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F9252" w14:textId="76BC1EC3" w:rsidR="001F56E0" w:rsidRPr="004C3748" w:rsidRDefault="001F56E0" w:rsidP="00D26D7C">
      <w:pPr>
        <w:keepNext/>
        <w:ind w:firstLine="709"/>
        <w:jc w:val="right"/>
        <w:rPr>
          <w:rFonts w:ascii="Times New Roman" w:hAnsi="Times New Roman" w:cs="Times New Roman"/>
          <w:b/>
        </w:rPr>
      </w:pPr>
      <w:r w:rsidRPr="004C3748">
        <w:rPr>
          <w:rFonts w:ascii="Times New Roman" w:hAnsi="Times New Roman" w:cs="Times New Roman"/>
          <w:b/>
        </w:rPr>
        <w:t>ПРИЛОЖЕНИЕ 2</w:t>
      </w:r>
    </w:p>
    <w:p w14:paraId="1C6D064B" w14:textId="562126A0" w:rsidR="001F56E0" w:rsidRPr="004C3748" w:rsidRDefault="00E551D9" w:rsidP="00D26D7C">
      <w:pPr>
        <w:keepNext/>
        <w:jc w:val="right"/>
        <w:outlineLvl w:val="0"/>
        <w:rPr>
          <w:rFonts w:ascii="Times New Roman" w:hAnsi="Times New Roman" w:cs="Times New Roman"/>
          <w:b/>
        </w:rPr>
      </w:pPr>
      <w:r>
        <w:rPr>
          <w:rFonts w:ascii="Times New Roman" w:hAnsi="Times New Roman" w:cs="Times New Roman"/>
          <w:b/>
        </w:rPr>
        <w:t xml:space="preserve">к </w:t>
      </w:r>
      <w:r w:rsidR="001F56E0" w:rsidRPr="004C3748">
        <w:rPr>
          <w:rFonts w:ascii="Times New Roman" w:hAnsi="Times New Roman" w:cs="Times New Roman"/>
          <w:b/>
        </w:rPr>
        <w:t xml:space="preserve">ОП по </w:t>
      </w:r>
      <w:r w:rsidR="001F56E0" w:rsidRPr="004C3748">
        <w:rPr>
          <w:rFonts w:ascii="Times New Roman" w:hAnsi="Times New Roman" w:cs="Times New Roman"/>
          <w:b/>
          <w:bCs/>
          <w:color w:val="000000" w:themeColor="text1"/>
          <w:kern w:val="32"/>
          <w:szCs w:val="24"/>
          <w:lang w:eastAsia="x-none"/>
        </w:rPr>
        <w:t xml:space="preserve">специальности </w:t>
      </w:r>
      <w:r w:rsidR="001F56E0" w:rsidRPr="004C3748">
        <w:rPr>
          <w:rFonts w:ascii="Times New Roman" w:hAnsi="Times New Roman" w:cs="Times New Roman"/>
          <w:b/>
          <w:bCs/>
          <w:color w:val="000000" w:themeColor="text1"/>
          <w:kern w:val="32"/>
          <w:szCs w:val="24"/>
          <w:lang w:eastAsia="x-none"/>
        </w:rPr>
        <w:br/>
      </w:r>
      <w:r w:rsidR="001F56E0" w:rsidRPr="004C3748">
        <w:rPr>
          <w:rFonts w:ascii="Times New Roman" w:hAnsi="Times New Roman" w:cs="Times New Roman"/>
          <w:b/>
          <w:bCs/>
          <w:kern w:val="32"/>
          <w:szCs w:val="24"/>
          <w:lang w:eastAsia="x-none"/>
        </w:rPr>
        <w:t>40.02.02 Правоохранительная деятельность</w:t>
      </w:r>
    </w:p>
    <w:p w14:paraId="1D972F0F" w14:textId="77777777" w:rsidR="001F56E0" w:rsidRPr="004C3748" w:rsidRDefault="001F56E0" w:rsidP="00D26D7C">
      <w:pPr>
        <w:rPr>
          <w:rFonts w:ascii="Times New Roman" w:hAnsi="Times New Roman" w:cs="Times New Roman"/>
        </w:rPr>
      </w:pPr>
    </w:p>
    <w:p w14:paraId="4BF514AF" w14:textId="7A245B31" w:rsidR="001F56E0" w:rsidRPr="004C3748" w:rsidRDefault="001F56E0" w:rsidP="00D26D7C">
      <w:pPr>
        <w:keepNext/>
        <w:spacing w:before="240" w:after="120"/>
        <w:jc w:val="center"/>
        <w:outlineLvl w:val="0"/>
        <w:rPr>
          <w:rFonts w:ascii="Times New Roman" w:hAnsi="Times New Roman" w:cs="Times New Roman"/>
          <w:b/>
        </w:rPr>
      </w:pPr>
      <w:r w:rsidRPr="004C3748">
        <w:rPr>
          <w:rFonts w:ascii="Times New Roman" w:hAnsi="Times New Roman" w:cs="Times New Roman"/>
          <w:b/>
        </w:rPr>
        <w:t>РАБОЧИЕ ПРОГРАММЫ ДИСЦИПЛИН</w:t>
      </w:r>
    </w:p>
    <w:p w14:paraId="14276D4C" w14:textId="77777777" w:rsidR="001F56E0" w:rsidRPr="004C3748" w:rsidRDefault="001F56E0" w:rsidP="00D26D7C">
      <w:pPr>
        <w:jc w:val="center"/>
        <w:rPr>
          <w:rFonts w:ascii="Times New Roman" w:hAnsi="Times New Roman" w:cs="Times New Roman"/>
        </w:rPr>
      </w:pPr>
    </w:p>
    <w:p w14:paraId="2389BEFC" w14:textId="77777777" w:rsidR="00D91E11" w:rsidRDefault="00D91E11" w:rsidP="00D26D7C">
      <w:pPr>
        <w:jc w:val="center"/>
        <w:rPr>
          <w:rFonts w:ascii="Times New Roman" w:hAnsi="Times New Roman" w:cs="Times New Roman"/>
        </w:rPr>
      </w:pPr>
    </w:p>
    <w:p w14:paraId="4798A96B" w14:textId="76708CAE" w:rsidR="001F56E0" w:rsidRDefault="001F56E0" w:rsidP="00D26D7C">
      <w:pPr>
        <w:jc w:val="center"/>
        <w:rPr>
          <w:rFonts w:ascii="Times New Roman" w:hAnsi="Times New Roman" w:cs="Times New Roman"/>
        </w:rPr>
      </w:pPr>
      <w:r w:rsidRPr="004C3748">
        <w:rPr>
          <w:rFonts w:ascii="Times New Roman" w:hAnsi="Times New Roman" w:cs="Times New Roman"/>
        </w:rPr>
        <w:t>ОГЛАВЛЕНИЕ</w:t>
      </w:r>
    </w:p>
    <w:p w14:paraId="56D1E5D2" w14:textId="77777777" w:rsidR="00D91E11" w:rsidRPr="004C3748" w:rsidRDefault="00D91E11" w:rsidP="00D26D7C">
      <w:pPr>
        <w:jc w:val="center"/>
        <w:rPr>
          <w:rFonts w:ascii="Times New Roman" w:hAnsi="Times New Roman" w:cs="Times New Roman"/>
        </w:rPr>
      </w:pPr>
    </w:p>
    <w:p w14:paraId="46A8392D" w14:textId="6C91CFA2" w:rsidR="001F56E0" w:rsidRPr="004C3748" w:rsidRDefault="001F56E0" w:rsidP="00D26D7C">
      <w:pPr>
        <w:pStyle w:val="15"/>
        <w:spacing w:line="240" w:lineRule="auto"/>
        <w:jc w:val="both"/>
        <w:rPr>
          <w:rFonts w:eastAsiaTheme="minorEastAsia"/>
          <w:b w:val="0"/>
        </w:rPr>
      </w:pPr>
      <w:r w:rsidRPr="004C3748">
        <w:rPr>
          <w:b w:val="0"/>
          <w:sz w:val="28"/>
        </w:rPr>
        <w:fldChar w:fldCharType="begin"/>
      </w:r>
      <w:r w:rsidRPr="004C3748">
        <w:rPr>
          <w:b w:val="0"/>
          <w:sz w:val="28"/>
        </w:rPr>
        <w:instrText xml:space="preserve"> TOC \h \z \u \t "Заголовок 1;1" </w:instrText>
      </w:r>
      <w:r w:rsidRPr="004C3748">
        <w:rPr>
          <w:b w:val="0"/>
          <w:sz w:val="28"/>
        </w:rPr>
        <w:fldChar w:fldCharType="separate"/>
      </w:r>
      <w:hyperlink w:anchor="_Toc192175850" w:history="1">
        <w:r w:rsidRPr="004C3748">
          <w:rPr>
            <w:rStyle w:val="af0"/>
          </w:rPr>
          <w:t>«ОП.01 ИНФОРМАЦИОННЫЕ ТЕХНОЛОГИИ В ПРОФЕССИОНАЛЬНОЙ ДЕЯТЕЛЬНОСТИ»</w:t>
        </w:r>
        <w:r w:rsidRPr="004C3748">
          <w:rPr>
            <w:webHidden/>
          </w:rPr>
          <w:tab/>
        </w:r>
        <w:r w:rsidRPr="004C3748">
          <w:rPr>
            <w:webHidden/>
          </w:rPr>
          <w:fldChar w:fldCharType="begin"/>
        </w:r>
        <w:r w:rsidRPr="004C3748">
          <w:rPr>
            <w:webHidden/>
          </w:rPr>
          <w:instrText xml:space="preserve"> PAGEREF _Toc192175850 \h </w:instrText>
        </w:r>
        <w:r w:rsidRPr="004C3748">
          <w:rPr>
            <w:webHidden/>
          </w:rPr>
        </w:r>
        <w:r w:rsidRPr="004C3748">
          <w:rPr>
            <w:webHidden/>
          </w:rPr>
          <w:fldChar w:fldCharType="separate"/>
        </w:r>
        <w:r w:rsidR="00AD4D1B">
          <w:rPr>
            <w:webHidden/>
          </w:rPr>
          <w:t>2</w:t>
        </w:r>
        <w:r w:rsidRPr="004C3748">
          <w:rPr>
            <w:webHidden/>
          </w:rPr>
          <w:fldChar w:fldCharType="end"/>
        </w:r>
      </w:hyperlink>
    </w:p>
    <w:p w14:paraId="3EA63BE1" w14:textId="5C9F1355" w:rsidR="001F56E0" w:rsidRPr="004C3748" w:rsidRDefault="00A8051B" w:rsidP="00D26D7C">
      <w:pPr>
        <w:pStyle w:val="15"/>
        <w:spacing w:line="240" w:lineRule="auto"/>
        <w:rPr>
          <w:rFonts w:eastAsiaTheme="minorEastAsia"/>
          <w:b w:val="0"/>
        </w:rPr>
      </w:pPr>
      <w:hyperlink w:anchor="_Toc192175851" w:history="1">
        <w:r w:rsidR="001F56E0" w:rsidRPr="004C3748">
          <w:rPr>
            <w:rStyle w:val="af0"/>
          </w:rPr>
          <w:t>«ОП.02 ТЕОРИЯ ГОСУДАРСТВА И ПРАВА»</w:t>
        </w:r>
        <w:r w:rsidR="001F56E0" w:rsidRPr="004C3748">
          <w:rPr>
            <w:webHidden/>
          </w:rPr>
          <w:tab/>
        </w:r>
        <w:r w:rsidR="001F56E0" w:rsidRPr="004C3748">
          <w:rPr>
            <w:webHidden/>
          </w:rPr>
          <w:fldChar w:fldCharType="begin"/>
        </w:r>
        <w:r w:rsidR="001F56E0" w:rsidRPr="004C3748">
          <w:rPr>
            <w:webHidden/>
          </w:rPr>
          <w:instrText xml:space="preserve"> PAGEREF _Toc192175851 \h </w:instrText>
        </w:r>
        <w:r w:rsidR="001F56E0" w:rsidRPr="004C3748">
          <w:rPr>
            <w:webHidden/>
          </w:rPr>
        </w:r>
        <w:r w:rsidR="001F56E0" w:rsidRPr="004C3748">
          <w:rPr>
            <w:webHidden/>
          </w:rPr>
          <w:fldChar w:fldCharType="separate"/>
        </w:r>
        <w:r w:rsidR="00AD4D1B">
          <w:rPr>
            <w:webHidden/>
          </w:rPr>
          <w:t>12</w:t>
        </w:r>
        <w:r w:rsidR="001F56E0" w:rsidRPr="004C3748">
          <w:rPr>
            <w:webHidden/>
          </w:rPr>
          <w:fldChar w:fldCharType="end"/>
        </w:r>
      </w:hyperlink>
    </w:p>
    <w:p w14:paraId="0A53F9FD" w14:textId="1A5C42B6" w:rsidR="001F56E0" w:rsidRPr="004C3748" w:rsidRDefault="00A8051B" w:rsidP="00D26D7C">
      <w:pPr>
        <w:pStyle w:val="15"/>
        <w:spacing w:line="240" w:lineRule="auto"/>
        <w:rPr>
          <w:rFonts w:eastAsiaTheme="minorEastAsia"/>
          <w:b w:val="0"/>
        </w:rPr>
      </w:pPr>
      <w:hyperlink w:anchor="_Toc192175852" w:history="1">
        <w:r w:rsidR="001F56E0" w:rsidRPr="004C3748">
          <w:rPr>
            <w:rStyle w:val="af0"/>
          </w:rPr>
          <w:t>«ОП.03 КОНСТИТУЦИОННОЕ ПРАВО РОССИИ»</w:t>
        </w:r>
        <w:r w:rsidR="001F56E0" w:rsidRPr="004C3748">
          <w:rPr>
            <w:webHidden/>
          </w:rPr>
          <w:tab/>
        </w:r>
        <w:r w:rsidR="001F56E0" w:rsidRPr="004C3748">
          <w:rPr>
            <w:webHidden/>
          </w:rPr>
          <w:fldChar w:fldCharType="begin"/>
        </w:r>
        <w:r w:rsidR="001F56E0" w:rsidRPr="004C3748">
          <w:rPr>
            <w:webHidden/>
          </w:rPr>
          <w:instrText xml:space="preserve"> PAGEREF _Toc192175852 \h </w:instrText>
        </w:r>
        <w:r w:rsidR="001F56E0" w:rsidRPr="004C3748">
          <w:rPr>
            <w:webHidden/>
          </w:rPr>
        </w:r>
        <w:r w:rsidR="001F56E0" w:rsidRPr="004C3748">
          <w:rPr>
            <w:webHidden/>
          </w:rPr>
          <w:fldChar w:fldCharType="separate"/>
        </w:r>
        <w:r w:rsidR="00AD4D1B">
          <w:rPr>
            <w:webHidden/>
          </w:rPr>
          <w:t>24</w:t>
        </w:r>
        <w:r w:rsidR="001F56E0" w:rsidRPr="004C3748">
          <w:rPr>
            <w:webHidden/>
          </w:rPr>
          <w:fldChar w:fldCharType="end"/>
        </w:r>
      </w:hyperlink>
    </w:p>
    <w:p w14:paraId="52AA0AD1" w14:textId="7744234E" w:rsidR="001F56E0" w:rsidRPr="004C3748" w:rsidRDefault="00A8051B" w:rsidP="00D26D7C">
      <w:pPr>
        <w:pStyle w:val="15"/>
        <w:spacing w:line="240" w:lineRule="auto"/>
        <w:rPr>
          <w:rFonts w:eastAsiaTheme="minorEastAsia"/>
          <w:b w:val="0"/>
        </w:rPr>
      </w:pPr>
      <w:hyperlink w:anchor="_Toc192175853" w:history="1">
        <w:r w:rsidR="001F56E0" w:rsidRPr="004C3748">
          <w:rPr>
            <w:rStyle w:val="af0"/>
          </w:rPr>
          <w:t>«ОП.04 АДМИНИСТРАТИВНОЕ ПРАВО»</w:t>
        </w:r>
        <w:r w:rsidR="001F56E0" w:rsidRPr="004C3748">
          <w:rPr>
            <w:webHidden/>
          </w:rPr>
          <w:tab/>
        </w:r>
        <w:r w:rsidR="001F56E0" w:rsidRPr="004C3748">
          <w:rPr>
            <w:webHidden/>
          </w:rPr>
          <w:fldChar w:fldCharType="begin"/>
        </w:r>
        <w:r w:rsidR="001F56E0" w:rsidRPr="004C3748">
          <w:rPr>
            <w:webHidden/>
          </w:rPr>
          <w:instrText xml:space="preserve"> PAGEREF _Toc192175853 \h </w:instrText>
        </w:r>
        <w:r w:rsidR="001F56E0" w:rsidRPr="004C3748">
          <w:rPr>
            <w:webHidden/>
          </w:rPr>
        </w:r>
        <w:r w:rsidR="001F56E0" w:rsidRPr="004C3748">
          <w:rPr>
            <w:webHidden/>
          </w:rPr>
          <w:fldChar w:fldCharType="separate"/>
        </w:r>
        <w:r w:rsidR="00AD4D1B">
          <w:rPr>
            <w:webHidden/>
          </w:rPr>
          <w:t>36</w:t>
        </w:r>
        <w:r w:rsidR="001F56E0" w:rsidRPr="004C3748">
          <w:rPr>
            <w:webHidden/>
          </w:rPr>
          <w:fldChar w:fldCharType="end"/>
        </w:r>
      </w:hyperlink>
    </w:p>
    <w:p w14:paraId="606DDEB2" w14:textId="2DFCFA88" w:rsidR="001F56E0" w:rsidRPr="004C3748" w:rsidRDefault="00A8051B" w:rsidP="00D26D7C">
      <w:pPr>
        <w:pStyle w:val="15"/>
        <w:spacing w:line="240" w:lineRule="auto"/>
        <w:rPr>
          <w:rFonts w:eastAsiaTheme="minorEastAsia"/>
          <w:b w:val="0"/>
        </w:rPr>
      </w:pPr>
      <w:hyperlink w:anchor="_Toc192175854" w:history="1">
        <w:r w:rsidR="001F56E0" w:rsidRPr="004C3748">
          <w:rPr>
            <w:rStyle w:val="af0"/>
          </w:rPr>
          <w:t>«ОП.05 АДМИНИСТРАТИВНО-ПРОЦЕССУАЛЬНОЕ ПРАВО»</w:t>
        </w:r>
        <w:r w:rsidR="001F56E0" w:rsidRPr="004C3748">
          <w:rPr>
            <w:webHidden/>
          </w:rPr>
          <w:tab/>
        </w:r>
        <w:r w:rsidR="001F56E0" w:rsidRPr="004C3748">
          <w:rPr>
            <w:webHidden/>
          </w:rPr>
          <w:fldChar w:fldCharType="begin"/>
        </w:r>
        <w:r w:rsidR="001F56E0" w:rsidRPr="004C3748">
          <w:rPr>
            <w:webHidden/>
          </w:rPr>
          <w:instrText xml:space="preserve"> PAGEREF _Toc192175854 \h </w:instrText>
        </w:r>
        <w:r w:rsidR="001F56E0" w:rsidRPr="004C3748">
          <w:rPr>
            <w:webHidden/>
          </w:rPr>
        </w:r>
        <w:r w:rsidR="001F56E0" w:rsidRPr="004C3748">
          <w:rPr>
            <w:webHidden/>
          </w:rPr>
          <w:fldChar w:fldCharType="separate"/>
        </w:r>
        <w:r w:rsidR="00AD4D1B">
          <w:rPr>
            <w:webHidden/>
          </w:rPr>
          <w:t>53</w:t>
        </w:r>
        <w:r w:rsidR="001F56E0" w:rsidRPr="004C3748">
          <w:rPr>
            <w:webHidden/>
          </w:rPr>
          <w:fldChar w:fldCharType="end"/>
        </w:r>
      </w:hyperlink>
    </w:p>
    <w:p w14:paraId="72054CA5" w14:textId="4970AED4" w:rsidR="001F56E0" w:rsidRPr="004C3748" w:rsidRDefault="00A8051B" w:rsidP="00D26D7C">
      <w:pPr>
        <w:pStyle w:val="15"/>
        <w:spacing w:line="240" w:lineRule="auto"/>
        <w:rPr>
          <w:rFonts w:eastAsiaTheme="minorEastAsia"/>
          <w:b w:val="0"/>
        </w:rPr>
      </w:pPr>
      <w:hyperlink w:anchor="_Toc192175855" w:history="1">
        <w:r w:rsidR="001F56E0" w:rsidRPr="004C3748">
          <w:rPr>
            <w:rStyle w:val="af0"/>
          </w:rPr>
          <w:t>«ОП.06 УГОЛОВНОЕ ПРАВО»</w:t>
        </w:r>
        <w:r w:rsidR="001F56E0" w:rsidRPr="004C3748">
          <w:rPr>
            <w:webHidden/>
          </w:rPr>
          <w:tab/>
        </w:r>
        <w:r w:rsidR="001F56E0" w:rsidRPr="004C3748">
          <w:rPr>
            <w:webHidden/>
          </w:rPr>
          <w:fldChar w:fldCharType="begin"/>
        </w:r>
        <w:r w:rsidR="001F56E0" w:rsidRPr="004C3748">
          <w:rPr>
            <w:webHidden/>
          </w:rPr>
          <w:instrText xml:space="preserve"> PAGEREF _Toc192175855 \h </w:instrText>
        </w:r>
        <w:r w:rsidR="001F56E0" w:rsidRPr="004C3748">
          <w:rPr>
            <w:webHidden/>
          </w:rPr>
        </w:r>
        <w:r w:rsidR="001F56E0" w:rsidRPr="004C3748">
          <w:rPr>
            <w:webHidden/>
          </w:rPr>
          <w:fldChar w:fldCharType="separate"/>
        </w:r>
        <w:r w:rsidR="00AD4D1B">
          <w:rPr>
            <w:webHidden/>
          </w:rPr>
          <w:t>63</w:t>
        </w:r>
        <w:r w:rsidR="001F56E0" w:rsidRPr="004C3748">
          <w:rPr>
            <w:webHidden/>
          </w:rPr>
          <w:fldChar w:fldCharType="end"/>
        </w:r>
      </w:hyperlink>
    </w:p>
    <w:p w14:paraId="505A4B0E" w14:textId="45BD079E" w:rsidR="001F56E0" w:rsidRPr="004C3748" w:rsidRDefault="00A8051B" w:rsidP="00D26D7C">
      <w:pPr>
        <w:pStyle w:val="15"/>
        <w:spacing w:line="240" w:lineRule="auto"/>
        <w:rPr>
          <w:rFonts w:eastAsiaTheme="minorEastAsia"/>
          <w:b w:val="0"/>
        </w:rPr>
      </w:pPr>
      <w:hyperlink w:anchor="_Toc192175856" w:history="1">
        <w:r w:rsidR="001F56E0" w:rsidRPr="004C3748">
          <w:rPr>
            <w:rStyle w:val="af0"/>
          </w:rPr>
          <w:t>«ОП.07 УГОЛОВНО-ПРОЦЕССУАЛЬНОЕ ПРАВО»</w:t>
        </w:r>
        <w:r w:rsidR="001F56E0" w:rsidRPr="004C3748">
          <w:rPr>
            <w:webHidden/>
          </w:rPr>
          <w:tab/>
        </w:r>
        <w:r w:rsidR="001F56E0" w:rsidRPr="004C3748">
          <w:rPr>
            <w:webHidden/>
          </w:rPr>
          <w:fldChar w:fldCharType="begin"/>
        </w:r>
        <w:r w:rsidR="001F56E0" w:rsidRPr="004C3748">
          <w:rPr>
            <w:webHidden/>
          </w:rPr>
          <w:instrText xml:space="preserve"> PAGEREF _Toc192175856 \h </w:instrText>
        </w:r>
        <w:r w:rsidR="001F56E0" w:rsidRPr="004C3748">
          <w:rPr>
            <w:webHidden/>
          </w:rPr>
        </w:r>
        <w:r w:rsidR="001F56E0" w:rsidRPr="004C3748">
          <w:rPr>
            <w:webHidden/>
          </w:rPr>
          <w:fldChar w:fldCharType="separate"/>
        </w:r>
        <w:r w:rsidR="00AD4D1B">
          <w:rPr>
            <w:webHidden/>
          </w:rPr>
          <w:t>90</w:t>
        </w:r>
        <w:r w:rsidR="001F56E0" w:rsidRPr="004C3748">
          <w:rPr>
            <w:webHidden/>
          </w:rPr>
          <w:fldChar w:fldCharType="end"/>
        </w:r>
      </w:hyperlink>
    </w:p>
    <w:p w14:paraId="32FE2E54" w14:textId="6DC3A245" w:rsidR="001F56E0" w:rsidRPr="004C3748" w:rsidRDefault="00A8051B" w:rsidP="00D26D7C">
      <w:pPr>
        <w:pStyle w:val="15"/>
        <w:spacing w:line="240" w:lineRule="auto"/>
        <w:rPr>
          <w:rFonts w:eastAsiaTheme="minorEastAsia"/>
          <w:b w:val="0"/>
        </w:rPr>
      </w:pPr>
      <w:hyperlink w:anchor="_Toc192175857" w:history="1">
        <w:r w:rsidR="001F56E0" w:rsidRPr="004C3748">
          <w:rPr>
            <w:rStyle w:val="af0"/>
          </w:rPr>
          <w:t>«ОП.08 КРИМИНАЛИСТИКА»</w:t>
        </w:r>
        <w:r w:rsidR="001F56E0" w:rsidRPr="004C3748">
          <w:rPr>
            <w:webHidden/>
          </w:rPr>
          <w:tab/>
        </w:r>
        <w:r w:rsidR="001F56E0" w:rsidRPr="004C3748">
          <w:rPr>
            <w:webHidden/>
          </w:rPr>
          <w:fldChar w:fldCharType="begin"/>
        </w:r>
        <w:r w:rsidR="001F56E0" w:rsidRPr="004C3748">
          <w:rPr>
            <w:webHidden/>
          </w:rPr>
          <w:instrText xml:space="preserve"> PAGEREF _Toc192175857 \h </w:instrText>
        </w:r>
        <w:r w:rsidR="001F56E0" w:rsidRPr="004C3748">
          <w:rPr>
            <w:webHidden/>
          </w:rPr>
        </w:r>
        <w:r w:rsidR="001F56E0" w:rsidRPr="004C3748">
          <w:rPr>
            <w:webHidden/>
          </w:rPr>
          <w:fldChar w:fldCharType="separate"/>
        </w:r>
        <w:r w:rsidR="00AD4D1B">
          <w:rPr>
            <w:webHidden/>
          </w:rPr>
          <w:t>113</w:t>
        </w:r>
        <w:r w:rsidR="001F56E0" w:rsidRPr="004C3748">
          <w:rPr>
            <w:webHidden/>
          </w:rPr>
          <w:fldChar w:fldCharType="end"/>
        </w:r>
      </w:hyperlink>
    </w:p>
    <w:p w14:paraId="5C4428FA" w14:textId="62CD0B8A" w:rsidR="001F56E0" w:rsidRDefault="00A8051B" w:rsidP="00D26D7C">
      <w:pPr>
        <w:pStyle w:val="15"/>
        <w:spacing w:line="240" w:lineRule="auto"/>
      </w:pPr>
      <w:hyperlink w:anchor="_Toc192175858" w:history="1">
        <w:r w:rsidR="001F56E0" w:rsidRPr="004C3748">
          <w:rPr>
            <w:rStyle w:val="af0"/>
          </w:rPr>
          <w:t>«ОП.09 КРИМИНОЛОГИЯ»</w:t>
        </w:r>
        <w:r w:rsidR="001F56E0" w:rsidRPr="004C3748">
          <w:rPr>
            <w:webHidden/>
          </w:rPr>
          <w:tab/>
        </w:r>
        <w:r w:rsidR="001F56E0" w:rsidRPr="004C3748">
          <w:rPr>
            <w:webHidden/>
          </w:rPr>
          <w:fldChar w:fldCharType="begin"/>
        </w:r>
        <w:r w:rsidR="001F56E0" w:rsidRPr="004C3748">
          <w:rPr>
            <w:webHidden/>
          </w:rPr>
          <w:instrText xml:space="preserve"> PAGEREF _Toc192175858 \h </w:instrText>
        </w:r>
        <w:r w:rsidR="001F56E0" w:rsidRPr="004C3748">
          <w:rPr>
            <w:webHidden/>
          </w:rPr>
        </w:r>
        <w:r w:rsidR="001F56E0" w:rsidRPr="004C3748">
          <w:rPr>
            <w:webHidden/>
          </w:rPr>
          <w:fldChar w:fldCharType="separate"/>
        </w:r>
        <w:r w:rsidR="00AD4D1B">
          <w:rPr>
            <w:webHidden/>
          </w:rPr>
          <w:t>129</w:t>
        </w:r>
        <w:r w:rsidR="001F56E0" w:rsidRPr="004C3748">
          <w:rPr>
            <w:webHidden/>
          </w:rPr>
          <w:fldChar w:fldCharType="end"/>
        </w:r>
      </w:hyperlink>
    </w:p>
    <w:p w14:paraId="50FBB2C2" w14:textId="47A557B1" w:rsidR="00FF3BA5" w:rsidRDefault="00A82F07" w:rsidP="00FF3BA5">
      <w:r>
        <w:t>ОП.10 Вар. Гражданское право и гражданский процесс</w:t>
      </w:r>
    </w:p>
    <w:p w14:paraId="2D2203E8" w14:textId="17A55B01" w:rsidR="00A82F07" w:rsidRDefault="00A82F07" w:rsidP="00FF3BA5">
      <w:r>
        <w:t xml:space="preserve">ОП.11 </w:t>
      </w:r>
      <w:r w:rsidR="00B3599B">
        <w:t xml:space="preserve">Вар. </w:t>
      </w:r>
      <w:r w:rsidR="00924F99">
        <w:t>Русский язык</w:t>
      </w:r>
    </w:p>
    <w:p w14:paraId="3DA0E791" w14:textId="3984354E" w:rsidR="00924F99" w:rsidRDefault="00924F99" w:rsidP="00FF3BA5">
      <w:r>
        <w:t>ОП.12Вар. Строевая подготовка</w:t>
      </w:r>
    </w:p>
    <w:p w14:paraId="1FFDD238" w14:textId="48A3DA52" w:rsidR="00924F99" w:rsidRDefault="00924F99" w:rsidP="00FF3BA5">
      <w:r>
        <w:t>ОП.13 Вар. Основы философии</w:t>
      </w:r>
    </w:p>
    <w:p w14:paraId="50FB6836" w14:textId="069592EC" w:rsidR="00924F99" w:rsidRPr="00FF3BA5" w:rsidRDefault="00924F99" w:rsidP="00FF3BA5">
      <w:r>
        <w:t>ОП.14 Вар. БПЛА</w:t>
      </w:r>
    </w:p>
    <w:p w14:paraId="3DE4DE34" w14:textId="1AC5E1C7" w:rsidR="001F56E0" w:rsidRPr="004C3748" w:rsidRDefault="00A8051B" w:rsidP="00D26D7C">
      <w:pPr>
        <w:pStyle w:val="15"/>
        <w:spacing w:line="240" w:lineRule="auto"/>
        <w:rPr>
          <w:rFonts w:eastAsiaTheme="minorEastAsia"/>
          <w:b w:val="0"/>
        </w:rPr>
      </w:pPr>
      <w:hyperlink w:anchor="_Toc192175859" w:history="1">
        <w:r w:rsidR="001F56E0" w:rsidRPr="004C3748">
          <w:rPr>
            <w:rStyle w:val="af0"/>
          </w:rPr>
          <w:t>«СГ.01 ИСТОРИЯ РОССИИ»</w:t>
        </w:r>
        <w:r w:rsidR="001F56E0" w:rsidRPr="004C3748">
          <w:rPr>
            <w:webHidden/>
          </w:rPr>
          <w:tab/>
        </w:r>
        <w:r w:rsidR="001F56E0" w:rsidRPr="004C3748">
          <w:rPr>
            <w:webHidden/>
          </w:rPr>
          <w:fldChar w:fldCharType="begin"/>
        </w:r>
        <w:r w:rsidR="001F56E0" w:rsidRPr="004C3748">
          <w:rPr>
            <w:webHidden/>
          </w:rPr>
          <w:instrText xml:space="preserve"> PAGEREF _Toc192175859 \h </w:instrText>
        </w:r>
        <w:r w:rsidR="001F56E0" w:rsidRPr="004C3748">
          <w:rPr>
            <w:webHidden/>
          </w:rPr>
        </w:r>
        <w:r w:rsidR="001F56E0" w:rsidRPr="004C3748">
          <w:rPr>
            <w:webHidden/>
          </w:rPr>
          <w:fldChar w:fldCharType="separate"/>
        </w:r>
        <w:r w:rsidR="00AD4D1B">
          <w:rPr>
            <w:webHidden/>
          </w:rPr>
          <w:t>201</w:t>
        </w:r>
        <w:r w:rsidR="001F56E0" w:rsidRPr="004C3748">
          <w:rPr>
            <w:webHidden/>
          </w:rPr>
          <w:fldChar w:fldCharType="end"/>
        </w:r>
      </w:hyperlink>
    </w:p>
    <w:p w14:paraId="102D5380" w14:textId="45370CD7" w:rsidR="001F56E0" w:rsidRPr="004C3748" w:rsidRDefault="00A8051B" w:rsidP="00D26D7C">
      <w:pPr>
        <w:pStyle w:val="15"/>
        <w:spacing w:line="240" w:lineRule="auto"/>
        <w:rPr>
          <w:rFonts w:eastAsiaTheme="minorEastAsia"/>
          <w:b w:val="0"/>
        </w:rPr>
      </w:pPr>
      <w:hyperlink w:anchor="_Toc192175860" w:history="1">
        <w:r w:rsidR="001F56E0" w:rsidRPr="004C3748">
          <w:rPr>
            <w:rStyle w:val="af0"/>
          </w:rPr>
          <w:t>«СГ.02 ИНОСТРАННЫЙ ЯЗЫК В ПРОФЕССИОНАЛЬНОЙ ДЕЯТЕЛЬНОСТИ»</w:t>
        </w:r>
        <w:r w:rsidR="001F56E0" w:rsidRPr="004C3748">
          <w:rPr>
            <w:webHidden/>
          </w:rPr>
          <w:tab/>
        </w:r>
        <w:r w:rsidR="001F56E0" w:rsidRPr="004C3748">
          <w:rPr>
            <w:webHidden/>
          </w:rPr>
          <w:fldChar w:fldCharType="begin"/>
        </w:r>
        <w:r w:rsidR="001F56E0" w:rsidRPr="004C3748">
          <w:rPr>
            <w:webHidden/>
          </w:rPr>
          <w:instrText xml:space="preserve"> PAGEREF _Toc192175860 \h </w:instrText>
        </w:r>
        <w:r w:rsidR="001F56E0" w:rsidRPr="004C3748">
          <w:rPr>
            <w:webHidden/>
          </w:rPr>
        </w:r>
        <w:r w:rsidR="001F56E0" w:rsidRPr="004C3748">
          <w:rPr>
            <w:webHidden/>
          </w:rPr>
          <w:fldChar w:fldCharType="separate"/>
        </w:r>
        <w:r w:rsidR="00AD4D1B">
          <w:rPr>
            <w:webHidden/>
          </w:rPr>
          <w:t>202</w:t>
        </w:r>
        <w:r w:rsidR="001F56E0" w:rsidRPr="004C3748">
          <w:rPr>
            <w:webHidden/>
          </w:rPr>
          <w:fldChar w:fldCharType="end"/>
        </w:r>
      </w:hyperlink>
    </w:p>
    <w:p w14:paraId="35E90A7A" w14:textId="1D191858" w:rsidR="001F56E0" w:rsidRPr="004C3748" w:rsidRDefault="00A8051B" w:rsidP="00D26D7C">
      <w:pPr>
        <w:pStyle w:val="15"/>
        <w:spacing w:line="240" w:lineRule="auto"/>
        <w:rPr>
          <w:rFonts w:eastAsiaTheme="minorEastAsia"/>
          <w:b w:val="0"/>
        </w:rPr>
      </w:pPr>
      <w:hyperlink w:anchor="_Toc192175861" w:history="1">
        <w:r w:rsidR="001F56E0" w:rsidRPr="004C3748">
          <w:rPr>
            <w:rStyle w:val="af0"/>
          </w:rPr>
          <w:t>«СГ.03 БЕЗОПАСНОСТЬ ЖИЗНЕДЕЯТЕЛЬНОСТИ»</w:t>
        </w:r>
        <w:r w:rsidR="001F56E0" w:rsidRPr="004C3748">
          <w:rPr>
            <w:webHidden/>
          </w:rPr>
          <w:tab/>
        </w:r>
        <w:r w:rsidR="001F56E0" w:rsidRPr="004C3748">
          <w:rPr>
            <w:webHidden/>
          </w:rPr>
          <w:fldChar w:fldCharType="begin"/>
        </w:r>
        <w:r w:rsidR="001F56E0" w:rsidRPr="004C3748">
          <w:rPr>
            <w:webHidden/>
          </w:rPr>
          <w:instrText xml:space="preserve"> PAGEREF _Toc192175861 \h </w:instrText>
        </w:r>
        <w:r w:rsidR="001F56E0" w:rsidRPr="004C3748">
          <w:rPr>
            <w:webHidden/>
          </w:rPr>
        </w:r>
        <w:r w:rsidR="001F56E0" w:rsidRPr="004C3748">
          <w:rPr>
            <w:webHidden/>
          </w:rPr>
          <w:fldChar w:fldCharType="separate"/>
        </w:r>
        <w:r w:rsidR="00AD4D1B">
          <w:rPr>
            <w:webHidden/>
          </w:rPr>
          <w:t>203</w:t>
        </w:r>
        <w:r w:rsidR="001F56E0" w:rsidRPr="004C3748">
          <w:rPr>
            <w:webHidden/>
          </w:rPr>
          <w:fldChar w:fldCharType="end"/>
        </w:r>
      </w:hyperlink>
    </w:p>
    <w:p w14:paraId="4843ADE8" w14:textId="159A13F2" w:rsidR="001F56E0" w:rsidRPr="004C3748" w:rsidRDefault="00A8051B" w:rsidP="00D26D7C">
      <w:pPr>
        <w:pStyle w:val="15"/>
        <w:spacing w:line="240" w:lineRule="auto"/>
        <w:rPr>
          <w:rFonts w:eastAsiaTheme="minorEastAsia"/>
          <w:b w:val="0"/>
        </w:rPr>
      </w:pPr>
      <w:hyperlink w:anchor="_Toc192175862" w:history="1">
        <w:r w:rsidR="001F56E0" w:rsidRPr="004C3748">
          <w:rPr>
            <w:rStyle w:val="af0"/>
          </w:rPr>
          <w:t>«СГ.04 ФИЗИЧЕСКАЯ КУЛЬТУРА»</w:t>
        </w:r>
        <w:r w:rsidR="001F56E0" w:rsidRPr="004C3748">
          <w:rPr>
            <w:webHidden/>
          </w:rPr>
          <w:tab/>
        </w:r>
        <w:r w:rsidR="001F56E0" w:rsidRPr="004C3748">
          <w:rPr>
            <w:webHidden/>
          </w:rPr>
          <w:fldChar w:fldCharType="begin"/>
        </w:r>
        <w:r w:rsidR="001F56E0" w:rsidRPr="004C3748">
          <w:rPr>
            <w:webHidden/>
          </w:rPr>
          <w:instrText xml:space="preserve"> PAGEREF _Toc192175862 \h </w:instrText>
        </w:r>
        <w:r w:rsidR="001F56E0" w:rsidRPr="004C3748">
          <w:rPr>
            <w:webHidden/>
          </w:rPr>
        </w:r>
        <w:r w:rsidR="001F56E0" w:rsidRPr="004C3748">
          <w:rPr>
            <w:webHidden/>
          </w:rPr>
          <w:fldChar w:fldCharType="separate"/>
        </w:r>
        <w:r w:rsidR="00AD4D1B">
          <w:rPr>
            <w:webHidden/>
          </w:rPr>
          <w:t>204</w:t>
        </w:r>
        <w:r w:rsidR="001F56E0" w:rsidRPr="004C3748">
          <w:rPr>
            <w:webHidden/>
          </w:rPr>
          <w:fldChar w:fldCharType="end"/>
        </w:r>
      </w:hyperlink>
    </w:p>
    <w:p w14:paraId="677370F9" w14:textId="272D0A5C" w:rsidR="001F56E0" w:rsidRDefault="00A8051B" w:rsidP="00D26D7C">
      <w:pPr>
        <w:pStyle w:val="15"/>
        <w:spacing w:line="240" w:lineRule="auto"/>
      </w:pPr>
      <w:hyperlink w:anchor="_Toc192175863" w:history="1">
        <w:r w:rsidR="001F56E0" w:rsidRPr="004C3748">
          <w:rPr>
            <w:rStyle w:val="af0"/>
          </w:rPr>
          <w:t>«СГ.0</w:t>
        </w:r>
        <w:r w:rsidR="009B3E42">
          <w:rPr>
            <w:rStyle w:val="af0"/>
          </w:rPr>
          <w:t>5</w:t>
        </w:r>
        <w:r w:rsidR="001F56E0" w:rsidRPr="004C3748">
          <w:rPr>
            <w:rStyle w:val="af0"/>
          </w:rPr>
          <w:t xml:space="preserve"> ОСНОВЫ ФИНАНСОВОЙ ГРАМОТНОСТИ</w:t>
        </w:r>
        <w:r w:rsidR="001F56E0" w:rsidRPr="004C3748">
          <w:rPr>
            <w:webHidden/>
          </w:rPr>
          <w:tab/>
        </w:r>
        <w:r w:rsidR="001F56E0" w:rsidRPr="004C3748">
          <w:rPr>
            <w:webHidden/>
          </w:rPr>
          <w:fldChar w:fldCharType="begin"/>
        </w:r>
        <w:r w:rsidR="001F56E0" w:rsidRPr="004C3748">
          <w:rPr>
            <w:webHidden/>
          </w:rPr>
          <w:instrText xml:space="preserve"> PAGEREF _Toc192175863 \h </w:instrText>
        </w:r>
        <w:r w:rsidR="001F56E0" w:rsidRPr="004C3748">
          <w:rPr>
            <w:webHidden/>
          </w:rPr>
        </w:r>
        <w:r w:rsidR="001F56E0" w:rsidRPr="004C3748">
          <w:rPr>
            <w:webHidden/>
          </w:rPr>
          <w:fldChar w:fldCharType="separate"/>
        </w:r>
        <w:r w:rsidR="00AD4D1B">
          <w:rPr>
            <w:webHidden/>
          </w:rPr>
          <w:t>205</w:t>
        </w:r>
        <w:r w:rsidR="001F56E0" w:rsidRPr="004C3748">
          <w:rPr>
            <w:webHidden/>
          </w:rPr>
          <w:fldChar w:fldCharType="end"/>
        </w:r>
      </w:hyperlink>
    </w:p>
    <w:p w14:paraId="34933DE4" w14:textId="68208E94" w:rsidR="00FF3BA5" w:rsidRDefault="00FF3BA5" w:rsidP="00FF3BA5"/>
    <w:p w14:paraId="249A1695" w14:textId="64754486" w:rsidR="001F56E0" w:rsidRPr="004C3748" w:rsidRDefault="001F56E0" w:rsidP="00D26D7C">
      <w:pPr>
        <w:jc w:val="center"/>
        <w:rPr>
          <w:rFonts w:ascii="Times New Roman" w:hAnsi="Times New Roman" w:cs="Times New Roman"/>
          <w:b/>
          <w:i/>
        </w:rPr>
      </w:pPr>
      <w:r w:rsidRPr="004C3748">
        <w:rPr>
          <w:rFonts w:ascii="Times New Roman" w:hAnsi="Times New Roman" w:cs="Times New Roman"/>
          <w:b/>
          <w:sz w:val="28"/>
        </w:rPr>
        <w:fldChar w:fldCharType="end"/>
      </w:r>
    </w:p>
    <w:p w14:paraId="46610BE6" w14:textId="77777777" w:rsidR="001F56E0" w:rsidRPr="004C3748" w:rsidRDefault="001F56E0" w:rsidP="00D26D7C">
      <w:pPr>
        <w:jc w:val="center"/>
        <w:rPr>
          <w:rFonts w:ascii="Times New Roman" w:hAnsi="Times New Roman" w:cs="Times New Roman"/>
          <w:b/>
          <w:i/>
        </w:rPr>
      </w:pPr>
    </w:p>
    <w:p w14:paraId="1412521F" w14:textId="77777777" w:rsidR="001F56E0" w:rsidRPr="004C3748" w:rsidRDefault="001F56E0" w:rsidP="00D26D7C">
      <w:pPr>
        <w:jc w:val="center"/>
        <w:rPr>
          <w:rFonts w:ascii="Times New Roman" w:hAnsi="Times New Roman" w:cs="Times New Roman"/>
          <w:b/>
          <w:i/>
        </w:rPr>
      </w:pPr>
    </w:p>
    <w:p w14:paraId="1DE52164" w14:textId="77777777" w:rsidR="001F56E0" w:rsidRPr="004C3748" w:rsidRDefault="001F56E0" w:rsidP="00D26D7C">
      <w:pPr>
        <w:jc w:val="center"/>
        <w:rPr>
          <w:rFonts w:ascii="Times New Roman" w:hAnsi="Times New Roman" w:cs="Times New Roman"/>
          <w:b/>
          <w:i/>
        </w:rPr>
      </w:pPr>
    </w:p>
    <w:p w14:paraId="7A3EC0A8" w14:textId="77777777" w:rsidR="001F56E0" w:rsidRPr="004C3748" w:rsidRDefault="001F56E0" w:rsidP="00D26D7C">
      <w:pPr>
        <w:jc w:val="center"/>
        <w:rPr>
          <w:rFonts w:ascii="Times New Roman" w:hAnsi="Times New Roman" w:cs="Times New Roman"/>
          <w:b/>
          <w:i/>
        </w:rPr>
      </w:pPr>
    </w:p>
    <w:p w14:paraId="5471EA3C" w14:textId="77777777" w:rsidR="001F56E0" w:rsidRPr="004C3748" w:rsidRDefault="001F56E0" w:rsidP="00D26D7C">
      <w:pPr>
        <w:jc w:val="center"/>
        <w:rPr>
          <w:rFonts w:ascii="Times New Roman" w:hAnsi="Times New Roman" w:cs="Times New Roman"/>
          <w:b/>
          <w:i/>
        </w:rPr>
      </w:pPr>
    </w:p>
    <w:p w14:paraId="3133EDB8" w14:textId="77777777" w:rsidR="001F56E0" w:rsidRPr="004C3748" w:rsidRDefault="001F56E0" w:rsidP="00D26D7C">
      <w:pPr>
        <w:jc w:val="center"/>
        <w:rPr>
          <w:rFonts w:ascii="Times New Roman" w:hAnsi="Times New Roman" w:cs="Times New Roman"/>
          <w:b/>
          <w:i/>
        </w:rPr>
      </w:pPr>
    </w:p>
    <w:p w14:paraId="3033713B" w14:textId="77777777" w:rsidR="001F56E0" w:rsidRPr="004C3748" w:rsidRDefault="001F56E0" w:rsidP="00D26D7C">
      <w:pPr>
        <w:jc w:val="center"/>
        <w:rPr>
          <w:rFonts w:ascii="Times New Roman" w:hAnsi="Times New Roman" w:cs="Times New Roman"/>
          <w:b/>
          <w:i/>
        </w:rPr>
      </w:pPr>
    </w:p>
    <w:p w14:paraId="408B9F8D" w14:textId="77777777" w:rsidR="001F56E0" w:rsidRPr="004C3748" w:rsidRDefault="001F56E0" w:rsidP="00D26D7C">
      <w:pPr>
        <w:jc w:val="center"/>
        <w:rPr>
          <w:rFonts w:ascii="Times New Roman" w:hAnsi="Times New Roman" w:cs="Times New Roman"/>
          <w:b/>
          <w:i/>
        </w:rPr>
      </w:pPr>
    </w:p>
    <w:p w14:paraId="4774CA20" w14:textId="77777777" w:rsidR="001F56E0" w:rsidRPr="004C3748" w:rsidRDefault="001F56E0" w:rsidP="00D26D7C">
      <w:pPr>
        <w:jc w:val="center"/>
        <w:rPr>
          <w:rFonts w:ascii="Times New Roman" w:hAnsi="Times New Roman" w:cs="Times New Roman"/>
          <w:b/>
          <w:i/>
        </w:rPr>
      </w:pPr>
    </w:p>
    <w:p w14:paraId="667B08A9" w14:textId="77777777" w:rsidR="001F56E0" w:rsidRPr="004C3748" w:rsidRDefault="001F56E0" w:rsidP="00D26D7C">
      <w:pPr>
        <w:jc w:val="center"/>
        <w:rPr>
          <w:rFonts w:ascii="Times New Roman" w:hAnsi="Times New Roman" w:cs="Times New Roman"/>
          <w:b/>
          <w:i/>
        </w:rPr>
      </w:pPr>
    </w:p>
    <w:p w14:paraId="19082FD6" w14:textId="77777777" w:rsidR="001F56E0" w:rsidRPr="004C3748" w:rsidRDefault="001F56E0" w:rsidP="00D26D7C">
      <w:pPr>
        <w:jc w:val="center"/>
        <w:rPr>
          <w:rFonts w:ascii="Times New Roman" w:hAnsi="Times New Roman" w:cs="Times New Roman"/>
          <w:b/>
          <w:i/>
        </w:rPr>
      </w:pPr>
    </w:p>
    <w:p w14:paraId="6A1FE28E" w14:textId="77777777" w:rsidR="001F56E0" w:rsidRPr="004C3748" w:rsidRDefault="001F56E0" w:rsidP="00D26D7C">
      <w:pPr>
        <w:jc w:val="center"/>
        <w:rPr>
          <w:rFonts w:ascii="Times New Roman" w:hAnsi="Times New Roman" w:cs="Times New Roman"/>
          <w:b/>
          <w:i/>
        </w:rPr>
      </w:pPr>
    </w:p>
    <w:p w14:paraId="64435C2B" w14:textId="77777777" w:rsidR="001F56E0" w:rsidRPr="004C3748" w:rsidRDefault="001F56E0" w:rsidP="00D26D7C">
      <w:pPr>
        <w:jc w:val="center"/>
        <w:rPr>
          <w:rFonts w:ascii="Times New Roman" w:hAnsi="Times New Roman" w:cs="Times New Roman"/>
          <w:b/>
          <w:i/>
        </w:rPr>
      </w:pPr>
    </w:p>
    <w:p w14:paraId="0733BDC2" w14:textId="77777777" w:rsidR="001F56E0" w:rsidRPr="004C3748" w:rsidRDefault="001F56E0" w:rsidP="00D26D7C">
      <w:pPr>
        <w:jc w:val="center"/>
        <w:rPr>
          <w:rFonts w:ascii="Times New Roman" w:hAnsi="Times New Roman" w:cs="Times New Roman"/>
          <w:b/>
          <w:i/>
        </w:rPr>
      </w:pPr>
    </w:p>
    <w:p w14:paraId="670370AC" w14:textId="77777777" w:rsidR="001F56E0" w:rsidRPr="004C3748" w:rsidRDefault="001F56E0" w:rsidP="00D26D7C">
      <w:pPr>
        <w:jc w:val="center"/>
        <w:rPr>
          <w:rFonts w:ascii="Times New Roman" w:hAnsi="Times New Roman" w:cs="Times New Roman"/>
          <w:b/>
          <w:i/>
        </w:rPr>
      </w:pPr>
    </w:p>
    <w:p w14:paraId="0A067557" w14:textId="77777777" w:rsidR="001F56E0" w:rsidRPr="004C3748" w:rsidRDefault="001F56E0" w:rsidP="00D26D7C">
      <w:pPr>
        <w:jc w:val="center"/>
        <w:rPr>
          <w:rFonts w:ascii="Times New Roman" w:hAnsi="Times New Roman" w:cs="Times New Roman"/>
          <w:b/>
          <w:i/>
        </w:rPr>
      </w:pPr>
    </w:p>
    <w:p w14:paraId="34D051F0" w14:textId="77777777" w:rsidR="001F56E0" w:rsidRPr="004C3748" w:rsidRDefault="001F56E0" w:rsidP="00D26D7C">
      <w:pPr>
        <w:pStyle w:val="1f4"/>
        <w:jc w:val="center"/>
        <w:rPr>
          <w:b/>
          <w:lang w:val="ru-RU"/>
        </w:rPr>
      </w:pPr>
      <w:r w:rsidRPr="004C3748">
        <w:rPr>
          <w:b/>
          <w:lang w:val="ru-RU"/>
        </w:rPr>
        <w:t>2025 г.</w:t>
      </w:r>
    </w:p>
    <w:p w14:paraId="36E43B08" w14:textId="77777777" w:rsidR="001F56E0" w:rsidRPr="004C3748" w:rsidRDefault="001F56E0" w:rsidP="00D26D7C">
      <w:pPr>
        <w:rPr>
          <w:rFonts w:ascii="Times New Roman" w:hAnsi="Times New Roman" w:cs="Times New Roman"/>
          <w:b/>
        </w:rPr>
      </w:pPr>
      <w:r w:rsidRPr="004C3748">
        <w:rPr>
          <w:rFonts w:ascii="Times New Roman" w:hAnsi="Times New Roman" w:cs="Times New Roman"/>
          <w:b/>
        </w:rPr>
        <w:br w:type="page"/>
      </w:r>
    </w:p>
    <w:p w14:paraId="6CB96963"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lastRenderedPageBreak/>
        <w:t>Приложение 2.1</w:t>
      </w:r>
    </w:p>
    <w:p w14:paraId="200CDFBF" w14:textId="43300809" w:rsidR="001F56E0" w:rsidRPr="004C3748" w:rsidRDefault="00B31976" w:rsidP="00D26D7C">
      <w:pPr>
        <w:jc w:val="right"/>
        <w:rPr>
          <w:rFonts w:ascii="Times New Roman" w:hAnsi="Times New Roman" w:cs="Times New Roman"/>
          <w:b/>
          <w:color w:val="0070C0"/>
        </w:rPr>
      </w:pPr>
      <w:r>
        <w:rPr>
          <w:rFonts w:ascii="Times New Roman" w:hAnsi="Times New Roman" w:cs="Times New Roman"/>
          <w:b/>
        </w:rPr>
        <w:t xml:space="preserve">к </w:t>
      </w:r>
      <w:r w:rsidR="001F56E0" w:rsidRPr="004C3748">
        <w:rPr>
          <w:rFonts w:ascii="Times New Roman" w:hAnsi="Times New Roman" w:cs="Times New Roman"/>
          <w:b/>
        </w:rPr>
        <w:t xml:space="preserve">ОП по </w:t>
      </w:r>
      <w:r w:rsidR="001F56E0" w:rsidRPr="004C3748">
        <w:rPr>
          <w:rFonts w:ascii="Times New Roman" w:hAnsi="Times New Roman" w:cs="Times New Roman"/>
          <w:b/>
          <w:bCs/>
          <w:color w:val="000000" w:themeColor="text1"/>
          <w:kern w:val="32"/>
          <w:szCs w:val="24"/>
          <w:lang w:eastAsia="x-none"/>
        </w:rPr>
        <w:t xml:space="preserve">специальности </w:t>
      </w:r>
      <w:r w:rsidR="001F56E0" w:rsidRPr="004C3748">
        <w:rPr>
          <w:rFonts w:ascii="Times New Roman" w:hAnsi="Times New Roman" w:cs="Times New Roman"/>
          <w:b/>
          <w:bCs/>
          <w:color w:val="000000" w:themeColor="text1"/>
          <w:kern w:val="32"/>
          <w:szCs w:val="24"/>
          <w:lang w:eastAsia="x-none"/>
        </w:rPr>
        <w:br/>
      </w:r>
      <w:r w:rsidR="001F56E0" w:rsidRPr="004C3748">
        <w:rPr>
          <w:rFonts w:ascii="Times New Roman" w:hAnsi="Times New Roman" w:cs="Times New Roman"/>
          <w:b/>
          <w:bCs/>
          <w:kern w:val="32"/>
          <w:szCs w:val="24"/>
          <w:lang w:eastAsia="x-none"/>
        </w:rPr>
        <w:t>40.02.02 Правоохранительная деятельность</w:t>
      </w:r>
    </w:p>
    <w:p w14:paraId="28F061B4" w14:textId="77777777" w:rsidR="001F56E0" w:rsidRPr="004C3748" w:rsidRDefault="001F56E0" w:rsidP="00D26D7C">
      <w:pPr>
        <w:jc w:val="right"/>
        <w:rPr>
          <w:rFonts w:ascii="Times New Roman" w:hAnsi="Times New Roman" w:cs="Times New Roman"/>
          <w:b/>
          <w:color w:val="0070C0"/>
        </w:rPr>
      </w:pPr>
    </w:p>
    <w:p w14:paraId="28E0FC86" w14:textId="77777777" w:rsidR="001F56E0" w:rsidRPr="004C3748" w:rsidRDefault="001F56E0" w:rsidP="00D26D7C">
      <w:pPr>
        <w:jc w:val="right"/>
        <w:rPr>
          <w:rFonts w:ascii="Times New Roman" w:hAnsi="Times New Roman" w:cs="Times New Roman"/>
          <w:b/>
          <w:color w:val="0070C0"/>
        </w:rPr>
      </w:pPr>
    </w:p>
    <w:p w14:paraId="5A447B1E" w14:textId="77777777" w:rsidR="001F56E0" w:rsidRPr="004C3748" w:rsidRDefault="001F56E0" w:rsidP="00D26D7C">
      <w:pPr>
        <w:jc w:val="right"/>
        <w:rPr>
          <w:rFonts w:ascii="Times New Roman" w:hAnsi="Times New Roman" w:cs="Times New Roman"/>
          <w:b/>
          <w:color w:val="0070C0"/>
        </w:rPr>
      </w:pPr>
    </w:p>
    <w:p w14:paraId="103410F5" w14:textId="77777777" w:rsidR="001F56E0" w:rsidRPr="004C3748" w:rsidRDefault="001F56E0" w:rsidP="00D26D7C">
      <w:pPr>
        <w:jc w:val="right"/>
        <w:rPr>
          <w:rFonts w:ascii="Times New Roman" w:hAnsi="Times New Roman" w:cs="Times New Roman"/>
          <w:b/>
          <w:color w:val="0070C0"/>
        </w:rPr>
      </w:pPr>
    </w:p>
    <w:p w14:paraId="387B3F6D" w14:textId="77777777" w:rsidR="001F56E0" w:rsidRPr="004C3748" w:rsidRDefault="001F56E0" w:rsidP="00D26D7C">
      <w:pPr>
        <w:jc w:val="right"/>
        <w:rPr>
          <w:rFonts w:ascii="Times New Roman" w:hAnsi="Times New Roman" w:cs="Times New Roman"/>
          <w:b/>
          <w:color w:val="0070C0"/>
        </w:rPr>
      </w:pPr>
    </w:p>
    <w:p w14:paraId="6B3D09D1" w14:textId="77777777" w:rsidR="001F56E0" w:rsidRPr="004C3748" w:rsidRDefault="001F56E0" w:rsidP="00D26D7C">
      <w:pPr>
        <w:jc w:val="right"/>
        <w:rPr>
          <w:rFonts w:ascii="Times New Roman" w:hAnsi="Times New Roman" w:cs="Times New Roman"/>
          <w:b/>
          <w:color w:val="0070C0"/>
        </w:rPr>
      </w:pPr>
    </w:p>
    <w:p w14:paraId="1FAE933C" w14:textId="77777777" w:rsidR="001F56E0" w:rsidRPr="004C3748" w:rsidRDefault="001F56E0" w:rsidP="00D26D7C">
      <w:pPr>
        <w:jc w:val="right"/>
        <w:rPr>
          <w:rFonts w:ascii="Times New Roman" w:hAnsi="Times New Roman" w:cs="Times New Roman"/>
          <w:b/>
          <w:color w:val="0070C0"/>
        </w:rPr>
      </w:pPr>
    </w:p>
    <w:p w14:paraId="07532577" w14:textId="77777777" w:rsidR="001F56E0" w:rsidRPr="004C3748" w:rsidRDefault="001F56E0" w:rsidP="00D26D7C">
      <w:pPr>
        <w:jc w:val="right"/>
        <w:rPr>
          <w:rFonts w:ascii="Times New Roman" w:hAnsi="Times New Roman" w:cs="Times New Roman"/>
          <w:b/>
          <w:color w:val="0070C0"/>
        </w:rPr>
      </w:pPr>
    </w:p>
    <w:p w14:paraId="1BD0F058" w14:textId="77777777" w:rsidR="001F56E0" w:rsidRPr="004C3748" w:rsidRDefault="001F56E0" w:rsidP="00D26D7C">
      <w:pPr>
        <w:jc w:val="right"/>
        <w:rPr>
          <w:rFonts w:ascii="Times New Roman" w:hAnsi="Times New Roman" w:cs="Times New Roman"/>
          <w:b/>
          <w:color w:val="0070C0"/>
        </w:rPr>
      </w:pPr>
    </w:p>
    <w:p w14:paraId="39A11698" w14:textId="77777777" w:rsidR="001F56E0" w:rsidRPr="004C3748" w:rsidRDefault="001F56E0" w:rsidP="00D26D7C">
      <w:pPr>
        <w:jc w:val="right"/>
        <w:rPr>
          <w:rFonts w:ascii="Times New Roman" w:hAnsi="Times New Roman" w:cs="Times New Roman"/>
          <w:b/>
          <w:color w:val="0070C0"/>
        </w:rPr>
      </w:pPr>
    </w:p>
    <w:p w14:paraId="73EC88A7" w14:textId="77777777" w:rsidR="001F56E0" w:rsidRPr="004C3748" w:rsidRDefault="001F56E0" w:rsidP="00D26D7C">
      <w:pPr>
        <w:jc w:val="right"/>
        <w:rPr>
          <w:rFonts w:ascii="Times New Roman" w:hAnsi="Times New Roman" w:cs="Times New Roman"/>
          <w:b/>
          <w:color w:val="0070C0"/>
        </w:rPr>
      </w:pPr>
    </w:p>
    <w:p w14:paraId="54435ACA" w14:textId="39947371" w:rsidR="001F56E0" w:rsidRPr="004C3748" w:rsidRDefault="00B31976"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36FED56B" w14:textId="77777777" w:rsidR="001F56E0" w:rsidRPr="004C3748" w:rsidRDefault="001F56E0" w:rsidP="00D26D7C">
      <w:pPr>
        <w:pStyle w:val="1"/>
      </w:pPr>
      <w:bookmarkStart w:id="0" w:name="_Toc192175850"/>
      <w:r w:rsidRPr="004C3748">
        <w:t>«ОП.01 ИНФОРМАЦИОННЫЕ ТЕХНОЛОГИИ В ПРОФЕССИОНАЛЬНОЙ ДЕЯТЕЛЬНОСТИ»</w:t>
      </w:r>
      <w:bookmarkEnd w:id="0"/>
    </w:p>
    <w:p w14:paraId="694E4222" w14:textId="77777777" w:rsidR="001F56E0" w:rsidRPr="004C3748" w:rsidRDefault="001F56E0" w:rsidP="00D26D7C">
      <w:pPr>
        <w:rPr>
          <w:rFonts w:ascii="Times New Roman" w:hAnsi="Times New Roman" w:cs="Times New Roman"/>
        </w:rPr>
      </w:pPr>
    </w:p>
    <w:p w14:paraId="7A4C1180" w14:textId="77777777" w:rsidR="001F56E0" w:rsidRPr="004C3748" w:rsidRDefault="001F56E0" w:rsidP="00D26D7C">
      <w:pPr>
        <w:rPr>
          <w:rFonts w:ascii="Times New Roman" w:hAnsi="Times New Roman" w:cs="Times New Roman"/>
        </w:rPr>
      </w:pPr>
    </w:p>
    <w:p w14:paraId="53486511" w14:textId="77777777" w:rsidR="001F56E0" w:rsidRPr="004C3748" w:rsidRDefault="001F56E0" w:rsidP="00D26D7C">
      <w:pPr>
        <w:rPr>
          <w:rFonts w:ascii="Times New Roman" w:hAnsi="Times New Roman" w:cs="Times New Roman"/>
        </w:rPr>
      </w:pPr>
    </w:p>
    <w:p w14:paraId="1B5A29E6" w14:textId="77777777" w:rsidR="001F56E0" w:rsidRPr="004C3748" w:rsidRDefault="001F56E0" w:rsidP="00D26D7C">
      <w:pPr>
        <w:rPr>
          <w:rFonts w:ascii="Times New Roman" w:hAnsi="Times New Roman" w:cs="Times New Roman"/>
        </w:rPr>
      </w:pPr>
    </w:p>
    <w:p w14:paraId="6D062588" w14:textId="77777777" w:rsidR="001F56E0" w:rsidRPr="004C3748" w:rsidRDefault="001F56E0" w:rsidP="00D26D7C">
      <w:pPr>
        <w:rPr>
          <w:rFonts w:ascii="Times New Roman" w:hAnsi="Times New Roman" w:cs="Times New Roman"/>
        </w:rPr>
      </w:pPr>
    </w:p>
    <w:p w14:paraId="1FDACF77" w14:textId="77777777" w:rsidR="001F56E0" w:rsidRPr="004C3748" w:rsidRDefault="001F56E0" w:rsidP="00D26D7C">
      <w:pPr>
        <w:rPr>
          <w:rFonts w:ascii="Times New Roman" w:hAnsi="Times New Roman" w:cs="Times New Roman"/>
        </w:rPr>
      </w:pPr>
    </w:p>
    <w:p w14:paraId="2855C1DA" w14:textId="77777777" w:rsidR="001F56E0" w:rsidRPr="004C3748" w:rsidRDefault="001F56E0" w:rsidP="00D26D7C">
      <w:pPr>
        <w:rPr>
          <w:rFonts w:ascii="Times New Roman" w:hAnsi="Times New Roman" w:cs="Times New Roman"/>
        </w:rPr>
      </w:pPr>
    </w:p>
    <w:p w14:paraId="7CFA95D1" w14:textId="77777777" w:rsidR="001F56E0" w:rsidRPr="004C3748" w:rsidRDefault="001F56E0" w:rsidP="00D26D7C">
      <w:pPr>
        <w:rPr>
          <w:rFonts w:ascii="Times New Roman" w:hAnsi="Times New Roman" w:cs="Times New Roman"/>
        </w:rPr>
      </w:pPr>
    </w:p>
    <w:p w14:paraId="34527A06" w14:textId="77777777" w:rsidR="001F56E0" w:rsidRPr="004C3748" w:rsidRDefault="001F56E0" w:rsidP="00D26D7C">
      <w:pPr>
        <w:rPr>
          <w:rFonts w:ascii="Times New Roman" w:hAnsi="Times New Roman" w:cs="Times New Roman"/>
        </w:rPr>
      </w:pPr>
    </w:p>
    <w:p w14:paraId="5B1FFED6" w14:textId="77777777" w:rsidR="001F56E0" w:rsidRPr="004C3748" w:rsidRDefault="001F56E0" w:rsidP="00D26D7C">
      <w:pPr>
        <w:rPr>
          <w:rFonts w:ascii="Times New Roman" w:hAnsi="Times New Roman" w:cs="Times New Roman"/>
        </w:rPr>
      </w:pPr>
    </w:p>
    <w:p w14:paraId="75803C98" w14:textId="77777777" w:rsidR="001F56E0" w:rsidRPr="004C3748" w:rsidRDefault="001F56E0" w:rsidP="00D26D7C">
      <w:pPr>
        <w:rPr>
          <w:rFonts w:ascii="Times New Roman" w:hAnsi="Times New Roman" w:cs="Times New Roman"/>
        </w:rPr>
      </w:pPr>
    </w:p>
    <w:p w14:paraId="53A17FCA" w14:textId="77777777" w:rsidR="001F56E0" w:rsidRPr="004C3748" w:rsidRDefault="001F56E0" w:rsidP="00D26D7C">
      <w:pPr>
        <w:rPr>
          <w:rFonts w:ascii="Times New Roman" w:hAnsi="Times New Roman" w:cs="Times New Roman"/>
        </w:rPr>
      </w:pPr>
    </w:p>
    <w:p w14:paraId="75B049DD" w14:textId="77777777" w:rsidR="001F56E0" w:rsidRPr="004C3748" w:rsidRDefault="001F56E0" w:rsidP="00D26D7C">
      <w:pPr>
        <w:rPr>
          <w:rFonts w:ascii="Times New Roman" w:hAnsi="Times New Roman" w:cs="Times New Roman"/>
        </w:rPr>
      </w:pPr>
    </w:p>
    <w:p w14:paraId="070E8931" w14:textId="77777777" w:rsidR="001F56E0" w:rsidRPr="004C3748" w:rsidRDefault="001F56E0" w:rsidP="00D26D7C">
      <w:pPr>
        <w:rPr>
          <w:rFonts w:ascii="Times New Roman" w:hAnsi="Times New Roman" w:cs="Times New Roman"/>
        </w:rPr>
      </w:pPr>
    </w:p>
    <w:p w14:paraId="53B1D179" w14:textId="77777777" w:rsidR="001F56E0" w:rsidRPr="004C3748" w:rsidRDefault="001F56E0" w:rsidP="00D26D7C">
      <w:pPr>
        <w:rPr>
          <w:rFonts w:ascii="Times New Roman" w:hAnsi="Times New Roman" w:cs="Times New Roman"/>
        </w:rPr>
      </w:pPr>
    </w:p>
    <w:p w14:paraId="67BE0365" w14:textId="77777777" w:rsidR="001F56E0" w:rsidRPr="004C3748" w:rsidRDefault="001F56E0" w:rsidP="00D26D7C">
      <w:pPr>
        <w:rPr>
          <w:rFonts w:ascii="Times New Roman" w:hAnsi="Times New Roman" w:cs="Times New Roman"/>
        </w:rPr>
      </w:pPr>
    </w:p>
    <w:p w14:paraId="7F951DDE" w14:textId="77777777" w:rsidR="001F56E0" w:rsidRPr="004C3748" w:rsidRDefault="001F56E0" w:rsidP="00D26D7C">
      <w:pPr>
        <w:rPr>
          <w:rFonts w:ascii="Times New Roman" w:hAnsi="Times New Roman" w:cs="Times New Roman"/>
        </w:rPr>
      </w:pPr>
    </w:p>
    <w:p w14:paraId="16A7C83C" w14:textId="77777777" w:rsidR="001F56E0" w:rsidRPr="004C3748" w:rsidRDefault="001F56E0" w:rsidP="00D26D7C">
      <w:pPr>
        <w:rPr>
          <w:rFonts w:ascii="Times New Roman" w:hAnsi="Times New Roman" w:cs="Times New Roman"/>
        </w:rPr>
      </w:pPr>
    </w:p>
    <w:p w14:paraId="3DB95F91" w14:textId="77777777" w:rsidR="001F56E0" w:rsidRPr="004C3748" w:rsidRDefault="001F56E0" w:rsidP="00D26D7C">
      <w:pPr>
        <w:rPr>
          <w:rFonts w:ascii="Times New Roman" w:hAnsi="Times New Roman" w:cs="Times New Roman"/>
        </w:rPr>
      </w:pPr>
    </w:p>
    <w:p w14:paraId="0B94193E" w14:textId="77777777" w:rsidR="001F56E0" w:rsidRPr="004C3748" w:rsidRDefault="001F56E0" w:rsidP="00D26D7C">
      <w:pPr>
        <w:rPr>
          <w:rFonts w:ascii="Times New Roman" w:hAnsi="Times New Roman" w:cs="Times New Roman"/>
        </w:rPr>
      </w:pPr>
    </w:p>
    <w:p w14:paraId="4B9911A6" w14:textId="77777777" w:rsidR="001F56E0" w:rsidRPr="004C3748" w:rsidRDefault="001F56E0" w:rsidP="00D26D7C">
      <w:pPr>
        <w:rPr>
          <w:rFonts w:ascii="Times New Roman" w:hAnsi="Times New Roman" w:cs="Times New Roman"/>
        </w:rPr>
      </w:pPr>
    </w:p>
    <w:p w14:paraId="4A46FB00" w14:textId="77777777" w:rsidR="001F56E0" w:rsidRPr="004C3748" w:rsidRDefault="001F56E0" w:rsidP="00D26D7C">
      <w:pPr>
        <w:rPr>
          <w:rFonts w:ascii="Times New Roman" w:hAnsi="Times New Roman" w:cs="Times New Roman"/>
        </w:rPr>
      </w:pPr>
    </w:p>
    <w:p w14:paraId="201805D8" w14:textId="77777777" w:rsidR="001F56E0" w:rsidRPr="004C3748" w:rsidRDefault="001F56E0" w:rsidP="00D26D7C">
      <w:pPr>
        <w:rPr>
          <w:rFonts w:ascii="Times New Roman" w:hAnsi="Times New Roman" w:cs="Times New Roman"/>
        </w:rPr>
      </w:pPr>
    </w:p>
    <w:p w14:paraId="54A4F6F3" w14:textId="77777777" w:rsidR="001F56E0" w:rsidRPr="004C3748" w:rsidRDefault="001F56E0" w:rsidP="00D26D7C">
      <w:pPr>
        <w:rPr>
          <w:rFonts w:ascii="Times New Roman" w:hAnsi="Times New Roman" w:cs="Times New Roman"/>
        </w:rPr>
      </w:pPr>
    </w:p>
    <w:p w14:paraId="57A2AD0E" w14:textId="77777777" w:rsidR="001F56E0" w:rsidRPr="004C3748" w:rsidRDefault="001F56E0" w:rsidP="00D26D7C">
      <w:pPr>
        <w:rPr>
          <w:rFonts w:ascii="Times New Roman" w:hAnsi="Times New Roman" w:cs="Times New Roman"/>
        </w:rPr>
      </w:pPr>
    </w:p>
    <w:p w14:paraId="16D5D7B1" w14:textId="77777777" w:rsidR="001F56E0" w:rsidRPr="004C3748" w:rsidRDefault="001F56E0" w:rsidP="00D26D7C">
      <w:pPr>
        <w:rPr>
          <w:rFonts w:ascii="Times New Roman" w:hAnsi="Times New Roman" w:cs="Times New Roman"/>
        </w:rPr>
      </w:pPr>
    </w:p>
    <w:p w14:paraId="24C06078" w14:textId="77777777" w:rsidR="001F56E0" w:rsidRPr="004C3748" w:rsidRDefault="001F56E0" w:rsidP="00D26D7C">
      <w:pPr>
        <w:rPr>
          <w:rFonts w:ascii="Times New Roman" w:hAnsi="Times New Roman" w:cs="Times New Roman"/>
        </w:rPr>
      </w:pPr>
    </w:p>
    <w:p w14:paraId="034193CB" w14:textId="77777777" w:rsidR="001F56E0" w:rsidRPr="004C3748" w:rsidRDefault="001F56E0" w:rsidP="00D26D7C">
      <w:pPr>
        <w:rPr>
          <w:rFonts w:ascii="Times New Roman" w:hAnsi="Times New Roman" w:cs="Times New Roman"/>
        </w:rPr>
      </w:pPr>
    </w:p>
    <w:p w14:paraId="05CF8F11" w14:textId="77777777" w:rsidR="001F56E0" w:rsidRPr="004C3748" w:rsidRDefault="001F56E0" w:rsidP="00D26D7C">
      <w:pPr>
        <w:rPr>
          <w:rFonts w:ascii="Times New Roman" w:hAnsi="Times New Roman" w:cs="Times New Roman"/>
        </w:rPr>
      </w:pPr>
    </w:p>
    <w:p w14:paraId="06B03B20" w14:textId="77777777" w:rsidR="001F56E0" w:rsidRPr="004C3748" w:rsidRDefault="001F56E0" w:rsidP="00D26D7C">
      <w:pPr>
        <w:rPr>
          <w:rFonts w:ascii="Times New Roman" w:hAnsi="Times New Roman" w:cs="Times New Roman"/>
        </w:rPr>
      </w:pPr>
    </w:p>
    <w:p w14:paraId="31D8EAB9" w14:textId="77777777" w:rsidR="001F56E0" w:rsidRPr="004C3748" w:rsidRDefault="001F56E0" w:rsidP="00D26D7C">
      <w:pPr>
        <w:rPr>
          <w:rFonts w:ascii="Times New Roman" w:hAnsi="Times New Roman" w:cs="Times New Roman"/>
        </w:rPr>
      </w:pPr>
    </w:p>
    <w:p w14:paraId="69B176F3"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82D46FB" w14:textId="526B126C" w:rsidR="001F56E0" w:rsidRDefault="001F56E0" w:rsidP="00D26D7C">
      <w:pPr>
        <w:rPr>
          <w:rFonts w:ascii="Times New Roman" w:hAnsi="Times New Roman" w:cs="Times New Roman"/>
        </w:rPr>
      </w:pPr>
      <w:r w:rsidRPr="004C3748">
        <w:rPr>
          <w:rFonts w:ascii="Times New Roman" w:hAnsi="Times New Roman" w:cs="Times New Roman"/>
        </w:rPr>
        <w:br w:type="page"/>
      </w:r>
    </w:p>
    <w:p w14:paraId="77F62769" w14:textId="77777777" w:rsidR="00EE2AD2" w:rsidRPr="004C3748" w:rsidRDefault="00EE2AD2" w:rsidP="00D26D7C">
      <w:pPr>
        <w:pStyle w:val="1f6"/>
        <w:rPr>
          <w:rFonts w:ascii="Times New Roman" w:hAnsi="Times New Roman"/>
          <w:lang w:val="ru-RU"/>
        </w:rPr>
      </w:pPr>
      <w:r w:rsidRPr="004C3748">
        <w:rPr>
          <w:rFonts w:ascii="Times New Roman" w:hAnsi="Times New Roman"/>
          <w:lang w:val="ru-RU"/>
        </w:rPr>
        <w:lastRenderedPageBreak/>
        <w:t>СОДЕРЖАНИЕ ПРОГРАММЫ</w:t>
      </w:r>
    </w:p>
    <w:p w14:paraId="3952E626"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3C541526" w14:textId="76EE3C54"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00BC2861" w14:textId="5AC77D60"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ОП.01 Информационные технологии в профессиональной деятельности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D65AEFC" w14:textId="77EFCA2E"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0F6D7A8" w14:textId="7A428571"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8BC32BB" w14:textId="51205D76"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6F2FC96" w14:textId="1CE62194"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B31976">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2D0D95D" w14:textId="59EFA81E"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12F9A94" w14:textId="2925D46B"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7A49F8C7" w14:textId="32E94643"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2D9E268" w14:textId="05DA4CF4"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7BCF69D9" w14:textId="544900DE"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70AEAB7F" w14:textId="5F1CA145" w:rsidR="00EE2AD2" w:rsidRPr="004C3748" w:rsidRDefault="00EE2AD2" w:rsidP="00D26D7C">
      <w:pPr>
        <w:rPr>
          <w:rFonts w:ascii="Times New Roman" w:hAnsi="Times New Roman" w:cs="Times New Roman"/>
          <w:b/>
          <w:caps/>
        </w:rPr>
      </w:pPr>
      <w:r w:rsidRPr="004C3748">
        <w:rPr>
          <w:rFonts w:ascii="Times New Roman" w:hAnsi="Times New Roman"/>
          <w:b/>
          <w:bCs/>
        </w:rPr>
        <w:fldChar w:fldCharType="end"/>
      </w:r>
    </w:p>
    <w:p w14:paraId="325F7248" w14:textId="77777777" w:rsidR="001F56E0" w:rsidRPr="004C3748" w:rsidRDefault="001F56E0" w:rsidP="00D26D7C">
      <w:pPr>
        <w:rPr>
          <w:rFonts w:ascii="Times New Roman" w:hAnsi="Times New Roman" w:cs="Times New Roman"/>
        </w:rPr>
        <w:sectPr w:rsidR="001F56E0" w:rsidRPr="004C3748">
          <w:headerReference w:type="even" r:id="rId8"/>
          <w:headerReference w:type="default" r:id="rId9"/>
          <w:pgSz w:w="11906" w:h="16838"/>
          <w:pgMar w:top="1134" w:right="567" w:bottom="1134" w:left="1701" w:header="709" w:footer="709" w:gutter="0"/>
          <w:cols w:space="720"/>
        </w:sectPr>
      </w:pPr>
      <w:bookmarkStart w:id="1" w:name="__RefHeading___1"/>
      <w:bookmarkEnd w:id="1"/>
    </w:p>
    <w:p w14:paraId="12B0047C" w14:textId="40AC4C7D" w:rsidR="001F56E0" w:rsidRPr="004C3748" w:rsidRDefault="001F56E0" w:rsidP="00D8326D">
      <w:pPr>
        <w:pStyle w:val="1f6"/>
        <w:numPr>
          <w:ilvl w:val="0"/>
          <w:numId w:val="1"/>
        </w:numPr>
        <w:ind w:left="1068"/>
        <w:rPr>
          <w:rFonts w:ascii="Times New Roman" w:hAnsi="Times New Roman"/>
        </w:rPr>
      </w:pPr>
      <w:bookmarkStart w:id="2" w:name="__RefHeading___2"/>
      <w:bookmarkEnd w:id="2"/>
      <w:r w:rsidRPr="004C3748">
        <w:rPr>
          <w:rFonts w:ascii="Times New Roman" w:hAnsi="Times New Roman"/>
        </w:rPr>
        <w:lastRenderedPageBreak/>
        <w:t>Общая характеристика РАБОЧЕЙ ПРОГРАММЫ УЧЕБНОЙ ДИСЦИПЛИНЫ</w:t>
      </w:r>
    </w:p>
    <w:p w14:paraId="05A8B1BD" w14:textId="77777777" w:rsidR="001F56E0" w:rsidRPr="004C3748" w:rsidRDefault="001F56E0" w:rsidP="00D26D7C">
      <w:pPr>
        <w:pStyle w:val="1f4"/>
        <w:jc w:val="center"/>
        <w:rPr>
          <w:lang w:val="ru-RU"/>
        </w:rPr>
      </w:pPr>
      <w:r w:rsidRPr="004C3748">
        <w:rPr>
          <w:lang w:val="ru-RU"/>
        </w:rPr>
        <w:t>«ОП.01 Информационные технологии в профессиональной деятельности»</w:t>
      </w:r>
    </w:p>
    <w:p w14:paraId="33B744FA" w14:textId="77777777" w:rsidR="001F56E0" w:rsidRPr="004C3748" w:rsidRDefault="001F56E0" w:rsidP="00D26D7C">
      <w:pPr>
        <w:pStyle w:val="1f4"/>
        <w:rPr>
          <w:lang w:val="ru-RU"/>
        </w:rPr>
      </w:pPr>
    </w:p>
    <w:p w14:paraId="18DDEFD5" w14:textId="77777777" w:rsidR="001F56E0" w:rsidRPr="004C3748" w:rsidRDefault="001F56E0" w:rsidP="00D26D7C">
      <w:pPr>
        <w:pStyle w:val="114"/>
        <w:spacing w:line="240" w:lineRule="auto"/>
        <w:rPr>
          <w:rFonts w:ascii="Times New Roman" w:hAnsi="Times New Roman"/>
        </w:rPr>
      </w:pPr>
      <w:bookmarkStart w:id="3" w:name="__RefHeading___3"/>
      <w:bookmarkEnd w:id="3"/>
      <w:r w:rsidRPr="004C3748">
        <w:rPr>
          <w:rFonts w:ascii="Times New Roman" w:hAnsi="Times New Roman"/>
        </w:rPr>
        <w:t>1.1. Цель и место дисциплины в структуре образовательной программы</w:t>
      </w:r>
    </w:p>
    <w:p w14:paraId="298E9BF9" w14:textId="54680F88" w:rsidR="000C23BF" w:rsidRPr="000C23BF"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Цель дисциплины «Информационные технологии в профессиональной деятельности»: </w:t>
      </w:r>
      <w:r w:rsidR="000C23BF" w:rsidRPr="000C23BF">
        <w:rPr>
          <w:rFonts w:ascii="Times New Roman" w:hAnsi="Times New Roman" w:cs="Times New Roman"/>
        </w:rPr>
        <w:t>формирование представлений о современных базовых компьютерных технологиях как инструменте для решения практических задач в профессиональной деятельности.</w:t>
      </w:r>
    </w:p>
    <w:p w14:paraId="5F025C86" w14:textId="77777777" w:rsidR="000C23BF" w:rsidRPr="000C23BF" w:rsidRDefault="000C23BF" w:rsidP="00D26D7C">
      <w:pPr>
        <w:ind w:firstLine="709"/>
        <w:jc w:val="both"/>
        <w:rPr>
          <w:rFonts w:ascii="Times New Roman" w:hAnsi="Times New Roman" w:cs="Times New Roman"/>
        </w:rPr>
      </w:pPr>
      <w:r w:rsidRPr="000C23BF">
        <w:rPr>
          <w:rFonts w:ascii="Times New Roman" w:hAnsi="Times New Roman" w:cs="Times New Roman"/>
        </w:rPr>
        <w:t>Дисциплина «Информационные технологии в профессиональной деятельности» включена в обязательную часть общепрофессионального цикла образовательной программы.</w:t>
      </w:r>
    </w:p>
    <w:p w14:paraId="74934287" w14:textId="77777777" w:rsidR="001F56E0" w:rsidRPr="004C3748" w:rsidRDefault="001F56E0" w:rsidP="00D26D7C">
      <w:pPr>
        <w:ind w:firstLine="709"/>
        <w:jc w:val="both"/>
        <w:rPr>
          <w:rFonts w:ascii="Times New Roman" w:hAnsi="Times New Roman" w:cs="Times New Roman"/>
        </w:rPr>
      </w:pPr>
    </w:p>
    <w:p w14:paraId="506C3B17" w14:textId="77777777" w:rsidR="001F56E0" w:rsidRPr="004C3748" w:rsidRDefault="001F56E0" w:rsidP="00D26D7C">
      <w:pPr>
        <w:pStyle w:val="114"/>
        <w:spacing w:line="240" w:lineRule="auto"/>
        <w:rPr>
          <w:rFonts w:ascii="Times New Roman" w:hAnsi="Times New Roman"/>
        </w:rPr>
      </w:pPr>
      <w:bookmarkStart w:id="4" w:name="__RefHeading___4"/>
      <w:bookmarkEnd w:id="4"/>
      <w:r w:rsidRPr="004C3748">
        <w:rPr>
          <w:rFonts w:ascii="Times New Roman" w:hAnsi="Times New Roman"/>
        </w:rPr>
        <w:t>1.2. Планируемые результаты освоения дисциплины</w:t>
      </w:r>
    </w:p>
    <w:p w14:paraId="6323B98B" w14:textId="6DC5CA0A"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6C9201A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
      </w:r>
      <w:r w:rsidRPr="004C3748">
        <w:rPr>
          <w:rFonts w:ascii="Times New Roman" w:hAnsi="Times New Roman" w:cs="Times New Roman"/>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4395"/>
        <w:gridCol w:w="4110"/>
      </w:tblGrid>
      <w:tr w:rsidR="001F56E0" w:rsidRPr="004C3748" w14:paraId="6AE6BCEE"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5CB087DE" w14:textId="77777777" w:rsidR="000C23BF" w:rsidRDefault="001F56E0" w:rsidP="00D26D7C">
            <w:pPr>
              <w:rPr>
                <w:rStyle w:val="afb"/>
                <w:b/>
              </w:rPr>
            </w:pPr>
            <w:r w:rsidRPr="004C3748">
              <w:rPr>
                <w:rStyle w:val="afb"/>
                <w:b/>
              </w:rPr>
              <w:t xml:space="preserve">Код </w:t>
            </w:r>
          </w:p>
          <w:p w14:paraId="09C60F32" w14:textId="3B8E49C3" w:rsidR="001F56E0" w:rsidRPr="000C23BF" w:rsidRDefault="001F56E0" w:rsidP="00D26D7C">
            <w:pPr>
              <w:rPr>
                <w:rStyle w:val="afb"/>
                <w:b/>
              </w:rPr>
            </w:pPr>
            <w:r w:rsidRPr="004C3748">
              <w:rPr>
                <w:rStyle w:val="afb"/>
                <w:b/>
              </w:rPr>
              <w:t>ОК,</w:t>
            </w:r>
            <w:r w:rsidRPr="000C23BF">
              <w:rPr>
                <w:rStyle w:val="afb"/>
                <w:b/>
              </w:rPr>
              <w:t xml:space="preserve"> ПК</w:t>
            </w:r>
          </w:p>
        </w:tc>
        <w:tc>
          <w:tcPr>
            <w:tcW w:w="4395" w:type="dxa"/>
            <w:tcBorders>
              <w:top w:val="single" w:sz="4" w:space="0" w:color="000000"/>
              <w:left w:val="single" w:sz="4" w:space="0" w:color="000000"/>
              <w:bottom w:val="single" w:sz="4" w:space="0" w:color="000000"/>
              <w:right w:val="single" w:sz="4" w:space="0" w:color="000000"/>
            </w:tcBorders>
          </w:tcPr>
          <w:p w14:paraId="0E419E4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Уметь</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0661A43F" w14:textId="77777777" w:rsidR="001F56E0" w:rsidRPr="004C3748" w:rsidRDefault="001F56E0" w:rsidP="00D26D7C">
            <w:pPr>
              <w:jc w:val="center"/>
              <w:rPr>
                <w:rFonts w:ascii="Times New Roman" w:hAnsi="Times New Roman" w:cs="Times New Roman"/>
                <w:b/>
                <w:i/>
              </w:rPr>
            </w:pPr>
            <w:r w:rsidRPr="004C3748">
              <w:rPr>
                <w:rFonts w:ascii="Times New Roman" w:hAnsi="Times New Roman" w:cs="Times New Roman"/>
                <w:b/>
              </w:rPr>
              <w:t>Знать</w:t>
            </w:r>
          </w:p>
        </w:tc>
      </w:tr>
      <w:tr w:rsidR="001F56E0" w:rsidRPr="004C3748" w14:paraId="2F97F906"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30EAF192" w14:textId="59B3E498" w:rsidR="001F56E0" w:rsidRPr="004C3748" w:rsidRDefault="001F56E0" w:rsidP="00D26D7C">
            <w:pPr>
              <w:ind w:left="-120" w:right="-114"/>
              <w:rPr>
                <w:rFonts w:ascii="Times New Roman" w:hAnsi="Times New Roman" w:cs="Times New Roman"/>
              </w:rPr>
            </w:pPr>
            <w:r w:rsidRPr="004C3748">
              <w:rPr>
                <w:rFonts w:ascii="Times New Roman" w:hAnsi="Times New Roman" w:cs="Times New Roman"/>
              </w:rPr>
              <w:t>ОК.0</w:t>
            </w:r>
            <w:r w:rsidR="000C23BF">
              <w:rPr>
                <w:rFonts w:ascii="Times New Roman" w:hAnsi="Times New Roman" w:cs="Times New Roman"/>
              </w:rPr>
              <w:t>1</w:t>
            </w:r>
          </w:p>
        </w:tc>
        <w:tc>
          <w:tcPr>
            <w:tcW w:w="4395" w:type="dxa"/>
            <w:tcBorders>
              <w:top w:val="single" w:sz="4" w:space="0" w:color="000000"/>
              <w:left w:val="single" w:sz="4" w:space="0" w:color="000000"/>
              <w:bottom w:val="single" w:sz="4" w:space="0" w:color="000000"/>
              <w:right w:val="single" w:sz="4" w:space="0" w:color="000000"/>
            </w:tcBorders>
          </w:tcPr>
          <w:p w14:paraId="703ECA8D"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33ED6E2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36A77A00"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выявлять и эффективно искать информацию, необходимую для решения задачи и/или проблемы</w:t>
            </w:r>
          </w:p>
          <w:p w14:paraId="520035CE"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владеть актуальными методами работы в профессиональной и смежных сферах</w:t>
            </w:r>
          </w:p>
          <w:p w14:paraId="4042324D" w14:textId="6D1CF793" w:rsidR="001F56E0" w:rsidRPr="000C23BF" w:rsidRDefault="000C23BF" w:rsidP="00D26D7C">
            <w:pPr>
              <w:rPr>
                <w:rFonts w:ascii="Times New Roman" w:hAnsi="Times New Roman" w:cs="Times New Roman"/>
                <w:iCs/>
              </w:rPr>
            </w:pPr>
            <w:r w:rsidRPr="000C23BF">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A14ACC1"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66344F9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7FDE27C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08A8C18E"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методы работы в профессиональной и смежных сферах</w:t>
            </w:r>
          </w:p>
          <w:p w14:paraId="469079A8" w14:textId="4D162A58" w:rsidR="001F56E0" w:rsidRPr="000C23BF" w:rsidRDefault="000C23BF" w:rsidP="00D26D7C">
            <w:pPr>
              <w:rPr>
                <w:rFonts w:ascii="Times New Roman" w:hAnsi="Times New Roman" w:cs="Times New Roman"/>
                <w:iCs/>
              </w:rPr>
            </w:pPr>
            <w:r w:rsidRPr="000C23BF">
              <w:rPr>
                <w:rFonts w:ascii="Times New Roman" w:hAnsi="Times New Roman" w:cs="Times New Roman"/>
                <w:iCs/>
              </w:rPr>
              <w:t>порядок оценки результатов решения задач профессиональной деятельности</w:t>
            </w:r>
          </w:p>
        </w:tc>
      </w:tr>
      <w:tr w:rsidR="001F56E0" w:rsidRPr="004C3748" w14:paraId="7942909A"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74393098" w14:textId="415F6D2E" w:rsidR="001F56E0" w:rsidRPr="004C3748" w:rsidRDefault="001F56E0" w:rsidP="00D26D7C">
            <w:pPr>
              <w:rPr>
                <w:rFonts w:ascii="Times New Roman" w:hAnsi="Times New Roman" w:cs="Times New Roman"/>
              </w:rPr>
            </w:pPr>
            <w:r w:rsidRPr="004C3748">
              <w:rPr>
                <w:rFonts w:ascii="Times New Roman" w:hAnsi="Times New Roman" w:cs="Times New Roman"/>
              </w:rPr>
              <w:t>ОК.0</w:t>
            </w:r>
            <w:r w:rsidR="000C23BF">
              <w:rPr>
                <w:rFonts w:ascii="Times New Roman" w:hAnsi="Times New Roman" w:cs="Times New Roman"/>
              </w:rPr>
              <w:t>2</w:t>
            </w:r>
          </w:p>
        </w:tc>
        <w:tc>
          <w:tcPr>
            <w:tcW w:w="4395" w:type="dxa"/>
            <w:tcBorders>
              <w:top w:val="single" w:sz="4" w:space="0" w:color="000000"/>
              <w:left w:val="single" w:sz="4" w:space="0" w:color="000000"/>
              <w:bottom w:val="single" w:sz="4" w:space="0" w:color="000000"/>
              <w:right w:val="single" w:sz="4" w:space="0" w:color="000000"/>
            </w:tcBorders>
          </w:tcPr>
          <w:p w14:paraId="35B532DC"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036CE18A"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031526C8"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оценивать практическую значимость результатов поиска</w:t>
            </w:r>
          </w:p>
          <w:p w14:paraId="5D7D6A3F"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применять средства информационных технологий для решения профессиональных задач</w:t>
            </w:r>
          </w:p>
          <w:p w14:paraId="2F61D772"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использовать современное программное обеспечение в профессиональной деятельности</w:t>
            </w:r>
          </w:p>
          <w:p w14:paraId="510A3A1E" w14:textId="5792F1C0" w:rsidR="001F56E0" w:rsidRPr="000C23BF" w:rsidRDefault="000C23BF" w:rsidP="00D26D7C">
            <w:pPr>
              <w:rPr>
                <w:rFonts w:ascii="Times New Roman" w:hAnsi="Times New Roman" w:cs="Times New Roman"/>
                <w:iCs/>
              </w:rPr>
            </w:pPr>
            <w:r w:rsidRPr="000C23BF">
              <w:rPr>
                <w:rFonts w:ascii="Times New Roman" w:hAnsi="Times New Roman" w:cs="Times New Roman"/>
                <w:iCs/>
              </w:rPr>
              <w:t>использовать различные цифровые средства для решения профессиональных задач</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46C5CAE5"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номенклатура информационных источников, применяемых в профессиональной деятельности</w:t>
            </w:r>
          </w:p>
          <w:p w14:paraId="2D05853D"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приемы структурирования информации</w:t>
            </w:r>
          </w:p>
          <w:p w14:paraId="47D54B07"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формат оформления результатов поиска информации</w:t>
            </w:r>
          </w:p>
          <w:p w14:paraId="5CAC2B8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 xml:space="preserve">современные средства и устройства информатизации, порядок их применения </w:t>
            </w:r>
          </w:p>
          <w:p w14:paraId="10647754" w14:textId="540EA7AB" w:rsidR="001F56E0" w:rsidRPr="000C23BF" w:rsidRDefault="000C23BF" w:rsidP="00D26D7C">
            <w:pPr>
              <w:rPr>
                <w:rFonts w:ascii="Times New Roman" w:hAnsi="Times New Roman" w:cs="Times New Roman"/>
                <w:iCs/>
              </w:rPr>
            </w:pPr>
            <w:r w:rsidRPr="000C23BF">
              <w:rPr>
                <w:rFonts w:ascii="Times New Roman" w:hAnsi="Times New Roman" w:cs="Times New Roman"/>
                <w:iCs/>
              </w:rPr>
              <w:t>программное обеспечение в профессиональной деятельности, в том числе цифровые средства</w:t>
            </w:r>
          </w:p>
        </w:tc>
      </w:tr>
      <w:tr w:rsidR="001F56E0" w:rsidRPr="004C3748" w14:paraId="438DE426" w14:textId="77777777" w:rsidTr="000C23BF">
        <w:tc>
          <w:tcPr>
            <w:tcW w:w="1129" w:type="dxa"/>
            <w:tcBorders>
              <w:top w:val="single" w:sz="4" w:space="0" w:color="000000"/>
              <w:left w:val="single" w:sz="4" w:space="0" w:color="000000"/>
              <w:bottom w:val="single" w:sz="4" w:space="0" w:color="000000"/>
              <w:right w:val="single" w:sz="4" w:space="0" w:color="000000"/>
            </w:tcBorders>
          </w:tcPr>
          <w:p w14:paraId="09B261E7" w14:textId="2226251D" w:rsidR="001F56E0" w:rsidRPr="004C3748" w:rsidRDefault="000C23BF" w:rsidP="00D26D7C">
            <w:pPr>
              <w:rPr>
                <w:rFonts w:ascii="Times New Roman" w:hAnsi="Times New Roman" w:cs="Times New Roman"/>
              </w:rPr>
            </w:pPr>
            <w:r w:rsidRPr="000C23BF">
              <w:rPr>
                <w:rFonts w:ascii="Times New Roman" w:hAnsi="Times New Roman" w:cs="Times New Roman"/>
              </w:rPr>
              <w:t>ПК 1.6.</w:t>
            </w:r>
          </w:p>
        </w:tc>
        <w:tc>
          <w:tcPr>
            <w:tcW w:w="4395" w:type="dxa"/>
            <w:tcBorders>
              <w:top w:val="single" w:sz="4" w:space="0" w:color="000000"/>
              <w:left w:val="single" w:sz="4" w:space="0" w:color="000000"/>
              <w:bottom w:val="single" w:sz="4" w:space="0" w:color="000000"/>
              <w:right w:val="single" w:sz="4" w:space="0" w:color="000000"/>
            </w:tcBorders>
          </w:tcPr>
          <w:p w14:paraId="7388C2B7"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соблюдать правила работы со служебными документами и режим секретности в профессиональной деятельности</w:t>
            </w:r>
          </w:p>
          <w:p w14:paraId="60A2E170"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lastRenderedPageBreak/>
              <w:t>использовать технические средства при работе со служебными документами</w:t>
            </w:r>
          </w:p>
          <w:p w14:paraId="1B629B6F" w14:textId="63AF625F" w:rsidR="001F56E0" w:rsidRPr="000C23BF" w:rsidRDefault="000C23BF" w:rsidP="00D26D7C">
            <w:pPr>
              <w:rPr>
                <w:rFonts w:ascii="Times New Roman" w:hAnsi="Times New Roman" w:cs="Times New Roman"/>
                <w:iCs/>
              </w:rPr>
            </w:pPr>
            <w:r w:rsidRPr="000C23BF">
              <w:rPr>
                <w:rFonts w:ascii="Times New Roman" w:hAnsi="Times New Roman" w:cs="Times New Roman"/>
                <w:iCs/>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3EDFE8E"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lastRenderedPageBreak/>
              <w:t xml:space="preserve">правовую основу делопроизводства и обеспечения режима секретности </w:t>
            </w:r>
          </w:p>
          <w:p w14:paraId="0C4B9416"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организацию службы делопроизводства</w:t>
            </w:r>
          </w:p>
          <w:p w14:paraId="4A7CC544"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lastRenderedPageBreak/>
              <w:t xml:space="preserve">правила оформления служебных документов </w:t>
            </w:r>
          </w:p>
          <w:p w14:paraId="2FA8A12A"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правила организации документооборота</w:t>
            </w:r>
          </w:p>
          <w:p w14:paraId="733B8B77"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порядок хранения и уничтожения документов и дел</w:t>
            </w:r>
          </w:p>
          <w:p w14:paraId="4E6251CF" w14:textId="77777777" w:rsidR="000C23BF" w:rsidRPr="000C23BF" w:rsidRDefault="000C23BF" w:rsidP="00D26D7C">
            <w:pPr>
              <w:rPr>
                <w:rFonts w:ascii="Times New Roman" w:hAnsi="Times New Roman" w:cs="Times New Roman"/>
                <w:iCs/>
              </w:rPr>
            </w:pPr>
            <w:r w:rsidRPr="000C23BF">
              <w:rPr>
                <w:rFonts w:ascii="Times New Roman" w:hAnsi="Times New Roman" w:cs="Times New Roman"/>
                <w:iCs/>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p w14:paraId="30F1B3DD" w14:textId="2CE95C86" w:rsidR="001F56E0" w:rsidRPr="000C23BF" w:rsidRDefault="000C23BF" w:rsidP="00D26D7C">
            <w:pPr>
              <w:rPr>
                <w:rFonts w:ascii="Times New Roman" w:hAnsi="Times New Roman" w:cs="Times New Roman"/>
                <w:iCs/>
              </w:rPr>
            </w:pPr>
            <w:r w:rsidRPr="000C23BF">
              <w:rPr>
                <w:rFonts w:ascii="Times New Roman" w:hAnsi="Times New Roman" w:cs="Times New Roman"/>
                <w:iCs/>
              </w:rPr>
              <w:t>перечень информации ограниченного распространения, порядок обращения с ней, ответственность за разглашение такой информации</w:t>
            </w:r>
          </w:p>
        </w:tc>
      </w:tr>
    </w:tbl>
    <w:p w14:paraId="671E8F4F" w14:textId="77777777" w:rsidR="001F56E0" w:rsidRPr="004C3748" w:rsidRDefault="001F56E0" w:rsidP="00D26D7C">
      <w:pPr>
        <w:rPr>
          <w:rFonts w:ascii="Times New Roman" w:hAnsi="Times New Roman" w:cs="Times New Roman"/>
        </w:rPr>
      </w:pPr>
    </w:p>
    <w:p w14:paraId="1A6CBAC5" w14:textId="77777777" w:rsidR="001F56E0" w:rsidRPr="004C3748" w:rsidRDefault="001F56E0" w:rsidP="00D26D7C">
      <w:pPr>
        <w:rPr>
          <w:rFonts w:ascii="Times New Roman" w:hAnsi="Times New Roman" w:cs="Times New Roman"/>
          <w:bCs/>
          <w:caps/>
        </w:rPr>
      </w:pPr>
    </w:p>
    <w:p w14:paraId="5845CEB6" w14:textId="77777777" w:rsidR="001F56E0" w:rsidRPr="004C3748" w:rsidRDefault="001F56E0" w:rsidP="00D26D7C">
      <w:pPr>
        <w:pStyle w:val="1f6"/>
        <w:rPr>
          <w:rFonts w:ascii="Times New Roman" w:hAnsi="Times New Roman"/>
        </w:rPr>
      </w:pPr>
      <w:bookmarkStart w:id="5" w:name="__RefHeading___5"/>
      <w:bookmarkEnd w:id="5"/>
      <w:r w:rsidRPr="004C3748">
        <w:rPr>
          <w:rFonts w:ascii="Times New Roman" w:hAnsi="Times New Roman"/>
        </w:rPr>
        <w:t>2. Структура и содержание ДИСЦИПЛИНЫ</w:t>
      </w:r>
    </w:p>
    <w:p w14:paraId="09181056" w14:textId="77777777" w:rsidR="001F56E0" w:rsidRPr="004C3748" w:rsidRDefault="001F56E0" w:rsidP="00D26D7C">
      <w:pPr>
        <w:pStyle w:val="114"/>
        <w:spacing w:line="240" w:lineRule="auto"/>
        <w:rPr>
          <w:rFonts w:ascii="Times New Roman" w:hAnsi="Times New Roman"/>
        </w:rPr>
      </w:pPr>
      <w:bookmarkStart w:id="6" w:name="__RefHeading___6"/>
      <w:bookmarkEnd w:id="6"/>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7F24B079"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B375C2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5D724C1"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9A9B8D5"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4138D124"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D92FDC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4B1EA3D1" w14:textId="4D597578" w:rsidR="001F56E0" w:rsidRPr="004C3748" w:rsidRDefault="004A2F74" w:rsidP="00D26D7C">
            <w:pPr>
              <w:jc w:val="center"/>
              <w:rPr>
                <w:rFonts w:ascii="Times New Roman" w:hAnsi="Times New Roman" w:cs="Times New Roman"/>
              </w:rPr>
            </w:pPr>
            <w:r>
              <w:rPr>
                <w:rFonts w:ascii="Times New Roman" w:hAnsi="Times New Roman" w:cs="Times New Roman"/>
              </w:rPr>
              <w:t>74</w:t>
            </w:r>
          </w:p>
        </w:tc>
        <w:tc>
          <w:tcPr>
            <w:tcW w:w="2630" w:type="dxa"/>
            <w:tcBorders>
              <w:top w:val="single" w:sz="6" w:space="0" w:color="000000"/>
              <w:left w:val="single" w:sz="6" w:space="0" w:color="000000"/>
              <w:bottom w:val="single" w:sz="6" w:space="0" w:color="000000"/>
              <w:right w:val="single" w:sz="6" w:space="0" w:color="000000"/>
            </w:tcBorders>
            <w:vAlign w:val="center"/>
          </w:tcPr>
          <w:p w14:paraId="717F71AC" w14:textId="2A15BD4A" w:rsidR="001F56E0" w:rsidRPr="004C3748" w:rsidRDefault="004A2F74" w:rsidP="00D26D7C">
            <w:pPr>
              <w:jc w:val="center"/>
              <w:rPr>
                <w:rFonts w:ascii="Times New Roman" w:hAnsi="Times New Roman" w:cs="Times New Roman"/>
              </w:rPr>
            </w:pPr>
            <w:r>
              <w:rPr>
                <w:rFonts w:ascii="Times New Roman" w:hAnsi="Times New Roman" w:cs="Times New Roman"/>
              </w:rPr>
              <w:t>51</w:t>
            </w:r>
          </w:p>
        </w:tc>
      </w:tr>
      <w:tr w:rsidR="001F56E0" w:rsidRPr="004C3748" w14:paraId="2CD4A70B"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BBC1D1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
            </w:r>
          </w:p>
        </w:tc>
        <w:tc>
          <w:tcPr>
            <w:tcW w:w="2336" w:type="dxa"/>
            <w:tcBorders>
              <w:top w:val="single" w:sz="6" w:space="0" w:color="000000"/>
              <w:left w:val="single" w:sz="6" w:space="0" w:color="000000"/>
              <w:bottom w:val="single" w:sz="6" w:space="0" w:color="000000"/>
              <w:right w:val="single" w:sz="6" w:space="0" w:color="000000"/>
            </w:tcBorders>
            <w:vAlign w:val="center"/>
          </w:tcPr>
          <w:p w14:paraId="3AB481A6" w14:textId="04EADA45" w:rsidR="001F56E0" w:rsidRPr="004C3748" w:rsidRDefault="000C23BF"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9DEA109" w14:textId="40B8902C" w:rsidR="001F56E0" w:rsidRPr="004C3748" w:rsidRDefault="000C23BF" w:rsidP="00D26D7C">
            <w:pPr>
              <w:jc w:val="center"/>
              <w:rPr>
                <w:rFonts w:ascii="Times New Roman" w:hAnsi="Times New Roman" w:cs="Times New Roman"/>
              </w:rPr>
            </w:pPr>
            <w:r>
              <w:rPr>
                <w:rFonts w:ascii="Times New Roman" w:hAnsi="Times New Roman" w:cs="Times New Roman"/>
              </w:rPr>
              <w:t>-</w:t>
            </w:r>
          </w:p>
        </w:tc>
      </w:tr>
      <w:tr w:rsidR="001F56E0" w:rsidRPr="004C3748" w14:paraId="5C4D8DE8"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519237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0737216"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7ECA39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2E388893"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649EF40"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7D6C284A"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39528802"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3E39BC8F" w14:textId="77777777" w:rsidTr="000C23BF">
        <w:trPr>
          <w:trHeight w:val="101"/>
        </w:trPr>
        <w:tc>
          <w:tcPr>
            <w:tcW w:w="4810" w:type="dxa"/>
            <w:tcBorders>
              <w:top w:val="single" w:sz="6" w:space="0" w:color="000000"/>
              <w:left w:val="single" w:sz="6" w:space="0" w:color="000000"/>
              <w:bottom w:val="single" w:sz="6" w:space="0" w:color="000000"/>
              <w:right w:val="single" w:sz="6" w:space="0" w:color="000000"/>
            </w:tcBorders>
            <w:vAlign w:val="center"/>
          </w:tcPr>
          <w:p w14:paraId="49DC2CB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1EAB7279" w14:textId="6ACAD808" w:rsidR="001F56E0" w:rsidRPr="004C3748" w:rsidRDefault="00100C5A" w:rsidP="00D26D7C">
            <w:pPr>
              <w:jc w:val="center"/>
              <w:rPr>
                <w:rFonts w:ascii="Times New Roman" w:hAnsi="Times New Roman" w:cs="Times New Roman"/>
                <w:b/>
              </w:rPr>
            </w:pPr>
            <w:r>
              <w:rPr>
                <w:rFonts w:ascii="Times New Roman" w:hAnsi="Times New Roman" w:cs="Times New Roman"/>
                <w:b/>
              </w:rPr>
              <w:t>74</w:t>
            </w:r>
          </w:p>
        </w:tc>
        <w:tc>
          <w:tcPr>
            <w:tcW w:w="2630" w:type="dxa"/>
            <w:tcBorders>
              <w:top w:val="single" w:sz="6" w:space="0" w:color="000000"/>
              <w:left w:val="single" w:sz="6" w:space="0" w:color="000000"/>
              <w:bottom w:val="single" w:sz="6" w:space="0" w:color="000000"/>
              <w:right w:val="single" w:sz="6" w:space="0" w:color="000000"/>
            </w:tcBorders>
            <w:vAlign w:val="center"/>
          </w:tcPr>
          <w:p w14:paraId="32533C36" w14:textId="7A669B59" w:rsidR="001F56E0" w:rsidRPr="004C3748" w:rsidRDefault="004A2F74" w:rsidP="00D26D7C">
            <w:pPr>
              <w:jc w:val="center"/>
              <w:rPr>
                <w:rFonts w:ascii="Times New Roman" w:hAnsi="Times New Roman" w:cs="Times New Roman"/>
                <w:b/>
              </w:rPr>
            </w:pPr>
            <w:r>
              <w:rPr>
                <w:rFonts w:ascii="Times New Roman" w:hAnsi="Times New Roman" w:cs="Times New Roman"/>
                <w:b/>
              </w:rPr>
              <w:t>51</w:t>
            </w:r>
          </w:p>
        </w:tc>
      </w:tr>
    </w:tbl>
    <w:p w14:paraId="480384BA" w14:textId="77777777" w:rsidR="001F56E0" w:rsidRPr="004C3748" w:rsidRDefault="001F56E0" w:rsidP="00D26D7C">
      <w:pPr>
        <w:rPr>
          <w:rFonts w:ascii="Times New Roman" w:hAnsi="Times New Roman" w:cs="Times New Roman"/>
        </w:rPr>
      </w:pPr>
    </w:p>
    <w:p w14:paraId="4A07B80D"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252C9474" w14:textId="51F9F157" w:rsidR="001F56E0" w:rsidRPr="004C3748" w:rsidRDefault="00DF04AB" w:rsidP="00D26D7C">
      <w:pPr>
        <w:pStyle w:val="114"/>
        <w:spacing w:line="240" w:lineRule="auto"/>
        <w:rPr>
          <w:rFonts w:ascii="Times New Roman" w:hAnsi="Times New Roman"/>
        </w:rPr>
      </w:pPr>
      <w:bookmarkStart w:id="7" w:name="__RefHeading___7"/>
      <w:bookmarkEnd w:id="7"/>
      <w:r>
        <w:rPr>
          <w:rFonts w:ascii="Times New Roman" w:hAnsi="Times New Roman"/>
        </w:rPr>
        <w:lastRenderedPageBreak/>
        <w:t>2.2. С</w:t>
      </w:r>
      <w:r w:rsidR="001F56E0" w:rsidRPr="004C3748">
        <w:rPr>
          <w:rFonts w:ascii="Times New Roman" w:hAnsi="Times New Roman"/>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7395"/>
      </w:tblGrid>
      <w:tr w:rsidR="000C23BF" w:rsidRPr="00B21246" w14:paraId="013170DF" w14:textId="77777777" w:rsidTr="00E551D9">
        <w:tc>
          <w:tcPr>
            <w:tcW w:w="1322" w:type="pct"/>
            <w:vAlign w:val="center"/>
          </w:tcPr>
          <w:p w14:paraId="12FD52B5" w14:textId="77777777" w:rsidR="000C23BF" w:rsidRPr="00B21246" w:rsidRDefault="000C23BF" w:rsidP="00D26D7C">
            <w:pPr>
              <w:suppressAutoHyphens/>
              <w:jc w:val="center"/>
              <w:rPr>
                <w:rFonts w:ascii="Times New Roman" w:eastAsia="Calibri" w:hAnsi="Times New Roman" w:cs="Times New Roman"/>
                <w:b/>
                <w:bCs/>
                <w:color w:val="000000"/>
              </w:rPr>
            </w:pPr>
            <w:r w:rsidRPr="004C3748">
              <w:rPr>
                <w:rFonts w:ascii="Times New Roman" w:hAnsi="Times New Roman" w:cs="Times New Roman"/>
                <w:b/>
              </w:rPr>
              <w:t>Наименование разделов и тем</w:t>
            </w:r>
          </w:p>
        </w:tc>
        <w:tc>
          <w:tcPr>
            <w:tcW w:w="3678" w:type="pct"/>
            <w:vAlign w:val="center"/>
          </w:tcPr>
          <w:p w14:paraId="1B5AB07D" w14:textId="7D2425CD" w:rsidR="000C23BF" w:rsidRPr="00B21246" w:rsidRDefault="00DF04AB" w:rsidP="00D26D7C">
            <w:pPr>
              <w:suppressAutoHyphens/>
              <w:jc w:val="center"/>
              <w:rPr>
                <w:rFonts w:ascii="Times New Roman" w:eastAsia="Calibri" w:hAnsi="Times New Roman" w:cs="Times New Roman"/>
                <w:b/>
                <w:bCs/>
                <w:color w:val="000000"/>
              </w:rPr>
            </w:pPr>
            <w:r>
              <w:rPr>
                <w:rFonts w:ascii="Times New Roman" w:hAnsi="Times New Roman" w:cs="Times New Roman"/>
                <w:b/>
              </w:rPr>
              <w:t>С</w:t>
            </w:r>
            <w:r w:rsidR="000C23BF" w:rsidRPr="004C3748">
              <w:rPr>
                <w:rFonts w:ascii="Times New Roman" w:hAnsi="Times New Roman" w:cs="Times New Roman"/>
                <w:b/>
              </w:rPr>
              <w:t xml:space="preserve">одержание учебного материала, практических и лабораторных занятий, </w:t>
            </w:r>
            <w:r w:rsidR="000C23BF" w:rsidRPr="004C3748">
              <w:rPr>
                <w:rFonts w:ascii="Times New Roman" w:hAnsi="Times New Roman" w:cs="Times New Roman"/>
                <w:i/>
              </w:rPr>
              <w:t>курсовой проект (работа)</w:t>
            </w:r>
          </w:p>
        </w:tc>
      </w:tr>
      <w:tr w:rsidR="000C23BF" w:rsidRPr="004C3748" w14:paraId="5505E9DD" w14:textId="77777777" w:rsidTr="00E551D9">
        <w:tc>
          <w:tcPr>
            <w:tcW w:w="5000" w:type="pct"/>
            <w:gridSpan w:val="2"/>
          </w:tcPr>
          <w:p w14:paraId="60C3DD19" w14:textId="77777777" w:rsidR="000C23BF" w:rsidRPr="004C3748" w:rsidRDefault="000C23BF" w:rsidP="00D26D7C">
            <w:pPr>
              <w:suppressAutoHyphens/>
              <w:jc w:val="center"/>
              <w:rPr>
                <w:rFonts w:ascii="Times New Roman" w:hAnsi="Times New Roman" w:cs="Times New Roman"/>
                <w:b/>
              </w:rPr>
            </w:pPr>
            <w:r w:rsidRPr="000C23BF">
              <w:rPr>
                <w:rFonts w:ascii="Times New Roman" w:hAnsi="Times New Roman" w:cs="Times New Roman"/>
                <w:b/>
              </w:rPr>
              <w:t>ОП.01</w:t>
            </w:r>
            <w:r>
              <w:rPr>
                <w:rFonts w:ascii="Times New Roman" w:hAnsi="Times New Roman" w:cs="Times New Roman"/>
                <w:b/>
              </w:rPr>
              <w:t xml:space="preserve"> </w:t>
            </w:r>
            <w:r w:rsidRPr="000C23BF">
              <w:rPr>
                <w:rFonts w:ascii="Times New Roman" w:hAnsi="Times New Roman" w:cs="Times New Roman"/>
                <w:b/>
              </w:rPr>
              <w:t xml:space="preserve">Информационные технологии в профессиональной деятельности </w:t>
            </w:r>
            <w:r w:rsidRPr="004C3748">
              <w:rPr>
                <w:rFonts w:ascii="Times New Roman" w:hAnsi="Times New Roman" w:cs="Times New Roman"/>
                <w:b/>
              </w:rPr>
              <w:t>(</w:t>
            </w:r>
            <w:r>
              <w:rPr>
                <w:rFonts w:ascii="Times New Roman" w:hAnsi="Times New Roman" w:cs="Times New Roman"/>
                <w:b/>
              </w:rPr>
              <w:t>72 часа</w:t>
            </w:r>
            <w:r w:rsidRPr="004C3748">
              <w:rPr>
                <w:rFonts w:ascii="Times New Roman" w:hAnsi="Times New Roman" w:cs="Times New Roman"/>
                <w:b/>
              </w:rPr>
              <w:t>)</w:t>
            </w:r>
          </w:p>
        </w:tc>
      </w:tr>
      <w:tr w:rsidR="000C23BF" w:rsidRPr="00B21246" w14:paraId="72BCD081" w14:textId="77777777" w:rsidTr="00E551D9">
        <w:tc>
          <w:tcPr>
            <w:tcW w:w="1322" w:type="pct"/>
            <w:vMerge w:val="restart"/>
          </w:tcPr>
          <w:p w14:paraId="5EE9AA29"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rPr>
            </w:pPr>
            <w:r w:rsidRPr="00B21246">
              <w:rPr>
                <w:rFonts w:ascii="Times New Roman" w:eastAsia="Calibri" w:hAnsi="Times New Roman" w:cs="Times New Roman"/>
                <w:b/>
              </w:rPr>
              <w:t>Тема 1</w:t>
            </w:r>
          </w:p>
          <w:p w14:paraId="4531CFCB"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rPr>
              <w:t>Основы профессиональных информационных технологий. Вычислительные основы информационных технологий</w:t>
            </w:r>
          </w:p>
        </w:tc>
        <w:tc>
          <w:tcPr>
            <w:tcW w:w="3678" w:type="pct"/>
          </w:tcPr>
          <w:p w14:paraId="22FD83F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A0ADB1F" w14:textId="77777777" w:rsidTr="00E551D9">
        <w:trPr>
          <w:trHeight w:val="779"/>
        </w:trPr>
        <w:tc>
          <w:tcPr>
            <w:tcW w:w="1322" w:type="pct"/>
            <w:vMerge/>
          </w:tcPr>
          <w:p w14:paraId="5097D807"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6C47656C"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B21246">
              <w:rPr>
                <w:rFonts w:ascii="Times New Roman" w:eastAsia="Calibri" w:hAnsi="Times New Roman" w:cs="Times New Roman"/>
                <w:color w:val="000000"/>
                <w:shd w:val="clear" w:color="auto" w:fill="FFFFFF"/>
              </w:rPr>
              <w:t>Понятия и определения информационных технологий. Базовые понятия, определения, термины. Понятие информационных технологий в соответствии с современными международными стандартами и ГОСТами. Цели, задачи и особенности современных информационных технологий. Эволюция информационных технологий.</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Информационные процессы и их особенности. Особенности процедур сбора, передачи, обработки, накопления и отображения информации в компьютерных системах. Локальная и распределённая обработка данных. Кодирование и представление информации в компьютерных системах. Методы и формы представления информации в компьютерных системах. Понятие электронной информации, машинного кода. Описание процедур кодирования информации. Системы счисления, форматы числовых данных, Информация и её свойства. Понятие информации. Теория информации её практические выводы. Качества, количество и свойства информации применительно к профессиональной деятельности. Информационные технологии в профессиональной деятельности. Информационные технологии в профессиональной деятельности: виды, направления использования, способы и средства реализации.</w:t>
            </w:r>
          </w:p>
        </w:tc>
      </w:tr>
      <w:tr w:rsidR="000C23BF" w:rsidRPr="00B21246" w14:paraId="59E0DF64" w14:textId="77777777" w:rsidTr="00E551D9">
        <w:trPr>
          <w:trHeight w:val="267"/>
        </w:trPr>
        <w:tc>
          <w:tcPr>
            <w:tcW w:w="1322" w:type="pct"/>
            <w:vMerge/>
          </w:tcPr>
          <w:p w14:paraId="5D84E38A"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E1A1693" w14:textId="77777777" w:rsidR="000C23BF" w:rsidRPr="00B21246" w:rsidRDefault="000C23BF" w:rsidP="00D26D7C">
            <w:pPr>
              <w:jc w:val="both"/>
              <w:rPr>
                <w:rFonts w:ascii="Times New Roman" w:hAnsi="Times New Roman" w:cs="Times New Roman"/>
                <w:b/>
                <w:bCs/>
              </w:rPr>
            </w:pPr>
            <w:r w:rsidRPr="00B21246">
              <w:rPr>
                <w:rFonts w:ascii="Times New Roman" w:hAnsi="Times New Roman" w:cs="Times New Roman"/>
                <w:b/>
                <w:bCs/>
              </w:rPr>
              <w:t>В том числе практических и лабораторных занятий:</w:t>
            </w:r>
          </w:p>
        </w:tc>
      </w:tr>
      <w:tr w:rsidR="000C23BF" w:rsidRPr="00B21246" w14:paraId="416CAF37" w14:textId="77777777" w:rsidTr="00E551D9">
        <w:trPr>
          <w:trHeight w:val="265"/>
        </w:trPr>
        <w:tc>
          <w:tcPr>
            <w:tcW w:w="1322" w:type="pct"/>
            <w:vMerge/>
          </w:tcPr>
          <w:p w14:paraId="22E6DEF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E036E57"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xml:space="preserve">– Представление и измерение информации в компьютерных системах </w:t>
            </w:r>
          </w:p>
          <w:p w14:paraId="34ACA838"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Системы счисления</w:t>
            </w:r>
          </w:p>
          <w:p w14:paraId="5EBE310D" w14:textId="77777777" w:rsidR="000C23BF" w:rsidRPr="00B21246" w:rsidRDefault="000C23BF" w:rsidP="00D26D7C">
            <w:pPr>
              <w:jc w:val="both"/>
              <w:rPr>
                <w:rFonts w:ascii="Times New Roman" w:hAnsi="Times New Roman" w:cs="Times New Roman"/>
                <w:b/>
                <w:bCs/>
                <w:color w:val="FF0000"/>
              </w:rPr>
            </w:pPr>
            <w:r w:rsidRPr="00B21246">
              <w:rPr>
                <w:rFonts w:ascii="Times New Roman" w:hAnsi="Times New Roman" w:cs="Times New Roman"/>
                <w:color w:val="000000"/>
              </w:rPr>
              <w:t>– Вычислительные (логические и арифметические) основы информационных технологий</w:t>
            </w:r>
          </w:p>
        </w:tc>
      </w:tr>
      <w:tr w:rsidR="000C23BF" w:rsidRPr="00B21246" w14:paraId="3159CA5E" w14:textId="77777777" w:rsidTr="00E551D9">
        <w:tc>
          <w:tcPr>
            <w:tcW w:w="1322" w:type="pct"/>
            <w:vMerge w:val="restart"/>
          </w:tcPr>
          <w:p w14:paraId="018AB59D"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b/>
                <w:color w:val="000000"/>
              </w:rPr>
              <w:t xml:space="preserve">Тема 2 </w:t>
            </w:r>
          </w:p>
          <w:p w14:paraId="4165F957"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color w:val="000000"/>
              </w:rPr>
              <w:t>Технические средства реализации информационных технологий</w:t>
            </w:r>
          </w:p>
        </w:tc>
        <w:tc>
          <w:tcPr>
            <w:tcW w:w="3678" w:type="pct"/>
          </w:tcPr>
          <w:p w14:paraId="001B4604"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4AB24330" w14:textId="77777777" w:rsidTr="00E551D9">
        <w:trPr>
          <w:trHeight w:val="1042"/>
        </w:trPr>
        <w:tc>
          <w:tcPr>
            <w:tcW w:w="1322" w:type="pct"/>
            <w:vMerge/>
          </w:tcPr>
          <w:p w14:paraId="5CB5337E"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E854B9B"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Основы технического обеспечения информационных технологий. Понятия, терминология, эволюция и тенденции развития технического обеспечения компьютерных систем.</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Основы построения компьютерных систем. Структура и архитектура вычислительной системы. Основные характеристики персонального компьютера. Организация рабочего места пользователя. Техника безопасности при работе на персональном компьютере. Организация рабочего места пользователя. Эргономика.</w:t>
            </w:r>
          </w:p>
        </w:tc>
      </w:tr>
      <w:tr w:rsidR="000C23BF" w:rsidRPr="00B21246" w14:paraId="2E71D028" w14:textId="77777777" w:rsidTr="00E551D9">
        <w:tc>
          <w:tcPr>
            <w:tcW w:w="1322" w:type="pct"/>
            <w:vMerge/>
          </w:tcPr>
          <w:p w14:paraId="33C86606"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9FEC900"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6D46260E" w14:textId="77777777" w:rsidTr="00E551D9">
        <w:tc>
          <w:tcPr>
            <w:tcW w:w="1322" w:type="pct"/>
            <w:vMerge/>
          </w:tcPr>
          <w:p w14:paraId="5F4B492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66412C1C"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hAnsi="Times New Roman" w:cs="Times New Roman"/>
                <w:color w:val="000000"/>
              </w:rPr>
              <w:t>– Архитектура компьютерных систем</w:t>
            </w:r>
          </w:p>
        </w:tc>
      </w:tr>
      <w:tr w:rsidR="000C23BF" w:rsidRPr="00B21246" w14:paraId="1DD1D302" w14:textId="77777777" w:rsidTr="00E551D9">
        <w:tc>
          <w:tcPr>
            <w:tcW w:w="1322" w:type="pct"/>
            <w:vMerge w:val="restart"/>
          </w:tcPr>
          <w:p w14:paraId="372ED8E7"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3</w:t>
            </w:r>
          </w:p>
          <w:p w14:paraId="1B43EC76" w14:textId="77777777" w:rsidR="000C23BF" w:rsidRPr="00B21246" w:rsidRDefault="000C23BF"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B21246">
              <w:rPr>
                <w:rFonts w:ascii="Times New Roman" w:eastAsia="Calibri" w:hAnsi="Times New Roman" w:cs="Times New Roman"/>
                <w:color w:val="000000"/>
              </w:rPr>
              <w:t>Программное обеспечение информационных технологий</w:t>
            </w:r>
          </w:p>
        </w:tc>
        <w:tc>
          <w:tcPr>
            <w:tcW w:w="3678" w:type="pct"/>
          </w:tcPr>
          <w:p w14:paraId="17D33CD7"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87C0B66" w14:textId="77777777" w:rsidTr="00E551D9">
        <w:trPr>
          <w:trHeight w:val="1042"/>
        </w:trPr>
        <w:tc>
          <w:tcPr>
            <w:tcW w:w="1322" w:type="pct"/>
            <w:vMerge/>
          </w:tcPr>
          <w:p w14:paraId="1598B17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1DDD15D9" w14:textId="77777777" w:rsidR="000C23BF" w:rsidRDefault="000C23BF" w:rsidP="00D26D7C">
            <w:pPr>
              <w:jc w:val="both"/>
              <w:rPr>
                <w:rFonts w:ascii="Times New Roman" w:eastAsia="Calibri" w:hAnsi="Times New Roman" w:cs="Times New Roman"/>
                <w:color w:val="000000"/>
              </w:rPr>
            </w:pPr>
            <w:r w:rsidRPr="00B21246">
              <w:rPr>
                <w:rFonts w:ascii="Times New Roman" w:eastAsia="Calibri" w:hAnsi="Times New Roman" w:cs="Times New Roman"/>
                <w:color w:val="000000"/>
                <w:shd w:val="clear" w:color="auto" w:fill="FFFFFF"/>
              </w:rPr>
              <w:t>Основы алгоритмизации и программирования. Этапы решения задач с использованием компьютера. Понятие алгоритма. Свойства и формы описания алгоритма. Блок-схема. Данные, переменные, команды, программа.</w:t>
            </w:r>
          </w:p>
          <w:p w14:paraId="459BE3B9"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Классификация программного обеспечения. Системное программное обеспечение. Операционные системы: назначение и функции; файловая структура хранения информации в компьютере; операции с файлами; интерфейсы пользователя; характеристики операционной системы; драйверы. Прикладное программное обеспечение. Классификация, понятие пакета прикладных программ. Типовые приложения. Классификация систем программирования. Инструментальные средства разработки и классификация систем программирования. Языки программирования и оболочки.</w:t>
            </w:r>
          </w:p>
        </w:tc>
      </w:tr>
      <w:tr w:rsidR="000C23BF" w:rsidRPr="00B21246" w14:paraId="7BB4717B" w14:textId="77777777" w:rsidTr="00E551D9">
        <w:tc>
          <w:tcPr>
            <w:tcW w:w="1322" w:type="pct"/>
            <w:vMerge/>
          </w:tcPr>
          <w:p w14:paraId="19CDFDB5"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E8ABE55" w14:textId="77777777" w:rsidR="000C23BF" w:rsidRPr="00B21246" w:rsidRDefault="000C23BF" w:rsidP="00D26D7C">
            <w:pPr>
              <w:jc w:val="both"/>
              <w:rPr>
                <w:rFonts w:ascii="Times New Roman" w:hAnsi="Times New Roman" w:cs="Times New Roman"/>
                <w:b/>
                <w:bCs/>
              </w:rPr>
            </w:pPr>
            <w:r w:rsidRPr="00B21246">
              <w:rPr>
                <w:rFonts w:ascii="Times New Roman" w:hAnsi="Times New Roman" w:cs="Times New Roman"/>
                <w:b/>
                <w:bCs/>
              </w:rPr>
              <w:t>В том числе практических и лабораторных занятий:</w:t>
            </w:r>
          </w:p>
        </w:tc>
      </w:tr>
      <w:tr w:rsidR="000C23BF" w:rsidRPr="00B21246" w14:paraId="283F949D" w14:textId="77777777" w:rsidTr="00E551D9">
        <w:tc>
          <w:tcPr>
            <w:tcW w:w="1322" w:type="pct"/>
            <w:vMerge/>
          </w:tcPr>
          <w:p w14:paraId="54727B23"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6EAC681"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Основы алгоритмизации. Базовые алгоритмические структуры</w:t>
            </w:r>
          </w:p>
          <w:p w14:paraId="37CE2612"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lastRenderedPageBreak/>
              <w:t>– Программное и аппаратное обеспечение персонального компьютера.  Операционные системы</w:t>
            </w:r>
          </w:p>
          <w:p w14:paraId="7A9746E5"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xml:space="preserve">– </w:t>
            </w:r>
            <w:r w:rsidRPr="00B21246">
              <w:rPr>
                <w:rFonts w:ascii="Times New Roman" w:eastAsia="Calibri" w:hAnsi="Times New Roman" w:cs="Times New Roman"/>
                <w:color w:val="000000"/>
                <w:shd w:val="clear" w:color="auto" w:fill="FFFFFF"/>
              </w:rPr>
              <w:t>Инструментальные средства разработки. Установка и возможности интегрированных сред разработки.</w:t>
            </w:r>
            <w:r w:rsidRPr="00B21246">
              <w:rPr>
                <w:rFonts w:ascii="Times New Roman" w:hAnsi="Times New Roman" w:cs="Times New Roman"/>
                <w:color w:val="000000"/>
              </w:rPr>
              <w:t xml:space="preserve"> Обработка логических и числовых типов данных. Модули</w:t>
            </w:r>
          </w:p>
          <w:p w14:paraId="1887AE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Обработка строковых типов данных. Индексация и итерация строк</w:t>
            </w:r>
          </w:p>
        </w:tc>
      </w:tr>
      <w:tr w:rsidR="000C23BF" w:rsidRPr="00B21246" w14:paraId="6A9D324C" w14:textId="77777777" w:rsidTr="00E551D9">
        <w:tc>
          <w:tcPr>
            <w:tcW w:w="1322" w:type="pct"/>
            <w:vMerge w:val="restart"/>
          </w:tcPr>
          <w:p w14:paraId="2A351285" w14:textId="77777777" w:rsidR="000C23BF" w:rsidRPr="00B21246" w:rsidRDefault="000C23BF" w:rsidP="00D26D7C">
            <w:pPr>
              <w:jc w:val="both"/>
              <w:rPr>
                <w:rFonts w:ascii="Times New Roman" w:eastAsia="Calibri" w:hAnsi="Times New Roman" w:cs="Times New Roman"/>
                <w:color w:val="000000"/>
              </w:rPr>
            </w:pPr>
            <w:r w:rsidRPr="00B21246">
              <w:rPr>
                <w:rFonts w:ascii="Times New Roman" w:eastAsia="Calibri" w:hAnsi="Times New Roman" w:cs="Times New Roman"/>
                <w:b/>
                <w:color w:val="000000"/>
              </w:rPr>
              <w:lastRenderedPageBreak/>
              <w:t>Тема 4</w:t>
            </w:r>
          </w:p>
          <w:p w14:paraId="511436BB" w14:textId="77777777" w:rsidR="000C23BF" w:rsidRPr="00B21246" w:rsidRDefault="000C23BF" w:rsidP="00D26D7C">
            <w:pPr>
              <w:jc w:val="both"/>
              <w:rPr>
                <w:rFonts w:ascii="Times New Roman" w:eastAsia="Calibri" w:hAnsi="Times New Roman" w:cs="Times New Roman"/>
                <w:b/>
                <w:color w:val="000000"/>
              </w:rPr>
            </w:pPr>
            <w:bookmarkStart w:id="8" w:name="_Hlk181788896"/>
            <w:r w:rsidRPr="00B21246">
              <w:rPr>
                <w:rFonts w:ascii="Times New Roman" w:eastAsia="Calibri" w:hAnsi="Times New Roman" w:cs="Times New Roman"/>
                <w:color w:val="000000"/>
              </w:rPr>
              <w:t>Обработка текстовых электронных документов Обработка табличных электронных документов</w:t>
            </w:r>
            <w:bookmarkEnd w:id="8"/>
          </w:p>
        </w:tc>
        <w:tc>
          <w:tcPr>
            <w:tcW w:w="3678" w:type="pct"/>
          </w:tcPr>
          <w:p w14:paraId="0F8489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30ACD59F" w14:textId="77777777" w:rsidTr="00E551D9">
        <w:trPr>
          <w:trHeight w:val="1042"/>
        </w:trPr>
        <w:tc>
          <w:tcPr>
            <w:tcW w:w="1322" w:type="pct"/>
            <w:vMerge/>
          </w:tcPr>
          <w:p w14:paraId="2B9F6C2C"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1E05904E"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Классификация текстовых процессоров и особенности текстовых документов. Основные форматы текстовых электронных документов и особенности их обработки в профессиональной деятельности; модель документа; текстовые редакторы: определение и классификация.</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 xml:space="preserve">Структура текстового электронного документа. Основные объекты: символ, слово, абзац, страница, раздел. Разметка документа. Процедуры форматирования и редактирования текста. Работа с текстовыми процессорами: редактирование электронного текстового документа: определение и набор функций; форматирование текстовых документов: определение, форматирование символов, абзацев, страниц и документа целиком; автоматизация создания и обработки текстовых электронных документов. </w:t>
            </w:r>
          </w:p>
          <w:p w14:paraId="567DBC47"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Понятие электронной таблицы. Электронная таблица, как электронный документ: понятие, структура, области применения, цели создания.</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Использование электронных таблиц в профессиональной деятельности. Табличные процессоры: виды формул и организация вычислительного процесса; относительные и абсолютные адреса электронных таблиц; создание и редактирование различных видов диаграмм. Сортировка, поиск и фильтрация данных в электронных таблицах.</w:t>
            </w:r>
          </w:p>
        </w:tc>
      </w:tr>
      <w:tr w:rsidR="000C23BF" w:rsidRPr="00B21246" w14:paraId="1F4BDC49" w14:textId="77777777" w:rsidTr="00E551D9">
        <w:trPr>
          <w:trHeight w:val="103"/>
        </w:trPr>
        <w:tc>
          <w:tcPr>
            <w:tcW w:w="1322" w:type="pct"/>
            <w:vMerge/>
          </w:tcPr>
          <w:p w14:paraId="718C08D4"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43BA594"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641F84FF" w14:textId="77777777" w:rsidTr="00E551D9">
        <w:trPr>
          <w:trHeight w:val="103"/>
        </w:trPr>
        <w:tc>
          <w:tcPr>
            <w:tcW w:w="1322" w:type="pct"/>
            <w:vMerge/>
          </w:tcPr>
          <w:p w14:paraId="3C4E94DE"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DB1D2E7"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Оформление служебных документов в текстовом процессоре.</w:t>
            </w:r>
          </w:p>
          <w:p w14:paraId="19F4C1FC"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Создание таблиц. Работа с формулами и рисунками в текстовом процессоре</w:t>
            </w:r>
          </w:p>
          <w:p w14:paraId="5DC2A0C2" w14:textId="77777777" w:rsidR="000C23BF" w:rsidRPr="00B21246" w:rsidRDefault="000C23BF" w:rsidP="00D26D7C">
            <w:pPr>
              <w:jc w:val="both"/>
              <w:rPr>
                <w:rFonts w:ascii="Times New Roman" w:eastAsia="Calibri" w:hAnsi="Times New Roman" w:cs="Times New Roman"/>
              </w:rPr>
            </w:pPr>
            <w:r w:rsidRPr="00B21246">
              <w:rPr>
                <w:rFonts w:ascii="Times New Roman" w:hAnsi="Times New Roman" w:cs="Times New Roman"/>
                <w:color w:val="000000"/>
              </w:rPr>
              <w:t xml:space="preserve">– </w:t>
            </w:r>
            <w:r w:rsidRPr="00B21246">
              <w:rPr>
                <w:rFonts w:ascii="Times New Roman" w:eastAsia="Calibri" w:hAnsi="Times New Roman" w:cs="Times New Roman"/>
              </w:rPr>
              <w:t>Основы работы в табличном процессоре</w:t>
            </w:r>
          </w:p>
          <w:p w14:paraId="0E9E25DF"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Использование встроенных функций для обработки и анализа табличных данных. Создание диаграмм.</w:t>
            </w:r>
            <w:r w:rsidRPr="00B21246">
              <w:rPr>
                <w:rFonts w:ascii="Times New Roman" w:hAnsi="Times New Roman" w:cs="Times New Roman"/>
                <w:color w:val="000000"/>
              </w:rPr>
              <w:t xml:space="preserve"> Работа со списками. Логический выбор данных.</w:t>
            </w:r>
          </w:p>
        </w:tc>
      </w:tr>
      <w:tr w:rsidR="000C23BF" w:rsidRPr="00B21246" w14:paraId="56FDF717" w14:textId="77777777" w:rsidTr="00E551D9">
        <w:tc>
          <w:tcPr>
            <w:tcW w:w="1322" w:type="pct"/>
            <w:vMerge w:val="restart"/>
          </w:tcPr>
          <w:p w14:paraId="283E1230"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5</w:t>
            </w:r>
          </w:p>
          <w:p w14:paraId="704C9653" w14:textId="77777777" w:rsidR="000C23BF" w:rsidRPr="00B21246" w:rsidRDefault="000C23BF" w:rsidP="00D26D7C">
            <w:pPr>
              <w:jc w:val="both"/>
              <w:rPr>
                <w:rFonts w:ascii="Times New Roman" w:eastAsia="Calibri" w:hAnsi="Times New Roman" w:cs="Times New Roman"/>
                <w:b/>
                <w:color w:val="000000"/>
              </w:rPr>
            </w:pPr>
            <w:bookmarkStart w:id="9" w:name="_Hlk181788910"/>
            <w:r w:rsidRPr="00B21246">
              <w:rPr>
                <w:rFonts w:ascii="Times New Roman" w:eastAsia="Calibri" w:hAnsi="Times New Roman" w:cs="Times New Roman"/>
                <w:color w:val="000000"/>
              </w:rPr>
              <w:t>Системы управления базами данных</w:t>
            </w:r>
            <w:bookmarkEnd w:id="9"/>
          </w:p>
        </w:tc>
        <w:tc>
          <w:tcPr>
            <w:tcW w:w="3678" w:type="pct"/>
          </w:tcPr>
          <w:p w14:paraId="452FD4A7"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4BBF46E" w14:textId="77777777" w:rsidTr="00E551D9">
        <w:trPr>
          <w:trHeight w:val="339"/>
        </w:trPr>
        <w:tc>
          <w:tcPr>
            <w:tcW w:w="1322" w:type="pct"/>
            <w:vMerge/>
          </w:tcPr>
          <w:p w14:paraId="67FD00D3"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01585D3"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Понятие баз данных и системы управления базами данных. База данных и системы управления базами данных: основные понятия и классификация; модели баз данных.</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Использование систем управления базами данных в профессиональной деятельности. Основные этапы работы с системой управления базами данных. Проектирование баз данных. Ввод и редактирование данных. Обработка данных. Вывод информации из базы данных.</w:t>
            </w:r>
          </w:p>
        </w:tc>
      </w:tr>
      <w:tr w:rsidR="000C23BF" w:rsidRPr="00B21246" w14:paraId="7FEC1F3E" w14:textId="77777777" w:rsidTr="00E551D9">
        <w:trPr>
          <w:trHeight w:val="284"/>
        </w:trPr>
        <w:tc>
          <w:tcPr>
            <w:tcW w:w="1322" w:type="pct"/>
            <w:vMerge/>
          </w:tcPr>
          <w:p w14:paraId="399CCE5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FA4CA27"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hAnsi="Times New Roman" w:cs="Times New Roman"/>
                <w:b/>
                <w:bCs/>
              </w:rPr>
              <w:t>В том числе практических и лабораторных занятий:</w:t>
            </w:r>
          </w:p>
        </w:tc>
      </w:tr>
      <w:tr w:rsidR="000C23BF" w:rsidRPr="00B21246" w14:paraId="1F9BA3AF" w14:textId="77777777" w:rsidTr="00E551D9">
        <w:trPr>
          <w:trHeight w:val="284"/>
        </w:trPr>
        <w:tc>
          <w:tcPr>
            <w:tcW w:w="1322" w:type="pct"/>
            <w:vMerge/>
          </w:tcPr>
          <w:p w14:paraId="20778F0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5B5C80C"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Создание однотабличной БД. Отчеты. Формы. Запросы.</w:t>
            </w:r>
          </w:p>
          <w:p w14:paraId="49C82E0E"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xml:space="preserve">– Создание многотабличной БД. Сложные запросы. Язык </w:t>
            </w:r>
            <w:r w:rsidRPr="00B21246">
              <w:rPr>
                <w:rFonts w:ascii="Times New Roman" w:hAnsi="Times New Roman" w:cs="Times New Roman"/>
                <w:color w:val="000000"/>
                <w:lang w:val="en-US"/>
              </w:rPr>
              <w:t>SQL</w:t>
            </w:r>
            <w:r w:rsidRPr="00B21246">
              <w:rPr>
                <w:rFonts w:ascii="Times New Roman" w:hAnsi="Times New Roman" w:cs="Times New Roman"/>
                <w:color w:val="000000"/>
              </w:rPr>
              <w:t>. Основные операторы.</w:t>
            </w:r>
          </w:p>
        </w:tc>
      </w:tr>
      <w:tr w:rsidR="000C23BF" w:rsidRPr="00B21246" w14:paraId="0B85AF5C" w14:textId="77777777" w:rsidTr="00E551D9">
        <w:tc>
          <w:tcPr>
            <w:tcW w:w="1322" w:type="pct"/>
            <w:vMerge w:val="restart"/>
          </w:tcPr>
          <w:p w14:paraId="30E326D3"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6</w:t>
            </w:r>
          </w:p>
          <w:p w14:paraId="1555339D" w14:textId="77777777" w:rsidR="000C23BF" w:rsidRPr="00B21246" w:rsidRDefault="000C23BF" w:rsidP="00D26D7C">
            <w:pPr>
              <w:jc w:val="both"/>
              <w:rPr>
                <w:rFonts w:ascii="Times New Roman" w:eastAsia="Calibri" w:hAnsi="Times New Roman" w:cs="Times New Roman"/>
                <w:b/>
                <w:color w:val="000000"/>
              </w:rPr>
            </w:pPr>
            <w:bookmarkStart w:id="10" w:name="_Hlk181788925"/>
            <w:r w:rsidRPr="00B21246">
              <w:rPr>
                <w:rFonts w:ascii="Times New Roman" w:eastAsia="Calibri" w:hAnsi="Times New Roman" w:cs="Times New Roman"/>
                <w:color w:val="000000"/>
              </w:rPr>
              <w:t>Использование компьютерной графики в профессиональной деятельности</w:t>
            </w:r>
            <w:bookmarkEnd w:id="10"/>
          </w:p>
        </w:tc>
        <w:tc>
          <w:tcPr>
            <w:tcW w:w="3678" w:type="pct"/>
          </w:tcPr>
          <w:p w14:paraId="00A9C20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61C61F60" w14:textId="77777777" w:rsidTr="00E551D9">
        <w:tc>
          <w:tcPr>
            <w:tcW w:w="1322" w:type="pct"/>
            <w:vMerge/>
          </w:tcPr>
          <w:p w14:paraId="22A518F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8E5183D" w14:textId="77777777" w:rsidR="00D02C66" w:rsidRDefault="000C23BF" w:rsidP="00D26D7C">
            <w:pPr>
              <w:jc w:val="both"/>
              <w:rPr>
                <w:rFonts w:ascii="Times New Roman" w:eastAsia="Calibri" w:hAnsi="Times New Roman" w:cs="Times New Roman"/>
                <w:color w:val="000000"/>
              </w:rPr>
            </w:pPr>
            <w:r w:rsidRPr="00B21246">
              <w:rPr>
                <w:rFonts w:ascii="Times New Roman" w:eastAsia="Calibri" w:hAnsi="Times New Roman" w:cs="Times New Roman"/>
                <w:color w:val="000000"/>
                <w:shd w:val="clear" w:color="auto" w:fill="FFFFFF"/>
              </w:rPr>
              <w:t>Компьютерная графика. Компьютерная графика: основные понятия и классификация; основные свойства и характеристики растровой и векторной графики.</w:t>
            </w:r>
          </w:p>
          <w:p w14:paraId="32BB9815" w14:textId="70C60CC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Аппаратное и программное обеспечение компьютерной графики. Аппаратное и программное обеспечение компьютерной графики; устройства ввода и вывода графической информации и их характеристики; графические редакторы: растровые и векторные; основные графические форматы данных. Использование компьютерной графики в профессиональной деятельности. Методы редактирования компьютерной графики.</w:t>
            </w:r>
          </w:p>
        </w:tc>
      </w:tr>
      <w:tr w:rsidR="000C23BF" w:rsidRPr="00B21246" w14:paraId="0DF4C7B1" w14:textId="77777777" w:rsidTr="00E551D9">
        <w:tc>
          <w:tcPr>
            <w:tcW w:w="1322" w:type="pct"/>
            <w:vMerge/>
          </w:tcPr>
          <w:p w14:paraId="08AEA1D9"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2E83B649"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238E0723" w14:textId="77777777" w:rsidTr="00E551D9">
        <w:tc>
          <w:tcPr>
            <w:tcW w:w="1322" w:type="pct"/>
            <w:vMerge/>
          </w:tcPr>
          <w:p w14:paraId="029D9B7C"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36290C7"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Программный интерфейс и основные возможности графических редакторов</w:t>
            </w:r>
          </w:p>
          <w:p w14:paraId="27590CFF" w14:textId="77777777" w:rsidR="000C23BF" w:rsidRPr="00B21246" w:rsidRDefault="000C23BF" w:rsidP="00D26D7C">
            <w:pPr>
              <w:jc w:val="both"/>
              <w:rPr>
                <w:rFonts w:ascii="Times New Roman" w:hAnsi="Times New Roman" w:cs="Times New Roman"/>
                <w:color w:val="000000"/>
              </w:rPr>
            </w:pPr>
            <w:r w:rsidRPr="00B21246">
              <w:rPr>
                <w:rFonts w:ascii="Times New Roman" w:hAnsi="Times New Roman" w:cs="Times New Roman"/>
                <w:color w:val="000000"/>
              </w:rPr>
              <w:t>– Создание составных изображений. Работа со слоями и масками.</w:t>
            </w:r>
          </w:p>
          <w:p w14:paraId="1E545001" w14:textId="77777777" w:rsidR="000C23BF" w:rsidRPr="00B21246" w:rsidRDefault="000C23BF" w:rsidP="00D26D7C">
            <w:pPr>
              <w:jc w:val="both"/>
              <w:rPr>
                <w:rFonts w:ascii="Times New Roman" w:eastAsia="Calibri" w:hAnsi="Times New Roman" w:cs="Times New Roman"/>
                <w:bCs/>
                <w:color w:val="000000"/>
              </w:rPr>
            </w:pPr>
            <w:r w:rsidRPr="00B21246">
              <w:rPr>
                <w:rFonts w:ascii="Times New Roman" w:hAnsi="Times New Roman" w:cs="Times New Roman"/>
                <w:color w:val="000000"/>
              </w:rPr>
              <w:t>– Реставрация и восстановление фотоизображений</w:t>
            </w:r>
          </w:p>
        </w:tc>
      </w:tr>
      <w:tr w:rsidR="000C23BF" w:rsidRPr="00B21246" w14:paraId="2E4EA981" w14:textId="77777777" w:rsidTr="00E551D9">
        <w:tc>
          <w:tcPr>
            <w:tcW w:w="1322" w:type="pct"/>
            <w:vMerge w:val="restart"/>
          </w:tcPr>
          <w:p w14:paraId="1AB49C37"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7</w:t>
            </w:r>
          </w:p>
          <w:p w14:paraId="1DD99CEF" w14:textId="77777777" w:rsidR="000C23BF" w:rsidRPr="00B21246" w:rsidRDefault="000C23BF" w:rsidP="00D26D7C">
            <w:pPr>
              <w:jc w:val="both"/>
              <w:rPr>
                <w:rFonts w:ascii="Times New Roman" w:eastAsia="Calibri" w:hAnsi="Times New Roman" w:cs="Times New Roman"/>
                <w:bCs/>
                <w:color w:val="000000"/>
              </w:rPr>
            </w:pPr>
            <w:bookmarkStart w:id="11" w:name="_Hlk181788939"/>
            <w:r w:rsidRPr="00B21246">
              <w:rPr>
                <w:rFonts w:ascii="Times New Roman" w:eastAsia="Calibri" w:hAnsi="Times New Roman" w:cs="Times New Roman"/>
                <w:bCs/>
                <w:color w:val="000000"/>
              </w:rPr>
              <w:t>Сетевые технологии. Компьютерные сети</w:t>
            </w:r>
            <w:bookmarkEnd w:id="11"/>
          </w:p>
        </w:tc>
        <w:tc>
          <w:tcPr>
            <w:tcW w:w="3678" w:type="pct"/>
          </w:tcPr>
          <w:p w14:paraId="40664415"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F2ED1FB" w14:textId="77777777" w:rsidTr="00E551D9">
        <w:tc>
          <w:tcPr>
            <w:tcW w:w="1322" w:type="pct"/>
            <w:vMerge/>
          </w:tcPr>
          <w:p w14:paraId="1AC9857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40120AA2"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Основные понятия сетевых технологий. Централизованная, децентрализованная и распределенная обработка данных, компьютерные сети: определение и классификация; сетевые технологии: технологии «файл-сервер» и «клиент-сервер»; понятия «толстого» и «тонкого» клиента; телекоммуникационные технологии: определение, классификация и использование в профессиональной деятельности.</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Аппаратное и программное сетевое обеспечение. Аппаратное и программное обеспечение телекоммуникационных технологий; канал связи: физическая передающая среда и аппаратура передачи информации, основные виды топологий локальных сетей. Работа в локальных сетях. Пользовательские настройки, передача информации, запуск удаленных приложений.</w:t>
            </w:r>
          </w:p>
        </w:tc>
      </w:tr>
      <w:tr w:rsidR="000C23BF" w:rsidRPr="00B21246" w14:paraId="0EE43A6D" w14:textId="77777777" w:rsidTr="00E551D9">
        <w:tc>
          <w:tcPr>
            <w:tcW w:w="1322" w:type="pct"/>
            <w:vMerge/>
          </w:tcPr>
          <w:p w14:paraId="123A379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5E7378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6C11FB0A" w14:textId="77777777" w:rsidTr="00E551D9">
        <w:tc>
          <w:tcPr>
            <w:tcW w:w="1322" w:type="pct"/>
            <w:vMerge/>
          </w:tcPr>
          <w:p w14:paraId="64A2177A"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396B7FC8"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xml:space="preserve">– </w:t>
            </w:r>
            <w:r w:rsidRPr="00B21246">
              <w:rPr>
                <w:rFonts w:ascii="Times New Roman" w:eastAsia="Calibri" w:hAnsi="Times New Roman" w:cs="Times New Roman"/>
              </w:rPr>
              <w:t>Основы телекоммуникационных технологий и локальные сети в профессиональной деятельности</w:t>
            </w:r>
          </w:p>
        </w:tc>
      </w:tr>
      <w:tr w:rsidR="000C23BF" w:rsidRPr="00B21246" w14:paraId="56A215D6" w14:textId="77777777" w:rsidTr="00E551D9">
        <w:tc>
          <w:tcPr>
            <w:tcW w:w="1322" w:type="pct"/>
            <w:vMerge w:val="restart"/>
          </w:tcPr>
          <w:p w14:paraId="08D8913E"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b/>
                <w:color w:val="000000"/>
              </w:rPr>
              <w:t>Тема 8</w:t>
            </w:r>
          </w:p>
          <w:p w14:paraId="7748AC7F" w14:textId="77777777" w:rsidR="000C23BF" w:rsidRPr="00B21246" w:rsidRDefault="000C23BF" w:rsidP="00D26D7C">
            <w:pPr>
              <w:jc w:val="both"/>
              <w:rPr>
                <w:rFonts w:ascii="Times New Roman" w:eastAsia="Calibri" w:hAnsi="Times New Roman" w:cs="Times New Roman"/>
                <w:b/>
                <w:color w:val="000000"/>
              </w:rPr>
            </w:pPr>
            <w:r w:rsidRPr="00B21246">
              <w:rPr>
                <w:rFonts w:ascii="Times New Roman" w:eastAsia="Calibri" w:hAnsi="Times New Roman" w:cs="Times New Roman"/>
                <w:color w:val="000000"/>
              </w:rPr>
              <w:t>Интернет-технологии</w:t>
            </w:r>
          </w:p>
        </w:tc>
        <w:tc>
          <w:tcPr>
            <w:tcW w:w="3678" w:type="pct"/>
          </w:tcPr>
          <w:p w14:paraId="3A0E6E16"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11CC1E8B" w14:textId="77777777" w:rsidTr="00E551D9">
        <w:tc>
          <w:tcPr>
            <w:tcW w:w="1322" w:type="pct"/>
            <w:vMerge/>
          </w:tcPr>
          <w:p w14:paraId="232C9666"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09290DD"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Основные информационные ресурсы Интернет. Понятие и история сети Интернет; технологии подключения к сети Интернет; информационные ресурсы; WWW-информационная паутина; система имен в Интернет: доменное имя и IP-адрес; сетевой протокол: определение и виды.</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Программное обеспечение интернет-технологий. Поисковые системы, электронная почта, интернет-общение; электронная коммерция. Технология гипертекста. Языки и методы разметки документов.</w:t>
            </w:r>
          </w:p>
        </w:tc>
      </w:tr>
      <w:tr w:rsidR="000C23BF" w:rsidRPr="00B21246" w14:paraId="152AFFCE" w14:textId="77777777" w:rsidTr="00E551D9">
        <w:tc>
          <w:tcPr>
            <w:tcW w:w="1322" w:type="pct"/>
            <w:vMerge/>
          </w:tcPr>
          <w:p w14:paraId="5EBC6D13"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DB1482E"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3DCE78B0" w14:textId="77777777" w:rsidTr="00E551D9">
        <w:tc>
          <w:tcPr>
            <w:tcW w:w="1322" w:type="pct"/>
            <w:vMerge/>
          </w:tcPr>
          <w:p w14:paraId="2DA43550"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0F9E0FBD"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П</w:t>
            </w:r>
            <w:r w:rsidRPr="00B21246">
              <w:rPr>
                <w:rFonts w:ascii="Times New Roman" w:eastAsia="Calibri" w:hAnsi="Times New Roman" w:cs="Times New Roman"/>
              </w:rPr>
              <w:t>оиск информации в сети Интернет</w:t>
            </w:r>
          </w:p>
        </w:tc>
      </w:tr>
      <w:tr w:rsidR="000C23BF" w:rsidRPr="00B21246" w14:paraId="7EBD3D0E" w14:textId="77777777" w:rsidTr="00E551D9">
        <w:tc>
          <w:tcPr>
            <w:tcW w:w="1322" w:type="pct"/>
            <w:vMerge w:val="restart"/>
          </w:tcPr>
          <w:p w14:paraId="34F8C62A" w14:textId="77777777" w:rsidR="000C23BF" w:rsidRDefault="000C23BF" w:rsidP="00D26D7C">
            <w:pPr>
              <w:rPr>
                <w:rFonts w:ascii="Times New Roman" w:eastAsia="Calibri" w:hAnsi="Times New Roman" w:cs="Times New Roman"/>
                <w:color w:val="000000"/>
              </w:rPr>
            </w:pPr>
            <w:r w:rsidRPr="00B21246">
              <w:rPr>
                <w:rFonts w:ascii="Times New Roman" w:eastAsia="Calibri" w:hAnsi="Times New Roman" w:cs="Times New Roman"/>
                <w:b/>
                <w:color w:val="000000"/>
                <w:shd w:val="clear" w:color="auto" w:fill="FFFFFF"/>
              </w:rPr>
              <w:t>Тема 9</w:t>
            </w:r>
            <w:bookmarkStart w:id="12" w:name="_Hlk181788965"/>
          </w:p>
          <w:p w14:paraId="46D70503" w14:textId="77777777" w:rsidR="000C23BF" w:rsidRPr="00B21246" w:rsidRDefault="000C23BF" w:rsidP="00D26D7C">
            <w:pPr>
              <w:rPr>
                <w:rFonts w:ascii="Times New Roman" w:eastAsia="Calibri" w:hAnsi="Times New Roman" w:cs="Times New Roman"/>
                <w:b/>
                <w:color w:val="000000"/>
              </w:rPr>
            </w:pPr>
            <w:r w:rsidRPr="00B21246">
              <w:rPr>
                <w:rFonts w:ascii="Times New Roman" w:eastAsia="Calibri" w:hAnsi="Times New Roman" w:cs="Times New Roman"/>
                <w:color w:val="000000"/>
              </w:rPr>
              <w:t>Единое информационное пространство МВД России</w:t>
            </w:r>
            <w:bookmarkEnd w:id="12"/>
          </w:p>
        </w:tc>
        <w:tc>
          <w:tcPr>
            <w:tcW w:w="3678" w:type="pct"/>
          </w:tcPr>
          <w:p w14:paraId="41E8101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0D63DCBE" w14:textId="77777777" w:rsidTr="00E551D9">
        <w:tc>
          <w:tcPr>
            <w:tcW w:w="1322" w:type="pct"/>
            <w:vMerge/>
          </w:tcPr>
          <w:p w14:paraId="3CDC3CF8"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681BCBBC" w14:textId="77777777" w:rsidR="000C23BF" w:rsidRPr="00B21246" w:rsidRDefault="000C23BF" w:rsidP="00D26D7C">
            <w:pPr>
              <w:jc w:val="both"/>
              <w:rPr>
                <w:rFonts w:ascii="Times New Roman" w:eastAsia="Calibri" w:hAnsi="Times New Roman" w:cs="Times New Roman"/>
                <w:color w:val="000000"/>
                <w:shd w:val="clear" w:color="auto" w:fill="FFFFFF"/>
              </w:rPr>
            </w:pPr>
            <w:r w:rsidRPr="00B21246">
              <w:rPr>
                <w:rFonts w:ascii="Times New Roman" w:eastAsia="Calibri" w:hAnsi="Times New Roman" w:cs="Times New Roman"/>
                <w:color w:val="000000"/>
                <w:shd w:val="clear" w:color="auto" w:fill="FFFFFF"/>
              </w:rPr>
              <w:t>Назначение, цели, задачи создания единого информационного пространства МВД России (ЕИП МВД России).</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Интегрированная мультисервисная телекоммуникационная система МВД России (ИМТС). Концепция создания единой системы информационно-аналитического обеспечения деятельности МВД России (ИСОД МВД России). Функциональные подсистемы и сервисы ИСОД МВД России. Доступ к сервисам ИСОД МВД России. Ведомственный информационно-справочный портал (ВИСП).</w:t>
            </w:r>
          </w:p>
        </w:tc>
      </w:tr>
      <w:tr w:rsidR="000C23BF" w:rsidRPr="00B21246" w14:paraId="39E31D28" w14:textId="77777777" w:rsidTr="00E551D9">
        <w:tc>
          <w:tcPr>
            <w:tcW w:w="1322" w:type="pct"/>
            <w:vMerge/>
          </w:tcPr>
          <w:p w14:paraId="4B1818A6"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67677E9"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3ABB9335" w14:textId="77777777" w:rsidTr="00E551D9">
        <w:tc>
          <w:tcPr>
            <w:tcW w:w="1322" w:type="pct"/>
            <w:vMerge/>
          </w:tcPr>
          <w:p w14:paraId="58E25694" w14:textId="77777777" w:rsidR="000C23BF" w:rsidRPr="00B21246" w:rsidRDefault="000C23BF" w:rsidP="00D26D7C">
            <w:pPr>
              <w:jc w:val="both"/>
              <w:rPr>
                <w:rFonts w:ascii="Times New Roman" w:eastAsia="Calibri" w:hAnsi="Times New Roman" w:cs="Times New Roman"/>
                <w:b/>
                <w:color w:val="000000"/>
              </w:rPr>
            </w:pPr>
          </w:p>
        </w:tc>
        <w:tc>
          <w:tcPr>
            <w:tcW w:w="3678" w:type="pct"/>
          </w:tcPr>
          <w:p w14:paraId="7E205DCE"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Единая система информационно-аналитического обеспечения деятельности МВД России. Сервисы ИСОД МВД России</w:t>
            </w:r>
          </w:p>
        </w:tc>
      </w:tr>
      <w:tr w:rsidR="000C23BF" w:rsidRPr="00B21246" w14:paraId="5B06F47C" w14:textId="77777777" w:rsidTr="00E551D9">
        <w:tc>
          <w:tcPr>
            <w:tcW w:w="1322" w:type="pct"/>
            <w:vMerge w:val="restart"/>
          </w:tcPr>
          <w:p w14:paraId="490B3D55"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10</w:t>
            </w:r>
            <w:r w:rsidRPr="00B21246">
              <w:rPr>
                <w:rFonts w:ascii="Times New Roman" w:eastAsia="Calibri" w:hAnsi="Times New Roman" w:cs="Times New Roman"/>
                <w:b/>
                <w:color w:val="000000"/>
                <w:shd w:val="clear" w:color="auto" w:fill="FFFFFF"/>
              </w:rPr>
              <w:t xml:space="preserve"> </w:t>
            </w:r>
          </w:p>
          <w:p w14:paraId="4F3CC0FE" w14:textId="77777777" w:rsidR="000C23BF" w:rsidRPr="00B21246" w:rsidRDefault="000C23BF" w:rsidP="00D26D7C">
            <w:pPr>
              <w:jc w:val="both"/>
              <w:rPr>
                <w:rFonts w:ascii="Times New Roman" w:eastAsia="Calibri" w:hAnsi="Times New Roman" w:cs="Times New Roman"/>
                <w:b/>
                <w:color w:val="000000"/>
              </w:rPr>
            </w:pPr>
            <w:bookmarkStart w:id="13" w:name="_Hlk181788997"/>
            <w:r w:rsidRPr="00B21246">
              <w:rPr>
                <w:rFonts w:ascii="Times New Roman" w:eastAsia="Calibri" w:hAnsi="Times New Roman" w:cs="Times New Roman"/>
                <w:color w:val="000000"/>
              </w:rPr>
              <w:t>Общие понятия информационной безопасности и защиты информации</w:t>
            </w:r>
            <w:bookmarkEnd w:id="13"/>
          </w:p>
        </w:tc>
        <w:tc>
          <w:tcPr>
            <w:tcW w:w="3678" w:type="pct"/>
          </w:tcPr>
          <w:p w14:paraId="68C4A55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2B3F03C2" w14:textId="77777777" w:rsidTr="00E551D9">
        <w:tc>
          <w:tcPr>
            <w:tcW w:w="1322" w:type="pct"/>
            <w:vMerge/>
          </w:tcPr>
          <w:p w14:paraId="34DE0DA4" w14:textId="77777777" w:rsidR="000C23BF" w:rsidRPr="00B21246" w:rsidRDefault="000C23BF" w:rsidP="00D26D7C">
            <w:pPr>
              <w:jc w:val="both"/>
              <w:rPr>
                <w:rFonts w:ascii="Times New Roman" w:eastAsia="Calibri" w:hAnsi="Times New Roman" w:cs="Times New Roman"/>
                <w:b/>
                <w:bCs/>
                <w:color w:val="000000"/>
              </w:rPr>
            </w:pPr>
          </w:p>
        </w:tc>
        <w:tc>
          <w:tcPr>
            <w:tcW w:w="3678" w:type="pct"/>
          </w:tcPr>
          <w:p w14:paraId="45BE293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Основные понятия информационной безопасности. Национальная безопасность и доктрина информационной безопасности; национальные интересы России в информационной сфере; информационная сфера: понятие и основные компоненты; понятие информационной безопасности и безопасности информации; угрозы и источники угроз информационной безопасности.</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Основные понятия защиты информации. ФЗ «Об информации, информационных технологиях и о защите информации»; защита информации: определение и комплексный подход; основные методы защиты информации.</w:t>
            </w:r>
          </w:p>
        </w:tc>
      </w:tr>
      <w:tr w:rsidR="000C23BF" w:rsidRPr="00B21246" w14:paraId="1225D9B6" w14:textId="77777777" w:rsidTr="00E551D9">
        <w:tc>
          <w:tcPr>
            <w:tcW w:w="1322" w:type="pct"/>
            <w:vMerge/>
          </w:tcPr>
          <w:p w14:paraId="2B8003D7" w14:textId="77777777" w:rsidR="000C23BF" w:rsidRPr="00B21246" w:rsidRDefault="000C23BF" w:rsidP="00D26D7C">
            <w:pPr>
              <w:jc w:val="both"/>
              <w:rPr>
                <w:rFonts w:ascii="Times New Roman" w:eastAsia="Calibri" w:hAnsi="Times New Roman" w:cs="Times New Roman"/>
                <w:b/>
                <w:bCs/>
                <w:color w:val="000000"/>
              </w:rPr>
            </w:pPr>
          </w:p>
        </w:tc>
        <w:tc>
          <w:tcPr>
            <w:tcW w:w="3678" w:type="pct"/>
          </w:tcPr>
          <w:p w14:paraId="69202B31"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72285756" w14:textId="77777777" w:rsidTr="00E551D9">
        <w:tc>
          <w:tcPr>
            <w:tcW w:w="1322" w:type="pct"/>
            <w:vMerge/>
          </w:tcPr>
          <w:p w14:paraId="511DC59A" w14:textId="77777777" w:rsidR="000C23BF" w:rsidRPr="00B21246" w:rsidRDefault="000C23BF" w:rsidP="00D26D7C">
            <w:pPr>
              <w:jc w:val="both"/>
              <w:rPr>
                <w:rFonts w:ascii="Times New Roman" w:eastAsia="Calibri" w:hAnsi="Times New Roman" w:cs="Times New Roman"/>
                <w:b/>
                <w:bCs/>
                <w:color w:val="000000"/>
              </w:rPr>
            </w:pPr>
          </w:p>
        </w:tc>
        <w:tc>
          <w:tcPr>
            <w:tcW w:w="3678" w:type="pct"/>
          </w:tcPr>
          <w:p w14:paraId="7E327E68"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Архивация данных и криптографическая защита данных</w:t>
            </w:r>
          </w:p>
        </w:tc>
      </w:tr>
      <w:tr w:rsidR="000C23BF" w:rsidRPr="00B21246" w14:paraId="04685CA7" w14:textId="77777777" w:rsidTr="00E551D9">
        <w:trPr>
          <w:trHeight w:val="288"/>
        </w:trPr>
        <w:tc>
          <w:tcPr>
            <w:tcW w:w="1322" w:type="pct"/>
            <w:vMerge w:val="restart"/>
          </w:tcPr>
          <w:p w14:paraId="10AB6C51"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11</w:t>
            </w:r>
          </w:p>
          <w:p w14:paraId="1B670C76" w14:textId="77777777" w:rsidR="000C23BF" w:rsidRPr="00B21246" w:rsidRDefault="000C23BF" w:rsidP="00D26D7C">
            <w:pPr>
              <w:jc w:val="both"/>
              <w:rPr>
                <w:rFonts w:ascii="Times New Roman" w:eastAsia="Calibri" w:hAnsi="Times New Roman" w:cs="Times New Roman"/>
                <w:b/>
                <w:bCs/>
                <w:color w:val="000000"/>
              </w:rPr>
            </w:pPr>
            <w:bookmarkStart w:id="14" w:name="_Hlk181789013"/>
            <w:r w:rsidRPr="00B21246">
              <w:rPr>
                <w:rFonts w:ascii="Times New Roman" w:eastAsia="Calibri" w:hAnsi="Times New Roman" w:cs="Times New Roman"/>
                <w:color w:val="000000"/>
              </w:rPr>
              <w:lastRenderedPageBreak/>
              <w:t>Обеспечение информационной безопасности и методы защиты информации в профессиональной деятельности</w:t>
            </w:r>
            <w:bookmarkEnd w:id="14"/>
          </w:p>
        </w:tc>
        <w:tc>
          <w:tcPr>
            <w:tcW w:w="3678" w:type="pct"/>
          </w:tcPr>
          <w:p w14:paraId="5B55C4B6"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lastRenderedPageBreak/>
              <w:t>Содержание</w:t>
            </w:r>
          </w:p>
        </w:tc>
      </w:tr>
      <w:tr w:rsidR="000C23BF" w:rsidRPr="00B21246" w14:paraId="1B519EE9" w14:textId="77777777" w:rsidTr="00E551D9">
        <w:trPr>
          <w:trHeight w:val="590"/>
        </w:trPr>
        <w:tc>
          <w:tcPr>
            <w:tcW w:w="1322" w:type="pct"/>
            <w:vMerge/>
          </w:tcPr>
          <w:p w14:paraId="32B720AD"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66D548E"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Информационные преступления. Понятия и виды информационных, в том числе и компьютерных преступлений.</w:t>
            </w:r>
            <w:r w:rsidRPr="00B21246">
              <w:rPr>
                <w:rFonts w:ascii="Times New Roman" w:eastAsia="Calibri" w:hAnsi="Times New Roman" w:cs="Times New Roman"/>
                <w:color w:val="000000"/>
              </w:rPr>
              <w:t xml:space="preserve"> </w:t>
            </w:r>
            <w:r w:rsidRPr="00B21246">
              <w:rPr>
                <w:rFonts w:ascii="Times New Roman" w:eastAsia="Calibri" w:hAnsi="Times New Roman" w:cs="Times New Roman"/>
                <w:color w:val="000000"/>
                <w:shd w:val="clear" w:color="auto" w:fill="FFFFFF"/>
              </w:rPr>
              <w:t>Вредоносные программы. Вредоносное программное обеспечение: понятие и виды. Защита информации от утечки. Защита информации от утечки по техническим каналам, от несанкционированного доступа, потери, модификации и др. Отдельные методы защиты информации. Комплексный подход к защите информации, разграничение доступа; антивирусные программы; сетевые экраны, системы обнаружения вторжений, перекрытие технических каналов утечки информации, контроль за деятельностью персонала, физические методы защиты и др.</w:t>
            </w:r>
          </w:p>
        </w:tc>
      </w:tr>
      <w:tr w:rsidR="000C23BF" w:rsidRPr="00B21246" w14:paraId="7DEA5D16" w14:textId="77777777" w:rsidTr="00E551D9">
        <w:trPr>
          <w:trHeight w:val="258"/>
        </w:trPr>
        <w:tc>
          <w:tcPr>
            <w:tcW w:w="1322" w:type="pct"/>
            <w:vMerge/>
          </w:tcPr>
          <w:p w14:paraId="254A0386"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2375EBF8"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26C87274" w14:textId="77777777" w:rsidTr="00E551D9">
        <w:trPr>
          <w:trHeight w:val="258"/>
        </w:trPr>
        <w:tc>
          <w:tcPr>
            <w:tcW w:w="1322" w:type="pct"/>
            <w:vMerge/>
          </w:tcPr>
          <w:p w14:paraId="23020696"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1FC36A0F"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Защита информации от воздействия компьютерных вирусов и несанкционированного доступа</w:t>
            </w:r>
          </w:p>
        </w:tc>
      </w:tr>
      <w:tr w:rsidR="000C23BF" w:rsidRPr="00B21246" w14:paraId="626B5C15" w14:textId="77777777" w:rsidTr="00E551D9">
        <w:trPr>
          <w:trHeight w:val="348"/>
        </w:trPr>
        <w:tc>
          <w:tcPr>
            <w:tcW w:w="1322" w:type="pct"/>
            <w:vMerge w:val="restart"/>
          </w:tcPr>
          <w:p w14:paraId="72DB9E09"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12</w:t>
            </w:r>
          </w:p>
          <w:p w14:paraId="6E4AAD90" w14:textId="77777777" w:rsidR="000C23BF" w:rsidRPr="00B21246" w:rsidRDefault="000C23BF" w:rsidP="00D26D7C">
            <w:pPr>
              <w:jc w:val="both"/>
              <w:rPr>
                <w:rFonts w:ascii="Times New Roman" w:eastAsia="Calibri" w:hAnsi="Times New Roman" w:cs="Times New Roman"/>
                <w:b/>
                <w:color w:val="000000"/>
                <w:shd w:val="clear" w:color="auto" w:fill="FFFFFF"/>
              </w:rPr>
            </w:pPr>
            <w:bookmarkStart w:id="15" w:name="_Hlk181789030"/>
            <w:r w:rsidRPr="00B21246">
              <w:rPr>
                <w:rFonts w:ascii="Times New Roman" w:eastAsia="Calibri" w:hAnsi="Times New Roman" w:cs="Times New Roman"/>
                <w:color w:val="000000"/>
              </w:rPr>
              <w:t>Информационные системы как центры сбора, хранения и обработки служебной информации</w:t>
            </w:r>
            <w:bookmarkEnd w:id="15"/>
          </w:p>
        </w:tc>
        <w:tc>
          <w:tcPr>
            <w:tcW w:w="3678" w:type="pct"/>
          </w:tcPr>
          <w:p w14:paraId="41F1558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263DED97" w14:textId="77777777" w:rsidTr="00E551D9">
        <w:trPr>
          <w:trHeight w:val="420"/>
        </w:trPr>
        <w:tc>
          <w:tcPr>
            <w:tcW w:w="1322" w:type="pct"/>
            <w:vMerge/>
          </w:tcPr>
          <w:p w14:paraId="4BB8805F"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0021A830"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Понятие АИС. Информационные системы (ИС): определение и история развития; автоматизированные информационные системы (АИС): определение, классификация и типовая структура; информационное, техническое, математическое, программное, организационное и правовое обеспечение АИС.</w:t>
            </w:r>
            <w:r w:rsidRPr="00B21246">
              <w:rPr>
                <w:rFonts w:ascii="Times New Roman" w:eastAsia="Calibri" w:hAnsi="Times New Roman" w:cs="Times New Roman"/>
                <w:color w:val="000000"/>
              </w:rPr>
              <w:br/>
            </w:r>
            <w:r w:rsidRPr="00B21246">
              <w:rPr>
                <w:rFonts w:ascii="Times New Roman" w:eastAsia="Calibri" w:hAnsi="Times New Roman" w:cs="Times New Roman"/>
                <w:color w:val="000000"/>
                <w:shd w:val="clear" w:color="auto" w:fill="FFFFFF"/>
              </w:rPr>
              <w:t>Информатизация профессиональной деятельности. Информатизация профессиональной деятельности: понятие, цели и задачи; проектирование и внедрение профессиональных ИС. Документальные АИС. Документ, как информационная единица хранения; информационные технологии сбора, хранения и обработки электронных документов; учетные АИС; электронные каталоги и картотеки; справочно-правовые системы (СПС): понятие, актуализация и наполнение информационных банков, юридическая обработка и др; системы электронного документооборота; документально-поисковые системы.</w:t>
            </w:r>
          </w:p>
        </w:tc>
      </w:tr>
      <w:tr w:rsidR="000C23BF" w:rsidRPr="00B21246" w14:paraId="532E652A" w14:textId="77777777" w:rsidTr="00E551D9">
        <w:trPr>
          <w:trHeight w:val="227"/>
        </w:trPr>
        <w:tc>
          <w:tcPr>
            <w:tcW w:w="1322" w:type="pct"/>
            <w:vMerge/>
          </w:tcPr>
          <w:p w14:paraId="30D07D85"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496C1A01" w14:textId="77777777" w:rsidR="000C23BF" w:rsidRPr="00B21246" w:rsidRDefault="000C23BF" w:rsidP="00D26D7C">
            <w:pPr>
              <w:jc w:val="both"/>
              <w:rPr>
                <w:rFonts w:ascii="Times New Roman" w:eastAsia="Calibri" w:hAnsi="Times New Roman" w:cs="Times New Roman"/>
                <w:color w:val="000000"/>
              </w:rPr>
            </w:pPr>
            <w:r w:rsidRPr="00B21246">
              <w:rPr>
                <w:rFonts w:ascii="Times New Roman" w:hAnsi="Times New Roman" w:cs="Times New Roman"/>
                <w:b/>
                <w:bCs/>
              </w:rPr>
              <w:t>В том числе практических и лабораторных занятий:</w:t>
            </w:r>
          </w:p>
        </w:tc>
      </w:tr>
      <w:tr w:rsidR="000C23BF" w:rsidRPr="00B21246" w14:paraId="124B9356" w14:textId="77777777" w:rsidTr="00E551D9">
        <w:trPr>
          <w:trHeight w:val="227"/>
        </w:trPr>
        <w:tc>
          <w:tcPr>
            <w:tcW w:w="1322" w:type="pct"/>
            <w:vMerge/>
          </w:tcPr>
          <w:p w14:paraId="35EBDD11"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48CA2BA"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Программный интерфейс, возможности и основные виды поиска в СПС «КонсультантПлюс»</w:t>
            </w:r>
          </w:p>
        </w:tc>
      </w:tr>
      <w:tr w:rsidR="000C23BF" w:rsidRPr="00B21246" w14:paraId="6B560F0D" w14:textId="77777777" w:rsidTr="00E551D9">
        <w:trPr>
          <w:trHeight w:val="70"/>
        </w:trPr>
        <w:tc>
          <w:tcPr>
            <w:tcW w:w="1322" w:type="pct"/>
            <w:vMerge w:val="restart"/>
          </w:tcPr>
          <w:p w14:paraId="786014F1" w14:textId="77777777" w:rsidR="000C23BF" w:rsidRPr="00B21246" w:rsidRDefault="000C23BF" w:rsidP="00D26D7C">
            <w:pPr>
              <w:jc w:val="both"/>
              <w:rPr>
                <w:rFonts w:ascii="Times New Roman" w:eastAsia="Calibri" w:hAnsi="Times New Roman" w:cs="Times New Roman"/>
                <w:b/>
                <w:color w:val="000000"/>
                <w:shd w:val="clear" w:color="auto" w:fill="FFFFFF"/>
              </w:rPr>
            </w:pPr>
            <w:r w:rsidRPr="00B21246">
              <w:rPr>
                <w:rFonts w:ascii="Times New Roman" w:eastAsia="Calibri" w:hAnsi="Times New Roman" w:cs="Times New Roman"/>
                <w:b/>
                <w:color w:val="000000"/>
                <w:shd w:val="clear" w:color="auto" w:fill="FFFFFF"/>
              </w:rPr>
              <w:t xml:space="preserve">Тема </w:t>
            </w:r>
            <w:r w:rsidRPr="00B21246">
              <w:rPr>
                <w:rFonts w:ascii="Times New Roman" w:eastAsia="Calibri" w:hAnsi="Times New Roman" w:cs="Times New Roman"/>
                <w:b/>
                <w:color w:val="000000"/>
              </w:rPr>
              <w:t>13</w:t>
            </w:r>
          </w:p>
          <w:p w14:paraId="1910656D" w14:textId="77777777" w:rsidR="000C23BF" w:rsidRPr="00B21246" w:rsidRDefault="000C23BF" w:rsidP="00D26D7C">
            <w:pPr>
              <w:jc w:val="both"/>
              <w:rPr>
                <w:rFonts w:ascii="Times New Roman" w:eastAsia="Calibri" w:hAnsi="Times New Roman" w:cs="Times New Roman"/>
                <w:b/>
                <w:color w:val="000000"/>
                <w:shd w:val="clear" w:color="auto" w:fill="FFFFFF"/>
              </w:rPr>
            </w:pPr>
            <w:bookmarkStart w:id="16" w:name="_Hlk181789051"/>
            <w:r w:rsidRPr="00B21246">
              <w:rPr>
                <w:rFonts w:ascii="Times New Roman" w:eastAsia="Calibri" w:hAnsi="Times New Roman" w:cs="Times New Roman"/>
                <w:color w:val="000000"/>
              </w:rPr>
              <w:t>Автоматизированные рабочие места сотрудников, как узловые центры единого информационного пространства</w:t>
            </w:r>
            <w:bookmarkEnd w:id="16"/>
          </w:p>
        </w:tc>
        <w:tc>
          <w:tcPr>
            <w:tcW w:w="3678" w:type="pct"/>
          </w:tcPr>
          <w:p w14:paraId="250FD473"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Содержание</w:t>
            </w:r>
          </w:p>
        </w:tc>
      </w:tr>
      <w:tr w:rsidR="000C23BF" w:rsidRPr="00B21246" w14:paraId="6713DEF7" w14:textId="77777777" w:rsidTr="00E551D9">
        <w:trPr>
          <w:trHeight w:val="505"/>
        </w:trPr>
        <w:tc>
          <w:tcPr>
            <w:tcW w:w="1322" w:type="pct"/>
            <w:vMerge/>
          </w:tcPr>
          <w:p w14:paraId="5F8C464E"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2371FD6C"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color w:val="000000"/>
                <w:shd w:val="clear" w:color="auto" w:fill="FFFFFF"/>
              </w:rPr>
              <w:t>АРМ разных специалистов. Понятие и определение автоматизированных рабочих мест (АРМ); АРМ и децентрализованная технология обработки данных; состав типового АРМа сотрудника; АРМ, как основа информатизации профессиональной деятельности.</w:t>
            </w:r>
          </w:p>
        </w:tc>
      </w:tr>
      <w:tr w:rsidR="000C23BF" w:rsidRPr="00B21246" w14:paraId="0F54EA45" w14:textId="77777777" w:rsidTr="00E551D9">
        <w:trPr>
          <w:trHeight w:val="284"/>
        </w:trPr>
        <w:tc>
          <w:tcPr>
            <w:tcW w:w="1322" w:type="pct"/>
            <w:vMerge/>
          </w:tcPr>
          <w:p w14:paraId="005D958E"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213F2AAD"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hAnsi="Times New Roman" w:cs="Times New Roman"/>
                <w:color w:val="000000"/>
              </w:rPr>
              <w:t>– </w:t>
            </w:r>
            <w:r w:rsidRPr="00B21246">
              <w:rPr>
                <w:rFonts w:ascii="Times New Roman" w:eastAsia="Calibri" w:hAnsi="Times New Roman" w:cs="Times New Roman"/>
              </w:rPr>
              <w:t xml:space="preserve">Интегрированный банк данных «Регион». ИБД-Р. ИБД-Ф. Интерфейс и основные возможности. </w:t>
            </w:r>
          </w:p>
        </w:tc>
      </w:tr>
      <w:tr w:rsidR="000C23BF" w:rsidRPr="00B21246" w14:paraId="74781FB8" w14:textId="77777777" w:rsidTr="00E551D9">
        <w:trPr>
          <w:trHeight w:val="284"/>
        </w:trPr>
        <w:tc>
          <w:tcPr>
            <w:tcW w:w="1322" w:type="pct"/>
            <w:vMerge/>
          </w:tcPr>
          <w:p w14:paraId="47AC1C80"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0CE469F" w14:textId="77777777" w:rsidR="000C23BF" w:rsidRPr="00B21246" w:rsidRDefault="000C23BF" w:rsidP="00D26D7C">
            <w:pPr>
              <w:jc w:val="both"/>
              <w:rPr>
                <w:rFonts w:ascii="Times New Roman" w:eastAsia="Calibri" w:hAnsi="Times New Roman" w:cs="Times New Roman"/>
                <w:b/>
                <w:bCs/>
                <w:color w:val="000000"/>
              </w:rPr>
            </w:pPr>
          </w:p>
        </w:tc>
      </w:tr>
      <w:tr w:rsidR="000C23BF" w:rsidRPr="00B21246" w14:paraId="14927C9D" w14:textId="77777777" w:rsidTr="00E551D9">
        <w:trPr>
          <w:trHeight w:val="284"/>
        </w:trPr>
        <w:tc>
          <w:tcPr>
            <w:tcW w:w="1322" w:type="pct"/>
          </w:tcPr>
          <w:p w14:paraId="3F65CD81" w14:textId="77777777" w:rsidR="000C23BF" w:rsidRPr="00B21246" w:rsidRDefault="000C23BF" w:rsidP="00D26D7C">
            <w:pPr>
              <w:jc w:val="both"/>
              <w:rPr>
                <w:rFonts w:ascii="Times New Roman" w:eastAsia="Calibri" w:hAnsi="Times New Roman" w:cs="Times New Roman"/>
                <w:b/>
                <w:color w:val="000000"/>
                <w:shd w:val="clear" w:color="auto" w:fill="FFFFFF"/>
              </w:rPr>
            </w:pPr>
          </w:p>
        </w:tc>
        <w:tc>
          <w:tcPr>
            <w:tcW w:w="3678" w:type="pct"/>
          </w:tcPr>
          <w:p w14:paraId="3F89AADA" w14:textId="77777777" w:rsidR="000C23BF" w:rsidRPr="004C3748" w:rsidRDefault="000C23BF"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1F6C30A2" w14:textId="77777777" w:rsidR="000C23BF" w:rsidRPr="00B21246" w:rsidRDefault="000C23BF" w:rsidP="00D26D7C">
            <w:pPr>
              <w:jc w:val="both"/>
              <w:rPr>
                <w:rFonts w:ascii="Times New Roman" w:eastAsia="Calibri" w:hAnsi="Times New Roman" w:cs="Times New Roman"/>
                <w:b/>
                <w:bCs/>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0C23BF" w:rsidRPr="00B21246" w14:paraId="2912FA27" w14:textId="77777777" w:rsidTr="00E551D9">
        <w:tc>
          <w:tcPr>
            <w:tcW w:w="5000" w:type="pct"/>
            <w:gridSpan w:val="2"/>
          </w:tcPr>
          <w:p w14:paraId="52C34AA2" w14:textId="77777777" w:rsidR="000C23BF" w:rsidRPr="00B21246" w:rsidRDefault="000C23BF" w:rsidP="00D26D7C">
            <w:pPr>
              <w:suppressAutoHyphens/>
              <w:jc w:val="both"/>
              <w:rPr>
                <w:rFonts w:ascii="Times New Roman" w:eastAsia="Calibri" w:hAnsi="Times New Roman" w:cs="Times New Roman"/>
                <w:b/>
                <w:color w:val="000000"/>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0C23BF" w:rsidRPr="00B21246" w14:paraId="7A722F4F" w14:textId="77777777" w:rsidTr="00E551D9">
        <w:tc>
          <w:tcPr>
            <w:tcW w:w="5000" w:type="pct"/>
            <w:gridSpan w:val="2"/>
          </w:tcPr>
          <w:p w14:paraId="581360B7" w14:textId="77777777" w:rsidR="000C23BF" w:rsidRPr="00B21246" w:rsidRDefault="000C23BF" w:rsidP="00D26D7C">
            <w:pPr>
              <w:jc w:val="both"/>
              <w:rPr>
                <w:rFonts w:ascii="Times New Roman" w:eastAsia="Calibri" w:hAnsi="Times New Roman" w:cs="Times New Roman"/>
                <w:b/>
                <w:bCs/>
                <w:color w:val="000000"/>
              </w:rPr>
            </w:pPr>
            <w:r w:rsidRPr="00B21246">
              <w:rPr>
                <w:rFonts w:ascii="Times New Roman" w:eastAsia="Calibri" w:hAnsi="Times New Roman" w:cs="Times New Roman"/>
                <w:b/>
                <w:bCs/>
                <w:color w:val="000000"/>
              </w:rPr>
              <w:t>Всего: 72 часа</w:t>
            </w:r>
          </w:p>
        </w:tc>
      </w:tr>
    </w:tbl>
    <w:p w14:paraId="003C1ED2" w14:textId="77777777" w:rsidR="001F56E0" w:rsidRPr="004C3748" w:rsidRDefault="001F56E0" w:rsidP="00D26D7C">
      <w:pPr>
        <w:rPr>
          <w:rFonts w:ascii="Times New Roman" w:hAnsi="Times New Roman" w:cs="Times New Roman"/>
        </w:rPr>
      </w:pPr>
    </w:p>
    <w:p w14:paraId="63B59B01" w14:textId="77777777" w:rsidR="001F56E0" w:rsidRPr="004C3748" w:rsidRDefault="001F56E0" w:rsidP="00D26D7C">
      <w:pPr>
        <w:rPr>
          <w:rFonts w:ascii="Times New Roman" w:hAnsi="Times New Roman" w:cs="Times New Roman"/>
        </w:rPr>
      </w:pPr>
      <w:bookmarkStart w:id="17" w:name="__RefHeading___8"/>
      <w:bookmarkStart w:id="18" w:name="__RefHeading___9"/>
      <w:bookmarkEnd w:id="17"/>
      <w:bookmarkEnd w:id="18"/>
    </w:p>
    <w:p w14:paraId="49085F29" w14:textId="77777777" w:rsidR="001F56E0" w:rsidRPr="004C3748" w:rsidRDefault="001F56E0" w:rsidP="00D26D7C">
      <w:pPr>
        <w:pStyle w:val="1f6"/>
        <w:rPr>
          <w:rFonts w:ascii="Times New Roman" w:hAnsi="Times New Roman"/>
        </w:rPr>
      </w:pPr>
      <w:bookmarkStart w:id="19" w:name="__RefHeading___10"/>
      <w:bookmarkEnd w:id="19"/>
      <w:r w:rsidRPr="004C3748">
        <w:rPr>
          <w:rFonts w:ascii="Times New Roman" w:hAnsi="Times New Roman"/>
        </w:rPr>
        <w:t>3. Условия реализации ДИСЦИПЛИНЫ</w:t>
      </w:r>
    </w:p>
    <w:p w14:paraId="61379404" w14:textId="77777777" w:rsidR="001F56E0" w:rsidRPr="004C3748" w:rsidRDefault="001F56E0" w:rsidP="00D26D7C">
      <w:pPr>
        <w:pStyle w:val="114"/>
        <w:spacing w:line="240" w:lineRule="auto"/>
        <w:rPr>
          <w:rFonts w:ascii="Times New Roman" w:hAnsi="Times New Roman"/>
        </w:rPr>
      </w:pPr>
      <w:bookmarkStart w:id="20" w:name="__RefHeading___11"/>
      <w:bookmarkEnd w:id="20"/>
      <w:r w:rsidRPr="004C3748">
        <w:rPr>
          <w:rFonts w:ascii="Times New Roman" w:hAnsi="Times New Roman"/>
        </w:rPr>
        <w:t>3.1. Материально-техническое обеспечение</w:t>
      </w:r>
    </w:p>
    <w:p w14:paraId="7C4E15BE" w14:textId="7EAC5066"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rPr>
        <w:t>Лаборатория</w:t>
      </w:r>
      <w:r w:rsidR="000C23BF">
        <w:rPr>
          <w:rFonts w:ascii="Times New Roman" w:hAnsi="Times New Roman" w:cs="Times New Roman"/>
        </w:rPr>
        <w:t xml:space="preserve"> </w:t>
      </w:r>
      <w:r w:rsidR="000C23BF" w:rsidRPr="000C23BF">
        <w:rPr>
          <w:rFonts w:ascii="Times New Roman" w:hAnsi="Times New Roman" w:cs="Times New Roman"/>
        </w:rPr>
        <w:t>Информационные технологии в профессиональной деятельности</w:t>
      </w:r>
      <w:r w:rsidRPr="004C3748">
        <w:rPr>
          <w:rFonts w:ascii="Times New Roman" w:hAnsi="Times New Roman" w:cs="Times New Roman"/>
          <w:i/>
        </w:rPr>
        <w:t xml:space="preserve">, </w:t>
      </w:r>
      <w:r w:rsidRPr="004C3748">
        <w:rPr>
          <w:rFonts w:ascii="Times New Roman" w:hAnsi="Times New Roman" w:cs="Times New Roman"/>
        </w:rPr>
        <w:t xml:space="preserve">оснащенная в соответствии с приложением 3 </w:t>
      </w:r>
      <w:r w:rsidR="00D91E11">
        <w:rPr>
          <w:rFonts w:ascii="Times New Roman" w:hAnsi="Times New Roman" w:cs="Times New Roman"/>
        </w:rPr>
        <w:t>ПОП</w:t>
      </w:r>
      <w:r w:rsidRPr="004C3748">
        <w:rPr>
          <w:rFonts w:ascii="Times New Roman" w:hAnsi="Times New Roman" w:cs="Times New Roman"/>
          <w:i/>
        </w:rPr>
        <w:t>.</w:t>
      </w:r>
    </w:p>
    <w:p w14:paraId="5AA52337" w14:textId="77777777" w:rsidR="001F56E0" w:rsidRPr="004C3748" w:rsidRDefault="001F56E0" w:rsidP="00D26D7C">
      <w:pPr>
        <w:rPr>
          <w:rFonts w:ascii="Times New Roman" w:hAnsi="Times New Roman" w:cs="Times New Roman"/>
        </w:rPr>
      </w:pPr>
    </w:p>
    <w:p w14:paraId="0C44E54D" w14:textId="77777777" w:rsidR="001F56E0" w:rsidRPr="004C3748" w:rsidRDefault="001F56E0" w:rsidP="00D26D7C">
      <w:pPr>
        <w:pStyle w:val="114"/>
        <w:spacing w:line="240" w:lineRule="auto"/>
        <w:rPr>
          <w:rFonts w:ascii="Times New Roman" w:hAnsi="Times New Roman"/>
        </w:rPr>
      </w:pPr>
      <w:bookmarkStart w:id="21" w:name="__RefHeading___12"/>
      <w:bookmarkEnd w:id="21"/>
      <w:r w:rsidRPr="004C3748">
        <w:rPr>
          <w:rFonts w:ascii="Times New Roman" w:hAnsi="Times New Roman"/>
        </w:rPr>
        <w:t>3.2. Учебно-методическое обеспечение</w:t>
      </w:r>
    </w:p>
    <w:p w14:paraId="4A1D792A" w14:textId="5F14CF40"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 xml:space="preserve">Для реализации программы библиотечный фонд образовательной организации </w:t>
      </w:r>
      <w:r w:rsidR="004A2F74">
        <w:rPr>
          <w:rFonts w:ascii="Times New Roman" w:hAnsi="Times New Roman" w:cs="Times New Roman"/>
        </w:rPr>
        <w:t>имеет</w:t>
      </w:r>
      <w:r w:rsidRPr="004C3748">
        <w:rPr>
          <w:rFonts w:ascii="Times New Roman" w:hAnsi="Times New Roman" w:cs="Times New Roman"/>
        </w:rPr>
        <w:t xml:space="preserve"> печатные и/или электронные образовательные и информационные ресурсы для использования в образовательном процессе. </w:t>
      </w:r>
    </w:p>
    <w:p w14:paraId="0142A4F4" w14:textId="77777777" w:rsidR="000C23BF" w:rsidRDefault="000C23BF" w:rsidP="00D26D7C">
      <w:pPr>
        <w:pStyle w:val="a4"/>
        <w:ind w:left="0" w:firstLine="709"/>
        <w:rPr>
          <w:rFonts w:ascii="Times New Roman" w:hAnsi="Times New Roman" w:cs="Times New Roman"/>
          <w:b/>
        </w:rPr>
      </w:pPr>
    </w:p>
    <w:p w14:paraId="67BE10F4" w14:textId="4093CD95"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6C8C0070"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color w:val="000000"/>
          <w:kern w:val="32"/>
          <w:shd w:val="clear" w:color="auto" w:fill="FFFFFF"/>
          <w:lang w:val="x-none" w:eastAsia="x-none"/>
        </w:rPr>
        <w:t xml:space="preserve">1. </w:t>
      </w:r>
      <w:r w:rsidRPr="005E7D3B">
        <w:rPr>
          <w:rFonts w:ascii="Times New Roman" w:eastAsia="Segoe UI" w:hAnsi="Times New Roman" w:cs="Times New Roman"/>
          <w:bCs/>
          <w:kern w:val="32"/>
          <w:shd w:val="clear" w:color="auto" w:fill="FFFFFF"/>
          <w:lang w:eastAsia="x-none"/>
        </w:rPr>
        <w:t>И</w:t>
      </w:r>
      <w:r w:rsidRPr="005E7D3B">
        <w:rPr>
          <w:rFonts w:ascii="Times New Roman" w:eastAsia="Segoe UI" w:hAnsi="Times New Roman" w:cs="Times New Roman"/>
          <w:bCs/>
          <w:kern w:val="32"/>
          <w:shd w:val="clear" w:color="auto" w:fill="FFFFFF"/>
          <w:lang w:val="x-none" w:eastAsia="x-none"/>
        </w:rPr>
        <w:t xml:space="preserve">нформатика и информационные технологии в профессиональной деятельности [текст: электронный]: учебник. - </w:t>
      </w:r>
      <w:r w:rsidRPr="005E7D3B">
        <w:rPr>
          <w:rFonts w:ascii="Times New Roman" w:eastAsia="Segoe UI" w:hAnsi="Times New Roman" w:cs="Times New Roman"/>
          <w:bCs/>
          <w:kern w:val="32"/>
          <w:shd w:val="clear" w:color="auto" w:fill="FFFFFF"/>
          <w:lang w:eastAsia="x-none"/>
        </w:rPr>
        <w:t>О</w:t>
      </w:r>
      <w:r w:rsidRPr="005E7D3B">
        <w:rPr>
          <w:rFonts w:ascii="Times New Roman" w:eastAsia="Segoe UI" w:hAnsi="Times New Roman" w:cs="Times New Roman"/>
          <w:bCs/>
          <w:kern w:val="32"/>
          <w:shd w:val="clear" w:color="auto" w:fill="FFFFFF"/>
          <w:lang w:val="x-none" w:eastAsia="x-none"/>
        </w:rPr>
        <w:t xml:space="preserve">рел: </w:t>
      </w:r>
      <w:r w:rsidRPr="005E7D3B">
        <w:rPr>
          <w:rFonts w:ascii="Times New Roman" w:eastAsia="Segoe UI" w:hAnsi="Times New Roman" w:cs="Times New Roman"/>
          <w:bCs/>
          <w:kern w:val="32"/>
          <w:shd w:val="clear" w:color="auto" w:fill="FFFFFF"/>
          <w:lang w:eastAsia="x-none"/>
        </w:rPr>
        <w:t>ОРЮИ</w:t>
      </w:r>
      <w:r w:rsidRPr="005E7D3B">
        <w:rPr>
          <w:rFonts w:ascii="Times New Roman" w:eastAsia="Segoe UI" w:hAnsi="Times New Roman" w:cs="Times New Roman"/>
          <w:bCs/>
          <w:kern w:val="32"/>
          <w:shd w:val="clear" w:color="auto" w:fill="FFFFFF"/>
          <w:lang w:val="x-none" w:eastAsia="x-none"/>
        </w:rPr>
        <w:t xml:space="preserve"> МВД России, 2019. - 362 с. http://80.253.29.57/marcweb/docinfo.asp?id=164742</w:t>
      </w:r>
      <w:r w:rsidRPr="005E7D3B">
        <w:rPr>
          <w:rFonts w:ascii="Times New Roman" w:eastAsia="Segoe UI" w:hAnsi="Times New Roman" w:cs="Times New Roman"/>
          <w:bCs/>
          <w:kern w:val="32"/>
          <w:lang w:val="x-none" w:eastAsia="x-none"/>
        </w:rPr>
        <w:br/>
      </w:r>
      <w:r w:rsidRPr="005E7D3B">
        <w:rPr>
          <w:rFonts w:ascii="Times New Roman" w:eastAsia="Segoe UI" w:hAnsi="Times New Roman" w:cs="Times New Roman"/>
          <w:bCs/>
          <w:kern w:val="32"/>
          <w:shd w:val="clear" w:color="auto" w:fill="FFFFFF"/>
          <w:lang w:val="x-none" w:eastAsia="x-none"/>
        </w:rPr>
        <w:tab/>
        <w:t xml:space="preserve">2. </w:t>
      </w:r>
      <w:r w:rsidRPr="005E7D3B">
        <w:rPr>
          <w:rFonts w:ascii="Times New Roman" w:eastAsia="Segoe UI" w:hAnsi="Times New Roman" w:cs="Times New Roman"/>
          <w:bCs/>
          <w:kern w:val="32"/>
          <w:shd w:val="clear" w:color="auto" w:fill="FFFFFF"/>
          <w:lang w:eastAsia="x-none"/>
        </w:rPr>
        <w:t>Г</w:t>
      </w:r>
      <w:r w:rsidRPr="005E7D3B">
        <w:rPr>
          <w:rFonts w:ascii="Times New Roman" w:eastAsia="Segoe UI" w:hAnsi="Times New Roman" w:cs="Times New Roman"/>
          <w:bCs/>
          <w:kern w:val="32"/>
          <w:shd w:val="clear" w:color="auto" w:fill="FFFFFF"/>
          <w:lang w:val="x-none" w:eastAsia="x-none"/>
        </w:rPr>
        <w:t>орошко</w:t>
      </w:r>
      <w:r w:rsidRPr="005E7D3B">
        <w:rPr>
          <w:rFonts w:ascii="Times New Roman" w:eastAsia="Segoe UI" w:hAnsi="Times New Roman" w:cs="Times New Roman"/>
          <w:bCs/>
          <w:kern w:val="32"/>
          <w:shd w:val="clear" w:color="auto" w:fill="FFFFFF"/>
          <w:lang w:eastAsia="x-none"/>
        </w:rPr>
        <w:t xml:space="preserve"> И.В</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И</w:t>
      </w:r>
      <w:r w:rsidRPr="005E7D3B">
        <w:rPr>
          <w:rFonts w:ascii="Times New Roman" w:eastAsia="Segoe UI" w:hAnsi="Times New Roman" w:cs="Times New Roman"/>
          <w:bCs/>
          <w:kern w:val="32"/>
          <w:shd w:val="clear" w:color="auto" w:fill="FFFFFF"/>
          <w:lang w:val="x-none" w:eastAsia="x-none"/>
        </w:rPr>
        <w:t xml:space="preserve">нформационные технологии в науке и образовании: учеб. пособие/ </w:t>
      </w:r>
      <w:r w:rsidRPr="005E7D3B">
        <w:rPr>
          <w:rFonts w:ascii="Times New Roman" w:eastAsia="Segoe UI" w:hAnsi="Times New Roman" w:cs="Times New Roman"/>
          <w:bCs/>
          <w:kern w:val="32"/>
          <w:shd w:val="clear" w:color="auto" w:fill="FFFFFF"/>
          <w:lang w:eastAsia="x-none"/>
        </w:rPr>
        <w:t>А</w:t>
      </w:r>
      <w:r w:rsidRPr="005E7D3B">
        <w:rPr>
          <w:rFonts w:ascii="Times New Roman" w:eastAsia="Segoe UI" w:hAnsi="Times New Roman" w:cs="Times New Roman"/>
          <w:bCs/>
          <w:kern w:val="32"/>
          <w:shd w:val="clear" w:color="auto" w:fill="FFFFFF"/>
          <w:lang w:val="x-none" w:eastAsia="x-none"/>
        </w:rPr>
        <w:t xml:space="preserve">кад. упр. МВД России. - </w:t>
      </w:r>
      <w:r w:rsidRPr="005E7D3B">
        <w:rPr>
          <w:rFonts w:ascii="Times New Roman" w:eastAsia="Segoe UI" w:hAnsi="Times New Roman" w:cs="Times New Roman"/>
          <w:bCs/>
          <w:kern w:val="32"/>
          <w:shd w:val="clear" w:color="auto" w:fill="FFFFFF"/>
          <w:lang w:eastAsia="x-none"/>
        </w:rPr>
        <w:t>Москва</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А</w:t>
      </w:r>
      <w:r w:rsidRPr="005E7D3B">
        <w:rPr>
          <w:rFonts w:ascii="Times New Roman" w:eastAsia="Segoe UI" w:hAnsi="Times New Roman" w:cs="Times New Roman"/>
          <w:bCs/>
          <w:kern w:val="32"/>
          <w:shd w:val="clear" w:color="auto" w:fill="FFFFFF"/>
          <w:lang w:val="x-none" w:eastAsia="x-none"/>
        </w:rPr>
        <w:t xml:space="preserve">кад. упр. МВД России, 2021. - 74 с. </w:t>
      </w:r>
      <w:hyperlink r:id="rId10" w:history="1">
        <w:r w:rsidRPr="005E7D3B">
          <w:rPr>
            <w:rFonts w:ascii="Times New Roman" w:eastAsia="Segoe UI" w:hAnsi="Times New Roman" w:cs="Times New Roman"/>
            <w:bCs/>
            <w:kern w:val="32"/>
            <w:shd w:val="clear" w:color="auto" w:fill="FFFFFF"/>
            <w:lang w:val="x-none" w:eastAsia="x-none"/>
          </w:rPr>
          <w:t>http://80.253.29.57/marcweb/docinfo.asp?id=203405</w:t>
        </w:r>
      </w:hyperlink>
    </w:p>
    <w:p w14:paraId="51F9ABBE"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kern w:val="32"/>
          <w:shd w:val="clear" w:color="auto" w:fill="FFFFFF"/>
          <w:lang w:val="x-none" w:eastAsia="x-none"/>
        </w:rPr>
        <w:t xml:space="preserve">3. </w:t>
      </w:r>
      <w:r w:rsidRPr="005E7D3B">
        <w:rPr>
          <w:rFonts w:ascii="Times New Roman" w:eastAsia="Segoe UI" w:hAnsi="Times New Roman" w:cs="Times New Roman"/>
          <w:bCs/>
          <w:kern w:val="32"/>
          <w:shd w:val="clear" w:color="auto" w:fill="FFFFFF"/>
          <w:lang w:eastAsia="x-none"/>
        </w:rPr>
        <w:t>Б</w:t>
      </w:r>
      <w:r w:rsidRPr="005E7D3B">
        <w:rPr>
          <w:rFonts w:ascii="Times New Roman" w:eastAsia="Segoe UI" w:hAnsi="Times New Roman" w:cs="Times New Roman"/>
          <w:bCs/>
          <w:kern w:val="32"/>
          <w:shd w:val="clear" w:color="auto" w:fill="FFFFFF"/>
          <w:lang w:val="x-none" w:eastAsia="x-none"/>
        </w:rPr>
        <w:t xml:space="preserve">азы данных: учеб. пособие / </w:t>
      </w:r>
      <w:r w:rsidRPr="005E7D3B">
        <w:rPr>
          <w:rFonts w:ascii="Times New Roman" w:eastAsia="Segoe UI" w:hAnsi="Times New Roman" w:cs="Times New Roman"/>
          <w:bCs/>
          <w:kern w:val="32"/>
          <w:shd w:val="clear" w:color="auto" w:fill="FFFFFF"/>
          <w:lang w:eastAsia="x-none"/>
        </w:rPr>
        <w:t>П.В. О</w:t>
      </w:r>
      <w:r w:rsidRPr="005E7D3B">
        <w:rPr>
          <w:rFonts w:ascii="Times New Roman" w:eastAsia="Segoe UI" w:hAnsi="Times New Roman" w:cs="Times New Roman"/>
          <w:bCs/>
          <w:kern w:val="32"/>
          <w:shd w:val="clear" w:color="auto" w:fill="FFFFFF"/>
          <w:lang w:val="x-none" w:eastAsia="x-none"/>
        </w:rPr>
        <w:t xml:space="preserve">рехов [и др.]; </w:t>
      </w:r>
      <w:r w:rsidRPr="005E7D3B">
        <w:rPr>
          <w:rFonts w:ascii="Times New Roman" w:eastAsia="Segoe UI" w:hAnsi="Times New Roman" w:cs="Times New Roman"/>
          <w:bCs/>
          <w:kern w:val="32"/>
          <w:shd w:val="clear" w:color="auto" w:fill="FFFFFF"/>
          <w:lang w:eastAsia="x-none"/>
        </w:rPr>
        <w:t>М</w:t>
      </w:r>
      <w:r w:rsidRPr="005E7D3B">
        <w:rPr>
          <w:rFonts w:ascii="Times New Roman" w:eastAsia="Segoe UI" w:hAnsi="Times New Roman" w:cs="Times New Roman"/>
          <w:bCs/>
          <w:kern w:val="32"/>
          <w:shd w:val="clear" w:color="auto" w:fill="FFFFFF"/>
          <w:lang w:val="x-none" w:eastAsia="x-none"/>
        </w:rPr>
        <w:t xml:space="preserve">осковский ун-т МВД России имени </w:t>
      </w:r>
      <w:r w:rsidRPr="005E7D3B">
        <w:rPr>
          <w:rFonts w:ascii="Times New Roman" w:eastAsia="Segoe UI" w:hAnsi="Times New Roman" w:cs="Times New Roman"/>
          <w:bCs/>
          <w:kern w:val="32"/>
          <w:shd w:val="clear" w:color="auto" w:fill="FFFFFF"/>
          <w:lang w:eastAsia="x-none"/>
        </w:rPr>
        <w:t>В.Я. К</w:t>
      </w:r>
      <w:r w:rsidRPr="005E7D3B">
        <w:rPr>
          <w:rFonts w:ascii="Times New Roman" w:eastAsia="Segoe UI" w:hAnsi="Times New Roman" w:cs="Times New Roman"/>
          <w:bCs/>
          <w:kern w:val="32"/>
          <w:shd w:val="clear" w:color="auto" w:fill="FFFFFF"/>
          <w:lang w:val="x-none" w:eastAsia="x-none"/>
        </w:rPr>
        <w:t>икотя. - М</w:t>
      </w:r>
      <w:r w:rsidRPr="005E7D3B">
        <w:rPr>
          <w:rFonts w:ascii="Times New Roman" w:eastAsia="Segoe UI" w:hAnsi="Times New Roman" w:cs="Times New Roman"/>
          <w:bCs/>
          <w:kern w:val="32"/>
          <w:shd w:val="clear" w:color="auto" w:fill="FFFFFF"/>
          <w:lang w:eastAsia="x-none"/>
        </w:rPr>
        <w:t>осква</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МОСУ</w:t>
      </w:r>
      <w:r w:rsidRPr="005E7D3B">
        <w:rPr>
          <w:rFonts w:ascii="Times New Roman" w:eastAsia="Segoe UI" w:hAnsi="Times New Roman" w:cs="Times New Roman"/>
          <w:bCs/>
          <w:kern w:val="32"/>
          <w:shd w:val="clear" w:color="auto" w:fill="FFFFFF"/>
          <w:lang w:val="x-none" w:eastAsia="x-none"/>
        </w:rPr>
        <w:t xml:space="preserve"> МВД России имени </w:t>
      </w:r>
      <w:r w:rsidRPr="005E7D3B">
        <w:rPr>
          <w:rFonts w:ascii="Times New Roman" w:eastAsia="Segoe UI" w:hAnsi="Times New Roman" w:cs="Times New Roman"/>
          <w:bCs/>
          <w:kern w:val="32"/>
          <w:shd w:val="clear" w:color="auto" w:fill="FFFFFF"/>
          <w:lang w:eastAsia="x-none"/>
        </w:rPr>
        <w:t>В.Я. К</w:t>
      </w:r>
      <w:r w:rsidRPr="005E7D3B">
        <w:rPr>
          <w:rFonts w:ascii="Times New Roman" w:eastAsia="Segoe UI" w:hAnsi="Times New Roman" w:cs="Times New Roman"/>
          <w:bCs/>
          <w:kern w:val="32"/>
          <w:shd w:val="clear" w:color="auto" w:fill="FFFFFF"/>
          <w:lang w:val="x-none" w:eastAsia="x-none"/>
        </w:rPr>
        <w:t xml:space="preserve">икотя, 2020. - 102 с. </w:t>
      </w:r>
      <w:hyperlink r:id="rId11" w:history="1">
        <w:r w:rsidRPr="005E7D3B">
          <w:rPr>
            <w:rFonts w:ascii="Times New Roman" w:eastAsia="Segoe UI" w:hAnsi="Times New Roman" w:cs="Times New Roman"/>
            <w:bCs/>
            <w:kern w:val="32"/>
            <w:shd w:val="clear" w:color="auto" w:fill="FFFFFF"/>
            <w:lang w:val="x-none" w:eastAsia="x-none"/>
          </w:rPr>
          <w:t>http://80.253.29.57/marcweb/docinfo.asp?id=187902</w:t>
        </w:r>
      </w:hyperlink>
    </w:p>
    <w:p w14:paraId="723E76F4"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kern w:val="32"/>
          <w:shd w:val="clear" w:color="auto" w:fill="FFFFFF"/>
          <w:lang w:val="x-none" w:eastAsia="x-none"/>
        </w:rPr>
        <w:t xml:space="preserve">4. </w:t>
      </w:r>
      <w:r w:rsidRPr="005E7D3B">
        <w:rPr>
          <w:rFonts w:ascii="Times New Roman" w:eastAsia="Segoe UI" w:hAnsi="Times New Roman" w:cs="Times New Roman"/>
          <w:bCs/>
          <w:kern w:val="32"/>
          <w:shd w:val="clear" w:color="auto" w:fill="FFFFFF"/>
          <w:lang w:eastAsia="x-none"/>
        </w:rPr>
        <w:t>Л</w:t>
      </w:r>
      <w:r w:rsidRPr="005E7D3B">
        <w:rPr>
          <w:rFonts w:ascii="Times New Roman" w:eastAsia="Segoe UI" w:hAnsi="Times New Roman" w:cs="Times New Roman"/>
          <w:bCs/>
          <w:kern w:val="32"/>
          <w:shd w:val="clear" w:color="auto" w:fill="FFFFFF"/>
          <w:lang w:val="x-none" w:eastAsia="x-none"/>
        </w:rPr>
        <w:t>емайкина</w:t>
      </w:r>
      <w:r w:rsidRPr="005E7D3B">
        <w:rPr>
          <w:rFonts w:ascii="Times New Roman" w:eastAsia="Segoe UI" w:hAnsi="Times New Roman" w:cs="Times New Roman"/>
          <w:bCs/>
          <w:kern w:val="32"/>
          <w:shd w:val="clear" w:color="auto" w:fill="FFFFFF"/>
          <w:lang w:eastAsia="x-none"/>
        </w:rPr>
        <w:t xml:space="preserve"> С.В.</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И</w:t>
      </w:r>
      <w:r w:rsidRPr="005E7D3B">
        <w:rPr>
          <w:rFonts w:ascii="Times New Roman" w:eastAsia="Segoe UI" w:hAnsi="Times New Roman" w:cs="Times New Roman"/>
          <w:bCs/>
          <w:kern w:val="32"/>
          <w:shd w:val="clear" w:color="auto" w:fill="FFFFFF"/>
          <w:lang w:val="x-none" w:eastAsia="x-none"/>
        </w:rPr>
        <w:t xml:space="preserve">нформатика и информационные технологии в профессиональной деятельности: учеб. пособие. ч. 1 / </w:t>
      </w:r>
      <w:r w:rsidRPr="005E7D3B">
        <w:rPr>
          <w:rFonts w:ascii="Times New Roman" w:eastAsia="Segoe UI" w:hAnsi="Times New Roman" w:cs="Times New Roman"/>
          <w:bCs/>
          <w:kern w:val="32"/>
          <w:shd w:val="clear" w:color="auto" w:fill="FFFFFF"/>
          <w:lang w:eastAsia="x-none"/>
        </w:rPr>
        <w:t>С.В. Л</w:t>
      </w:r>
      <w:r w:rsidRPr="005E7D3B">
        <w:rPr>
          <w:rFonts w:ascii="Times New Roman" w:eastAsia="Segoe UI" w:hAnsi="Times New Roman" w:cs="Times New Roman"/>
          <w:bCs/>
          <w:kern w:val="32"/>
          <w:shd w:val="clear" w:color="auto" w:fill="FFFFFF"/>
          <w:lang w:val="x-none" w:eastAsia="x-none"/>
        </w:rPr>
        <w:t xml:space="preserve">емайкина, </w:t>
      </w:r>
      <w:r w:rsidRPr="005E7D3B">
        <w:rPr>
          <w:rFonts w:ascii="Times New Roman" w:eastAsia="Segoe UI" w:hAnsi="Times New Roman" w:cs="Times New Roman"/>
          <w:bCs/>
          <w:kern w:val="32"/>
          <w:shd w:val="clear" w:color="auto" w:fill="FFFFFF"/>
          <w:lang w:eastAsia="x-none"/>
        </w:rPr>
        <w:t>А.Г. К</w:t>
      </w:r>
      <w:r w:rsidRPr="005E7D3B">
        <w:rPr>
          <w:rFonts w:ascii="Times New Roman" w:eastAsia="Segoe UI" w:hAnsi="Times New Roman" w:cs="Times New Roman"/>
          <w:bCs/>
          <w:kern w:val="32"/>
          <w:shd w:val="clear" w:color="auto" w:fill="FFFFFF"/>
          <w:lang w:val="x-none" w:eastAsia="x-none"/>
        </w:rPr>
        <w:t xml:space="preserve">арпика, </w:t>
      </w:r>
      <w:r w:rsidRPr="005E7D3B">
        <w:rPr>
          <w:rFonts w:ascii="Times New Roman" w:eastAsia="Segoe UI" w:hAnsi="Times New Roman" w:cs="Times New Roman"/>
          <w:bCs/>
          <w:kern w:val="32"/>
          <w:shd w:val="clear" w:color="auto" w:fill="FFFFFF"/>
          <w:lang w:eastAsia="x-none"/>
        </w:rPr>
        <w:t>С.В. Ч</w:t>
      </w:r>
      <w:r w:rsidRPr="005E7D3B">
        <w:rPr>
          <w:rFonts w:ascii="Times New Roman" w:eastAsia="Segoe UI" w:hAnsi="Times New Roman" w:cs="Times New Roman"/>
          <w:bCs/>
          <w:kern w:val="32"/>
          <w:shd w:val="clear" w:color="auto" w:fill="FFFFFF"/>
          <w:lang w:val="x-none" w:eastAsia="x-none"/>
        </w:rPr>
        <w:t xml:space="preserve">убейко; </w:t>
      </w:r>
      <w:r w:rsidRPr="005E7D3B">
        <w:rPr>
          <w:rFonts w:ascii="Times New Roman" w:eastAsia="Segoe UI" w:hAnsi="Times New Roman" w:cs="Times New Roman"/>
          <w:bCs/>
          <w:kern w:val="32"/>
          <w:shd w:val="clear" w:color="auto" w:fill="FFFFFF"/>
          <w:lang w:eastAsia="x-none"/>
        </w:rPr>
        <w:t>Р</w:t>
      </w:r>
      <w:r w:rsidRPr="005E7D3B">
        <w:rPr>
          <w:rFonts w:ascii="Times New Roman" w:eastAsia="Segoe UI" w:hAnsi="Times New Roman" w:cs="Times New Roman"/>
          <w:bCs/>
          <w:kern w:val="32"/>
          <w:shd w:val="clear" w:color="auto" w:fill="FFFFFF"/>
          <w:lang w:val="x-none" w:eastAsia="x-none"/>
        </w:rPr>
        <w:t xml:space="preserve">остов. </w:t>
      </w:r>
      <w:r w:rsidRPr="005E7D3B">
        <w:rPr>
          <w:rFonts w:ascii="Times New Roman" w:eastAsia="Segoe UI" w:hAnsi="Times New Roman" w:cs="Times New Roman"/>
          <w:bCs/>
          <w:kern w:val="32"/>
          <w:shd w:val="clear" w:color="auto" w:fill="FFFFFF"/>
          <w:lang w:eastAsia="x-none"/>
        </w:rPr>
        <w:t>ЮИ</w:t>
      </w:r>
      <w:r w:rsidRPr="005E7D3B">
        <w:rPr>
          <w:rFonts w:ascii="Times New Roman" w:eastAsia="Segoe UI" w:hAnsi="Times New Roman" w:cs="Times New Roman"/>
          <w:bCs/>
          <w:kern w:val="32"/>
          <w:shd w:val="clear" w:color="auto" w:fill="FFFFFF"/>
          <w:lang w:val="x-none" w:eastAsia="x-none"/>
        </w:rPr>
        <w:t xml:space="preserve"> МВД России. - </w:t>
      </w:r>
      <w:r w:rsidRPr="005E7D3B">
        <w:rPr>
          <w:rFonts w:ascii="Times New Roman" w:eastAsia="Segoe UI" w:hAnsi="Times New Roman" w:cs="Times New Roman"/>
          <w:bCs/>
          <w:kern w:val="32"/>
          <w:shd w:val="clear" w:color="auto" w:fill="FFFFFF"/>
          <w:lang w:eastAsia="x-none"/>
        </w:rPr>
        <w:t>Р</w:t>
      </w:r>
      <w:r w:rsidRPr="005E7D3B">
        <w:rPr>
          <w:rFonts w:ascii="Times New Roman" w:eastAsia="Segoe UI" w:hAnsi="Times New Roman" w:cs="Times New Roman"/>
          <w:bCs/>
          <w:kern w:val="32"/>
          <w:shd w:val="clear" w:color="auto" w:fill="FFFFFF"/>
          <w:lang w:val="x-none" w:eastAsia="x-none"/>
        </w:rPr>
        <w:t>остов-на-</w:t>
      </w:r>
      <w:r w:rsidRPr="005E7D3B">
        <w:rPr>
          <w:rFonts w:ascii="Times New Roman" w:eastAsia="Segoe UI" w:hAnsi="Times New Roman" w:cs="Times New Roman"/>
          <w:bCs/>
          <w:kern w:val="32"/>
          <w:shd w:val="clear" w:color="auto" w:fill="FFFFFF"/>
          <w:lang w:eastAsia="x-none"/>
        </w:rPr>
        <w:t>Д</w:t>
      </w:r>
      <w:r w:rsidRPr="005E7D3B">
        <w:rPr>
          <w:rFonts w:ascii="Times New Roman" w:eastAsia="Segoe UI" w:hAnsi="Times New Roman" w:cs="Times New Roman"/>
          <w:bCs/>
          <w:kern w:val="32"/>
          <w:shd w:val="clear" w:color="auto" w:fill="FFFFFF"/>
          <w:lang w:val="x-none" w:eastAsia="x-none"/>
        </w:rPr>
        <w:t xml:space="preserve">ону : </w:t>
      </w:r>
      <w:r w:rsidRPr="005E7D3B">
        <w:rPr>
          <w:rFonts w:ascii="Times New Roman" w:eastAsia="Segoe UI" w:hAnsi="Times New Roman" w:cs="Times New Roman"/>
          <w:bCs/>
          <w:kern w:val="32"/>
          <w:shd w:val="clear" w:color="auto" w:fill="FFFFFF"/>
          <w:lang w:eastAsia="x-none"/>
        </w:rPr>
        <w:t xml:space="preserve">Ростовский юридический институт </w:t>
      </w:r>
      <w:r w:rsidRPr="005E7D3B">
        <w:rPr>
          <w:rFonts w:ascii="Times New Roman" w:eastAsia="Segoe UI" w:hAnsi="Times New Roman" w:cs="Times New Roman"/>
          <w:bCs/>
          <w:kern w:val="32"/>
          <w:shd w:val="clear" w:color="auto" w:fill="FFFFFF"/>
          <w:lang w:val="x-none" w:eastAsia="x-none"/>
        </w:rPr>
        <w:t xml:space="preserve">МВД России, 2021. - 47 с. </w:t>
      </w:r>
      <w:hyperlink r:id="rId12" w:history="1">
        <w:r w:rsidRPr="005E7D3B">
          <w:rPr>
            <w:rFonts w:ascii="Times New Roman" w:eastAsia="Segoe UI" w:hAnsi="Times New Roman" w:cs="Times New Roman"/>
            <w:bCs/>
            <w:kern w:val="32"/>
            <w:shd w:val="clear" w:color="auto" w:fill="FFFFFF"/>
            <w:lang w:val="x-none" w:eastAsia="x-none"/>
          </w:rPr>
          <w:t>http://80.253.29.57/marcweb/docinfo.asp?id=212162</w:t>
        </w:r>
      </w:hyperlink>
    </w:p>
    <w:p w14:paraId="61667429" w14:textId="77777777" w:rsidR="000C23BF" w:rsidRPr="005E7D3B" w:rsidRDefault="000C23BF" w:rsidP="00D26D7C">
      <w:pPr>
        <w:keepNext/>
        <w:ind w:firstLine="709"/>
        <w:jc w:val="both"/>
        <w:outlineLvl w:val="0"/>
        <w:rPr>
          <w:rFonts w:ascii="Times New Roman" w:eastAsia="Segoe UI" w:hAnsi="Times New Roman" w:cs="Times New Roman"/>
          <w:bCs/>
          <w:kern w:val="32"/>
          <w:shd w:val="clear" w:color="auto" w:fill="FFFFFF"/>
          <w:lang w:val="x-none" w:eastAsia="x-none"/>
        </w:rPr>
      </w:pPr>
      <w:r w:rsidRPr="005E7D3B">
        <w:rPr>
          <w:rFonts w:ascii="Times New Roman" w:eastAsia="Segoe UI" w:hAnsi="Times New Roman" w:cs="Times New Roman"/>
          <w:bCs/>
          <w:kern w:val="32"/>
          <w:shd w:val="clear" w:color="auto" w:fill="FFFFFF"/>
          <w:lang w:val="x-none" w:eastAsia="x-none"/>
        </w:rPr>
        <w:t xml:space="preserve">5. </w:t>
      </w:r>
      <w:r w:rsidRPr="005E7D3B">
        <w:rPr>
          <w:rFonts w:ascii="Times New Roman" w:eastAsia="Segoe UI" w:hAnsi="Times New Roman" w:cs="Times New Roman"/>
          <w:bCs/>
          <w:kern w:val="32"/>
          <w:shd w:val="clear" w:color="auto" w:fill="FFFFFF"/>
          <w:lang w:eastAsia="x-none"/>
        </w:rPr>
        <w:t>И</w:t>
      </w:r>
      <w:r w:rsidRPr="005E7D3B">
        <w:rPr>
          <w:rFonts w:ascii="Times New Roman" w:eastAsia="Segoe UI" w:hAnsi="Times New Roman" w:cs="Times New Roman"/>
          <w:bCs/>
          <w:kern w:val="32"/>
          <w:shd w:val="clear" w:color="auto" w:fill="FFFFFF"/>
          <w:lang w:val="x-none" w:eastAsia="x-none"/>
        </w:rPr>
        <w:t xml:space="preserve">нформатика и информационные технологии в профессиональной деятельности: курс лекций / </w:t>
      </w:r>
      <w:r w:rsidRPr="005E7D3B">
        <w:rPr>
          <w:rFonts w:ascii="Times New Roman" w:eastAsia="Segoe UI" w:hAnsi="Times New Roman" w:cs="Times New Roman"/>
          <w:bCs/>
          <w:kern w:val="32"/>
          <w:shd w:val="clear" w:color="auto" w:fill="FFFFFF"/>
          <w:lang w:eastAsia="x-none"/>
        </w:rPr>
        <w:t>Н.В. К</w:t>
      </w:r>
      <w:r w:rsidRPr="005E7D3B">
        <w:rPr>
          <w:rFonts w:ascii="Times New Roman" w:eastAsia="Segoe UI" w:hAnsi="Times New Roman" w:cs="Times New Roman"/>
          <w:bCs/>
          <w:kern w:val="32"/>
          <w:shd w:val="clear" w:color="auto" w:fill="FFFFFF"/>
          <w:lang w:val="x-none" w:eastAsia="x-none"/>
        </w:rPr>
        <w:t xml:space="preserve">оробов [и др.]; под общ. ред. </w:t>
      </w:r>
      <w:r w:rsidRPr="005E7D3B">
        <w:rPr>
          <w:rFonts w:ascii="Times New Roman" w:eastAsia="Segoe UI" w:hAnsi="Times New Roman" w:cs="Times New Roman"/>
          <w:bCs/>
          <w:kern w:val="32"/>
          <w:shd w:val="clear" w:color="auto" w:fill="FFFFFF"/>
          <w:lang w:eastAsia="x-none"/>
        </w:rPr>
        <w:t>Н.В. К</w:t>
      </w:r>
      <w:r w:rsidRPr="005E7D3B">
        <w:rPr>
          <w:rFonts w:ascii="Times New Roman" w:eastAsia="Segoe UI" w:hAnsi="Times New Roman" w:cs="Times New Roman"/>
          <w:bCs/>
          <w:kern w:val="32"/>
          <w:shd w:val="clear" w:color="auto" w:fill="FFFFFF"/>
          <w:lang w:val="x-none" w:eastAsia="x-none"/>
        </w:rPr>
        <w:t xml:space="preserve">оробова; </w:t>
      </w:r>
      <w:r w:rsidRPr="005E7D3B">
        <w:rPr>
          <w:rFonts w:ascii="Times New Roman" w:eastAsia="Segoe UI" w:hAnsi="Times New Roman" w:cs="Times New Roman"/>
          <w:bCs/>
          <w:kern w:val="32"/>
          <w:shd w:val="clear" w:color="auto" w:fill="FFFFFF"/>
          <w:lang w:eastAsia="x-none"/>
        </w:rPr>
        <w:t>С</w:t>
      </w:r>
      <w:r w:rsidRPr="005E7D3B">
        <w:rPr>
          <w:rFonts w:ascii="Times New Roman" w:eastAsia="Segoe UI" w:hAnsi="Times New Roman" w:cs="Times New Roman"/>
          <w:bCs/>
          <w:kern w:val="32"/>
          <w:shd w:val="clear" w:color="auto" w:fill="FFFFFF"/>
          <w:lang w:val="x-none" w:eastAsia="x-none"/>
        </w:rPr>
        <w:t>анкт-</w:t>
      </w:r>
      <w:r w:rsidRPr="005E7D3B">
        <w:rPr>
          <w:rFonts w:ascii="Times New Roman" w:eastAsia="Segoe UI" w:hAnsi="Times New Roman" w:cs="Times New Roman"/>
          <w:bCs/>
          <w:kern w:val="32"/>
          <w:shd w:val="clear" w:color="auto" w:fill="FFFFFF"/>
          <w:lang w:eastAsia="x-none"/>
        </w:rPr>
        <w:t>П</w:t>
      </w:r>
      <w:r w:rsidRPr="005E7D3B">
        <w:rPr>
          <w:rFonts w:ascii="Times New Roman" w:eastAsia="Segoe UI" w:hAnsi="Times New Roman" w:cs="Times New Roman"/>
          <w:bCs/>
          <w:kern w:val="32"/>
          <w:shd w:val="clear" w:color="auto" w:fill="FFFFFF"/>
          <w:lang w:val="x-none" w:eastAsia="x-none"/>
        </w:rPr>
        <w:t xml:space="preserve">етербургский ун-т МВД России. - </w:t>
      </w:r>
      <w:r w:rsidRPr="005E7D3B">
        <w:rPr>
          <w:rFonts w:ascii="Times New Roman" w:eastAsia="Segoe UI" w:hAnsi="Times New Roman" w:cs="Times New Roman"/>
          <w:bCs/>
          <w:kern w:val="32"/>
          <w:shd w:val="clear" w:color="auto" w:fill="FFFFFF"/>
          <w:lang w:eastAsia="x-none"/>
        </w:rPr>
        <w:t>С</w:t>
      </w:r>
      <w:r w:rsidRPr="005E7D3B">
        <w:rPr>
          <w:rFonts w:ascii="Times New Roman" w:eastAsia="Segoe UI" w:hAnsi="Times New Roman" w:cs="Times New Roman"/>
          <w:bCs/>
          <w:kern w:val="32"/>
          <w:shd w:val="clear" w:color="auto" w:fill="FFFFFF"/>
          <w:lang w:val="x-none" w:eastAsia="x-none"/>
        </w:rPr>
        <w:t>анкт-</w:t>
      </w:r>
      <w:r w:rsidRPr="005E7D3B">
        <w:rPr>
          <w:rFonts w:ascii="Times New Roman" w:eastAsia="Segoe UI" w:hAnsi="Times New Roman" w:cs="Times New Roman"/>
          <w:bCs/>
          <w:kern w:val="32"/>
          <w:shd w:val="clear" w:color="auto" w:fill="FFFFFF"/>
          <w:lang w:eastAsia="x-none"/>
        </w:rPr>
        <w:t>П</w:t>
      </w:r>
      <w:r w:rsidRPr="005E7D3B">
        <w:rPr>
          <w:rFonts w:ascii="Times New Roman" w:eastAsia="Segoe UI" w:hAnsi="Times New Roman" w:cs="Times New Roman"/>
          <w:bCs/>
          <w:kern w:val="32"/>
          <w:shd w:val="clear" w:color="auto" w:fill="FFFFFF"/>
          <w:lang w:val="x-none" w:eastAsia="x-none"/>
        </w:rPr>
        <w:t xml:space="preserve">етербург: </w:t>
      </w:r>
      <w:r w:rsidRPr="005E7D3B">
        <w:rPr>
          <w:rFonts w:ascii="Times New Roman" w:eastAsia="Segoe UI" w:hAnsi="Times New Roman" w:cs="Times New Roman"/>
          <w:bCs/>
          <w:kern w:val="32"/>
          <w:shd w:val="clear" w:color="auto" w:fill="FFFFFF"/>
          <w:lang w:eastAsia="x-none"/>
        </w:rPr>
        <w:t>СПБУ</w:t>
      </w:r>
      <w:r w:rsidRPr="005E7D3B">
        <w:rPr>
          <w:rFonts w:ascii="Times New Roman" w:eastAsia="Segoe UI" w:hAnsi="Times New Roman" w:cs="Times New Roman"/>
          <w:bCs/>
          <w:kern w:val="32"/>
          <w:shd w:val="clear" w:color="auto" w:fill="FFFFFF"/>
          <w:lang w:val="x-none" w:eastAsia="x-none"/>
        </w:rPr>
        <w:t xml:space="preserve"> МВД России, 2022. - 142 с. </w:t>
      </w:r>
      <w:hyperlink r:id="rId13" w:history="1">
        <w:r w:rsidRPr="005E7D3B">
          <w:rPr>
            <w:rFonts w:ascii="Times New Roman" w:eastAsia="Segoe UI" w:hAnsi="Times New Roman" w:cs="Times New Roman"/>
            <w:bCs/>
            <w:kern w:val="32"/>
            <w:shd w:val="clear" w:color="auto" w:fill="FFFFFF"/>
            <w:lang w:val="x-none" w:eastAsia="x-none"/>
          </w:rPr>
          <w:t>http://80.253.29.57/marcweb/docinfo.asp?id=239188</w:t>
        </w:r>
      </w:hyperlink>
    </w:p>
    <w:p w14:paraId="32833D1C" w14:textId="77777777" w:rsidR="000C23BF" w:rsidRPr="005E7D3B" w:rsidRDefault="000C23BF" w:rsidP="00D26D7C">
      <w:pPr>
        <w:keepNext/>
        <w:ind w:firstLine="709"/>
        <w:jc w:val="both"/>
        <w:outlineLvl w:val="0"/>
        <w:rPr>
          <w:rFonts w:ascii="Times New Roman" w:eastAsia="Segoe UI" w:hAnsi="Times New Roman" w:cs="Times New Roman"/>
          <w:bCs/>
          <w:kern w:val="32"/>
          <w:lang w:val="x-none" w:eastAsia="x-none"/>
        </w:rPr>
      </w:pPr>
      <w:r w:rsidRPr="005E7D3B">
        <w:rPr>
          <w:rFonts w:ascii="Times New Roman" w:eastAsia="Segoe UI" w:hAnsi="Times New Roman" w:cs="Times New Roman"/>
          <w:bCs/>
          <w:kern w:val="32"/>
          <w:shd w:val="clear" w:color="auto" w:fill="FFFFFF"/>
          <w:lang w:val="x-none" w:eastAsia="x-none"/>
        </w:rPr>
        <w:t xml:space="preserve">6. </w:t>
      </w:r>
      <w:r w:rsidRPr="005E7D3B">
        <w:rPr>
          <w:rFonts w:ascii="Times New Roman" w:eastAsia="Segoe UI" w:hAnsi="Times New Roman" w:cs="Times New Roman"/>
          <w:bCs/>
          <w:kern w:val="32"/>
          <w:shd w:val="clear" w:color="auto" w:fill="FFFFFF"/>
          <w:lang w:eastAsia="x-none"/>
        </w:rPr>
        <w:t>К</w:t>
      </w:r>
      <w:r w:rsidRPr="005E7D3B">
        <w:rPr>
          <w:rFonts w:ascii="Times New Roman" w:eastAsia="Segoe UI" w:hAnsi="Times New Roman" w:cs="Times New Roman"/>
          <w:bCs/>
          <w:kern w:val="32"/>
          <w:shd w:val="clear" w:color="auto" w:fill="FFFFFF"/>
          <w:lang w:val="x-none" w:eastAsia="x-none"/>
        </w:rPr>
        <w:t>аримов</w:t>
      </w:r>
      <w:r w:rsidRPr="005E7D3B">
        <w:rPr>
          <w:rFonts w:ascii="Times New Roman" w:eastAsia="Segoe UI" w:hAnsi="Times New Roman" w:cs="Times New Roman"/>
          <w:bCs/>
          <w:kern w:val="32"/>
          <w:shd w:val="clear" w:color="auto" w:fill="FFFFFF"/>
          <w:lang w:eastAsia="x-none"/>
        </w:rPr>
        <w:t xml:space="preserve"> Х.Т.</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И</w:t>
      </w:r>
      <w:r w:rsidRPr="005E7D3B">
        <w:rPr>
          <w:rFonts w:ascii="Times New Roman" w:eastAsia="Segoe UI" w:hAnsi="Times New Roman" w:cs="Times New Roman"/>
          <w:bCs/>
          <w:kern w:val="32"/>
          <w:shd w:val="clear" w:color="auto" w:fill="FFFFFF"/>
          <w:lang w:val="x-none" w:eastAsia="x-none"/>
        </w:rPr>
        <w:t xml:space="preserve">нформатика и информационные технологии в профессиональной деятельности: курс лекций / </w:t>
      </w:r>
      <w:r w:rsidRPr="005E7D3B">
        <w:rPr>
          <w:rFonts w:ascii="Times New Roman" w:eastAsia="Segoe UI" w:hAnsi="Times New Roman" w:cs="Times New Roman"/>
          <w:bCs/>
          <w:kern w:val="32"/>
          <w:shd w:val="clear" w:color="auto" w:fill="FFFFFF"/>
          <w:lang w:eastAsia="x-none"/>
        </w:rPr>
        <w:t>Х.Т. К</w:t>
      </w:r>
      <w:r w:rsidRPr="005E7D3B">
        <w:rPr>
          <w:rFonts w:ascii="Times New Roman" w:eastAsia="Segoe UI" w:hAnsi="Times New Roman" w:cs="Times New Roman"/>
          <w:bCs/>
          <w:kern w:val="32"/>
          <w:shd w:val="clear" w:color="auto" w:fill="FFFFFF"/>
          <w:lang w:val="x-none" w:eastAsia="x-none"/>
        </w:rPr>
        <w:t xml:space="preserve">аримов, </w:t>
      </w:r>
      <w:r w:rsidRPr="005E7D3B">
        <w:rPr>
          <w:rFonts w:ascii="Times New Roman" w:eastAsia="Segoe UI" w:hAnsi="Times New Roman" w:cs="Times New Roman"/>
          <w:bCs/>
          <w:kern w:val="32"/>
          <w:shd w:val="clear" w:color="auto" w:fill="FFFFFF"/>
          <w:lang w:eastAsia="x-none"/>
        </w:rPr>
        <w:t>Г.А. Т</w:t>
      </w:r>
      <w:r w:rsidRPr="005E7D3B">
        <w:rPr>
          <w:rFonts w:ascii="Times New Roman" w:eastAsia="Segoe UI" w:hAnsi="Times New Roman" w:cs="Times New Roman"/>
          <w:bCs/>
          <w:kern w:val="32"/>
          <w:shd w:val="clear" w:color="auto" w:fill="FFFFFF"/>
          <w:lang w:val="x-none" w:eastAsia="x-none"/>
        </w:rPr>
        <w:t xml:space="preserve">угузбаев, </w:t>
      </w:r>
      <w:r w:rsidRPr="005E7D3B">
        <w:rPr>
          <w:rFonts w:ascii="Times New Roman" w:eastAsia="Segoe UI" w:hAnsi="Times New Roman" w:cs="Times New Roman"/>
          <w:bCs/>
          <w:kern w:val="32"/>
          <w:shd w:val="clear" w:color="auto" w:fill="FFFFFF"/>
          <w:lang w:eastAsia="x-none"/>
        </w:rPr>
        <w:t>Ф.А.Т</w:t>
      </w:r>
      <w:r w:rsidRPr="005E7D3B">
        <w:rPr>
          <w:rFonts w:ascii="Times New Roman" w:eastAsia="Segoe UI" w:hAnsi="Times New Roman" w:cs="Times New Roman"/>
          <w:bCs/>
          <w:kern w:val="32"/>
          <w:shd w:val="clear" w:color="auto" w:fill="FFFFFF"/>
          <w:lang w:val="x-none" w:eastAsia="x-none"/>
        </w:rPr>
        <w:t xml:space="preserve">укаева; </w:t>
      </w:r>
      <w:r w:rsidRPr="005E7D3B">
        <w:rPr>
          <w:rFonts w:ascii="Times New Roman" w:eastAsia="Segoe UI" w:hAnsi="Times New Roman" w:cs="Times New Roman"/>
          <w:bCs/>
          <w:kern w:val="32"/>
          <w:shd w:val="clear" w:color="auto" w:fill="FFFFFF"/>
          <w:lang w:eastAsia="x-none"/>
        </w:rPr>
        <w:t>У</w:t>
      </w:r>
      <w:r w:rsidRPr="005E7D3B">
        <w:rPr>
          <w:rFonts w:ascii="Times New Roman" w:eastAsia="Segoe UI" w:hAnsi="Times New Roman" w:cs="Times New Roman"/>
          <w:bCs/>
          <w:kern w:val="32"/>
          <w:shd w:val="clear" w:color="auto" w:fill="FFFFFF"/>
          <w:lang w:val="x-none" w:eastAsia="x-none"/>
        </w:rPr>
        <w:t xml:space="preserve">фимский юрид. ин-т МВД России. - </w:t>
      </w:r>
      <w:r w:rsidRPr="005E7D3B">
        <w:rPr>
          <w:rFonts w:ascii="Times New Roman" w:eastAsia="Segoe UI" w:hAnsi="Times New Roman" w:cs="Times New Roman"/>
          <w:bCs/>
          <w:kern w:val="32"/>
          <w:shd w:val="clear" w:color="auto" w:fill="FFFFFF"/>
          <w:lang w:eastAsia="x-none"/>
        </w:rPr>
        <w:t>У</w:t>
      </w:r>
      <w:r w:rsidRPr="005E7D3B">
        <w:rPr>
          <w:rFonts w:ascii="Times New Roman" w:eastAsia="Segoe UI" w:hAnsi="Times New Roman" w:cs="Times New Roman"/>
          <w:bCs/>
          <w:kern w:val="32"/>
          <w:shd w:val="clear" w:color="auto" w:fill="FFFFFF"/>
          <w:lang w:val="x-none" w:eastAsia="x-none"/>
        </w:rPr>
        <w:t>фа:</w:t>
      </w:r>
      <w:r w:rsidRPr="005E7D3B">
        <w:rPr>
          <w:rFonts w:ascii="Times New Roman" w:eastAsia="Segoe UI" w:hAnsi="Times New Roman" w:cs="Times New Roman"/>
          <w:bCs/>
          <w:kern w:val="32"/>
          <w:shd w:val="clear" w:color="auto" w:fill="FFFFFF"/>
          <w:lang w:eastAsia="x-none"/>
        </w:rPr>
        <w:t> У</w:t>
      </w:r>
      <w:r w:rsidRPr="005E7D3B">
        <w:rPr>
          <w:rFonts w:ascii="Times New Roman" w:eastAsia="Segoe UI" w:hAnsi="Times New Roman" w:cs="Times New Roman"/>
          <w:bCs/>
          <w:kern w:val="32"/>
          <w:shd w:val="clear" w:color="auto" w:fill="FFFFFF"/>
          <w:lang w:val="x-none" w:eastAsia="x-none"/>
        </w:rPr>
        <w:t>фимский</w:t>
      </w:r>
      <w:r w:rsidRPr="005E7D3B">
        <w:rPr>
          <w:rFonts w:ascii="Times New Roman" w:eastAsia="Segoe UI" w:hAnsi="Times New Roman" w:cs="Times New Roman"/>
          <w:bCs/>
          <w:kern w:val="32"/>
          <w:shd w:val="clear" w:color="auto" w:fill="FFFFFF"/>
          <w:lang w:eastAsia="x-none"/>
        </w:rPr>
        <w:t xml:space="preserve"> ЮИ</w:t>
      </w:r>
      <w:r w:rsidRPr="005E7D3B">
        <w:rPr>
          <w:rFonts w:ascii="Times New Roman" w:eastAsia="Segoe UI" w:hAnsi="Times New Roman" w:cs="Times New Roman"/>
          <w:bCs/>
          <w:kern w:val="32"/>
          <w:shd w:val="clear" w:color="auto" w:fill="FFFFFF"/>
          <w:lang w:val="x-none" w:eastAsia="x-none"/>
        </w:rPr>
        <w:t xml:space="preserve"> </w:t>
      </w:r>
      <w:r w:rsidRPr="005E7D3B">
        <w:rPr>
          <w:rFonts w:ascii="Times New Roman" w:eastAsia="Segoe UI" w:hAnsi="Times New Roman" w:cs="Times New Roman"/>
          <w:bCs/>
          <w:kern w:val="32"/>
          <w:shd w:val="clear" w:color="auto" w:fill="FFFFFF"/>
          <w:lang w:eastAsia="x-none"/>
        </w:rPr>
        <w:t>МВД Р</w:t>
      </w:r>
      <w:r w:rsidRPr="005E7D3B">
        <w:rPr>
          <w:rFonts w:ascii="Times New Roman" w:eastAsia="Segoe UI" w:hAnsi="Times New Roman" w:cs="Times New Roman"/>
          <w:bCs/>
          <w:kern w:val="32"/>
          <w:shd w:val="clear" w:color="auto" w:fill="FFFFFF"/>
          <w:lang w:val="x-none" w:eastAsia="x-none"/>
        </w:rPr>
        <w:t>оссии, 2023. - 271 с. http://80.253.29.57/marcweb/docinfo.asp?id=250167</w:t>
      </w:r>
      <w:r w:rsidRPr="005E7D3B">
        <w:rPr>
          <w:rFonts w:ascii="Times New Roman" w:eastAsia="Segoe UI" w:hAnsi="Times New Roman" w:cs="Times New Roman"/>
          <w:bCs/>
          <w:kern w:val="32"/>
          <w:lang w:val="x-none" w:eastAsia="x-none"/>
        </w:rPr>
        <w:t xml:space="preserve"> </w:t>
      </w:r>
    </w:p>
    <w:p w14:paraId="6FCC2A72" w14:textId="77777777" w:rsidR="000C23BF" w:rsidRPr="005E7D3B" w:rsidRDefault="000C23BF" w:rsidP="00D26D7C">
      <w:pPr>
        <w:rPr>
          <w:rFonts w:ascii="Times New Roman" w:eastAsia="Segoe UI" w:hAnsi="Times New Roman" w:cs="Times New Roman"/>
          <w:bCs/>
          <w:kern w:val="32"/>
          <w:lang w:eastAsia="x-none"/>
        </w:rPr>
      </w:pPr>
    </w:p>
    <w:p w14:paraId="1A7FD3D4" w14:textId="77777777"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3471A79F" w14:textId="61123FA5" w:rsidR="000C23BF" w:rsidRPr="001A2494" w:rsidRDefault="00A8051B" w:rsidP="00D8326D">
      <w:pPr>
        <w:numPr>
          <w:ilvl w:val="3"/>
          <w:numId w:val="11"/>
        </w:numPr>
        <w:tabs>
          <w:tab w:val="left" w:pos="993"/>
          <w:tab w:val="left" w:pos="1134"/>
        </w:tabs>
        <w:ind w:left="0" w:firstLine="709"/>
        <w:jc w:val="both"/>
        <w:rPr>
          <w:rFonts w:ascii="Times New Roman" w:hAnsi="Times New Roman" w:cs="Times New Roman"/>
          <w:bCs/>
          <w:iCs/>
          <w:sz w:val="24"/>
          <w:szCs w:val="24"/>
        </w:rPr>
      </w:pPr>
      <w:hyperlink r:id="rId14" w:history="1">
        <w:r w:rsidR="000C23BF" w:rsidRPr="001F3845">
          <w:rPr>
            <w:rStyle w:val="af0"/>
            <w:rFonts w:ascii="Times New Roman" w:hAnsi="Times New Roman" w:cs="Times New Roman"/>
            <w:bCs/>
            <w:iCs/>
            <w:sz w:val="24"/>
            <w:szCs w:val="24"/>
          </w:rPr>
          <w:t>www.fcior.edu.ru</w:t>
        </w:r>
      </w:hyperlink>
      <w:r w:rsidR="000C23BF">
        <w:rPr>
          <w:rFonts w:ascii="Times New Roman" w:hAnsi="Times New Roman" w:cs="Times New Roman"/>
          <w:bCs/>
          <w:iCs/>
          <w:sz w:val="24"/>
          <w:szCs w:val="24"/>
        </w:rPr>
        <w:t xml:space="preserve"> </w:t>
      </w:r>
      <w:r w:rsidR="000C23BF" w:rsidRPr="001A2494">
        <w:rPr>
          <w:rFonts w:ascii="Times New Roman" w:hAnsi="Times New Roman" w:cs="Times New Roman"/>
          <w:bCs/>
          <w:iCs/>
          <w:sz w:val="24"/>
          <w:szCs w:val="24"/>
        </w:rPr>
        <w:t xml:space="preserve"> (Федеральный центр информационно-образовательных ресурсов).</w:t>
      </w:r>
    </w:p>
    <w:p w14:paraId="07385BFA" w14:textId="5829EC44" w:rsidR="000C23BF" w:rsidRPr="001A2494" w:rsidRDefault="00A8051B" w:rsidP="00D8326D">
      <w:pPr>
        <w:numPr>
          <w:ilvl w:val="3"/>
          <w:numId w:val="11"/>
        </w:numPr>
        <w:tabs>
          <w:tab w:val="left" w:pos="993"/>
          <w:tab w:val="left" w:pos="1134"/>
        </w:tabs>
        <w:ind w:left="0" w:firstLine="709"/>
        <w:jc w:val="both"/>
        <w:rPr>
          <w:rFonts w:ascii="Times New Roman" w:hAnsi="Times New Roman" w:cs="Times New Roman"/>
          <w:bCs/>
          <w:iCs/>
          <w:sz w:val="24"/>
          <w:szCs w:val="24"/>
        </w:rPr>
      </w:pPr>
      <w:hyperlink r:id="rId15" w:history="1">
        <w:r w:rsidR="000C23BF" w:rsidRPr="001F3845">
          <w:rPr>
            <w:rStyle w:val="af0"/>
            <w:rFonts w:ascii="Times New Roman" w:hAnsi="Times New Roman" w:cs="Times New Roman"/>
            <w:bCs/>
            <w:iCs/>
            <w:sz w:val="24"/>
            <w:szCs w:val="24"/>
          </w:rPr>
          <w:t>www.digital-edu.ru</w:t>
        </w:r>
      </w:hyperlink>
      <w:r w:rsidR="000C23BF">
        <w:rPr>
          <w:rFonts w:ascii="Times New Roman" w:hAnsi="Times New Roman" w:cs="Times New Roman"/>
          <w:bCs/>
          <w:iCs/>
          <w:sz w:val="24"/>
          <w:szCs w:val="24"/>
        </w:rPr>
        <w:t xml:space="preserve"> </w:t>
      </w:r>
      <w:r w:rsidR="000C23BF" w:rsidRPr="001A2494">
        <w:rPr>
          <w:rFonts w:ascii="Times New Roman" w:hAnsi="Times New Roman" w:cs="Times New Roman"/>
          <w:bCs/>
          <w:iCs/>
          <w:sz w:val="24"/>
          <w:szCs w:val="24"/>
        </w:rPr>
        <w:t xml:space="preserve"> (Справочник образовательных ресурсов «Портал цифрового образования»).</w:t>
      </w:r>
    </w:p>
    <w:p w14:paraId="182D37CD" w14:textId="4360D9E9" w:rsidR="000C23BF" w:rsidRPr="001A2494" w:rsidRDefault="00A8051B" w:rsidP="00D8326D">
      <w:pPr>
        <w:numPr>
          <w:ilvl w:val="3"/>
          <w:numId w:val="11"/>
        </w:numPr>
        <w:tabs>
          <w:tab w:val="left" w:pos="993"/>
          <w:tab w:val="left" w:pos="1134"/>
        </w:tabs>
        <w:ind w:left="0" w:firstLine="709"/>
        <w:jc w:val="both"/>
        <w:rPr>
          <w:rFonts w:ascii="Times New Roman" w:hAnsi="Times New Roman" w:cs="Times New Roman"/>
          <w:bCs/>
          <w:iCs/>
          <w:sz w:val="24"/>
          <w:szCs w:val="24"/>
        </w:rPr>
      </w:pPr>
      <w:hyperlink r:id="rId16" w:history="1">
        <w:r w:rsidR="000C23BF" w:rsidRPr="001F3845">
          <w:rPr>
            <w:rStyle w:val="af0"/>
            <w:rFonts w:ascii="Times New Roman" w:hAnsi="Times New Roman" w:cs="Times New Roman"/>
            <w:bCs/>
            <w:iCs/>
            <w:sz w:val="24"/>
            <w:szCs w:val="24"/>
          </w:rPr>
          <w:t>http://www.ixbt.com</w:t>
        </w:r>
      </w:hyperlink>
      <w:r w:rsidR="000C23BF">
        <w:rPr>
          <w:rFonts w:ascii="Times New Roman" w:hAnsi="Times New Roman" w:cs="Times New Roman"/>
          <w:bCs/>
          <w:iCs/>
          <w:sz w:val="24"/>
          <w:szCs w:val="24"/>
        </w:rPr>
        <w:t xml:space="preserve"> </w:t>
      </w:r>
      <w:r w:rsidR="000C23BF" w:rsidRPr="001A2494">
        <w:rPr>
          <w:rFonts w:ascii="Times New Roman" w:hAnsi="Times New Roman" w:cs="Times New Roman"/>
          <w:bCs/>
          <w:iCs/>
          <w:sz w:val="24"/>
          <w:szCs w:val="24"/>
        </w:rPr>
        <w:t xml:space="preserve"> – содержит достоверную и полную информацию об аппаратном обеспечении компьютера;</w:t>
      </w:r>
    </w:p>
    <w:p w14:paraId="4E6D5E42" w14:textId="77777777" w:rsidR="001F56E0" w:rsidRPr="004C3748" w:rsidRDefault="001F56E0" w:rsidP="00D26D7C">
      <w:pPr>
        <w:ind w:firstLine="709"/>
        <w:jc w:val="both"/>
        <w:rPr>
          <w:rFonts w:ascii="Times New Roman" w:hAnsi="Times New Roman" w:cs="Times New Roman"/>
          <w:i/>
        </w:rPr>
      </w:pPr>
    </w:p>
    <w:p w14:paraId="54C5DA13" w14:textId="77777777" w:rsidR="001F56E0" w:rsidRPr="004C3748" w:rsidRDefault="001F56E0" w:rsidP="00D26D7C">
      <w:pPr>
        <w:ind w:firstLine="709"/>
        <w:jc w:val="both"/>
        <w:rPr>
          <w:rFonts w:ascii="Times New Roman" w:hAnsi="Times New Roman" w:cs="Times New Roman"/>
          <w:i/>
        </w:rPr>
      </w:pPr>
    </w:p>
    <w:p w14:paraId="454BEB69" w14:textId="77777777" w:rsidR="001F56E0" w:rsidRPr="004C3748" w:rsidRDefault="001F56E0" w:rsidP="00D26D7C">
      <w:pPr>
        <w:pStyle w:val="1f6"/>
        <w:rPr>
          <w:rFonts w:ascii="Times New Roman" w:hAnsi="Times New Roman"/>
          <w:b w:val="0"/>
        </w:rPr>
      </w:pPr>
      <w:bookmarkStart w:id="22" w:name="__RefHeading___13"/>
      <w:bookmarkEnd w:id="22"/>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4962"/>
        <w:gridCol w:w="1842"/>
      </w:tblGrid>
      <w:tr w:rsidR="000C23BF" w:rsidRPr="005E7D3B" w14:paraId="481CE210" w14:textId="77777777" w:rsidTr="000C23BF">
        <w:trPr>
          <w:trHeight w:val="20"/>
        </w:trPr>
        <w:tc>
          <w:tcPr>
            <w:tcW w:w="3397" w:type="dxa"/>
            <w:tcBorders>
              <w:top w:val="single" w:sz="4" w:space="0" w:color="auto"/>
              <w:left w:val="single" w:sz="4" w:space="0" w:color="auto"/>
              <w:bottom w:val="single" w:sz="4" w:space="0" w:color="auto"/>
              <w:right w:val="single" w:sz="4" w:space="0" w:color="auto"/>
            </w:tcBorders>
          </w:tcPr>
          <w:p w14:paraId="31FBA761" w14:textId="77777777" w:rsidR="000C23BF" w:rsidRPr="005E7D3B" w:rsidRDefault="000C23BF" w:rsidP="00D26D7C">
            <w:pPr>
              <w:pBdr>
                <w:top w:val="nil"/>
                <w:left w:val="nil"/>
                <w:bottom w:val="nil"/>
                <w:right w:val="nil"/>
                <w:between w:val="nil"/>
              </w:pBdr>
              <w:suppressAutoHyphens/>
              <w:ind w:leftChars="-1" w:hangingChars="1" w:hanging="2"/>
              <w:jc w:val="center"/>
              <w:textDirection w:val="btLr"/>
              <w:textAlignment w:val="top"/>
              <w:outlineLvl w:val="0"/>
              <w:rPr>
                <w:rFonts w:ascii="Times New Roman" w:eastAsia="Calibri" w:hAnsi="Times New Roman" w:cs="Times New Roman"/>
                <w:b/>
                <w:position w:val="-1"/>
              </w:rPr>
            </w:pPr>
            <w:r w:rsidRPr="005E7D3B">
              <w:rPr>
                <w:rFonts w:ascii="Times New Roman" w:eastAsia="Segoe UI" w:hAnsi="Times New Roman" w:cs="Times New Roman"/>
                <w:b/>
                <w:bCs/>
                <w:caps/>
                <w:kern w:val="32"/>
                <w:lang w:val="x-none" w:eastAsia="x-none"/>
              </w:rPr>
              <w:br w:type="page"/>
            </w:r>
            <w:r w:rsidRPr="005E7D3B">
              <w:rPr>
                <w:rFonts w:ascii="Times New Roman" w:eastAsia="Calibri" w:hAnsi="Times New Roman" w:cs="Times New Roman"/>
                <w:b/>
                <w:position w:val="-1"/>
              </w:rPr>
              <w:t>Результаты обучения</w:t>
            </w:r>
          </w:p>
        </w:tc>
        <w:tc>
          <w:tcPr>
            <w:tcW w:w="4962" w:type="dxa"/>
            <w:tcBorders>
              <w:top w:val="single" w:sz="4" w:space="0" w:color="auto"/>
              <w:left w:val="single" w:sz="4" w:space="0" w:color="auto"/>
              <w:bottom w:val="single" w:sz="4" w:space="0" w:color="auto"/>
              <w:right w:val="single" w:sz="4" w:space="0" w:color="auto"/>
            </w:tcBorders>
          </w:tcPr>
          <w:p w14:paraId="1E510FCE" w14:textId="77777777" w:rsidR="000C23BF" w:rsidRPr="005E7D3B" w:rsidRDefault="000C23BF" w:rsidP="00D26D7C">
            <w:pPr>
              <w:keepNext/>
              <w:pBdr>
                <w:top w:val="nil"/>
                <w:left w:val="nil"/>
                <w:bottom w:val="nil"/>
                <w:right w:val="nil"/>
                <w:between w:val="nil"/>
              </w:pBdr>
              <w:suppressAutoHyphens/>
              <w:ind w:leftChars="-1" w:hangingChars="1" w:hanging="2"/>
              <w:jc w:val="center"/>
              <w:textDirection w:val="btLr"/>
              <w:textAlignment w:val="top"/>
              <w:outlineLvl w:val="0"/>
              <w:rPr>
                <w:rFonts w:ascii="Times New Roman" w:eastAsia="Calibri" w:hAnsi="Times New Roman" w:cs="Times New Roman"/>
                <w:b/>
                <w:bCs/>
                <w:position w:val="-1"/>
              </w:rPr>
            </w:pPr>
            <w:r w:rsidRPr="005E7D3B">
              <w:rPr>
                <w:rFonts w:ascii="Times New Roman" w:eastAsia="Calibri" w:hAnsi="Times New Roman" w:cs="Times New Roman"/>
                <w:b/>
                <w:bCs/>
                <w:position w:val="-1"/>
              </w:rPr>
              <w:t>Показатели освоенности компетенций</w:t>
            </w:r>
          </w:p>
        </w:tc>
        <w:tc>
          <w:tcPr>
            <w:tcW w:w="1842" w:type="dxa"/>
            <w:tcBorders>
              <w:top w:val="single" w:sz="4" w:space="0" w:color="auto"/>
              <w:left w:val="single" w:sz="4" w:space="0" w:color="auto"/>
              <w:bottom w:val="single" w:sz="4" w:space="0" w:color="auto"/>
              <w:right w:val="single" w:sz="4" w:space="0" w:color="auto"/>
            </w:tcBorders>
          </w:tcPr>
          <w:p w14:paraId="26D803F7" w14:textId="77777777" w:rsidR="000C23BF" w:rsidRPr="005E7D3B" w:rsidRDefault="000C23BF" w:rsidP="00D26D7C">
            <w:pPr>
              <w:pBdr>
                <w:top w:val="nil"/>
                <w:left w:val="nil"/>
                <w:bottom w:val="nil"/>
                <w:right w:val="nil"/>
                <w:between w:val="nil"/>
              </w:pBdr>
              <w:suppressAutoHyphens/>
              <w:ind w:leftChars="-1" w:hangingChars="1" w:hanging="2"/>
              <w:jc w:val="center"/>
              <w:textDirection w:val="btLr"/>
              <w:textAlignment w:val="top"/>
              <w:outlineLvl w:val="0"/>
              <w:rPr>
                <w:rFonts w:ascii="Times New Roman" w:eastAsia="Calibri" w:hAnsi="Times New Roman" w:cs="Times New Roman"/>
                <w:b/>
                <w:bCs/>
                <w:position w:val="-1"/>
              </w:rPr>
            </w:pPr>
            <w:r w:rsidRPr="005E7D3B">
              <w:rPr>
                <w:rFonts w:ascii="Times New Roman" w:eastAsia="Calibri" w:hAnsi="Times New Roman" w:cs="Times New Roman"/>
                <w:b/>
                <w:bCs/>
                <w:position w:val="-1"/>
              </w:rPr>
              <w:t>Методы оценки</w:t>
            </w:r>
          </w:p>
        </w:tc>
      </w:tr>
      <w:tr w:rsidR="000C23BF" w:rsidRPr="005E7D3B" w14:paraId="11F6F579" w14:textId="77777777" w:rsidTr="000C23BF">
        <w:trPr>
          <w:trHeight w:val="20"/>
        </w:trPr>
        <w:tc>
          <w:tcPr>
            <w:tcW w:w="3397" w:type="dxa"/>
          </w:tcPr>
          <w:p w14:paraId="171956A8" w14:textId="77777777" w:rsidR="000C23BF" w:rsidRPr="005E7D3B" w:rsidRDefault="000C23BF" w:rsidP="00D26D7C">
            <w:pPr>
              <w:tabs>
                <w:tab w:val="left" w:pos="164"/>
              </w:tabs>
              <w:suppressAutoHyphens/>
              <w:contextualSpacing/>
              <w:rPr>
                <w:rFonts w:ascii="Times New Roman" w:eastAsia="Calibri" w:hAnsi="Times New Roman" w:cs="Times New Roman"/>
                <w:b/>
                <w:bCs/>
              </w:rPr>
            </w:pPr>
            <w:r w:rsidRPr="005E7D3B">
              <w:rPr>
                <w:rFonts w:ascii="Times New Roman" w:eastAsia="Calibri" w:hAnsi="Times New Roman" w:cs="Times New Roman"/>
                <w:b/>
                <w:bCs/>
              </w:rPr>
              <w:t xml:space="preserve">Знает: </w:t>
            </w:r>
          </w:p>
          <w:p w14:paraId="421E3283"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основные с</w:t>
            </w:r>
            <w:r w:rsidRPr="005E7D3B">
              <w:rPr>
                <w:rFonts w:ascii="Times New Roman" w:eastAsia="Calibri" w:hAnsi="Times New Roman" w:cs="Times New Roman"/>
                <w:bCs/>
              </w:rPr>
              <w:t>редства поиска, анализа и интерпретации информации</w:t>
            </w:r>
            <w:r w:rsidRPr="005E7D3B">
              <w:rPr>
                <w:rFonts w:ascii="Times New Roman" w:hAnsi="Times New Roman" w:cs="Times New Roman"/>
              </w:rPr>
              <w:t xml:space="preserve">; </w:t>
            </w:r>
          </w:p>
          <w:p w14:paraId="1B84B05F"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состав, функции и конкретные возможности аппаратно-программного обеспечения;</w:t>
            </w:r>
          </w:p>
          <w:p w14:paraId="4C6EEBC0"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состав, функции возможности справочных информационно-правовых и информационно-поисковых систем;</w:t>
            </w:r>
          </w:p>
          <w:p w14:paraId="56570A47" w14:textId="77777777" w:rsidR="000C23BF" w:rsidRPr="005E7D3B" w:rsidRDefault="000C23BF" w:rsidP="00D26D7C">
            <w:pPr>
              <w:tabs>
                <w:tab w:val="left" w:pos="164"/>
              </w:tabs>
              <w:rPr>
                <w:rFonts w:ascii="Times New Roman" w:hAnsi="Times New Roman" w:cs="Times New Roman"/>
              </w:rPr>
            </w:pPr>
            <w:r w:rsidRPr="005E7D3B">
              <w:rPr>
                <w:rFonts w:ascii="Times New Roman" w:hAnsi="Times New Roman" w:cs="Times New Roman"/>
              </w:rPr>
              <w:t>– нормативные правовые акты в области информационных технологий в профессиональной деятельности;</w:t>
            </w:r>
          </w:p>
          <w:p w14:paraId="5F08870D" w14:textId="5BFB11AD" w:rsidR="000C23BF" w:rsidRPr="005E7D3B" w:rsidRDefault="000C23BF" w:rsidP="00D26D7C">
            <w:pPr>
              <w:tabs>
                <w:tab w:val="left" w:pos="164"/>
              </w:tabs>
              <w:rPr>
                <w:rFonts w:ascii="Times New Roman" w:eastAsia="Calibri" w:hAnsi="Times New Roman" w:cs="Times New Roman"/>
                <w:position w:val="-1"/>
              </w:rPr>
            </w:pPr>
            <w:r w:rsidRPr="005E7D3B">
              <w:rPr>
                <w:rFonts w:ascii="Times New Roman" w:hAnsi="Times New Roman" w:cs="Times New Roman"/>
              </w:rPr>
              <w:t>– основные методы, способы и мероприятия по обеспечению информационной безопасности в профессиональной деятельности.</w:t>
            </w:r>
          </w:p>
        </w:tc>
        <w:tc>
          <w:tcPr>
            <w:tcW w:w="4962" w:type="dxa"/>
          </w:tcPr>
          <w:p w14:paraId="7AF027A5"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основных понятий автоматизированной обработки информации;</w:t>
            </w:r>
          </w:p>
          <w:p w14:paraId="3BCABC07"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структуры персональных компьютеров и вычислительных сетей;</w:t>
            </w:r>
          </w:p>
          <w:p w14:paraId="6B9C244B"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основных этапов решения задач с помощью ПК;</w:t>
            </w:r>
          </w:p>
          <w:p w14:paraId="326AE632" w14:textId="77777777" w:rsid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демонстрирует знание методов и средств сбора, обработки, хранения и передачи информации</w:t>
            </w:r>
            <w:r>
              <w:rPr>
                <w:rFonts w:ascii="Times New Roman" w:hAnsi="Times New Roman" w:cs="Times New Roman"/>
              </w:rPr>
              <w:t>.</w:t>
            </w:r>
          </w:p>
          <w:p w14:paraId="5E74E89A" w14:textId="1E236D94" w:rsidR="000C23BF" w:rsidRPr="000C23BF" w:rsidRDefault="000C23BF" w:rsidP="00D26D7C">
            <w:pPr>
              <w:autoSpaceDE w:val="0"/>
              <w:autoSpaceDN w:val="0"/>
              <w:adjustRightInd w:val="0"/>
              <w:jc w:val="both"/>
              <w:rPr>
                <w:rFonts w:ascii="Times New Roman" w:eastAsia="Calibri" w:hAnsi="Times New Roman" w:cs="Times New Roman"/>
                <w:position w:val="-1"/>
              </w:rPr>
            </w:pPr>
            <w:r w:rsidRPr="000C23BF">
              <w:rPr>
                <w:rFonts w:ascii="Times New Roman" w:hAnsi="Times New Roman" w:cs="Times New Roman"/>
              </w:rPr>
              <w:t xml:space="preserve">- демонстрирует знание </w:t>
            </w:r>
            <w:r w:rsidRPr="000C23BF">
              <w:rPr>
                <w:rFonts w:ascii="Times New Roman" w:eastAsia="Calibri" w:hAnsi="Times New Roman" w:cs="Times New Roman"/>
                <w:position w:val="-1"/>
              </w:rPr>
              <w:t>правов</w:t>
            </w:r>
            <w:r>
              <w:rPr>
                <w:rFonts w:ascii="Times New Roman" w:eastAsia="Calibri" w:hAnsi="Times New Roman" w:cs="Times New Roman"/>
                <w:position w:val="-1"/>
              </w:rPr>
              <w:t>ой</w:t>
            </w:r>
            <w:r w:rsidRPr="000C23BF">
              <w:rPr>
                <w:rFonts w:ascii="Times New Roman" w:eastAsia="Calibri" w:hAnsi="Times New Roman" w:cs="Times New Roman"/>
                <w:position w:val="-1"/>
              </w:rPr>
              <w:t xml:space="preserve"> основ</w:t>
            </w:r>
            <w:r>
              <w:rPr>
                <w:rFonts w:ascii="Times New Roman" w:eastAsia="Calibri" w:hAnsi="Times New Roman" w:cs="Times New Roman"/>
                <w:position w:val="-1"/>
              </w:rPr>
              <w:t>ы</w:t>
            </w:r>
            <w:r w:rsidRPr="000C23BF">
              <w:rPr>
                <w:rFonts w:ascii="Times New Roman" w:eastAsia="Calibri" w:hAnsi="Times New Roman" w:cs="Times New Roman"/>
                <w:position w:val="-1"/>
              </w:rPr>
              <w:t xml:space="preserve"> делопроизводства и обеспечения режима секретности</w:t>
            </w:r>
            <w:r>
              <w:rPr>
                <w:rFonts w:ascii="Times New Roman" w:eastAsia="Calibri" w:hAnsi="Times New Roman" w:cs="Times New Roman"/>
                <w:position w:val="-1"/>
              </w:rPr>
              <w:t>;</w:t>
            </w:r>
            <w:r w:rsidRPr="000C23BF">
              <w:rPr>
                <w:rFonts w:ascii="Times New Roman" w:eastAsia="Calibri" w:hAnsi="Times New Roman" w:cs="Times New Roman"/>
                <w:position w:val="-1"/>
              </w:rPr>
              <w:t xml:space="preserve"> </w:t>
            </w:r>
          </w:p>
          <w:p w14:paraId="606F0F8C" w14:textId="4C3742BE" w:rsidR="000C23BF" w:rsidRPr="000C23BF" w:rsidRDefault="000C23BF" w:rsidP="00D26D7C">
            <w:pPr>
              <w:autoSpaceDE w:val="0"/>
              <w:autoSpaceDN w:val="0"/>
              <w:adjustRightInd w:val="0"/>
              <w:jc w:val="both"/>
              <w:rPr>
                <w:rFonts w:ascii="Times New Roman" w:eastAsia="Calibri" w:hAnsi="Times New Roman" w:cs="Times New Roman"/>
                <w:position w:val="-1"/>
              </w:rPr>
            </w:pPr>
            <w:r>
              <w:rPr>
                <w:rFonts w:ascii="Times New Roman" w:eastAsia="Calibri" w:hAnsi="Times New Roman" w:cs="Times New Roman"/>
                <w:position w:val="-1"/>
              </w:rPr>
              <w:t>-</w:t>
            </w:r>
            <w:r w:rsidRPr="000C23BF">
              <w:rPr>
                <w:rFonts w:ascii="Times New Roman" w:eastAsia="Calibri" w:hAnsi="Times New Roman" w:cs="Times New Roman"/>
                <w:position w:val="-1"/>
              </w:rPr>
              <w:t xml:space="preserve">правила оформления служебных документов </w:t>
            </w:r>
          </w:p>
          <w:p w14:paraId="65CD060E" w14:textId="7BDE52F0" w:rsidR="000C23BF" w:rsidRPr="000C23BF" w:rsidRDefault="000C23BF" w:rsidP="00D26D7C">
            <w:pPr>
              <w:autoSpaceDE w:val="0"/>
              <w:autoSpaceDN w:val="0"/>
              <w:adjustRightInd w:val="0"/>
              <w:jc w:val="both"/>
              <w:rPr>
                <w:rFonts w:ascii="Times New Roman" w:eastAsia="Calibri" w:hAnsi="Times New Roman" w:cs="Times New Roman"/>
                <w:position w:val="-1"/>
              </w:rPr>
            </w:pPr>
            <w:r>
              <w:rPr>
                <w:rFonts w:ascii="Times New Roman" w:eastAsia="Calibri" w:hAnsi="Times New Roman" w:cs="Times New Roman"/>
                <w:position w:val="-1"/>
              </w:rPr>
              <w:t>-</w:t>
            </w:r>
            <w:r w:rsidRPr="000C23BF">
              <w:rPr>
                <w:rFonts w:ascii="Times New Roman" w:eastAsia="Calibri" w:hAnsi="Times New Roman" w:cs="Times New Roman"/>
                <w:position w:val="-1"/>
              </w:rPr>
              <w:t>порядок хранения и уничтожения документов и дел</w:t>
            </w:r>
            <w:r>
              <w:rPr>
                <w:rFonts w:ascii="Times New Roman" w:eastAsia="Calibri" w:hAnsi="Times New Roman" w:cs="Times New Roman"/>
                <w:position w:val="-1"/>
              </w:rPr>
              <w:t>;</w:t>
            </w:r>
          </w:p>
          <w:p w14:paraId="69D2E1B0" w14:textId="1A094DD3" w:rsidR="000C23BF" w:rsidRPr="000C23BF" w:rsidRDefault="000C23BF" w:rsidP="00D26D7C">
            <w:pPr>
              <w:autoSpaceDE w:val="0"/>
              <w:autoSpaceDN w:val="0"/>
              <w:adjustRightInd w:val="0"/>
              <w:jc w:val="both"/>
              <w:rPr>
                <w:rFonts w:ascii="Times New Roman" w:hAnsi="Times New Roman" w:cs="Times New Roman"/>
              </w:rPr>
            </w:pPr>
            <w:r>
              <w:rPr>
                <w:rFonts w:ascii="Times New Roman" w:eastAsia="Calibri" w:hAnsi="Times New Roman" w:cs="Times New Roman"/>
                <w:position w:val="-1"/>
              </w:rPr>
              <w:t>-</w:t>
            </w:r>
            <w:r w:rsidRPr="000C23BF">
              <w:rPr>
                <w:rFonts w:ascii="Times New Roman" w:hAnsi="Times New Roman" w:cs="Times New Roman"/>
              </w:rPr>
              <w:t xml:space="preserve"> демонстрирует знание правил работы со служебными документами и режим секретности в профессиональной деятельности</w:t>
            </w:r>
            <w:r>
              <w:rPr>
                <w:rFonts w:ascii="Times New Roman" w:hAnsi="Times New Roman" w:cs="Times New Roman"/>
              </w:rPr>
              <w:t>;</w:t>
            </w:r>
          </w:p>
          <w:p w14:paraId="4769FE34" w14:textId="71FB6234" w:rsidR="000C23BF" w:rsidRPr="005E7D3B" w:rsidRDefault="000C23BF" w:rsidP="00D26D7C">
            <w:pPr>
              <w:autoSpaceDE w:val="0"/>
              <w:autoSpaceDN w:val="0"/>
              <w:adjustRightInd w:val="0"/>
              <w:jc w:val="both"/>
              <w:rPr>
                <w:rFonts w:ascii="Times New Roman" w:eastAsia="Calibri" w:hAnsi="Times New Roman" w:cs="Times New Roman"/>
                <w:position w:val="-1"/>
              </w:rPr>
            </w:pPr>
            <w:r>
              <w:rPr>
                <w:rFonts w:ascii="Times New Roman" w:eastAsia="Calibri" w:hAnsi="Times New Roman" w:cs="Times New Roman"/>
                <w:position w:val="-1"/>
              </w:rPr>
              <w:t>-</w:t>
            </w:r>
            <w:r w:rsidRPr="000C23BF">
              <w:rPr>
                <w:rFonts w:ascii="Times New Roman" w:eastAsia="Calibri" w:hAnsi="Times New Roman" w:cs="Times New Roman"/>
                <w:position w:val="-1"/>
              </w:rPr>
              <w:t>перечень информации ограниченного распространения, порядок обращения с ней, ответственность за разглашение такой информации</w:t>
            </w:r>
          </w:p>
        </w:tc>
        <w:tc>
          <w:tcPr>
            <w:tcW w:w="1842" w:type="dxa"/>
          </w:tcPr>
          <w:p w14:paraId="2BCDA017" w14:textId="77777777" w:rsidR="000C23BF" w:rsidRPr="004C3748" w:rsidRDefault="000C23BF" w:rsidP="00D26D7C">
            <w:pPr>
              <w:contextualSpacing/>
              <w:rPr>
                <w:rFonts w:ascii="Times New Roman" w:hAnsi="Times New Roman" w:cs="Times New Roman"/>
                <w:i/>
              </w:rPr>
            </w:pPr>
            <w:r w:rsidRPr="004C3748">
              <w:rPr>
                <w:rFonts w:ascii="Times New Roman" w:hAnsi="Times New Roman" w:cs="Times New Roman"/>
                <w:i/>
              </w:rPr>
              <w:t>Экспертное наблюдение выполнения практических работ и видов работ по практике</w:t>
            </w:r>
          </w:p>
          <w:p w14:paraId="581AA9F5" w14:textId="0A836395" w:rsidR="000C23BF" w:rsidRPr="005E7D3B" w:rsidRDefault="000C23BF" w:rsidP="00D26D7C">
            <w:pPr>
              <w:pBdr>
                <w:top w:val="nil"/>
                <w:left w:val="nil"/>
                <w:bottom w:val="nil"/>
                <w:right w:val="nil"/>
                <w:between w:val="nil"/>
              </w:pBdr>
              <w:suppressAutoHyphens/>
              <w:ind w:leftChars="-1" w:hangingChars="1" w:hanging="2"/>
              <w:textDirection w:val="btLr"/>
              <w:textAlignment w:val="top"/>
              <w:outlineLvl w:val="0"/>
              <w:rPr>
                <w:rFonts w:ascii="Times New Roman" w:eastAsia="Calibri" w:hAnsi="Times New Roman" w:cs="Times New Roman"/>
                <w:iCs/>
                <w:position w:val="-1"/>
              </w:rPr>
            </w:pPr>
            <w:r w:rsidRPr="004C3748">
              <w:rPr>
                <w:rFonts w:ascii="Times New Roman" w:hAnsi="Times New Roman" w:cs="Times New Roman"/>
                <w:i/>
              </w:rPr>
              <w:t>Диагностика (тестирование, контрольные работы)</w:t>
            </w:r>
          </w:p>
        </w:tc>
      </w:tr>
      <w:tr w:rsidR="000C23BF" w:rsidRPr="005E7D3B" w14:paraId="0953AEF1" w14:textId="77777777" w:rsidTr="000C23BF">
        <w:trPr>
          <w:trHeight w:val="20"/>
        </w:trPr>
        <w:tc>
          <w:tcPr>
            <w:tcW w:w="3397" w:type="dxa"/>
          </w:tcPr>
          <w:p w14:paraId="2C4B4C58" w14:textId="77777777" w:rsidR="000C23BF" w:rsidRPr="005E7D3B" w:rsidRDefault="000C23BF" w:rsidP="00D26D7C">
            <w:pPr>
              <w:tabs>
                <w:tab w:val="left" w:pos="164"/>
              </w:tabs>
              <w:suppressAutoHyphens/>
              <w:contextualSpacing/>
              <w:rPr>
                <w:rFonts w:ascii="Times New Roman" w:eastAsia="Calibri" w:hAnsi="Times New Roman" w:cs="Times New Roman"/>
                <w:b/>
                <w:bCs/>
              </w:rPr>
            </w:pPr>
            <w:r w:rsidRPr="005E7D3B">
              <w:rPr>
                <w:rFonts w:ascii="Times New Roman" w:eastAsia="Calibri" w:hAnsi="Times New Roman" w:cs="Times New Roman"/>
                <w:b/>
                <w:bCs/>
              </w:rPr>
              <w:t xml:space="preserve">Умеет: </w:t>
            </w:r>
          </w:p>
          <w:p w14:paraId="5FBC9001" w14:textId="77777777" w:rsidR="000C23BF" w:rsidRPr="005E7D3B" w:rsidRDefault="000C23BF" w:rsidP="00D26D7C">
            <w:pPr>
              <w:tabs>
                <w:tab w:val="left" w:pos="164"/>
                <w:tab w:val="left" w:pos="204"/>
              </w:tabs>
              <w:ind w:left="2" w:hanging="2"/>
              <w:rPr>
                <w:rFonts w:ascii="Times New Roman" w:hAnsi="Times New Roman" w:cs="Times New Roman"/>
              </w:rPr>
            </w:pPr>
            <w:r w:rsidRPr="005E7D3B">
              <w:rPr>
                <w:rFonts w:ascii="Times New Roman" w:hAnsi="Times New Roman" w:cs="Times New Roman"/>
              </w:rPr>
              <w:lastRenderedPageBreak/>
              <w:t>–</w:t>
            </w:r>
            <w:r w:rsidRPr="005E7D3B">
              <w:rPr>
                <w:rFonts w:ascii="Times New Roman" w:eastAsia="Calibri" w:hAnsi="Times New Roman" w:cs="Times New Roman"/>
              </w:rPr>
              <w:t xml:space="preserve"> и</w:t>
            </w:r>
            <w:r w:rsidRPr="005E7D3B">
              <w:rPr>
                <w:rFonts w:ascii="Times New Roman" w:eastAsia="Calibri" w:hAnsi="Times New Roman" w:cs="Times New Roman"/>
                <w:bCs/>
              </w:rPr>
              <w:t>спользовать современные средства поиска, анализа и интерпретации информации для выполнения задач профессиональной деятельности</w:t>
            </w:r>
            <w:r w:rsidRPr="005E7D3B">
              <w:rPr>
                <w:rFonts w:ascii="Times New Roman" w:hAnsi="Times New Roman" w:cs="Times New Roman"/>
              </w:rPr>
              <w:t>;</w:t>
            </w:r>
          </w:p>
          <w:p w14:paraId="5FED4D81"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р</w:t>
            </w:r>
            <w:r w:rsidRPr="005E7D3B">
              <w:rPr>
                <w:rFonts w:ascii="Times New Roman" w:eastAsia="Calibri" w:hAnsi="Times New Roman" w:cs="Times New Roman"/>
              </w:rPr>
              <w:t xml:space="preserve">ешать с использованием </w:t>
            </w:r>
            <w:r w:rsidRPr="005E7D3B">
              <w:rPr>
                <w:rFonts w:ascii="Times New Roman" w:eastAsia="Calibri" w:hAnsi="Times New Roman" w:cs="Times New Roman"/>
                <w:bCs/>
              </w:rPr>
              <w:t>информационных технологий служебные задачи профессиональной деятельности</w:t>
            </w:r>
            <w:r w:rsidRPr="005E7D3B">
              <w:rPr>
                <w:rFonts w:ascii="Times New Roman" w:hAnsi="Times New Roman" w:cs="Times New Roman"/>
              </w:rPr>
              <w:t>;</w:t>
            </w:r>
          </w:p>
          <w:p w14:paraId="2DC33138"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работать в локальной и глобальной компьютерных сетях;</w:t>
            </w:r>
          </w:p>
          <w:p w14:paraId="344405A4"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самообучаться в современных компьютерных средах;</w:t>
            </w:r>
          </w:p>
          <w:p w14:paraId="30992551" w14:textId="77777777" w:rsidR="000C23BF" w:rsidRPr="005E7D3B" w:rsidRDefault="000C23BF" w:rsidP="00D26D7C">
            <w:pPr>
              <w:tabs>
                <w:tab w:val="left" w:pos="62"/>
                <w:tab w:val="left" w:pos="164"/>
              </w:tabs>
              <w:ind w:left="2" w:hanging="2"/>
              <w:rPr>
                <w:rFonts w:ascii="Times New Roman" w:hAnsi="Times New Roman" w:cs="Times New Roman"/>
              </w:rPr>
            </w:pPr>
            <w:r w:rsidRPr="005E7D3B">
              <w:rPr>
                <w:rFonts w:ascii="Times New Roman" w:hAnsi="Times New Roman" w:cs="Times New Roman"/>
              </w:rPr>
              <w:t xml:space="preserve">– организовывать автоматизированное рабочее место; </w:t>
            </w:r>
          </w:p>
          <w:p w14:paraId="6E75DED5" w14:textId="7E396BDD" w:rsidR="000C23BF" w:rsidRPr="005E7D3B" w:rsidRDefault="000C23BF" w:rsidP="00D26D7C">
            <w:pPr>
              <w:tabs>
                <w:tab w:val="left" w:pos="164"/>
              </w:tabs>
              <w:suppressAutoHyphens/>
              <w:contextualSpacing/>
              <w:rPr>
                <w:rFonts w:ascii="Times New Roman" w:eastAsia="Calibri" w:hAnsi="Times New Roman" w:cs="Times New Roman"/>
                <w:b/>
                <w:bCs/>
              </w:rPr>
            </w:pPr>
            <w:r w:rsidRPr="005E7D3B">
              <w:rPr>
                <w:rFonts w:ascii="Times New Roman" w:hAnsi="Times New Roman" w:cs="Times New Roman"/>
              </w:rPr>
              <w:t>– использовать методы и средства обеспечения информационной безопасности с целью предотвращения несанкционированного доступа, злоумышленной модификации или утраты информации, составляющей государственную тайну и иной служебной информации.</w:t>
            </w:r>
          </w:p>
        </w:tc>
        <w:tc>
          <w:tcPr>
            <w:tcW w:w="4962" w:type="dxa"/>
          </w:tcPr>
          <w:p w14:paraId="115F243B"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lastRenderedPageBreak/>
              <w:t xml:space="preserve">демонстрирует умения: </w:t>
            </w:r>
          </w:p>
          <w:p w14:paraId="09FD958C"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lastRenderedPageBreak/>
              <w:t>- работать в качестве пользователя персонального компьютера;</w:t>
            </w:r>
          </w:p>
          <w:p w14:paraId="605ED27B"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использовать внешние носители для обмена данными между машинами;</w:t>
            </w:r>
          </w:p>
          <w:p w14:paraId="30BDA27C"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работать с программными средствами общего назначения;</w:t>
            </w:r>
          </w:p>
          <w:p w14:paraId="760F34CD"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использовать ресурсы сети Интернет для решения профессиональных задач, технические программные средства защиты информации при работе с компьютерными системами в соответствии с приемами антивирусной защиты;</w:t>
            </w:r>
          </w:p>
          <w:p w14:paraId="4069A0CC"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применять наиболее распространенные средства автоматизации информационной деятельности;</w:t>
            </w:r>
          </w:p>
          <w:p w14:paraId="2F4A838F" w14:textId="77777777" w:rsidR="000C23BF" w:rsidRP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осуществлять поиск информации в базах данных, компьютерных сетях и пр.</w:t>
            </w:r>
          </w:p>
          <w:p w14:paraId="13797F01" w14:textId="55061D32" w:rsidR="000C23BF" w:rsidRDefault="000C23BF" w:rsidP="00D26D7C">
            <w:pPr>
              <w:autoSpaceDE w:val="0"/>
              <w:autoSpaceDN w:val="0"/>
              <w:adjustRightInd w:val="0"/>
              <w:jc w:val="both"/>
              <w:rPr>
                <w:rFonts w:ascii="Times New Roman" w:hAnsi="Times New Roman" w:cs="Times New Roman"/>
              </w:rPr>
            </w:pPr>
            <w:r w:rsidRPr="000C23BF">
              <w:rPr>
                <w:rFonts w:ascii="Times New Roman" w:hAnsi="Times New Roman" w:cs="Times New Roman"/>
              </w:rPr>
              <w:t xml:space="preserve">- использовать информационные технологии для разработки документации и управляющих программ в процессе </w:t>
            </w:r>
            <w:r>
              <w:rPr>
                <w:rFonts w:ascii="Times New Roman" w:hAnsi="Times New Roman" w:cs="Times New Roman"/>
              </w:rPr>
              <w:t>о</w:t>
            </w:r>
            <w:r w:rsidRPr="000C23BF">
              <w:rPr>
                <w:rFonts w:ascii="Times New Roman" w:hAnsi="Times New Roman" w:cs="Times New Roman"/>
              </w:rPr>
              <w:t xml:space="preserve">бразовательной </w:t>
            </w:r>
            <w:r>
              <w:rPr>
                <w:rFonts w:ascii="Times New Roman" w:hAnsi="Times New Roman" w:cs="Times New Roman"/>
              </w:rPr>
              <w:t xml:space="preserve">и </w:t>
            </w:r>
            <w:r w:rsidRPr="000C23BF">
              <w:rPr>
                <w:rFonts w:ascii="Times New Roman" w:hAnsi="Times New Roman" w:cs="Times New Roman"/>
              </w:rPr>
              <w:t>про</w:t>
            </w:r>
            <w:r>
              <w:rPr>
                <w:rFonts w:ascii="Times New Roman" w:hAnsi="Times New Roman" w:cs="Times New Roman"/>
              </w:rPr>
              <w:t>фессиональной</w:t>
            </w:r>
            <w:r w:rsidRPr="000C23BF">
              <w:rPr>
                <w:rFonts w:ascii="Times New Roman" w:hAnsi="Times New Roman" w:cs="Times New Roman"/>
              </w:rPr>
              <w:t xml:space="preserve"> деятельности</w:t>
            </w:r>
            <w:r>
              <w:rPr>
                <w:rFonts w:ascii="Times New Roman" w:hAnsi="Times New Roman" w:cs="Times New Roman"/>
              </w:rPr>
              <w:t>.</w:t>
            </w:r>
          </w:p>
          <w:p w14:paraId="0D916E8D" w14:textId="2A111552" w:rsidR="000C23BF" w:rsidRPr="000C23BF" w:rsidRDefault="000C23BF" w:rsidP="00D26D7C">
            <w:pPr>
              <w:autoSpaceDE w:val="0"/>
              <w:autoSpaceDN w:val="0"/>
              <w:adjustRightInd w:val="0"/>
              <w:jc w:val="both"/>
              <w:rPr>
                <w:rFonts w:ascii="Times New Roman" w:hAnsi="Times New Roman" w:cs="Times New Roman"/>
              </w:rPr>
            </w:pPr>
            <w:r>
              <w:rPr>
                <w:rFonts w:ascii="Times New Roman" w:hAnsi="Times New Roman" w:cs="Times New Roman"/>
              </w:rPr>
              <w:t>-</w:t>
            </w:r>
            <w:r w:rsidRPr="000C23BF">
              <w:rPr>
                <w:rFonts w:ascii="Times New Roman" w:hAnsi="Times New Roman" w:cs="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cs="Times New Roman"/>
              </w:rPr>
              <w:t>;</w:t>
            </w:r>
          </w:p>
          <w:p w14:paraId="1F4AE0F4" w14:textId="0E662AB8" w:rsidR="000C23BF" w:rsidRPr="000C23BF" w:rsidRDefault="000C23BF" w:rsidP="00D26D7C">
            <w:pPr>
              <w:autoSpaceDE w:val="0"/>
              <w:autoSpaceDN w:val="0"/>
              <w:adjustRightInd w:val="0"/>
              <w:jc w:val="both"/>
              <w:rPr>
                <w:rFonts w:ascii="Times New Roman" w:hAnsi="Times New Roman" w:cs="Times New Roman"/>
              </w:rPr>
            </w:pPr>
            <w:r>
              <w:rPr>
                <w:rFonts w:ascii="Times New Roman" w:hAnsi="Times New Roman" w:cs="Times New Roman"/>
              </w:rPr>
              <w:t>-</w:t>
            </w:r>
            <w:r w:rsidRPr="000C23BF">
              <w:rPr>
                <w:rFonts w:ascii="Times New Roman" w:hAnsi="Times New Roman" w:cs="Times New Roman"/>
              </w:rPr>
              <w:t>использовать технические средства при работе со служебными документами</w:t>
            </w:r>
            <w:r>
              <w:rPr>
                <w:rFonts w:ascii="Times New Roman" w:hAnsi="Times New Roman" w:cs="Times New Roman"/>
              </w:rPr>
              <w:t>;</w:t>
            </w:r>
          </w:p>
          <w:p w14:paraId="3AF28CF0" w14:textId="19528933" w:rsidR="000C23BF" w:rsidRPr="005E7D3B" w:rsidRDefault="000C23BF" w:rsidP="00D26D7C">
            <w:pPr>
              <w:autoSpaceDE w:val="0"/>
              <w:autoSpaceDN w:val="0"/>
              <w:adjustRightInd w:val="0"/>
              <w:jc w:val="both"/>
              <w:rPr>
                <w:rFonts w:ascii="Times New Roman" w:hAnsi="Times New Roman" w:cs="Times New Roman"/>
              </w:rPr>
            </w:pPr>
            <w:r>
              <w:rPr>
                <w:rFonts w:ascii="Times New Roman" w:hAnsi="Times New Roman" w:cs="Times New Roman"/>
              </w:rPr>
              <w:t>-</w:t>
            </w:r>
            <w:r w:rsidRPr="000C23BF">
              <w:rPr>
                <w:rFonts w:ascii="Times New Roman" w:hAnsi="Times New Roman" w:cs="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cs="Times New Roman"/>
              </w:rPr>
              <w:t>.</w:t>
            </w:r>
          </w:p>
        </w:tc>
        <w:tc>
          <w:tcPr>
            <w:tcW w:w="1842" w:type="dxa"/>
          </w:tcPr>
          <w:p w14:paraId="0615B1D3" w14:textId="77777777" w:rsidR="000C23BF" w:rsidRPr="004C3748" w:rsidRDefault="000C23BF" w:rsidP="00D26D7C">
            <w:pPr>
              <w:contextualSpacing/>
              <w:rPr>
                <w:rFonts w:ascii="Times New Roman" w:hAnsi="Times New Roman" w:cs="Times New Roman"/>
                <w:i/>
              </w:rPr>
            </w:pPr>
          </w:p>
        </w:tc>
      </w:tr>
    </w:tbl>
    <w:p w14:paraId="4FE9E12D" w14:textId="7B5B7F1B"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lastRenderedPageBreak/>
        <w:br w:type="page"/>
      </w:r>
      <w:r w:rsidRPr="004C3748">
        <w:rPr>
          <w:rFonts w:ascii="Times New Roman" w:hAnsi="Times New Roman" w:cs="Times New Roman"/>
          <w:b/>
        </w:rPr>
        <w:lastRenderedPageBreak/>
        <w:t>Приложение 2.2</w:t>
      </w:r>
    </w:p>
    <w:p w14:paraId="5A7067B1" w14:textId="31EA4E16" w:rsidR="001F56E0" w:rsidRPr="004C3748" w:rsidRDefault="001F56E0" w:rsidP="00D26D7C">
      <w:pPr>
        <w:jc w:val="right"/>
        <w:rPr>
          <w:rFonts w:ascii="Times New Roman" w:hAnsi="Times New Roman" w:cs="Times New Roman"/>
          <w:b/>
          <w:color w:val="0070C0"/>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 </w:t>
      </w:r>
      <w:r w:rsidRPr="004C3748">
        <w:rPr>
          <w:rFonts w:ascii="Times New Roman" w:hAnsi="Times New Roman" w:cs="Times New Roman"/>
          <w:b/>
          <w:bCs/>
          <w:color w:val="000000" w:themeColor="text1"/>
          <w:kern w:val="32"/>
          <w:szCs w:val="24"/>
          <w:lang w:eastAsia="x-none"/>
        </w:rPr>
        <w:br/>
      </w:r>
      <w:r w:rsidRPr="004C3748">
        <w:rPr>
          <w:rFonts w:ascii="Times New Roman" w:hAnsi="Times New Roman" w:cs="Times New Roman"/>
          <w:b/>
          <w:bCs/>
          <w:kern w:val="32"/>
          <w:szCs w:val="24"/>
          <w:lang w:eastAsia="x-none"/>
        </w:rPr>
        <w:t>40.02.02 Правоохранительная деятельность</w:t>
      </w:r>
    </w:p>
    <w:p w14:paraId="2546E42B" w14:textId="77777777" w:rsidR="001F56E0" w:rsidRPr="004C3748" w:rsidRDefault="001F56E0" w:rsidP="00D26D7C">
      <w:pPr>
        <w:jc w:val="right"/>
        <w:rPr>
          <w:rFonts w:ascii="Times New Roman" w:hAnsi="Times New Roman" w:cs="Times New Roman"/>
          <w:b/>
          <w:color w:val="0070C0"/>
        </w:rPr>
      </w:pPr>
    </w:p>
    <w:p w14:paraId="2BAC0A8F" w14:textId="77777777" w:rsidR="001F56E0" w:rsidRPr="004C3748" w:rsidRDefault="001F56E0" w:rsidP="00D26D7C">
      <w:pPr>
        <w:jc w:val="right"/>
        <w:rPr>
          <w:rFonts w:ascii="Times New Roman" w:hAnsi="Times New Roman" w:cs="Times New Roman"/>
          <w:b/>
          <w:color w:val="0070C0"/>
        </w:rPr>
      </w:pPr>
    </w:p>
    <w:p w14:paraId="021DC7A0" w14:textId="77777777" w:rsidR="001F56E0" w:rsidRPr="004C3748" w:rsidRDefault="001F56E0" w:rsidP="00D26D7C">
      <w:pPr>
        <w:jc w:val="right"/>
        <w:rPr>
          <w:rFonts w:ascii="Times New Roman" w:hAnsi="Times New Roman" w:cs="Times New Roman"/>
          <w:b/>
          <w:color w:val="0070C0"/>
        </w:rPr>
      </w:pPr>
    </w:p>
    <w:p w14:paraId="4B7FF707" w14:textId="77777777" w:rsidR="001F56E0" w:rsidRPr="004C3748" w:rsidRDefault="001F56E0" w:rsidP="00D26D7C">
      <w:pPr>
        <w:jc w:val="right"/>
        <w:rPr>
          <w:rFonts w:ascii="Times New Roman" w:hAnsi="Times New Roman" w:cs="Times New Roman"/>
          <w:b/>
          <w:color w:val="0070C0"/>
        </w:rPr>
      </w:pPr>
    </w:p>
    <w:p w14:paraId="0734A057" w14:textId="77777777" w:rsidR="001F56E0" w:rsidRPr="004C3748" w:rsidRDefault="001F56E0" w:rsidP="00D26D7C">
      <w:pPr>
        <w:jc w:val="right"/>
        <w:rPr>
          <w:rFonts w:ascii="Times New Roman" w:hAnsi="Times New Roman" w:cs="Times New Roman"/>
          <w:b/>
          <w:color w:val="0070C0"/>
        </w:rPr>
      </w:pPr>
    </w:p>
    <w:p w14:paraId="08F7D717" w14:textId="77777777" w:rsidR="001F56E0" w:rsidRPr="004C3748" w:rsidRDefault="001F56E0" w:rsidP="00D26D7C">
      <w:pPr>
        <w:jc w:val="right"/>
        <w:rPr>
          <w:rFonts w:ascii="Times New Roman" w:hAnsi="Times New Roman" w:cs="Times New Roman"/>
          <w:b/>
          <w:color w:val="0070C0"/>
        </w:rPr>
      </w:pPr>
    </w:p>
    <w:p w14:paraId="27034AA6" w14:textId="77777777" w:rsidR="001F56E0" w:rsidRPr="004C3748" w:rsidRDefault="001F56E0" w:rsidP="00D26D7C">
      <w:pPr>
        <w:jc w:val="right"/>
        <w:rPr>
          <w:rFonts w:ascii="Times New Roman" w:hAnsi="Times New Roman" w:cs="Times New Roman"/>
          <w:b/>
          <w:color w:val="0070C0"/>
        </w:rPr>
      </w:pPr>
    </w:p>
    <w:p w14:paraId="44538C1C" w14:textId="77777777" w:rsidR="001F56E0" w:rsidRPr="004C3748" w:rsidRDefault="001F56E0" w:rsidP="00D26D7C">
      <w:pPr>
        <w:jc w:val="right"/>
        <w:rPr>
          <w:rFonts w:ascii="Times New Roman" w:hAnsi="Times New Roman" w:cs="Times New Roman"/>
          <w:b/>
          <w:color w:val="0070C0"/>
        </w:rPr>
      </w:pPr>
    </w:p>
    <w:p w14:paraId="5432E4CA" w14:textId="77777777" w:rsidR="001F56E0" w:rsidRPr="004C3748" w:rsidRDefault="001F56E0" w:rsidP="00D26D7C">
      <w:pPr>
        <w:jc w:val="right"/>
        <w:rPr>
          <w:rFonts w:ascii="Times New Roman" w:hAnsi="Times New Roman" w:cs="Times New Roman"/>
          <w:b/>
          <w:color w:val="0070C0"/>
        </w:rPr>
      </w:pPr>
    </w:p>
    <w:p w14:paraId="3F7FF253" w14:textId="77777777" w:rsidR="001F56E0" w:rsidRPr="004C3748" w:rsidRDefault="001F56E0" w:rsidP="00D26D7C">
      <w:pPr>
        <w:jc w:val="right"/>
        <w:rPr>
          <w:rFonts w:ascii="Times New Roman" w:hAnsi="Times New Roman" w:cs="Times New Roman"/>
          <w:b/>
          <w:color w:val="0070C0"/>
        </w:rPr>
      </w:pPr>
    </w:p>
    <w:p w14:paraId="2A8024EF" w14:textId="30545A83" w:rsidR="001F56E0" w:rsidRPr="004C3748" w:rsidRDefault="0010347B"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1115A2F1" w14:textId="77777777" w:rsidR="001F56E0" w:rsidRPr="004C3748" w:rsidRDefault="001F56E0" w:rsidP="00D26D7C">
      <w:pPr>
        <w:pStyle w:val="1"/>
      </w:pPr>
      <w:bookmarkStart w:id="23" w:name="_Toc192175851"/>
      <w:r w:rsidRPr="004C3748">
        <w:t>«ОП.02 ТЕОРИЯ ГОСУДАРСТВА И ПРАВА»</w:t>
      </w:r>
      <w:bookmarkEnd w:id="23"/>
    </w:p>
    <w:p w14:paraId="0618C149" w14:textId="77777777" w:rsidR="001F56E0" w:rsidRPr="004C3748" w:rsidRDefault="001F56E0" w:rsidP="00D26D7C">
      <w:pPr>
        <w:jc w:val="center"/>
        <w:rPr>
          <w:rFonts w:ascii="Times New Roman" w:hAnsi="Times New Roman" w:cs="Times New Roman"/>
          <w:b/>
        </w:rPr>
      </w:pPr>
    </w:p>
    <w:p w14:paraId="7EBBB6CD" w14:textId="77777777" w:rsidR="001F56E0" w:rsidRPr="004C3748" w:rsidRDefault="001F56E0" w:rsidP="00D26D7C">
      <w:pPr>
        <w:jc w:val="center"/>
        <w:rPr>
          <w:rFonts w:ascii="Times New Roman" w:hAnsi="Times New Roman" w:cs="Times New Roman"/>
          <w:b/>
        </w:rPr>
      </w:pPr>
    </w:p>
    <w:p w14:paraId="0260D9E7" w14:textId="77777777" w:rsidR="001F56E0" w:rsidRPr="004C3748" w:rsidRDefault="001F56E0" w:rsidP="00D26D7C">
      <w:pPr>
        <w:jc w:val="center"/>
        <w:rPr>
          <w:rFonts w:ascii="Times New Roman" w:hAnsi="Times New Roman" w:cs="Times New Roman"/>
          <w:b/>
        </w:rPr>
      </w:pPr>
    </w:p>
    <w:p w14:paraId="5894171B" w14:textId="77777777" w:rsidR="001F56E0" w:rsidRPr="004C3748" w:rsidRDefault="001F56E0" w:rsidP="00D26D7C">
      <w:pPr>
        <w:jc w:val="center"/>
        <w:rPr>
          <w:rFonts w:ascii="Times New Roman" w:hAnsi="Times New Roman" w:cs="Times New Roman"/>
          <w:b/>
        </w:rPr>
      </w:pPr>
    </w:p>
    <w:p w14:paraId="44475CC0" w14:textId="77777777" w:rsidR="001F56E0" w:rsidRPr="004C3748" w:rsidRDefault="001F56E0" w:rsidP="00D26D7C">
      <w:pPr>
        <w:jc w:val="center"/>
        <w:rPr>
          <w:rFonts w:ascii="Times New Roman" w:hAnsi="Times New Roman" w:cs="Times New Roman"/>
          <w:b/>
        </w:rPr>
      </w:pPr>
    </w:p>
    <w:p w14:paraId="00BDF87D" w14:textId="77777777" w:rsidR="001F56E0" w:rsidRPr="004C3748" w:rsidRDefault="001F56E0" w:rsidP="00D26D7C">
      <w:pPr>
        <w:jc w:val="center"/>
        <w:rPr>
          <w:rFonts w:ascii="Times New Roman" w:hAnsi="Times New Roman" w:cs="Times New Roman"/>
          <w:b/>
        </w:rPr>
      </w:pPr>
    </w:p>
    <w:p w14:paraId="12F27282" w14:textId="77777777" w:rsidR="001F56E0" w:rsidRPr="004C3748" w:rsidRDefault="001F56E0" w:rsidP="00D26D7C">
      <w:pPr>
        <w:jc w:val="center"/>
        <w:rPr>
          <w:rFonts w:ascii="Times New Roman" w:hAnsi="Times New Roman" w:cs="Times New Roman"/>
          <w:b/>
        </w:rPr>
      </w:pPr>
    </w:p>
    <w:p w14:paraId="7A1FA750" w14:textId="77777777" w:rsidR="001F56E0" w:rsidRPr="004C3748" w:rsidRDefault="001F56E0" w:rsidP="00D26D7C">
      <w:pPr>
        <w:jc w:val="center"/>
        <w:rPr>
          <w:rFonts w:ascii="Times New Roman" w:hAnsi="Times New Roman" w:cs="Times New Roman"/>
          <w:b/>
        </w:rPr>
      </w:pPr>
    </w:p>
    <w:p w14:paraId="2B629559" w14:textId="77777777" w:rsidR="001F56E0" w:rsidRPr="004C3748" w:rsidRDefault="001F56E0" w:rsidP="00D26D7C">
      <w:pPr>
        <w:jc w:val="center"/>
        <w:rPr>
          <w:rFonts w:ascii="Times New Roman" w:hAnsi="Times New Roman" w:cs="Times New Roman"/>
          <w:b/>
        </w:rPr>
      </w:pPr>
    </w:p>
    <w:p w14:paraId="00083B25" w14:textId="77777777" w:rsidR="001F56E0" w:rsidRPr="004C3748" w:rsidRDefault="001F56E0" w:rsidP="00D26D7C">
      <w:pPr>
        <w:jc w:val="center"/>
        <w:rPr>
          <w:rFonts w:ascii="Times New Roman" w:hAnsi="Times New Roman" w:cs="Times New Roman"/>
          <w:b/>
        </w:rPr>
      </w:pPr>
    </w:p>
    <w:p w14:paraId="56D1BCAD" w14:textId="77777777" w:rsidR="001F56E0" w:rsidRPr="004C3748" w:rsidRDefault="001F56E0" w:rsidP="00D26D7C">
      <w:pPr>
        <w:jc w:val="center"/>
        <w:rPr>
          <w:rFonts w:ascii="Times New Roman" w:hAnsi="Times New Roman" w:cs="Times New Roman"/>
          <w:b/>
        </w:rPr>
      </w:pPr>
    </w:p>
    <w:p w14:paraId="47402891" w14:textId="77777777" w:rsidR="001F56E0" w:rsidRPr="004C3748" w:rsidRDefault="001F56E0" w:rsidP="00D26D7C">
      <w:pPr>
        <w:jc w:val="center"/>
        <w:rPr>
          <w:rFonts w:ascii="Times New Roman" w:hAnsi="Times New Roman" w:cs="Times New Roman"/>
          <w:b/>
        </w:rPr>
      </w:pPr>
    </w:p>
    <w:p w14:paraId="0361237D" w14:textId="77777777" w:rsidR="001F56E0" w:rsidRPr="004C3748" w:rsidRDefault="001F56E0" w:rsidP="00D26D7C">
      <w:pPr>
        <w:jc w:val="center"/>
        <w:rPr>
          <w:rFonts w:ascii="Times New Roman" w:hAnsi="Times New Roman" w:cs="Times New Roman"/>
          <w:b/>
        </w:rPr>
      </w:pPr>
    </w:p>
    <w:p w14:paraId="409B1999" w14:textId="77777777" w:rsidR="001F56E0" w:rsidRPr="004C3748" w:rsidRDefault="001F56E0" w:rsidP="00D26D7C">
      <w:pPr>
        <w:jc w:val="center"/>
        <w:rPr>
          <w:rFonts w:ascii="Times New Roman" w:hAnsi="Times New Roman" w:cs="Times New Roman"/>
          <w:b/>
        </w:rPr>
      </w:pPr>
    </w:p>
    <w:p w14:paraId="1931DC59" w14:textId="77777777" w:rsidR="001F56E0" w:rsidRPr="004C3748" w:rsidRDefault="001F56E0" w:rsidP="00D26D7C">
      <w:pPr>
        <w:jc w:val="center"/>
        <w:rPr>
          <w:rFonts w:ascii="Times New Roman" w:hAnsi="Times New Roman" w:cs="Times New Roman"/>
          <w:b/>
        </w:rPr>
      </w:pPr>
    </w:p>
    <w:p w14:paraId="28DF0D0A" w14:textId="77777777" w:rsidR="001F56E0" w:rsidRPr="004C3748" w:rsidRDefault="001F56E0" w:rsidP="00D26D7C">
      <w:pPr>
        <w:jc w:val="center"/>
        <w:rPr>
          <w:rFonts w:ascii="Times New Roman" w:hAnsi="Times New Roman" w:cs="Times New Roman"/>
          <w:b/>
        </w:rPr>
      </w:pPr>
    </w:p>
    <w:p w14:paraId="1003EFC9" w14:textId="77777777" w:rsidR="001F56E0" w:rsidRPr="004C3748" w:rsidRDefault="001F56E0" w:rsidP="00D26D7C">
      <w:pPr>
        <w:jc w:val="center"/>
        <w:rPr>
          <w:rFonts w:ascii="Times New Roman" w:hAnsi="Times New Roman" w:cs="Times New Roman"/>
          <w:b/>
        </w:rPr>
      </w:pPr>
    </w:p>
    <w:p w14:paraId="02129983" w14:textId="77777777" w:rsidR="001F56E0" w:rsidRPr="004C3748" w:rsidRDefault="001F56E0" w:rsidP="00D26D7C">
      <w:pPr>
        <w:jc w:val="center"/>
        <w:rPr>
          <w:rFonts w:ascii="Times New Roman" w:hAnsi="Times New Roman" w:cs="Times New Roman"/>
          <w:b/>
        </w:rPr>
      </w:pPr>
    </w:p>
    <w:p w14:paraId="1E97DF81" w14:textId="77777777" w:rsidR="001F56E0" w:rsidRPr="004C3748" w:rsidRDefault="001F56E0" w:rsidP="00D26D7C">
      <w:pPr>
        <w:jc w:val="center"/>
        <w:rPr>
          <w:rFonts w:ascii="Times New Roman" w:hAnsi="Times New Roman" w:cs="Times New Roman"/>
          <w:b/>
        </w:rPr>
      </w:pPr>
    </w:p>
    <w:p w14:paraId="43661216" w14:textId="77777777" w:rsidR="001F56E0" w:rsidRPr="004C3748" w:rsidRDefault="001F56E0" w:rsidP="00D26D7C">
      <w:pPr>
        <w:jc w:val="center"/>
        <w:rPr>
          <w:rFonts w:ascii="Times New Roman" w:hAnsi="Times New Roman" w:cs="Times New Roman"/>
          <w:b/>
        </w:rPr>
      </w:pPr>
    </w:p>
    <w:p w14:paraId="3DD0A5A4" w14:textId="77777777" w:rsidR="001F56E0" w:rsidRPr="004C3748" w:rsidRDefault="001F56E0" w:rsidP="00D26D7C">
      <w:pPr>
        <w:jc w:val="center"/>
        <w:rPr>
          <w:rFonts w:ascii="Times New Roman" w:hAnsi="Times New Roman" w:cs="Times New Roman"/>
          <w:b/>
        </w:rPr>
      </w:pPr>
    </w:p>
    <w:p w14:paraId="086F61A5" w14:textId="77777777" w:rsidR="001F56E0" w:rsidRPr="004C3748" w:rsidRDefault="001F56E0" w:rsidP="00D26D7C">
      <w:pPr>
        <w:jc w:val="center"/>
        <w:rPr>
          <w:rFonts w:ascii="Times New Roman" w:hAnsi="Times New Roman" w:cs="Times New Roman"/>
          <w:b/>
        </w:rPr>
      </w:pPr>
    </w:p>
    <w:p w14:paraId="34019AFC" w14:textId="77777777" w:rsidR="001F56E0" w:rsidRPr="004C3748" w:rsidRDefault="001F56E0" w:rsidP="00D26D7C">
      <w:pPr>
        <w:jc w:val="center"/>
        <w:rPr>
          <w:rFonts w:ascii="Times New Roman" w:hAnsi="Times New Roman" w:cs="Times New Roman"/>
          <w:b/>
        </w:rPr>
      </w:pPr>
    </w:p>
    <w:p w14:paraId="3CA3772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2025 г.</w:t>
      </w:r>
    </w:p>
    <w:p w14:paraId="675A631C" w14:textId="77777777" w:rsidR="00EE2AD2" w:rsidRDefault="00EE2AD2" w:rsidP="00D26D7C">
      <w:pPr>
        <w:rPr>
          <w:rFonts w:ascii="Times New Roman" w:hAnsi="Times New Roman" w:cs="Times New Roman"/>
        </w:rPr>
      </w:pPr>
      <w:r>
        <w:rPr>
          <w:rFonts w:ascii="Times New Roman" w:hAnsi="Times New Roman"/>
          <w:b/>
          <w:bCs/>
          <w:caps/>
        </w:rPr>
        <w:br w:type="page"/>
      </w:r>
    </w:p>
    <w:p w14:paraId="0EA10D38" w14:textId="11991C6A" w:rsidR="00EE2AD2" w:rsidRPr="004C3748" w:rsidRDefault="00EE2AD2" w:rsidP="00D26D7C">
      <w:pPr>
        <w:pStyle w:val="1f6"/>
        <w:rPr>
          <w:rFonts w:ascii="Times New Roman" w:hAnsi="Times New Roman"/>
          <w:lang w:val="ru-RU"/>
        </w:rPr>
      </w:pPr>
      <w:bookmarkStart w:id="24" w:name="_Hlk194419214"/>
      <w:r w:rsidRPr="004C3748">
        <w:rPr>
          <w:rFonts w:ascii="Times New Roman" w:hAnsi="Times New Roman"/>
          <w:lang w:val="ru-RU"/>
        </w:rPr>
        <w:lastRenderedPageBreak/>
        <w:t>СОДЕРЖАНИЕ ПРОГРАММЫ</w:t>
      </w:r>
    </w:p>
    <w:p w14:paraId="5384D444"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29D01403" w14:textId="58A8B806"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E9C92BB" w14:textId="23FD7820"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ОП.02 Теория государства и права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7B5C907" w14:textId="74B4DF91"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23EDFB1E" w14:textId="6C764340"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7BC7851D" w14:textId="0B649004"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04A93DC" w14:textId="1145B363"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10347B">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8172F2C" w14:textId="6C54DD16"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C797310" w14:textId="05B38D26"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0A4022FA" w14:textId="45F235D4"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98A9587" w14:textId="769F592E"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4974B8A" w14:textId="3C4952EF"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7BC9FAA2" w14:textId="2B39AB66"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24"/>
    </w:p>
    <w:p w14:paraId="60DE34D7" w14:textId="77777777" w:rsidR="001F56E0" w:rsidRPr="004C3748" w:rsidRDefault="001F56E0" w:rsidP="00D26D7C">
      <w:pPr>
        <w:rPr>
          <w:rFonts w:ascii="Times New Roman" w:hAnsi="Times New Roman" w:cs="Times New Roman"/>
        </w:rPr>
        <w:sectPr w:rsidR="001F56E0" w:rsidRPr="004C3748" w:rsidSect="000C23BF">
          <w:headerReference w:type="even" r:id="rId17"/>
          <w:headerReference w:type="default" r:id="rId18"/>
          <w:pgSz w:w="11906" w:h="16838"/>
          <w:pgMar w:top="1134" w:right="567" w:bottom="1134" w:left="1276" w:header="709" w:footer="709" w:gutter="0"/>
          <w:cols w:space="720"/>
        </w:sectPr>
      </w:pPr>
    </w:p>
    <w:p w14:paraId="479E04B5" w14:textId="546AB59D" w:rsidR="001F56E0" w:rsidRPr="004C3748" w:rsidRDefault="001F56E0" w:rsidP="00D8326D">
      <w:pPr>
        <w:pStyle w:val="1f6"/>
        <w:numPr>
          <w:ilvl w:val="0"/>
          <w:numId w:val="10"/>
        </w:numPr>
        <w:rPr>
          <w:rFonts w:ascii="Times New Roman" w:hAnsi="Times New Roman"/>
        </w:rPr>
      </w:pPr>
      <w:r w:rsidRPr="004C3748">
        <w:rPr>
          <w:rFonts w:ascii="Times New Roman" w:hAnsi="Times New Roman"/>
        </w:rPr>
        <w:lastRenderedPageBreak/>
        <w:t>Общая характеристика Й РАБОЧЕЙ ПРОГРАММЫ УЧЕБНОЙ ДИСЦИПЛИНЫ</w:t>
      </w:r>
    </w:p>
    <w:p w14:paraId="14275D1D" w14:textId="77777777" w:rsidR="001F56E0" w:rsidRPr="004C3748" w:rsidRDefault="001F56E0" w:rsidP="00D26D7C">
      <w:pPr>
        <w:pStyle w:val="1f4"/>
        <w:jc w:val="center"/>
        <w:rPr>
          <w:lang w:val="ru-RU"/>
        </w:rPr>
      </w:pPr>
      <w:r w:rsidRPr="004C3748">
        <w:rPr>
          <w:lang w:val="ru-RU"/>
        </w:rPr>
        <w:t>«ОП.02 Теория государства и права»</w:t>
      </w:r>
    </w:p>
    <w:p w14:paraId="452BCE58" w14:textId="77777777" w:rsidR="001F56E0" w:rsidRPr="004C3748" w:rsidRDefault="001F56E0" w:rsidP="00D26D7C">
      <w:pPr>
        <w:pStyle w:val="1f4"/>
        <w:rPr>
          <w:lang w:val="ru-RU"/>
        </w:rPr>
      </w:pPr>
    </w:p>
    <w:p w14:paraId="3C97D146"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3A1929E8" w14:textId="77777777"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Цель дисциплины «ОП.01 </w:t>
      </w:r>
      <w:r w:rsidRPr="00973E08">
        <w:rPr>
          <w:rFonts w:ascii="Times New Roman" w:hAnsi="Times New Roman"/>
          <w:sz w:val="24"/>
        </w:rPr>
        <w:t>Теория государства и права</w:t>
      </w:r>
      <w:r>
        <w:rPr>
          <w:rFonts w:ascii="Times New Roman" w:hAnsi="Times New Roman"/>
          <w:sz w:val="24"/>
        </w:rPr>
        <w:t>»</w:t>
      </w:r>
      <w:r w:rsidRPr="006539BC">
        <w:rPr>
          <w:rFonts w:ascii="Times New Roman" w:hAnsi="Times New Roman"/>
          <w:sz w:val="24"/>
        </w:rPr>
        <w:t xml:space="preserve"> </w:t>
      </w:r>
      <w:r>
        <w:rPr>
          <w:rFonts w:ascii="Times New Roman" w:hAnsi="Times New Roman"/>
          <w:sz w:val="24"/>
        </w:rPr>
        <w:t>формирование представлений о</w:t>
      </w:r>
      <w:r w:rsidRPr="00973E08">
        <w:rPr>
          <w:rFonts w:ascii="Times New Roman" w:hAnsi="Times New Roman"/>
          <w:sz w:val="24"/>
        </w:rPr>
        <w:t>б основных принципах и закономерностей возникновения, функционирования и развития государства и права; применение профессиональных юридических терминов, закрепленных в нормах материального и процессуального права, в том числе при подготовке юридических документов</w:t>
      </w:r>
    </w:p>
    <w:p w14:paraId="72698464" w14:textId="77777777"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Дисциплина «ОП.01 </w:t>
      </w:r>
      <w:r w:rsidRPr="00973E08">
        <w:rPr>
          <w:rFonts w:ascii="Times New Roman" w:hAnsi="Times New Roman"/>
          <w:sz w:val="24"/>
        </w:rPr>
        <w:t>Теория государства и права</w:t>
      </w:r>
      <w:r w:rsidRPr="006539BC">
        <w:rPr>
          <w:rFonts w:ascii="Times New Roman" w:hAnsi="Times New Roman"/>
          <w:sz w:val="24"/>
        </w:rPr>
        <w:t xml:space="preserve">» включена в обязательную часть </w:t>
      </w:r>
      <w:r>
        <w:rPr>
          <w:rFonts w:ascii="Times New Roman" w:hAnsi="Times New Roman"/>
          <w:sz w:val="24"/>
        </w:rPr>
        <w:t>профессионального цикла</w:t>
      </w:r>
      <w:r w:rsidRPr="006539BC">
        <w:rPr>
          <w:rFonts w:ascii="Times New Roman" w:hAnsi="Times New Roman"/>
          <w:sz w:val="24"/>
        </w:rPr>
        <w:t xml:space="preserve"> образовательной программы.</w:t>
      </w:r>
    </w:p>
    <w:p w14:paraId="57C68B4E" w14:textId="77777777" w:rsidR="001F56E0" w:rsidRPr="004C3748" w:rsidRDefault="001F56E0" w:rsidP="00D26D7C">
      <w:pPr>
        <w:ind w:firstLine="709"/>
        <w:jc w:val="both"/>
        <w:rPr>
          <w:rFonts w:ascii="Times New Roman" w:hAnsi="Times New Roman" w:cs="Times New Roman"/>
        </w:rPr>
      </w:pPr>
    </w:p>
    <w:p w14:paraId="76DB1A41"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4E8B3788" w14:textId="0C669595"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4DDE496D"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3"/>
      </w:r>
      <w:r w:rsidRPr="004C3748">
        <w:rPr>
          <w:rFonts w:ascii="Times New Roman" w:hAnsi="Times New Roman" w:cs="Times New Roman"/>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828"/>
        <w:gridCol w:w="4819"/>
      </w:tblGrid>
      <w:tr w:rsidR="001F56E0" w:rsidRPr="00D02C66" w14:paraId="67FF7061"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598E386D" w14:textId="6484783E" w:rsidR="00D02C66" w:rsidRDefault="001F56E0" w:rsidP="00D26D7C">
            <w:pPr>
              <w:ind w:left="-120" w:right="-136"/>
              <w:jc w:val="center"/>
              <w:rPr>
                <w:rStyle w:val="afb"/>
                <w:b/>
                <w:i w:val="0"/>
                <w:iCs/>
              </w:rPr>
            </w:pPr>
            <w:r w:rsidRPr="00D02C66">
              <w:rPr>
                <w:rStyle w:val="afb"/>
                <w:b/>
                <w:i w:val="0"/>
                <w:iCs/>
              </w:rPr>
              <w:t>Код</w:t>
            </w:r>
          </w:p>
          <w:p w14:paraId="01C48B5A" w14:textId="40178E68" w:rsidR="001F56E0" w:rsidRPr="00D02C66" w:rsidRDefault="001F56E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6C22B6BD" w14:textId="77777777" w:rsidR="001F56E0" w:rsidRPr="00D02C66" w:rsidRDefault="001F56E0"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AC94F9A" w14:textId="77777777" w:rsidR="001F56E0" w:rsidRPr="00D02C66" w:rsidRDefault="001F56E0" w:rsidP="00D26D7C">
            <w:pPr>
              <w:jc w:val="center"/>
              <w:rPr>
                <w:rStyle w:val="afb"/>
                <w:b/>
                <w:bCs/>
                <w:i w:val="0"/>
                <w:iCs/>
              </w:rPr>
            </w:pPr>
            <w:r w:rsidRPr="00D02C66">
              <w:rPr>
                <w:rStyle w:val="afb"/>
                <w:b/>
                <w:bCs/>
                <w:i w:val="0"/>
                <w:iCs/>
              </w:rPr>
              <w:t>Знать</w:t>
            </w:r>
          </w:p>
        </w:tc>
      </w:tr>
      <w:tr w:rsidR="001F56E0" w:rsidRPr="00D02C66" w14:paraId="7D77F96C"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4D87243C" w14:textId="54A7CAA4" w:rsidR="001F56E0" w:rsidRPr="00D02C66" w:rsidRDefault="001F56E0" w:rsidP="00D26D7C">
            <w:pPr>
              <w:rPr>
                <w:rFonts w:ascii="Times New Roman" w:hAnsi="Times New Roman" w:cs="Times New Roman"/>
                <w:iCs/>
              </w:rPr>
            </w:pPr>
            <w:r w:rsidRPr="00D02C66">
              <w:rPr>
                <w:rFonts w:ascii="Times New Roman" w:hAnsi="Times New Roman" w:cs="Times New Roman"/>
                <w:iCs/>
              </w:rPr>
              <w:t>ОК.0</w:t>
            </w:r>
            <w:r w:rsidR="00D02C66" w:rsidRPr="00D02C66">
              <w:rPr>
                <w:rFonts w:ascii="Times New Roman" w:hAnsi="Times New Roman" w:cs="Times New Roman"/>
                <w:iCs/>
              </w:rPr>
              <w:t>1</w:t>
            </w:r>
          </w:p>
        </w:tc>
        <w:tc>
          <w:tcPr>
            <w:tcW w:w="3828" w:type="dxa"/>
            <w:tcBorders>
              <w:top w:val="single" w:sz="4" w:space="0" w:color="000000"/>
              <w:left w:val="single" w:sz="4" w:space="0" w:color="000000"/>
              <w:bottom w:val="single" w:sz="4" w:space="0" w:color="000000"/>
              <w:right w:val="single" w:sz="4" w:space="0" w:color="000000"/>
            </w:tcBorders>
          </w:tcPr>
          <w:p w14:paraId="353DF9E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25A8D66E"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593706B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2F0867C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5485FA52" w14:textId="70820EF6" w:rsidR="001F56E0"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7E7237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4947A8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5D1259A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2406A7D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32E1048A" w14:textId="2E62088C" w:rsidR="001F56E0"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1F56E0" w:rsidRPr="00D02C66" w14:paraId="47F0794F"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7EA89586" w14:textId="179181B4" w:rsidR="001F56E0" w:rsidRPr="00D02C66" w:rsidRDefault="001F56E0" w:rsidP="00D26D7C">
            <w:pPr>
              <w:rPr>
                <w:rFonts w:ascii="Times New Roman" w:hAnsi="Times New Roman" w:cs="Times New Roman"/>
                <w:iCs/>
              </w:rPr>
            </w:pPr>
            <w:r w:rsidRPr="00D02C66">
              <w:rPr>
                <w:rFonts w:ascii="Times New Roman" w:hAnsi="Times New Roman" w:cs="Times New Roman"/>
                <w:iCs/>
              </w:rPr>
              <w:t>ОК.0</w:t>
            </w:r>
            <w:r w:rsidR="00D02C66" w:rsidRPr="00D02C66">
              <w:rPr>
                <w:rFonts w:ascii="Times New Roman" w:hAnsi="Times New Roman" w:cs="Times New Roman"/>
                <w:iCs/>
              </w:rPr>
              <w:t>2</w:t>
            </w:r>
          </w:p>
        </w:tc>
        <w:tc>
          <w:tcPr>
            <w:tcW w:w="3828" w:type="dxa"/>
            <w:tcBorders>
              <w:top w:val="single" w:sz="4" w:space="0" w:color="000000"/>
              <w:left w:val="single" w:sz="4" w:space="0" w:color="000000"/>
              <w:bottom w:val="single" w:sz="4" w:space="0" w:color="000000"/>
              <w:right w:val="single" w:sz="4" w:space="0" w:color="000000"/>
            </w:tcBorders>
          </w:tcPr>
          <w:p w14:paraId="217A7CC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73126FB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2554452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2CEEA1B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59BDF50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современное программное обеспечение в профессиональной деятельности</w:t>
            </w:r>
          </w:p>
          <w:p w14:paraId="247D2819" w14:textId="676E767E" w:rsidR="001F56E0"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764FA6F"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27E85FC6"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18AEF48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0AE8222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707808A4" w14:textId="06733213" w:rsidR="001F56E0"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07736605"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344FF2D0" w14:textId="5DD1833F"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lastRenderedPageBreak/>
              <w:t>ОК 0</w:t>
            </w:r>
            <w:r>
              <w:rPr>
                <w:rFonts w:ascii="Times New Roman" w:eastAsia="Calibri" w:hAnsi="Times New Roman" w:cs="Times New Roman"/>
                <w:iCs/>
              </w:rPr>
              <w:t>3</w:t>
            </w:r>
          </w:p>
        </w:tc>
        <w:tc>
          <w:tcPr>
            <w:tcW w:w="3828" w:type="dxa"/>
            <w:tcBorders>
              <w:top w:val="single" w:sz="4" w:space="0" w:color="000000"/>
              <w:left w:val="single" w:sz="4" w:space="0" w:color="000000"/>
              <w:bottom w:val="single" w:sz="4" w:space="0" w:color="000000"/>
              <w:right w:val="single" w:sz="4" w:space="0" w:color="000000"/>
            </w:tcBorders>
          </w:tcPr>
          <w:p w14:paraId="49A4E87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5677229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3377541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03E1267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6F8E24C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3B250BC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7A22EB34" w14:textId="42E58100"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0A1E2B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6D84743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0D6ADF4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5804B8A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482DB7C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1CF08C4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28A61B55" w14:textId="5342A66F"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282FEC82"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068149C9" w14:textId="156F0878"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5FA4983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14:paraId="486F7D45"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демонстрировать осознанное поведение</w:t>
            </w:r>
          </w:p>
          <w:p w14:paraId="7825A85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14:paraId="28F84F54" w14:textId="57B8F1FE" w:rsidR="00D02C66" w:rsidRPr="00D02C66" w:rsidRDefault="00D02C66" w:rsidP="00D26D7C">
            <w:pPr>
              <w:rPr>
                <w:rFonts w:ascii="Times New Roman" w:hAnsi="Times New Roman" w:cs="Times New Roman"/>
                <w:iCs/>
              </w:rPr>
            </w:pPr>
            <w:r w:rsidRPr="004B6F7A">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D28810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сущность гражданско-патриотической позиции</w:t>
            </w:r>
          </w:p>
          <w:p w14:paraId="45E9D42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367C155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14:paraId="590822E7" w14:textId="514C51AC" w:rsidR="00D02C66" w:rsidRPr="00D02C66" w:rsidRDefault="00D02C66" w:rsidP="00D26D7C">
            <w:pPr>
              <w:rPr>
                <w:rFonts w:ascii="Times New Roman" w:hAnsi="Times New Roman" w:cs="Times New Roman"/>
                <w:iCs/>
              </w:rPr>
            </w:pPr>
            <w:r w:rsidRPr="004B6F7A">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694515F1"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6F042858" w14:textId="77E618DC"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5154A6E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793FD3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14:paraId="4365957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строить простые высказывания о себе и о своей профессиональной деятельности</w:t>
            </w:r>
          </w:p>
          <w:p w14:paraId="2B23234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14:paraId="0D8CAE22" w14:textId="7E0D7E6F"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6B85D2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построения простых и сложных предложений на профессиональные темы</w:t>
            </w:r>
          </w:p>
          <w:p w14:paraId="49D9E87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14:paraId="47B74A5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DAC894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14:paraId="6901130F" w14:textId="3F1C6607"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правила чтения текстов профессиональной направленности</w:t>
            </w:r>
          </w:p>
        </w:tc>
      </w:tr>
      <w:tr w:rsidR="00D02C66" w:rsidRPr="00D02C66" w14:paraId="665971F2" w14:textId="77777777" w:rsidTr="00D02C66">
        <w:tc>
          <w:tcPr>
            <w:tcW w:w="1129" w:type="dxa"/>
            <w:tcBorders>
              <w:top w:val="single" w:sz="4" w:space="0" w:color="000000"/>
              <w:left w:val="single" w:sz="4" w:space="0" w:color="000000"/>
              <w:bottom w:val="single" w:sz="4" w:space="0" w:color="000000"/>
              <w:right w:val="single" w:sz="4" w:space="0" w:color="000000"/>
            </w:tcBorders>
          </w:tcPr>
          <w:p w14:paraId="6F6A9DBE" w14:textId="1E3E2AD7"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14:paraId="51FE29A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анализировать юридические факты и возникающие в связи с ними правоотношения </w:t>
            </w:r>
          </w:p>
          <w:p w14:paraId="1E92058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разграничивать правовые нормы и правоотношения в зависимости от отраслей права</w:t>
            </w:r>
          </w:p>
          <w:p w14:paraId="62EAD58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оперировать юридическими понятиями и категориями</w:t>
            </w:r>
          </w:p>
          <w:p w14:paraId="660F3CF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толковать правовые нормы</w:t>
            </w:r>
          </w:p>
          <w:p w14:paraId="71A2B92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правоприменительную и судебную практику </w:t>
            </w:r>
          </w:p>
          <w:p w14:paraId="68327E41" w14:textId="0AA5FCD1"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CE083EB"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 xml:space="preserve">сущность и содержание основных понятий, категорий, институтов отраслей права </w:t>
            </w:r>
          </w:p>
          <w:p w14:paraId="6C31855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источники права</w:t>
            </w:r>
          </w:p>
          <w:p w14:paraId="42D64D6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материальных и процессуальных норм</w:t>
            </w:r>
          </w:p>
          <w:p w14:paraId="3265263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юридической ответственности</w:t>
            </w:r>
          </w:p>
          <w:p w14:paraId="6D76E63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правила составления юридических документов</w:t>
            </w:r>
          </w:p>
          <w:p w14:paraId="056B941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оформления служебных документов</w:t>
            </w:r>
          </w:p>
          <w:p w14:paraId="0B1D1FC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сущность и содержание правового статуса участников правоотношений</w:t>
            </w:r>
          </w:p>
          <w:p w14:paraId="775904E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сущность служебной дисциплины</w:t>
            </w:r>
          </w:p>
          <w:p w14:paraId="2D1F376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формы защиты прав граждан и юридических лиц</w:t>
            </w:r>
          </w:p>
          <w:p w14:paraId="219CC6D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и правовое содержание административных производств и процедур</w:t>
            </w:r>
          </w:p>
          <w:p w14:paraId="16848225"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и порядок уголовного и административного судопроизводства</w:t>
            </w:r>
          </w:p>
          <w:p w14:paraId="748171B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стадии уголовного и административного процесса</w:t>
            </w:r>
          </w:p>
          <w:p w14:paraId="742263BE" w14:textId="24F4AD76"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5ECC3E04" w14:textId="77777777" w:rsidTr="00D02C66">
        <w:trPr>
          <w:trHeight w:val="327"/>
        </w:trPr>
        <w:tc>
          <w:tcPr>
            <w:tcW w:w="1129" w:type="dxa"/>
            <w:tcBorders>
              <w:top w:val="single" w:sz="4" w:space="0" w:color="000000"/>
              <w:left w:val="single" w:sz="4" w:space="0" w:color="000000"/>
              <w:bottom w:val="single" w:sz="4" w:space="0" w:color="000000"/>
              <w:right w:val="single" w:sz="4" w:space="0" w:color="000000"/>
            </w:tcBorders>
          </w:tcPr>
          <w:p w14:paraId="10754FEC" w14:textId="54BAB951" w:rsidR="00D02C66" w:rsidRPr="00D02C66" w:rsidRDefault="00D02C66" w:rsidP="00D26D7C">
            <w:pPr>
              <w:rPr>
                <w:rFonts w:ascii="Times New Roman" w:hAnsi="Times New Roman" w:cs="Times New Roman"/>
                <w:iCs/>
              </w:rPr>
            </w:pPr>
            <w:r w:rsidRPr="004B6F7A">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14:paraId="1A64473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ориентироваться в системе и структуре правоохранительных органов </w:t>
            </w:r>
          </w:p>
          <w:p w14:paraId="140E082B"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разграничивать функции правоохранительных органов</w:t>
            </w:r>
          </w:p>
          <w:p w14:paraId="7F87BFA3" w14:textId="795C09A6"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AEB0FB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задачи и направления деятельности правоохранительных органов</w:t>
            </w:r>
          </w:p>
          <w:p w14:paraId="06C6438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рассмотрения обращений граждан и организаций</w:t>
            </w:r>
          </w:p>
          <w:p w14:paraId="7F199BC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понятие и признаки состава преступления, административного правонарушения </w:t>
            </w:r>
          </w:p>
          <w:p w14:paraId="14795C2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правовое положение участников уголовного и административного судопроизводства</w:t>
            </w:r>
          </w:p>
          <w:p w14:paraId="0ED06B8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формы и порядок производства предварительного расследования</w:t>
            </w:r>
          </w:p>
          <w:p w14:paraId="6CB9F87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357D4EE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23481EBA"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профессиональной коммуникации;</w:t>
            </w:r>
          </w:p>
          <w:p w14:paraId="15CFC52E" w14:textId="20CF8B41"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способы разрешения конфликтных ситуаций в процессе профессиональной деятельности</w:t>
            </w:r>
          </w:p>
        </w:tc>
      </w:tr>
    </w:tbl>
    <w:p w14:paraId="368E8B2C" w14:textId="157DDE52" w:rsidR="00D02C66" w:rsidRDefault="00D02C66" w:rsidP="00D26D7C">
      <w:pPr>
        <w:rPr>
          <w:rFonts w:ascii="Times New Roman" w:hAnsi="Times New Roman" w:cs="Times New Roman"/>
          <w:b/>
          <w:caps/>
        </w:rPr>
      </w:pPr>
    </w:p>
    <w:p w14:paraId="18C6A045" w14:textId="77777777" w:rsidR="00D02C66" w:rsidRPr="004C3748" w:rsidRDefault="00D02C66" w:rsidP="00D26D7C">
      <w:pPr>
        <w:rPr>
          <w:rFonts w:ascii="Times New Roman" w:hAnsi="Times New Roman" w:cs="Times New Roman"/>
          <w:b/>
          <w:caps/>
        </w:rPr>
      </w:pPr>
    </w:p>
    <w:p w14:paraId="77C6A1E7"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1A3E1F7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690F079C"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C49FE82"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DB598B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5AB190DB"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54DEC39E"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0A3D4A7"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2821AA24" w14:textId="6AAE855E" w:rsidR="001F56E0" w:rsidRPr="004C3748" w:rsidRDefault="00D02C66" w:rsidP="00E12211">
            <w:pPr>
              <w:jc w:val="center"/>
              <w:rPr>
                <w:rFonts w:ascii="Times New Roman" w:hAnsi="Times New Roman" w:cs="Times New Roman"/>
              </w:rPr>
            </w:pPr>
            <w:r>
              <w:rPr>
                <w:rFonts w:ascii="Times New Roman" w:hAnsi="Times New Roman" w:cs="Times New Roman"/>
              </w:rPr>
              <w:t>7</w:t>
            </w:r>
            <w:r w:rsidR="00E12211">
              <w:rPr>
                <w:rFonts w:ascii="Times New Roman" w:hAnsi="Times New Roman" w:cs="Times New Roman"/>
              </w:rPr>
              <w:t>4</w:t>
            </w:r>
          </w:p>
        </w:tc>
        <w:tc>
          <w:tcPr>
            <w:tcW w:w="2630" w:type="dxa"/>
            <w:tcBorders>
              <w:top w:val="single" w:sz="6" w:space="0" w:color="000000"/>
              <w:left w:val="single" w:sz="6" w:space="0" w:color="000000"/>
              <w:bottom w:val="single" w:sz="6" w:space="0" w:color="000000"/>
              <w:right w:val="single" w:sz="6" w:space="0" w:color="000000"/>
            </w:tcBorders>
            <w:vAlign w:val="center"/>
          </w:tcPr>
          <w:p w14:paraId="2E88E5A5" w14:textId="70EA20A1" w:rsidR="001F56E0" w:rsidRPr="004C3748" w:rsidRDefault="00E12211" w:rsidP="00D26D7C">
            <w:pPr>
              <w:jc w:val="center"/>
              <w:rPr>
                <w:rFonts w:ascii="Times New Roman" w:hAnsi="Times New Roman" w:cs="Times New Roman"/>
              </w:rPr>
            </w:pPr>
            <w:r>
              <w:rPr>
                <w:rFonts w:ascii="Times New Roman" w:hAnsi="Times New Roman" w:cs="Times New Roman"/>
              </w:rPr>
              <w:t>48</w:t>
            </w:r>
          </w:p>
        </w:tc>
      </w:tr>
      <w:tr w:rsidR="001F56E0" w:rsidRPr="004C3748" w14:paraId="18C5A452"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1037056"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4"/>
            </w:r>
          </w:p>
        </w:tc>
        <w:tc>
          <w:tcPr>
            <w:tcW w:w="2336" w:type="dxa"/>
            <w:tcBorders>
              <w:top w:val="single" w:sz="6" w:space="0" w:color="000000"/>
              <w:left w:val="single" w:sz="6" w:space="0" w:color="000000"/>
              <w:bottom w:val="single" w:sz="6" w:space="0" w:color="000000"/>
              <w:right w:val="single" w:sz="6" w:space="0" w:color="000000"/>
            </w:tcBorders>
            <w:vAlign w:val="center"/>
          </w:tcPr>
          <w:p w14:paraId="7BF94CA2" w14:textId="4CD8EA47"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5FDE84D" w14:textId="7F72C559"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2D05027C"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13DA92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58FA61E"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52E4C276"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7ABFD15B"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43D0BD1" w14:textId="3746E8FE"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r w:rsidR="00D02C66">
              <w:rPr>
                <w:rFonts w:ascii="Times New Roman" w:hAnsi="Times New Roman" w:cs="Times New Roman"/>
              </w:rPr>
              <w:t>(зачет, экзамен)</w:t>
            </w:r>
          </w:p>
        </w:tc>
        <w:tc>
          <w:tcPr>
            <w:tcW w:w="2336" w:type="dxa"/>
            <w:tcBorders>
              <w:top w:val="single" w:sz="6" w:space="0" w:color="000000"/>
              <w:left w:val="single" w:sz="6" w:space="0" w:color="000000"/>
              <w:bottom w:val="single" w:sz="6" w:space="0" w:color="000000"/>
              <w:right w:val="single" w:sz="6" w:space="0" w:color="000000"/>
            </w:tcBorders>
            <w:vAlign w:val="center"/>
          </w:tcPr>
          <w:p w14:paraId="24FB1051" w14:textId="743B8F98"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EADC087" w14:textId="331671BE"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7996E8C0"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BCF99D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564E1B88" w14:textId="3049BAF3" w:rsidR="001F56E0" w:rsidRPr="004C3748" w:rsidRDefault="00D02C66" w:rsidP="00E12211">
            <w:pPr>
              <w:jc w:val="center"/>
              <w:rPr>
                <w:rFonts w:ascii="Times New Roman" w:hAnsi="Times New Roman" w:cs="Times New Roman"/>
                <w:b/>
              </w:rPr>
            </w:pPr>
            <w:r>
              <w:rPr>
                <w:rFonts w:ascii="Times New Roman" w:hAnsi="Times New Roman" w:cs="Times New Roman"/>
                <w:b/>
              </w:rPr>
              <w:t>7</w:t>
            </w:r>
            <w:r w:rsidR="00E12211">
              <w:rPr>
                <w:rFonts w:ascii="Times New Roman" w:hAnsi="Times New Roman" w:cs="Times New Roman"/>
                <w:b/>
              </w:rPr>
              <w:t>4</w:t>
            </w:r>
          </w:p>
        </w:tc>
        <w:tc>
          <w:tcPr>
            <w:tcW w:w="2630" w:type="dxa"/>
            <w:tcBorders>
              <w:top w:val="single" w:sz="6" w:space="0" w:color="000000"/>
              <w:left w:val="single" w:sz="6" w:space="0" w:color="000000"/>
              <w:bottom w:val="single" w:sz="6" w:space="0" w:color="000000"/>
              <w:right w:val="single" w:sz="6" w:space="0" w:color="000000"/>
            </w:tcBorders>
            <w:vAlign w:val="center"/>
          </w:tcPr>
          <w:p w14:paraId="0D831A5C" w14:textId="55ADC477" w:rsidR="001F56E0" w:rsidRPr="004C3748" w:rsidRDefault="00E12211" w:rsidP="00D26D7C">
            <w:pPr>
              <w:jc w:val="center"/>
              <w:rPr>
                <w:rFonts w:ascii="Times New Roman" w:hAnsi="Times New Roman" w:cs="Times New Roman"/>
                <w:b/>
              </w:rPr>
            </w:pPr>
            <w:r>
              <w:rPr>
                <w:rFonts w:ascii="Times New Roman" w:hAnsi="Times New Roman" w:cs="Times New Roman"/>
                <w:b/>
              </w:rPr>
              <w:t>48</w:t>
            </w:r>
          </w:p>
        </w:tc>
      </w:tr>
    </w:tbl>
    <w:p w14:paraId="2D6C09D5" w14:textId="77777777" w:rsidR="001F56E0" w:rsidRPr="004C3748" w:rsidRDefault="001F56E0" w:rsidP="00D26D7C">
      <w:pPr>
        <w:rPr>
          <w:rFonts w:ascii="Times New Roman" w:hAnsi="Times New Roman" w:cs="Times New Roman"/>
        </w:rPr>
      </w:pPr>
    </w:p>
    <w:p w14:paraId="24C2026D"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41E3E577" w14:textId="58F6E941"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7365"/>
      </w:tblGrid>
      <w:tr w:rsidR="00D02C66" w:rsidRPr="009A7AD5" w14:paraId="3ABF9E2A"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vAlign w:val="center"/>
            <w:hideMark/>
          </w:tcPr>
          <w:p w14:paraId="182B16E8" w14:textId="65C84B50" w:rsidR="00D02C66" w:rsidRPr="00D02C66" w:rsidRDefault="00D02C66" w:rsidP="00D26D7C">
            <w:pPr>
              <w:contextualSpacing/>
              <w:jc w:val="center"/>
              <w:rPr>
                <w:rFonts w:ascii="Times New Roman" w:hAnsi="Times New Roman" w:cs="Times New Roman"/>
                <w:b/>
              </w:rPr>
            </w:pPr>
            <w:r w:rsidRPr="004C3748">
              <w:rPr>
                <w:rFonts w:ascii="Times New Roman" w:hAnsi="Times New Roman" w:cs="Times New Roman"/>
                <w:b/>
              </w:rPr>
              <w:t>Наименование разделов и тем</w:t>
            </w:r>
          </w:p>
        </w:tc>
        <w:tc>
          <w:tcPr>
            <w:tcW w:w="3825" w:type="pct"/>
            <w:tcBorders>
              <w:top w:val="single" w:sz="4" w:space="0" w:color="000000"/>
              <w:left w:val="single" w:sz="4" w:space="0" w:color="000000"/>
              <w:bottom w:val="single" w:sz="4" w:space="0" w:color="000000"/>
              <w:right w:val="single" w:sz="4" w:space="0" w:color="000000"/>
            </w:tcBorders>
            <w:vAlign w:val="center"/>
            <w:hideMark/>
          </w:tcPr>
          <w:p w14:paraId="481A79CE" w14:textId="373EBD83" w:rsidR="00D02C66" w:rsidRPr="00D02C66" w:rsidRDefault="00DF04AB" w:rsidP="00D26D7C">
            <w:pPr>
              <w:contextualSpacing/>
              <w:jc w:val="center"/>
              <w:rPr>
                <w:rFonts w:ascii="Times New Roman" w:hAnsi="Times New Roman" w:cs="Times New Roman"/>
                <w:b/>
              </w:rPr>
            </w:pPr>
            <w:r>
              <w:rPr>
                <w:rFonts w:ascii="Times New Roman" w:hAnsi="Times New Roman" w:cs="Times New Roman"/>
                <w:b/>
              </w:rPr>
              <w:t>С</w:t>
            </w:r>
            <w:r w:rsidR="00D02C66" w:rsidRPr="004C3748">
              <w:rPr>
                <w:rFonts w:ascii="Times New Roman" w:hAnsi="Times New Roman" w:cs="Times New Roman"/>
                <w:b/>
              </w:rPr>
              <w:t xml:space="preserve">одержание учебного материала, практических и лабораторных занятий, </w:t>
            </w:r>
            <w:r w:rsidR="00D02C66" w:rsidRPr="004C3748">
              <w:rPr>
                <w:rFonts w:ascii="Times New Roman" w:hAnsi="Times New Roman" w:cs="Times New Roman"/>
                <w:i/>
              </w:rPr>
              <w:t>курсовой проект (работа)</w:t>
            </w:r>
          </w:p>
        </w:tc>
      </w:tr>
      <w:tr w:rsidR="00D02C66" w:rsidRPr="009A7AD5" w14:paraId="43B00357"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423924A" w14:textId="12FDDD7D"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РАЗДЕЛ 1. ОБЩЕЕ ПОНЯТИЕ О ТЕОРИИ ГОСУДАРСТВА И ПРАВА. ВОЗНИКНОВАНИЕ ГОСУДАРСТВА И ПРАВА (8 часов)</w:t>
            </w:r>
          </w:p>
        </w:tc>
      </w:tr>
      <w:tr w:rsidR="00D02C66" w:rsidRPr="009A7AD5" w14:paraId="47D65785"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527CEE01"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1.1</w:t>
            </w:r>
          </w:p>
          <w:p w14:paraId="2C14FCAB" w14:textId="48C20F4A"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Теория государства и права как наука и учебная дисциплина</w:t>
            </w:r>
          </w:p>
        </w:tc>
        <w:tc>
          <w:tcPr>
            <w:tcW w:w="3825" w:type="pct"/>
            <w:tcBorders>
              <w:top w:val="single" w:sz="4" w:space="0" w:color="000000"/>
              <w:left w:val="single" w:sz="4" w:space="0" w:color="000000"/>
              <w:bottom w:val="single" w:sz="4" w:space="0" w:color="000000"/>
              <w:right w:val="single" w:sz="4" w:space="0" w:color="000000"/>
            </w:tcBorders>
            <w:hideMark/>
          </w:tcPr>
          <w:p w14:paraId="3C2DE5D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54BAC7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4E865E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29B226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Теории государства и права как науки и ее признаки. Место Теории государства и права в системе наук. Виды и функции юридических наук. </w:t>
            </w:r>
          </w:p>
          <w:p w14:paraId="74843D3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Теория государства и права как учебная дисциплина. </w:t>
            </w:r>
          </w:p>
          <w:p w14:paraId="102E02E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Предмет Теории государства и права. </w:t>
            </w:r>
          </w:p>
          <w:p w14:paraId="50317B1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Система методов теории государства и права: всеобщие (философские), общенаучные и частнонаучные.</w:t>
            </w:r>
          </w:p>
        </w:tc>
      </w:tr>
      <w:tr w:rsidR="00D02C66" w:rsidRPr="009A7AD5" w14:paraId="0E594FB5"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132366C3"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1.2.</w:t>
            </w:r>
          </w:p>
          <w:p w14:paraId="5029F60B"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Происхождение государства </w:t>
            </w:r>
          </w:p>
        </w:tc>
        <w:tc>
          <w:tcPr>
            <w:tcW w:w="3825" w:type="pct"/>
            <w:tcBorders>
              <w:top w:val="single" w:sz="4" w:space="0" w:color="000000"/>
              <w:left w:val="single" w:sz="4" w:space="0" w:color="000000"/>
              <w:bottom w:val="single" w:sz="4" w:space="0" w:color="000000"/>
              <w:right w:val="single" w:sz="4" w:space="0" w:color="000000"/>
            </w:tcBorders>
            <w:hideMark/>
          </w:tcPr>
          <w:p w14:paraId="74D0EE77"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4CA3346F"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3538BA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7204DCC"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Первобытное общество и его организация. Социальная власть в первобытном обществе. </w:t>
            </w:r>
          </w:p>
          <w:p w14:paraId="7D55485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Неолитическая революция как фактор социального расслоения классовых обществ. Причины и этапы возникновения государства.</w:t>
            </w:r>
          </w:p>
          <w:p w14:paraId="4BC4815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Основные теории происхождения государства: теологическая, патриархальная, договорная, теория насилия, органическая, материалистическая, психологическая, ирригационная.</w:t>
            </w:r>
          </w:p>
        </w:tc>
      </w:tr>
      <w:tr w:rsidR="00D02C66" w:rsidRPr="009A7AD5" w14:paraId="631F07B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C1F5EE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A881F2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78C8627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87798F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F3469B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 по теме «Происхождение государства». Сравнительный анализ теорий происхождения государства.</w:t>
            </w:r>
          </w:p>
        </w:tc>
      </w:tr>
      <w:tr w:rsidR="00D02C66" w:rsidRPr="009A7AD5" w14:paraId="143EA541"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3A76C9B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1.3.</w:t>
            </w:r>
          </w:p>
          <w:p w14:paraId="7A258B28"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Происхождение права</w:t>
            </w:r>
          </w:p>
        </w:tc>
        <w:tc>
          <w:tcPr>
            <w:tcW w:w="3825" w:type="pct"/>
            <w:tcBorders>
              <w:top w:val="single" w:sz="4" w:space="0" w:color="000000"/>
              <w:left w:val="single" w:sz="4" w:space="0" w:color="000000"/>
              <w:bottom w:val="single" w:sz="4" w:space="0" w:color="000000"/>
              <w:right w:val="single" w:sz="4" w:space="0" w:color="000000"/>
            </w:tcBorders>
            <w:hideMark/>
          </w:tcPr>
          <w:p w14:paraId="0D586C47"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E95359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25670B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92E64D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Нормативное регулирование общественных отношений в условиях первобытного строя. Признаки, отличающие право от социальных норм первобытного общества. Пути формирования права.</w:t>
            </w:r>
          </w:p>
          <w:p w14:paraId="53DE349C"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Основные теории происхождения права: теологическая, естественного права, материалистическая, историческая, регулятивная, теория примирения</w:t>
            </w:r>
          </w:p>
        </w:tc>
      </w:tr>
      <w:tr w:rsidR="00D02C66" w:rsidRPr="009A7AD5" w14:paraId="1F61C9C6"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tcPr>
          <w:p w14:paraId="2B26846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vAlign w:val="bottom"/>
          </w:tcPr>
          <w:p w14:paraId="53FABBA1" w14:textId="77777777" w:rsidR="00D02C66" w:rsidRPr="004C3748" w:rsidRDefault="00D02C66"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7FB35F73" w14:textId="54FCE86D" w:rsidR="00D02C66" w:rsidRPr="009A7AD5" w:rsidRDefault="00D02C66" w:rsidP="00D26D7C">
            <w:pPr>
              <w:keepNext/>
              <w:jc w:val="both"/>
              <w:rPr>
                <w:rFonts w:ascii="Times New Roman" w:hAnsi="Times New Roman"/>
                <w:lang w:eastAsia="ar-SA"/>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D02C66" w:rsidRPr="009A7AD5" w14:paraId="5FE49F0D"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0D35B16F"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РАЗДЕЛ 2. ТЕОРИЯ ГОСУДАРСТВА (40часов)</w:t>
            </w:r>
          </w:p>
        </w:tc>
      </w:tr>
      <w:tr w:rsidR="00D02C66" w:rsidRPr="009A7AD5" w14:paraId="46A56EF5"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0B6AA9C"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2.1.</w:t>
            </w:r>
          </w:p>
          <w:p w14:paraId="1BF2278C" w14:textId="23AE8898"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Понятие,</w:t>
            </w:r>
            <w:r>
              <w:rPr>
                <w:rFonts w:ascii="Times New Roman" w:hAnsi="Times New Roman" w:cs="Times New Roman"/>
                <w:b/>
              </w:rPr>
              <w:t xml:space="preserve"> </w:t>
            </w:r>
            <w:r w:rsidRPr="00D02C66">
              <w:rPr>
                <w:rFonts w:ascii="Times New Roman" w:hAnsi="Times New Roman" w:cs="Times New Roman"/>
                <w:b/>
              </w:rPr>
              <w:t>признаки и сущность</w:t>
            </w:r>
            <w:r>
              <w:rPr>
                <w:rFonts w:ascii="Times New Roman" w:hAnsi="Times New Roman" w:cs="Times New Roman"/>
                <w:b/>
              </w:rPr>
              <w:t xml:space="preserve"> </w:t>
            </w:r>
            <w:r w:rsidRPr="00D02C66">
              <w:rPr>
                <w:rFonts w:ascii="Times New Roman" w:hAnsi="Times New Roman" w:cs="Times New Roman"/>
                <w:b/>
              </w:rPr>
              <w:t>государства. Типология</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33E3D66A"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6D4F337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39E8DA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4AD726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государства: различные подходы к определению. </w:t>
            </w:r>
          </w:p>
          <w:p w14:paraId="0D09888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Признаки государства. Социальное назначение государства. </w:t>
            </w:r>
          </w:p>
          <w:p w14:paraId="41C7204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Сущность государства. Классовое и общесоциальное, в сущности, государства</w:t>
            </w:r>
          </w:p>
          <w:p w14:paraId="0F2DDBA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Понятие типа государства. Формационный и цивилизационный подход к типологии государства, их критерии, достоинства и недостатки.</w:t>
            </w:r>
          </w:p>
        </w:tc>
      </w:tr>
      <w:tr w:rsidR="00D02C66" w:rsidRPr="009A7AD5" w14:paraId="78A181D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2760166"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4205D2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64F1AD4F"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7001B6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A28451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2 по теме «Понятие, признаки и сущность </w:t>
            </w:r>
          </w:p>
          <w:p w14:paraId="45EE605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государства. Типология государства». Сравнительный анализ основных концепций понимания государства</w:t>
            </w:r>
          </w:p>
        </w:tc>
      </w:tr>
      <w:tr w:rsidR="00D02C66" w:rsidRPr="009A7AD5" w14:paraId="185478D7"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26929E25"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2.2.</w:t>
            </w:r>
          </w:p>
          <w:p w14:paraId="14072C29" w14:textId="208DB3BC"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Функции</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7235E30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3EAE965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BAC812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3E4C0F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и классификация функций государства. Виды функций: постоянные и временные, внутренние и внешние, основные и неосновные. Зависимость функций государства от целей и задач, стоящих перед государством на различных этапах его развития. </w:t>
            </w:r>
          </w:p>
          <w:p w14:paraId="19CAA18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Содержание основных внутренних и внешних функций государства. </w:t>
            </w:r>
          </w:p>
          <w:p w14:paraId="0DA2EEC4"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Правовые и организационные формы реализации функций государства.</w:t>
            </w:r>
          </w:p>
        </w:tc>
      </w:tr>
      <w:tr w:rsidR="00D02C66" w:rsidRPr="009A7AD5" w14:paraId="1208DBE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AC9755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DA79B9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45125D5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8E903E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E47D71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3 по теме «Функции государства». Реализация основных функций современного государства.</w:t>
            </w:r>
          </w:p>
        </w:tc>
      </w:tr>
      <w:tr w:rsidR="00D02C66" w:rsidRPr="009A7AD5" w14:paraId="6B165821"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C9405AF"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2.3</w:t>
            </w:r>
          </w:p>
          <w:p w14:paraId="08BBC03D" w14:textId="13F61D0D"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lastRenderedPageBreak/>
              <w:t>Механизм</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25CAAB32"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lastRenderedPageBreak/>
              <w:t xml:space="preserve">Содержание </w:t>
            </w:r>
          </w:p>
        </w:tc>
      </w:tr>
      <w:tr w:rsidR="00D02C66" w:rsidRPr="009A7AD5" w14:paraId="263FCFE2"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33FE85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5C04ED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1.Понятие и структура механизма государства. Соотношение понятий «механизм государства» и «аппарат государства».</w:t>
            </w:r>
          </w:p>
          <w:p w14:paraId="4D9E02D2"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Принципы деятельности государственного механизма.</w:t>
            </w:r>
          </w:p>
          <w:p w14:paraId="41DF154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 xml:space="preserve">Понятие и признаки государственных органов, и их классификация. </w:t>
            </w:r>
          </w:p>
        </w:tc>
      </w:tr>
      <w:tr w:rsidR="00D02C66" w:rsidRPr="009A7AD5" w14:paraId="45F20DF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916E67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E9378F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2. Сущность и основные положения теории разделения властей. </w:t>
            </w:r>
          </w:p>
          <w:p w14:paraId="7A951FC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Система сдержек и противовесов. Законодательная власть, исполнительная власть, судебная власть: функции и принципы организации.</w:t>
            </w:r>
          </w:p>
        </w:tc>
      </w:tr>
      <w:tr w:rsidR="00D02C66" w:rsidRPr="009A7AD5" w14:paraId="5F20297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20E4E0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9D4ADE6"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623E559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FE4B7E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470707D"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4 (семинар) по теме «Механизм государства». </w:t>
            </w:r>
          </w:p>
          <w:p w14:paraId="5898353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Определение вида конкретных государственных органов по всем изученным классификациям. Изучение системы «сдержек и противовесов» на примере российского государственного механизма.</w:t>
            </w:r>
          </w:p>
        </w:tc>
      </w:tr>
      <w:tr w:rsidR="00D02C66" w:rsidRPr="009A7AD5" w14:paraId="21DD2A72"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0C66A786"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2.4.</w:t>
            </w:r>
          </w:p>
          <w:p w14:paraId="760D8EFB" w14:textId="446C0141"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Формы</w:t>
            </w:r>
            <w:r>
              <w:rPr>
                <w:rFonts w:ascii="Times New Roman" w:hAnsi="Times New Roman" w:cs="Times New Roman"/>
                <w:b/>
              </w:rPr>
              <w:t xml:space="preserve"> </w:t>
            </w:r>
            <w:r w:rsidRPr="00D02C66">
              <w:rPr>
                <w:rFonts w:ascii="Times New Roman" w:hAnsi="Times New Roman" w:cs="Times New Roman"/>
                <w:b/>
              </w:rPr>
              <w:t>государства</w:t>
            </w:r>
          </w:p>
        </w:tc>
        <w:tc>
          <w:tcPr>
            <w:tcW w:w="3825" w:type="pct"/>
            <w:tcBorders>
              <w:top w:val="single" w:sz="4" w:space="0" w:color="000000"/>
              <w:left w:val="single" w:sz="4" w:space="0" w:color="000000"/>
              <w:bottom w:val="single" w:sz="4" w:space="0" w:color="000000"/>
              <w:right w:val="single" w:sz="4" w:space="0" w:color="000000"/>
            </w:tcBorders>
            <w:hideMark/>
          </w:tcPr>
          <w:p w14:paraId="0133234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CFA67C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CB20E1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5D4447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 Понятие формы государства и ее элементы. Соотношение типа и формы государства.</w:t>
            </w:r>
          </w:p>
          <w:p w14:paraId="0B52736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Форма правления. Понятие и признаки монархии. Абсолютная и ограниченная монархии. Разновидности ограниченной монархии: дуалистическая и конституционная (парламентская).</w:t>
            </w:r>
          </w:p>
          <w:p w14:paraId="7520F8EC"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Понятие и признаки республиканской формы правления. Президентская, парламентская, смешенная республики.</w:t>
            </w:r>
          </w:p>
        </w:tc>
      </w:tr>
      <w:tr w:rsidR="00D02C66" w:rsidRPr="009A7AD5" w14:paraId="2EDED5B6"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D6C027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3A6E8B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 Форма государственного устройства. Унитарное государство: понятие и признаки. Централизованные и децентрализованные унитарные государства.</w:t>
            </w:r>
          </w:p>
          <w:p w14:paraId="253AA6E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Федерация: понятие и признаки. Федерации, построенные на многонациональной и территориальной основе. Право сецессии. </w:t>
            </w:r>
          </w:p>
          <w:p w14:paraId="5621870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Конфедерация: понятие и признаки. Нетипичные формы государственного устройства: союзы, содружества.</w:t>
            </w:r>
          </w:p>
          <w:p w14:paraId="5F46816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Политический режим: тоталитарный, авторитарный, демократический. Разновидности авторитарного режима: деспотический, тиранический, военный.</w:t>
            </w:r>
          </w:p>
        </w:tc>
      </w:tr>
      <w:tr w:rsidR="00D02C66" w:rsidRPr="009A7AD5" w14:paraId="5D5DC0E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5B96EA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5D7A83C" w14:textId="77777777" w:rsidR="00D02C66" w:rsidRPr="009A7AD5" w:rsidRDefault="00D02C66" w:rsidP="00D26D7C">
            <w:pPr>
              <w:keepNext/>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EDA7EB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0BEB6E8"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F7BE3A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 xml:space="preserve">1. Практическое занятие № 5 по теме «Формы государства». </w:t>
            </w:r>
          </w:p>
        </w:tc>
      </w:tr>
      <w:tr w:rsidR="00D02C66" w:rsidRPr="009A7AD5" w14:paraId="0771E00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F3C6A5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BC8F529" w14:textId="77777777" w:rsidR="00D02C66" w:rsidRPr="009A7AD5" w:rsidRDefault="00D02C66" w:rsidP="00D26D7C">
            <w:pPr>
              <w:keepNext/>
              <w:rPr>
                <w:rFonts w:ascii="Times New Roman" w:hAnsi="Times New Roman"/>
                <w:b/>
                <w:lang w:eastAsia="ar-SA"/>
              </w:rPr>
            </w:pPr>
            <w:r w:rsidRPr="009A7AD5">
              <w:rPr>
                <w:rFonts w:ascii="Times New Roman" w:hAnsi="Times New Roman"/>
                <w:lang w:eastAsia="ar-SA"/>
              </w:rPr>
              <w:t>2. Практическое занятие № 6.Определение форм правления, государственного устройства и политических режимов, исходя из описания конкретных государств.</w:t>
            </w:r>
          </w:p>
        </w:tc>
      </w:tr>
      <w:tr w:rsidR="00D02C66" w:rsidRPr="009A7AD5" w14:paraId="375F852E"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36ACB7AD"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2.5.</w:t>
            </w:r>
          </w:p>
          <w:p w14:paraId="53204045" w14:textId="4D2684E4"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Государство в политической системе общества</w:t>
            </w:r>
          </w:p>
        </w:tc>
        <w:tc>
          <w:tcPr>
            <w:tcW w:w="3825" w:type="pct"/>
            <w:tcBorders>
              <w:top w:val="single" w:sz="4" w:space="0" w:color="000000"/>
              <w:left w:val="single" w:sz="4" w:space="0" w:color="000000"/>
              <w:bottom w:val="single" w:sz="4" w:space="0" w:color="000000"/>
              <w:right w:val="single" w:sz="4" w:space="0" w:color="000000"/>
            </w:tcBorders>
            <w:hideMark/>
          </w:tcPr>
          <w:p w14:paraId="174E715C"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93D0FD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684F65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5EC915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и структура политической системы, ее основные субъекты: государство, политические партии, движения и т.д. Место государства в политической системе общества. </w:t>
            </w:r>
          </w:p>
          <w:p w14:paraId="2F90E052"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Взаимодействие государства с политическими партиями и общественными объединениями. </w:t>
            </w:r>
          </w:p>
          <w:p w14:paraId="63FA6D39"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 xml:space="preserve">Государство и церковь. Светские и теократические государства. </w:t>
            </w:r>
          </w:p>
        </w:tc>
      </w:tr>
      <w:tr w:rsidR="00D02C66" w:rsidRPr="009A7AD5" w14:paraId="2DEFE808"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569515FA"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2.6.</w:t>
            </w:r>
          </w:p>
          <w:p w14:paraId="3078E91E"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Правовое государство и гражданское общество</w:t>
            </w:r>
          </w:p>
        </w:tc>
        <w:tc>
          <w:tcPr>
            <w:tcW w:w="3825" w:type="pct"/>
            <w:tcBorders>
              <w:top w:val="single" w:sz="4" w:space="0" w:color="000000"/>
              <w:left w:val="single" w:sz="4" w:space="0" w:color="000000"/>
              <w:bottom w:val="single" w:sz="4" w:space="0" w:color="000000"/>
              <w:right w:val="single" w:sz="4" w:space="0" w:color="000000"/>
            </w:tcBorders>
            <w:hideMark/>
          </w:tcPr>
          <w:p w14:paraId="299400D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EF4261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7A544C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A4CB09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Возникновение и развитие учения о правовом государстве. </w:t>
            </w:r>
          </w:p>
          <w:p w14:paraId="7B1FFF2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признаки и сущность правового государства. Предпосылки и практика формирования правового государства в Российской Федерации.</w:t>
            </w:r>
          </w:p>
          <w:p w14:paraId="158B6025" w14:textId="77777777" w:rsidR="00D02C66" w:rsidRPr="009A7AD5" w:rsidRDefault="00D02C66" w:rsidP="00D26D7C">
            <w:pPr>
              <w:keepNext/>
              <w:jc w:val="both"/>
              <w:rPr>
                <w:rFonts w:ascii="Times New Roman" w:hAnsi="Times New Roman"/>
                <w:snapToGrid w:val="0"/>
                <w:lang w:eastAsia="ar-SA"/>
              </w:rPr>
            </w:pPr>
            <w:r w:rsidRPr="009A7AD5">
              <w:rPr>
                <w:rFonts w:ascii="Times New Roman" w:hAnsi="Times New Roman"/>
                <w:lang w:eastAsia="ar-SA"/>
              </w:rPr>
              <w:t>Гражданское общество: его понятие и структура. Взаимосвязь гражданского общества и правового государства.</w:t>
            </w:r>
          </w:p>
        </w:tc>
      </w:tr>
      <w:tr w:rsidR="00D02C66" w:rsidRPr="009A7AD5" w14:paraId="7542DCF9"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1766E2A1"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2.7.</w:t>
            </w:r>
          </w:p>
          <w:p w14:paraId="611107E3"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Государство и личность</w:t>
            </w:r>
          </w:p>
        </w:tc>
        <w:tc>
          <w:tcPr>
            <w:tcW w:w="3825" w:type="pct"/>
            <w:tcBorders>
              <w:top w:val="single" w:sz="4" w:space="0" w:color="000000"/>
              <w:left w:val="single" w:sz="4" w:space="0" w:color="000000"/>
              <w:bottom w:val="single" w:sz="4" w:space="0" w:color="000000"/>
              <w:right w:val="single" w:sz="4" w:space="0" w:color="000000"/>
            </w:tcBorders>
            <w:hideMark/>
          </w:tcPr>
          <w:p w14:paraId="656881A7"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Содержание учебного материала</w:t>
            </w:r>
          </w:p>
        </w:tc>
      </w:tr>
      <w:tr w:rsidR="00D02C66" w:rsidRPr="009A7AD5" w14:paraId="0E0B438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1243F9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6A80C2D" w14:textId="77777777" w:rsidR="00D02C66" w:rsidRPr="009A7AD5" w:rsidRDefault="00D02C66" w:rsidP="00D26D7C">
            <w:pPr>
              <w:keepNext/>
              <w:tabs>
                <w:tab w:val="center" w:pos="4677"/>
                <w:tab w:val="right" w:pos="9355"/>
              </w:tabs>
              <w:jc w:val="both"/>
              <w:rPr>
                <w:rFonts w:ascii="Times New Roman" w:eastAsia="Calibri" w:hAnsi="Times New Roman"/>
                <w:snapToGrid w:val="0"/>
              </w:rPr>
            </w:pPr>
            <w:r w:rsidRPr="009A7AD5">
              <w:rPr>
                <w:rFonts w:ascii="Times New Roman" w:eastAsia="Calibri" w:hAnsi="Times New Roman"/>
                <w:snapToGrid w:val="0"/>
              </w:rPr>
              <w:t>Правовой статус личности: его понятие и структура. Гражданство как предпосылка полного объема прав, свобод и обязанностей человека.</w:t>
            </w:r>
          </w:p>
          <w:p w14:paraId="77E7D40A" w14:textId="77777777" w:rsidR="00D02C66" w:rsidRPr="009A7AD5" w:rsidRDefault="00D02C66" w:rsidP="00D26D7C">
            <w:pPr>
              <w:keepNext/>
              <w:tabs>
                <w:tab w:val="center" w:pos="4677"/>
                <w:tab w:val="right" w:pos="9355"/>
              </w:tabs>
              <w:jc w:val="both"/>
              <w:rPr>
                <w:rFonts w:ascii="Times New Roman" w:eastAsia="Calibri" w:hAnsi="Times New Roman"/>
                <w:snapToGrid w:val="0"/>
              </w:rPr>
            </w:pPr>
            <w:r w:rsidRPr="009A7AD5">
              <w:rPr>
                <w:rFonts w:ascii="Times New Roman" w:eastAsia="Calibri" w:hAnsi="Times New Roman"/>
                <w:snapToGrid w:val="0"/>
              </w:rPr>
              <w:t>Права и свободы человека и гражданина, их виды. Поколения прав человека.</w:t>
            </w:r>
          </w:p>
          <w:p w14:paraId="13BE7E98" w14:textId="77777777" w:rsidR="00D02C66" w:rsidRPr="009A7AD5" w:rsidRDefault="00D02C66" w:rsidP="00D26D7C">
            <w:pPr>
              <w:keepNext/>
              <w:tabs>
                <w:tab w:val="center" w:pos="4677"/>
                <w:tab w:val="right" w:pos="9355"/>
              </w:tabs>
              <w:jc w:val="both"/>
              <w:rPr>
                <w:rFonts w:ascii="Times New Roman" w:eastAsia="Calibri" w:hAnsi="Times New Roman"/>
                <w:snapToGrid w:val="0"/>
              </w:rPr>
            </w:pPr>
            <w:r w:rsidRPr="009A7AD5">
              <w:rPr>
                <w:rFonts w:ascii="Times New Roman" w:eastAsia="Calibri" w:hAnsi="Times New Roman"/>
                <w:snapToGrid w:val="0"/>
              </w:rPr>
              <w:t>Механизмы защиты прав человека. Международная защита прав человека.</w:t>
            </w:r>
          </w:p>
        </w:tc>
      </w:tr>
      <w:tr w:rsidR="00D02C66" w:rsidRPr="009A7AD5" w14:paraId="09546E2A"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tcPr>
          <w:p w14:paraId="6BD19CA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vAlign w:val="bottom"/>
          </w:tcPr>
          <w:p w14:paraId="59BFB4C8" w14:textId="77777777" w:rsidR="00D02C66" w:rsidRPr="004C3748" w:rsidRDefault="00D02C66"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3748D0F" w14:textId="2A874ACD" w:rsidR="00D02C66" w:rsidRPr="009A7AD5" w:rsidRDefault="00D02C66" w:rsidP="00D26D7C">
            <w:pPr>
              <w:keepNext/>
              <w:tabs>
                <w:tab w:val="center" w:pos="4677"/>
                <w:tab w:val="right" w:pos="9355"/>
              </w:tabs>
              <w:jc w:val="both"/>
              <w:rPr>
                <w:rFonts w:ascii="Times New Roman" w:eastAsia="Calibri" w:hAnsi="Times New Roman"/>
                <w:snapToGrid w:val="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D02C66" w:rsidRPr="009A7AD5" w14:paraId="48AF7A7A"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12AF96B"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РАЗДЕЛ 3. ТЕОРИЯ ПРАВА (40 часов)</w:t>
            </w:r>
          </w:p>
        </w:tc>
      </w:tr>
      <w:tr w:rsidR="00D02C66" w:rsidRPr="009A7AD5" w14:paraId="6B60C0AF"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0EFA76C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lastRenderedPageBreak/>
              <w:t>Тема 3.1.</w:t>
            </w:r>
          </w:p>
          <w:p w14:paraId="690B7F7F" w14:textId="67312CD2"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 в системе социального регулирования.</w:t>
            </w:r>
          </w:p>
        </w:tc>
        <w:tc>
          <w:tcPr>
            <w:tcW w:w="3825" w:type="pct"/>
            <w:tcBorders>
              <w:top w:val="single" w:sz="4" w:space="0" w:color="000000"/>
              <w:left w:val="single" w:sz="4" w:space="0" w:color="000000"/>
              <w:bottom w:val="single" w:sz="4" w:space="0" w:color="000000"/>
              <w:right w:val="single" w:sz="4" w:space="0" w:color="000000"/>
            </w:tcBorders>
            <w:hideMark/>
          </w:tcPr>
          <w:p w14:paraId="7927151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382A60D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9CCF5B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6FBE00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Социальные и технические нормы, их понятие, особенности и взаимосвязь.</w:t>
            </w:r>
          </w:p>
          <w:p w14:paraId="47CE1EF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Виды социальных норм: правовые, моральные, корпоративные, обычаи, эстетические нормы и религиозные нормы.</w:t>
            </w:r>
          </w:p>
          <w:p w14:paraId="4986F34C"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Общие признаки социальных норм. Отличие норм права от других социальных норм. </w:t>
            </w:r>
          </w:p>
          <w:p w14:paraId="5930975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Соотношение норм права и моральных норм, корпоративных норм, обычаев.</w:t>
            </w:r>
          </w:p>
        </w:tc>
      </w:tr>
      <w:tr w:rsidR="00D02C66" w:rsidRPr="009A7AD5" w14:paraId="69598E66"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4CD2AE9D"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3.2.</w:t>
            </w:r>
          </w:p>
          <w:p w14:paraId="0C6EB693" w14:textId="76246018"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Понятие и сущность права</w:t>
            </w:r>
          </w:p>
        </w:tc>
        <w:tc>
          <w:tcPr>
            <w:tcW w:w="3825" w:type="pct"/>
            <w:tcBorders>
              <w:top w:val="single" w:sz="4" w:space="0" w:color="000000"/>
              <w:left w:val="single" w:sz="4" w:space="0" w:color="000000"/>
              <w:bottom w:val="single" w:sz="4" w:space="0" w:color="000000"/>
              <w:right w:val="single" w:sz="4" w:space="0" w:color="000000"/>
            </w:tcBorders>
            <w:hideMark/>
          </w:tcPr>
          <w:p w14:paraId="0E5EE3E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F893FF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BB8C077"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9BC4DCD"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права. Объективное и субъективное право. </w:t>
            </w:r>
          </w:p>
          <w:p w14:paraId="780190A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Основные концепции правопонимания: психологическая, естественно-правовая, социологическая, нормативистская.</w:t>
            </w:r>
          </w:p>
          <w:p w14:paraId="6F16648D"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Признаки права. Сущность и социальное назначение права. </w:t>
            </w:r>
          </w:p>
          <w:p w14:paraId="491C5D0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Функции права: понятие и виды. Специально-юридические (регулятивная и охранительная) и общественные функции права.</w:t>
            </w:r>
          </w:p>
          <w:p w14:paraId="6028928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принципа права. Общие, межотраслевые и отраслевые принципы права.</w:t>
            </w:r>
          </w:p>
        </w:tc>
      </w:tr>
      <w:tr w:rsidR="00D02C66" w:rsidRPr="009A7AD5" w14:paraId="446E5AC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F67F68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269159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4F30AB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89DA08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223DD7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7 по темам «Право в системе социального регулирования» и «Понятие и сущность права» Определение функций права на конкретных примерах правового воздействия на общественные отношения</w:t>
            </w:r>
          </w:p>
        </w:tc>
      </w:tr>
      <w:tr w:rsidR="00D02C66" w:rsidRPr="009A7AD5" w14:paraId="19C4F8B0"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1AEE35EB"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3.3.</w:t>
            </w:r>
          </w:p>
          <w:p w14:paraId="2927E26B" w14:textId="29DA6B08"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Источники и формы права</w:t>
            </w:r>
          </w:p>
        </w:tc>
        <w:tc>
          <w:tcPr>
            <w:tcW w:w="3825" w:type="pct"/>
            <w:tcBorders>
              <w:top w:val="single" w:sz="4" w:space="0" w:color="000000"/>
              <w:left w:val="single" w:sz="4" w:space="0" w:color="000000"/>
              <w:bottom w:val="single" w:sz="4" w:space="0" w:color="000000"/>
              <w:right w:val="single" w:sz="4" w:space="0" w:color="000000"/>
            </w:tcBorders>
            <w:hideMark/>
          </w:tcPr>
          <w:p w14:paraId="7A25DE1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2BE74E2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485289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tcPr>
          <w:p w14:paraId="73721817" w14:textId="77777777" w:rsidR="00D02C66" w:rsidRPr="009A7AD5" w:rsidRDefault="00D02C66" w:rsidP="00D26D7C">
            <w:pPr>
              <w:suppressAutoHyphens/>
              <w:jc w:val="both"/>
              <w:rPr>
                <w:rFonts w:ascii="Times New Roman" w:hAnsi="Times New Roman"/>
                <w:lang w:eastAsia="ar-SA"/>
              </w:rPr>
            </w:pPr>
            <w:r w:rsidRPr="009A7AD5">
              <w:rPr>
                <w:rFonts w:ascii="Times New Roman" w:hAnsi="Times New Roman"/>
                <w:lang w:eastAsia="ar-SA"/>
              </w:rPr>
              <w:t>1. Понятие источника и формы права. Виды форм права. Правовой обычай. Судебный прецедент. Правовой акт. Правовой договор. Правовая доктрина. Религиозные тексты.</w:t>
            </w:r>
          </w:p>
          <w:p w14:paraId="7B132D40" w14:textId="77777777" w:rsidR="00D02C66" w:rsidRPr="009A7AD5" w:rsidRDefault="00D02C66" w:rsidP="00D26D7C">
            <w:pPr>
              <w:suppressAutoHyphens/>
              <w:jc w:val="both"/>
              <w:rPr>
                <w:rFonts w:ascii="Times New Roman" w:hAnsi="Times New Roman"/>
                <w:lang w:eastAsia="ar-SA"/>
              </w:rPr>
            </w:pPr>
            <w:r w:rsidRPr="009A7AD5">
              <w:rPr>
                <w:rFonts w:ascii="Times New Roman" w:hAnsi="Times New Roman"/>
                <w:lang w:eastAsia="ar-SA"/>
              </w:rPr>
              <w:t>Правовой акт как результат правотворчества. Конституция РФ как вид правового акта. Закон и его виды. Подзаконный правовой акт и его виды.</w:t>
            </w:r>
          </w:p>
          <w:p w14:paraId="29BBFD0B" w14:textId="77777777" w:rsidR="00D02C66" w:rsidRPr="009A7AD5" w:rsidRDefault="00D02C66" w:rsidP="00D26D7C">
            <w:pPr>
              <w:keepNext/>
              <w:jc w:val="both"/>
              <w:rPr>
                <w:rFonts w:ascii="Times New Roman" w:hAnsi="Times New Roman"/>
                <w:b/>
                <w:lang w:eastAsia="ar-SA"/>
              </w:rPr>
            </w:pPr>
          </w:p>
        </w:tc>
      </w:tr>
      <w:tr w:rsidR="00D02C66" w:rsidRPr="009A7AD5" w14:paraId="55DBEF9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3AE597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2AA99D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 Действие правовых актов во времени. Обратная сила закона. «Переживание» закона. Действие правовых актов в пространстве и по кругу лиц.</w:t>
            </w:r>
          </w:p>
        </w:tc>
      </w:tr>
      <w:tr w:rsidR="00D02C66" w:rsidRPr="009A7AD5" w14:paraId="50ECEE4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183800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CD4206D"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49FA552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C7F181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2CB86C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8 по теме «Источники и формы права». </w:t>
            </w:r>
          </w:p>
          <w:p w14:paraId="74FDDC53"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Работа со справочно-правовыми системами: подбор правовых актов и иных источников права по заданным параметрам</w:t>
            </w:r>
          </w:p>
        </w:tc>
      </w:tr>
      <w:tr w:rsidR="00D02C66" w:rsidRPr="009A7AD5" w14:paraId="74E177C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3A1ED39"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61669B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9 по теме «Источники и формы права». Определение степени юридической силы правовых актов, решение задач на пределы действия правовых актов</w:t>
            </w:r>
          </w:p>
        </w:tc>
      </w:tr>
      <w:tr w:rsidR="00D02C66" w:rsidRPr="009A7AD5" w14:paraId="43ADBD8F"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08BDDEC6"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3.4.</w:t>
            </w:r>
          </w:p>
          <w:p w14:paraId="7718099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Правотворчество</w:t>
            </w:r>
          </w:p>
        </w:tc>
        <w:tc>
          <w:tcPr>
            <w:tcW w:w="3825" w:type="pct"/>
            <w:tcBorders>
              <w:top w:val="single" w:sz="4" w:space="0" w:color="000000"/>
              <w:left w:val="single" w:sz="4" w:space="0" w:color="000000"/>
              <w:bottom w:val="single" w:sz="4" w:space="0" w:color="000000"/>
              <w:right w:val="single" w:sz="4" w:space="0" w:color="000000"/>
            </w:tcBorders>
            <w:hideMark/>
          </w:tcPr>
          <w:p w14:paraId="7035313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199EFD2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B4DE1CD"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5DC60E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правотворчества. Принципы и виды правотворчества. </w:t>
            </w:r>
          </w:p>
          <w:p w14:paraId="227F037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Законодательная инициатива. Стадии законотворческой деятельности. </w:t>
            </w:r>
          </w:p>
          <w:p w14:paraId="7DB5D6C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Порядок опубликования правовых актов.</w:t>
            </w:r>
          </w:p>
          <w:p w14:paraId="43FE9B7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Юридическая техника и ее значение для правотворчества.</w:t>
            </w:r>
          </w:p>
        </w:tc>
      </w:tr>
      <w:tr w:rsidR="00D02C66" w:rsidRPr="009A7AD5" w14:paraId="2F10E0F7"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03634BC4"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3.5.</w:t>
            </w:r>
          </w:p>
          <w:p w14:paraId="135E5C52"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Систематизация законодательства</w:t>
            </w:r>
          </w:p>
        </w:tc>
        <w:tc>
          <w:tcPr>
            <w:tcW w:w="3825" w:type="pct"/>
            <w:tcBorders>
              <w:top w:val="single" w:sz="4" w:space="0" w:color="000000"/>
              <w:left w:val="single" w:sz="4" w:space="0" w:color="000000"/>
              <w:bottom w:val="single" w:sz="4" w:space="0" w:color="000000"/>
              <w:right w:val="single" w:sz="4" w:space="0" w:color="000000"/>
            </w:tcBorders>
            <w:hideMark/>
          </w:tcPr>
          <w:p w14:paraId="26087F8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F4EF82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59340C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D29762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систематизации законодательства. Инкорпорация и ее разновидности. Кодификация законодательства и ее виды: общая, отраслевая, специальная.</w:t>
            </w:r>
          </w:p>
          <w:p w14:paraId="6AA677C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Консолидация законодательства и ее отличие от других форм систематизации</w:t>
            </w:r>
          </w:p>
        </w:tc>
      </w:tr>
      <w:tr w:rsidR="00D02C66" w:rsidRPr="009A7AD5" w14:paraId="75A65413"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3937DC2"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3.6.</w:t>
            </w:r>
          </w:p>
          <w:p w14:paraId="2C4C6A26"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Норма права</w:t>
            </w:r>
          </w:p>
        </w:tc>
        <w:tc>
          <w:tcPr>
            <w:tcW w:w="3825" w:type="pct"/>
            <w:tcBorders>
              <w:top w:val="single" w:sz="4" w:space="0" w:color="000000"/>
              <w:left w:val="single" w:sz="4" w:space="0" w:color="000000"/>
              <w:bottom w:val="single" w:sz="4" w:space="0" w:color="000000"/>
              <w:right w:val="single" w:sz="4" w:space="0" w:color="000000"/>
            </w:tcBorders>
            <w:hideMark/>
          </w:tcPr>
          <w:p w14:paraId="0A90F226"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68C3ABE0"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8F4468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E436D8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1.Понятие нормы права и ее признаки. Общий характер правовых норм. </w:t>
            </w:r>
          </w:p>
          <w:p w14:paraId="1BCED4B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Формальная определенность норм права, общеобязательность, системность, неоднократность действия. Классификация норм права.</w:t>
            </w:r>
          </w:p>
        </w:tc>
      </w:tr>
      <w:tr w:rsidR="00D02C66" w:rsidRPr="009A7AD5" w14:paraId="5290431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35A5951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C54FEE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2.Структура нормы права. Гипотеза, диспозиция, санкция и их виды.</w:t>
            </w:r>
          </w:p>
          <w:p w14:paraId="53C3A73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Соотношение нормы права и статьи правового акта. </w:t>
            </w:r>
          </w:p>
          <w:p w14:paraId="13F2541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Способы изложения норм права в статье правовго акта.</w:t>
            </w:r>
          </w:p>
        </w:tc>
      </w:tr>
      <w:tr w:rsidR="00D02C66" w:rsidRPr="009A7AD5" w14:paraId="448C6EC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36B335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29E0E03"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4EC3C14E"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A8241B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21F4A7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10 по теме «Норма права». </w:t>
            </w:r>
          </w:p>
          <w:p w14:paraId="15789A4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Работа с правовыми актами: определение видов правовых норм по каждой изученной классификации. </w:t>
            </w:r>
          </w:p>
        </w:tc>
      </w:tr>
      <w:tr w:rsidR="00D02C66" w:rsidRPr="009A7AD5" w14:paraId="3DE1A050" w14:textId="77777777" w:rsidTr="00D02C66">
        <w:trPr>
          <w:trHeight w:val="1154"/>
        </w:trPr>
        <w:tc>
          <w:tcPr>
            <w:tcW w:w="1175" w:type="pct"/>
            <w:vMerge/>
            <w:tcBorders>
              <w:top w:val="single" w:sz="4" w:space="0" w:color="000000"/>
              <w:left w:val="single" w:sz="4" w:space="0" w:color="000000"/>
              <w:bottom w:val="single" w:sz="4" w:space="0" w:color="000000"/>
              <w:right w:val="single" w:sz="4" w:space="0" w:color="000000"/>
            </w:tcBorders>
            <w:hideMark/>
          </w:tcPr>
          <w:p w14:paraId="46DB9E8F"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25EA9E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11 по теме «Норма права». </w:t>
            </w:r>
          </w:p>
          <w:p w14:paraId="34A876C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Работа с правовыми актами: нахождение структурных элементов норм права и определение способов изложения нормы права в статье правового акта.</w:t>
            </w:r>
          </w:p>
        </w:tc>
      </w:tr>
      <w:tr w:rsidR="00D02C66" w:rsidRPr="009A7AD5" w14:paraId="03F32ACB"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13CFE5BF"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3.7.</w:t>
            </w:r>
          </w:p>
          <w:p w14:paraId="01C23A4A" w14:textId="373DE4D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Система права</w:t>
            </w:r>
          </w:p>
        </w:tc>
        <w:tc>
          <w:tcPr>
            <w:tcW w:w="3825" w:type="pct"/>
            <w:tcBorders>
              <w:top w:val="single" w:sz="4" w:space="0" w:color="000000"/>
              <w:left w:val="single" w:sz="4" w:space="0" w:color="000000"/>
              <w:bottom w:val="single" w:sz="4" w:space="0" w:color="000000"/>
              <w:right w:val="single" w:sz="4" w:space="0" w:color="000000"/>
            </w:tcBorders>
            <w:hideMark/>
          </w:tcPr>
          <w:p w14:paraId="1342C7A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60287274"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2BD6A4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7A369B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и элементы системы права. Отрасль права: понятие и виды (базовые, специальные и комплексные отрасли права). Подотрасль и институт права. Норма права как базовый элемент системы права.</w:t>
            </w:r>
          </w:p>
          <w:p w14:paraId="331C046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Предмет и метод правового регулирования как основания деления права на отрасли. Частное и публичное право.</w:t>
            </w:r>
          </w:p>
          <w:p w14:paraId="54E1923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Общая характеристика отраслей российского права. Международное право.</w:t>
            </w:r>
          </w:p>
          <w:p w14:paraId="6CB468E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Система законодательства: понятие и соотношение с системой права </w:t>
            </w:r>
          </w:p>
        </w:tc>
      </w:tr>
      <w:tr w:rsidR="00D02C66" w:rsidRPr="009A7AD5" w14:paraId="372D08B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ABBA994"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C6559A5"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39BF7DE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5B39B3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66572F5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12 по теме «Система права». Работа с правовыми актами: нахождение структурных элементов системы законодательства и соотнесение их с элементами системы права</w:t>
            </w:r>
          </w:p>
        </w:tc>
      </w:tr>
      <w:tr w:rsidR="00D02C66" w:rsidRPr="009A7AD5" w14:paraId="7DBAE7BB"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024D352D"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3.8.</w:t>
            </w:r>
          </w:p>
          <w:p w14:paraId="3942C861" w14:textId="65022C36"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Типы права и основные правовые семьи мира </w:t>
            </w:r>
          </w:p>
        </w:tc>
        <w:tc>
          <w:tcPr>
            <w:tcW w:w="3825" w:type="pct"/>
            <w:tcBorders>
              <w:top w:val="single" w:sz="4" w:space="0" w:color="000000"/>
              <w:left w:val="single" w:sz="4" w:space="0" w:color="000000"/>
              <w:bottom w:val="single" w:sz="4" w:space="0" w:color="000000"/>
              <w:right w:val="single" w:sz="4" w:space="0" w:color="000000"/>
            </w:tcBorders>
            <w:hideMark/>
          </w:tcPr>
          <w:p w14:paraId="520DFD4A"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24DD39A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658E7B3"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BBD6DC2"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типа права. Формационный и цивилизационный подход к типологии права. Характеристика исторических типов права. Понятие правовой системы общества. Правовая система и правовая семья, их соотношение.</w:t>
            </w:r>
          </w:p>
          <w:p w14:paraId="4D287A0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Характеристика основных правовых семей современности: романская, англосаксонская, религиозная, традиционная.</w:t>
            </w:r>
          </w:p>
        </w:tc>
      </w:tr>
      <w:tr w:rsidR="00D02C66" w:rsidRPr="009A7AD5" w14:paraId="6DCDB41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5F890F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3BDECF9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0AAAFC89"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7836620"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6F185E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13 по теме «Типы права и основные правовые семьи мира». Сравнительный анализ правовых семей современности.</w:t>
            </w:r>
          </w:p>
        </w:tc>
      </w:tr>
      <w:tr w:rsidR="00D02C66" w:rsidRPr="009A7AD5" w14:paraId="19ED970F"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5CA6D2C8"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3.9.</w:t>
            </w:r>
          </w:p>
          <w:p w14:paraId="06F139A5"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Правоотношения</w:t>
            </w:r>
          </w:p>
        </w:tc>
        <w:tc>
          <w:tcPr>
            <w:tcW w:w="3825" w:type="pct"/>
            <w:tcBorders>
              <w:top w:val="single" w:sz="4" w:space="0" w:color="000000"/>
              <w:left w:val="single" w:sz="4" w:space="0" w:color="000000"/>
              <w:bottom w:val="single" w:sz="4" w:space="0" w:color="000000"/>
              <w:right w:val="single" w:sz="4" w:space="0" w:color="000000"/>
            </w:tcBorders>
            <w:hideMark/>
          </w:tcPr>
          <w:p w14:paraId="6F3D338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061626A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AC8E11B"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770ADAA"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1.Понятие и признаки правоотношений как особой формы общественных отношений. Виды правоотношений. Состав (элементы) правоотношений.</w:t>
            </w:r>
          </w:p>
          <w:p w14:paraId="58C318F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субъектов правоотношений. Правоспособность и дееспособность субъектов правоотношений. Правовой статус граждан и юридических лиц. </w:t>
            </w:r>
          </w:p>
          <w:p w14:paraId="4FA19D2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Государство как субъект правоотношений.</w:t>
            </w:r>
          </w:p>
        </w:tc>
      </w:tr>
      <w:tr w:rsidR="00D02C66" w:rsidRPr="009A7AD5" w14:paraId="582B132D"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AD58D77"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DA0DBE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 Понятие и виды объектов правоотношений. Содержание правоотношения. Субъективное право и юридическая обязанность.</w:t>
            </w:r>
          </w:p>
          <w:p w14:paraId="6F222129"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Основания возникновения, изменения и прекращения правоотношений. Понятие юридических фактов, их классификация. Действия и события.</w:t>
            </w:r>
          </w:p>
          <w:p w14:paraId="0B5F0AB9"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Фактический состав. Правовые презумпции и правовые фикции</w:t>
            </w:r>
          </w:p>
        </w:tc>
      </w:tr>
      <w:tr w:rsidR="00D02C66" w:rsidRPr="009A7AD5" w14:paraId="469D092F"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78B997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18C18B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31BDB09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11762EB6"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DEABF6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14 по теме «Правоотношения». Нахождение структурных элементов (субъекты, объекты, содержание) правоотношения, определение вида правоотношения по всем известным классификациям.</w:t>
            </w:r>
          </w:p>
        </w:tc>
      </w:tr>
      <w:tr w:rsidR="00D02C66" w:rsidRPr="009A7AD5" w14:paraId="791CE60C"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tcPr>
          <w:p w14:paraId="552CEA39"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3.10.</w:t>
            </w:r>
          </w:p>
          <w:p w14:paraId="3D6BBE8A" w14:textId="269EB159"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Правомерное поведение, правонарушение и </w:t>
            </w:r>
            <w:r w:rsidRPr="00D02C66">
              <w:rPr>
                <w:rFonts w:ascii="Times New Roman" w:hAnsi="Times New Roman" w:cs="Times New Roman"/>
                <w:b/>
              </w:rPr>
              <w:lastRenderedPageBreak/>
              <w:t>юридическая ответственность</w:t>
            </w:r>
          </w:p>
        </w:tc>
        <w:tc>
          <w:tcPr>
            <w:tcW w:w="3825" w:type="pct"/>
            <w:tcBorders>
              <w:top w:val="single" w:sz="4" w:space="0" w:color="000000"/>
              <w:left w:val="single" w:sz="4" w:space="0" w:color="000000"/>
              <w:bottom w:val="single" w:sz="4" w:space="0" w:color="000000"/>
              <w:right w:val="single" w:sz="4" w:space="0" w:color="000000"/>
            </w:tcBorders>
            <w:hideMark/>
          </w:tcPr>
          <w:p w14:paraId="69799A2F"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lastRenderedPageBreak/>
              <w:t xml:space="preserve">Содержание </w:t>
            </w:r>
          </w:p>
        </w:tc>
      </w:tr>
      <w:tr w:rsidR="00D02C66" w:rsidRPr="009A7AD5" w14:paraId="1881DA4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4B2468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6499A8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 Понятие и виды правомерного поведения. Понятие и признаки правонарушения. Виды правонарушений: преступления и проступки.</w:t>
            </w:r>
          </w:p>
          <w:p w14:paraId="70B9872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Состав правонарушения. Субъект, объект правонарушения, причинная связь в праве, формы вины.</w:t>
            </w:r>
          </w:p>
        </w:tc>
      </w:tr>
      <w:tr w:rsidR="00D02C66" w:rsidRPr="009A7AD5" w14:paraId="486C6456"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89F8ED0"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C36A42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2. Понятие юридической ответственности. Отличие юридической ответственности от других мер государственного принуждения. </w:t>
            </w:r>
          </w:p>
          <w:p w14:paraId="4744E0F5"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Цели и функции юридической ответственности. Принципы юридической ответственности.</w:t>
            </w:r>
          </w:p>
          <w:p w14:paraId="387700F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Виды юридической ответственности: уголовная, административная, гражданско-правовая, дисциплинарная. Обстоятельства, исключающие применение юридической ответственности.</w:t>
            </w:r>
          </w:p>
        </w:tc>
      </w:tr>
      <w:tr w:rsidR="00D02C66" w:rsidRPr="009A7AD5" w14:paraId="6C6AB760"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1520CF7"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3C80B6A"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649DA9B"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509C952"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737D3AE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1. Практическое занятие № 15 по теме «Правомерное поведение, правонарушение и юридическая ответственность». Решение задач на определение состава правонарушения.</w:t>
            </w:r>
          </w:p>
        </w:tc>
      </w:tr>
      <w:tr w:rsidR="00D02C66" w:rsidRPr="009A7AD5" w14:paraId="6F555B1A"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7A543DC1"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CD1FFF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2.Практическое занятие № 16 по теме «Правомерное поведение, правонарушение и юридическая ответственность». Решение практических ситуаций на определение вида юридической ответственности и возможности ее применения.</w:t>
            </w:r>
          </w:p>
        </w:tc>
      </w:tr>
      <w:tr w:rsidR="00D02C66" w:rsidRPr="009A7AD5" w14:paraId="6185332D"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3894F360"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3.11.</w:t>
            </w:r>
          </w:p>
          <w:p w14:paraId="45497853"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Реализация права</w:t>
            </w:r>
          </w:p>
        </w:tc>
        <w:tc>
          <w:tcPr>
            <w:tcW w:w="3825" w:type="pct"/>
            <w:tcBorders>
              <w:top w:val="single" w:sz="4" w:space="0" w:color="000000"/>
              <w:left w:val="single" w:sz="4" w:space="0" w:color="000000"/>
              <w:bottom w:val="single" w:sz="4" w:space="0" w:color="000000"/>
              <w:right w:val="single" w:sz="4" w:space="0" w:color="000000"/>
            </w:tcBorders>
            <w:hideMark/>
          </w:tcPr>
          <w:p w14:paraId="2E99E8D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Содержание учебного материала</w:t>
            </w:r>
          </w:p>
        </w:tc>
      </w:tr>
      <w:tr w:rsidR="00D02C66" w:rsidRPr="009A7AD5" w14:paraId="58C67DA3"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E09275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50379803"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и формы реализации права. Соблюдение, исполнение, использование права. Применение как особая форма реализации права. Субъекты применения права. Стадии процесса применения норм права. Основные требования, предъявляемые к применению права. </w:t>
            </w:r>
          </w:p>
          <w:p w14:paraId="7FCF8FA4"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lang w:eastAsia="ar-SA"/>
              </w:rPr>
              <w:t>Акты применения права, их структура, виды и отличие от нормативно-правовых актов.</w:t>
            </w:r>
          </w:p>
        </w:tc>
      </w:tr>
      <w:tr w:rsidR="00D02C66" w:rsidRPr="009A7AD5" w14:paraId="7E1A4EA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1CEC82E"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04E2711E"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2B292195"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2487D2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1F69118"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Практическое занятие № 17 по теме «Реализация права». Работа с актами применения права. Определение их видов и структурных элементов. </w:t>
            </w:r>
          </w:p>
        </w:tc>
      </w:tr>
      <w:tr w:rsidR="00D02C66" w:rsidRPr="009A7AD5" w14:paraId="6A963EDD"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3FA1F21"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3.12.</w:t>
            </w:r>
          </w:p>
          <w:p w14:paraId="0D891234"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 xml:space="preserve">Толкование права. </w:t>
            </w:r>
          </w:p>
          <w:p w14:paraId="5E8C06DE"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Пробелы в праве</w:t>
            </w:r>
          </w:p>
        </w:tc>
        <w:tc>
          <w:tcPr>
            <w:tcW w:w="3825" w:type="pct"/>
            <w:tcBorders>
              <w:top w:val="single" w:sz="4" w:space="0" w:color="000000"/>
              <w:left w:val="single" w:sz="4" w:space="0" w:color="000000"/>
              <w:bottom w:val="single" w:sz="4" w:space="0" w:color="000000"/>
              <w:right w:val="single" w:sz="4" w:space="0" w:color="000000"/>
            </w:tcBorders>
            <w:hideMark/>
          </w:tcPr>
          <w:p w14:paraId="3CF0526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Содержание учебного материала</w:t>
            </w:r>
          </w:p>
        </w:tc>
      </w:tr>
      <w:tr w:rsidR="00D02C66" w:rsidRPr="009A7AD5" w14:paraId="31C85CA8"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20F69162"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E342210"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и цели толкования права. Виды толкования по субъектам. Официальное и неофициальное толкование. Нормативное и казуальное толкование.</w:t>
            </w:r>
          </w:p>
          <w:p w14:paraId="210B81E7"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Способы толкования правовых норм: грамматический, систематический, исторический и др. Результаты толкования. Буквальное, распространительное и ограничительное толкование.</w:t>
            </w:r>
          </w:p>
          <w:p w14:paraId="5183365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 xml:space="preserve">Понятие пробела в праве. Способы восполнения пробелов. Аналогия закона и аналогия права. </w:t>
            </w:r>
          </w:p>
        </w:tc>
      </w:tr>
      <w:tr w:rsidR="00D02C66" w:rsidRPr="009A7AD5" w14:paraId="29D0FF6C"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6E97639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0D44111"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bCs/>
                <w:lang w:eastAsia="ar-SA"/>
              </w:rPr>
              <w:t>В том числе практических занятий</w:t>
            </w:r>
          </w:p>
        </w:tc>
      </w:tr>
      <w:tr w:rsidR="00D02C66" w:rsidRPr="009A7AD5" w14:paraId="7F9A60F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51E38855"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20F20444"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Практическое занятие № 18 по теме «Толкование права». Работа с правовыми актами: толкование правовых норм и определение результата толкования</w:t>
            </w:r>
          </w:p>
        </w:tc>
      </w:tr>
      <w:tr w:rsidR="00D02C66" w:rsidRPr="009A7AD5" w14:paraId="4959A651"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6085FF40"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3.13.</w:t>
            </w:r>
          </w:p>
          <w:p w14:paraId="0F9E2447"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Правосознание и правовая культура</w:t>
            </w:r>
          </w:p>
        </w:tc>
        <w:tc>
          <w:tcPr>
            <w:tcW w:w="3825" w:type="pct"/>
            <w:tcBorders>
              <w:top w:val="single" w:sz="4" w:space="0" w:color="000000"/>
              <w:left w:val="single" w:sz="4" w:space="0" w:color="000000"/>
              <w:bottom w:val="single" w:sz="4" w:space="0" w:color="000000"/>
              <w:right w:val="single" w:sz="4" w:space="0" w:color="000000"/>
            </w:tcBorders>
            <w:hideMark/>
          </w:tcPr>
          <w:p w14:paraId="40E26C18"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79D4D3C1"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0F4E43DA"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488DAE2E"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структура и виды правосознания. Правовая идеология и правовая психология. Взаимодействие права и правосознания.</w:t>
            </w:r>
          </w:p>
          <w:p w14:paraId="7E5FE616"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Правовая культура и ее элементы. Значение правовой культуры в формировании правового государства, современного юриста.</w:t>
            </w:r>
          </w:p>
          <w:p w14:paraId="400ACFD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Правовое воспитание и его формы.</w:t>
            </w:r>
          </w:p>
        </w:tc>
      </w:tr>
      <w:tr w:rsidR="00D02C66" w:rsidRPr="009A7AD5" w14:paraId="1F245372" w14:textId="77777777" w:rsidTr="00D02C66">
        <w:trPr>
          <w:trHeight w:val="20"/>
        </w:trPr>
        <w:tc>
          <w:tcPr>
            <w:tcW w:w="1175" w:type="pct"/>
            <w:vMerge w:val="restart"/>
            <w:tcBorders>
              <w:top w:val="single" w:sz="4" w:space="0" w:color="000000"/>
              <w:left w:val="single" w:sz="4" w:space="0" w:color="000000"/>
              <w:bottom w:val="single" w:sz="4" w:space="0" w:color="000000"/>
              <w:right w:val="single" w:sz="4" w:space="0" w:color="000000"/>
            </w:tcBorders>
            <w:hideMark/>
          </w:tcPr>
          <w:p w14:paraId="74CC9317"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Тема 3.14.</w:t>
            </w:r>
          </w:p>
          <w:p w14:paraId="6733BC7C" w14:textId="77777777" w:rsidR="00D02C66" w:rsidRPr="00D02C66" w:rsidRDefault="00D02C66" w:rsidP="00D26D7C">
            <w:pPr>
              <w:contextualSpacing/>
              <w:rPr>
                <w:rFonts w:ascii="Times New Roman" w:hAnsi="Times New Roman" w:cs="Times New Roman"/>
                <w:b/>
              </w:rPr>
            </w:pPr>
            <w:r w:rsidRPr="00D02C66">
              <w:rPr>
                <w:rFonts w:ascii="Times New Roman" w:hAnsi="Times New Roman" w:cs="Times New Roman"/>
                <w:b/>
              </w:rPr>
              <w:t>Законность, правопорядок и дисциплина</w:t>
            </w:r>
          </w:p>
        </w:tc>
        <w:tc>
          <w:tcPr>
            <w:tcW w:w="3825" w:type="pct"/>
            <w:tcBorders>
              <w:top w:val="single" w:sz="4" w:space="0" w:color="000000"/>
              <w:left w:val="single" w:sz="4" w:space="0" w:color="000000"/>
              <w:bottom w:val="single" w:sz="4" w:space="0" w:color="000000"/>
              <w:right w:val="single" w:sz="4" w:space="0" w:color="000000"/>
            </w:tcBorders>
            <w:hideMark/>
          </w:tcPr>
          <w:p w14:paraId="46D2C6E0" w14:textId="77777777" w:rsidR="00D02C66" w:rsidRPr="009A7AD5" w:rsidRDefault="00D02C66" w:rsidP="00D26D7C">
            <w:pPr>
              <w:keepNext/>
              <w:jc w:val="both"/>
              <w:rPr>
                <w:rFonts w:ascii="Times New Roman" w:hAnsi="Times New Roman"/>
                <w:b/>
                <w:lang w:eastAsia="ar-SA"/>
              </w:rPr>
            </w:pPr>
            <w:r w:rsidRPr="009A7AD5">
              <w:rPr>
                <w:rFonts w:ascii="Times New Roman" w:hAnsi="Times New Roman"/>
                <w:b/>
                <w:lang w:eastAsia="ar-SA"/>
              </w:rPr>
              <w:t xml:space="preserve">Содержание </w:t>
            </w:r>
          </w:p>
        </w:tc>
      </w:tr>
      <w:tr w:rsidR="00D02C66" w:rsidRPr="009A7AD5" w14:paraId="3726D147" w14:textId="77777777" w:rsidTr="00D02C66">
        <w:trPr>
          <w:trHeight w:val="20"/>
        </w:trPr>
        <w:tc>
          <w:tcPr>
            <w:tcW w:w="1175" w:type="pct"/>
            <w:vMerge/>
            <w:tcBorders>
              <w:top w:val="single" w:sz="4" w:space="0" w:color="000000"/>
              <w:left w:val="single" w:sz="4" w:space="0" w:color="000000"/>
              <w:bottom w:val="single" w:sz="4" w:space="0" w:color="000000"/>
              <w:right w:val="single" w:sz="4" w:space="0" w:color="000000"/>
            </w:tcBorders>
            <w:hideMark/>
          </w:tcPr>
          <w:p w14:paraId="4FA20E9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hideMark/>
          </w:tcPr>
          <w:p w14:paraId="17175A7B"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законности, ее сущность и основные принципы. Гарантии законности: общие и специальные.</w:t>
            </w:r>
          </w:p>
          <w:p w14:paraId="75F6D20F"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правопорядка. Соотношение правопорядка и общественного порядка.</w:t>
            </w:r>
          </w:p>
          <w:p w14:paraId="18E57E31" w14:textId="77777777" w:rsidR="00D02C66" w:rsidRPr="009A7AD5" w:rsidRDefault="00D02C66" w:rsidP="00D26D7C">
            <w:pPr>
              <w:keepNext/>
              <w:jc w:val="both"/>
              <w:rPr>
                <w:rFonts w:ascii="Times New Roman" w:hAnsi="Times New Roman"/>
                <w:lang w:eastAsia="ar-SA"/>
              </w:rPr>
            </w:pPr>
            <w:r w:rsidRPr="009A7AD5">
              <w:rPr>
                <w:rFonts w:ascii="Times New Roman" w:hAnsi="Times New Roman"/>
                <w:lang w:eastAsia="ar-SA"/>
              </w:rPr>
              <w:t>Понятие дисциплины и ее виды. Основные средства обеспечения дисциплины.</w:t>
            </w:r>
          </w:p>
        </w:tc>
      </w:tr>
      <w:tr w:rsidR="00D02C66" w:rsidRPr="009A7AD5" w14:paraId="58B05256" w14:textId="77777777" w:rsidTr="00D02C66">
        <w:trPr>
          <w:trHeight w:val="20"/>
        </w:trPr>
        <w:tc>
          <w:tcPr>
            <w:tcW w:w="1175" w:type="pct"/>
            <w:tcBorders>
              <w:top w:val="single" w:sz="4" w:space="0" w:color="000000"/>
              <w:left w:val="single" w:sz="4" w:space="0" w:color="000000"/>
              <w:bottom w:val="single" w:sz="4" w:space="0" w:color="000000"/>
              <w:right w:val="single" w:sz="4" w:space="0" w:color="000000"/>
            </w:tcBorders>
          </w:tcPr>
          <w:p w14:paraId="492BD10C" w14:textId="77777777" w:rsidR="00D02C66" w:rsidRPr="00D02C66" w:rsidRDefault="00D02C66" w:rsidP="00D26D7C">
            <w:pPr>
              <w:contextualSpacing/>
              <w:rPr>
                <w:rFonts w:ascii="Times New Roman" w:hAnsi="Times New Roman" w:cs="Times New Roman"/>
                <w:b/>
              </w:rPr>
            </w:pPr>
          </w:p>
        </w:tc>
        <w:tc>
          <w:tcPr>
            <w:tcW w:w="3825" w:type="pct"/>
            <w:tcBorders>
              <w:top w:val="single" w:sz="4" w:space="0" w:color="000000"/>
              <w:left w:val="single" w:sz="4" w:space="0" w:color="000000"/>
              <w:bottom w:val="single" w:sz="4" w:space="0" w:color="000000"/>
              <w:right w:val="single" w:sz="4" w:space="0" w:color="000000"/>
            </w:tcBorders>
            <w:vAlign w:val="bottom"/>
          </w:tcPr>
          <w:p w14:paraId="1CAFE534" w14:textId="77777777" w:rsidR="00D02C66" w:rsidRPr="004C3748" w:rsidRDefault="00D02C66"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0FF997E" w14:textId="22F8BB22" w:rsidR="00D02C66" w:rsidRPr="009A7AD5" w:rsidRDefault="00D02C66" w:rsidP="00D26D7C">
            <w:pPr>
              <w:keepNext/>
              <w:jc w:val="both"/>
              <w:rPr>
                <w:rFonts w:ascii="Times New Roman" w:hAnsi="Times New Roman"/>
                <w:lang w:eastAsia="ar-SA"/>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D02C66" w:rsidRPr="009A7AD5" w14:paraId="52C9489E"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7376276" w14:textId="1EC5B21D" w:rsidR="00D02C66" w:rsidRPr="009A7AD5" w:rsidRDefault="00D02C66" w:rsidP="00D26D7C">
            <w:pPr>
              <w:suppressAutoHyphens/>
              <w:jc w:val="both"/>
              <w:rPr>
                <w:rFonts w:ascii="Times New Roman" w:hAnsi="Times New Roman"/>
                <w:lang w:eastAsia="ar-SA"/>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D02C66" w:rsidRPr="009A7AD5" w14:paraId="55C7C87C"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14:paraId="37FF3CAF" w14:textId="214ED45C" w:rsidR="00D02C66" w:rsidRPr="009A7AD5" w:rsidRDefault="00D02C66" w:rsidP="00D26D7C">
            <w:pPr>
              <w:suppressAutoHyphens/>
              <w:jc w:val="both"/>
              <w:rPr>
                <w:rFonts w:ascii="Times New Roman" w:hAnsi="Times New Roman"/>
                <w:b/>
                <w:lang w:eastAsia="ar-SA"/>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D02C66" w:rsidRPr="009A7AD5" w14:paraId="54C58AB3" w14:textId="77777777" w:rsidTr="00D02C66">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14:paraId="319FA68F" w14:textId="0326D498" w:rsidR="00D02C66" w:rsidRPr="009A7AD5" w:rsidRDefault="00D02C66" w:rsidP="00D26D7C">
            <w:pPr>
              <w:suppressAutoHyphens/>
              <w:jc w:val="both"/>
              <w:rPr>
                <w:rFonts w:ascii="Times New Roman" w:hAnsi="Times New Roman"/>
                <w:b/>
                <w:lang w:eastAsia="ar-SA"/>
              </w:rPr>
            </w:pPr>
            <w:r w:rsidRPr="004C3748">
              <w:rPr>
                <w:rFonts w:ascii="Times New Roman" w:hAnsi="Times New Roman" w:cs="Times New Roman"/>
                <w:b/>
              </w:rPr>
              <w:t>Всего (</w:t>
            </w:r>
            <w:r>
              <w:rPr>
                <w:rFonts w:ascii="Times New Roman" w:hAnsi="Times New Roman" w:cs="Times New Roman"/>
                <w:b/>
              </w:rPr>
              <w:t>72</w:t>
            </w:r>
            <w:r w:rsidRPr="004C3748">
              <w:rPr>
                <w:rFonts w:ascii="Times New Roman" w:hAnsi="Times New Roman" w:cs="Times New Roman"/>
                <w:b/>
              </w:rPr>
              <w:t>)</w:t>
            </w:r>
          </w:p>
        </w:tc>
      </w:tr>
    </w:tbl>
    <w:p w14:paraId="5FDF1B22" w14:textId="0D20CD8F" w:rsidR="00D02C66" w:rsidRDefault="00D02C66" w:rsidP="00D26D7C">
      <w:pPr>
        <w:rPr>
          <w:rFonts w:ascii="Times New Roman" w:hAnsi="Times New Roman" w:cs="Times New Roman"/>
        </w:rPr>
      </w:pPr>
    </w:p>
    <w:p w14:paraId="382F28A1" w14:textId="77777777" w:rsidR="001F56E0" w:rsidRPr="004C3748" w:rsidRDefault="001F56E0" w:rsidP="00D26D7C">
      <w:pPr>
        <w:pStyle w:val="114"/>
        <w:spacing w:line="240" w:lineRule="auto"/>
        <w:jc w:val="both"/>
        <w:rPr>
          <w:rFonts w:ascii="Times New Roman" w:hAnsi="Times New Roman"/>
          <w:i/>
        </w:rPr>
      </w:pPr>
      <w:r w:rsidRPr="004C3748">
        <w:rPr>
          <w:rFonts w:ascii="Times New Roman" w:hAnsi="Times New Roman"/>
        </w:rPr>
        <w:t xml:space="preserve">2.3. Курсовой проект (работа) </w:t>
      </w:r>
    </w:p>
    <w:p w14:paraId="027255B1" w14:textId="3DC47713" w:rsidR="001F56E0" w:rsidRPr="004C3748" w:rsidRDefault="001F56E0" w:rsidP="0015299C">
      <w:pPr>
        <w:ind w:firstLine="708"/>
        <w:jc w:val="both"/>
        <w:rPr>
          <w:rFonts w:ascii="Times New Roman" w:hAnsi="Times New Roman" w:cs="Times New Roman"/>
        </w:rPr>
      </w:pPr>
      <w:r w:rsidRPr="004C3748">
        <w:rPr>
          <w:rFonts w:ascii="Times New Roman" w:hAnsi="Times New Roman" w:cs="Times New Roman"/>
          <w:i/>
        </w:rPr>
        <w:t xml:space="preserve">выполнение курсового проекта (работы) </w:t>
      </w:r>
      <w:r w:rsidR="0015299C">
        <w:rPr>
          <w:rFonts w:ascii="Times New Roman" w:hAnsi="Times New Roman" w:cs="Times New Roman"/>
          <w:i/>
        </w:rPr>
        <w:t>не планируется</w:t>
      </w:r>
    </w:p>
    <w:p w14:paraId="774E20C5" w14:textId="77777777" w:rsidR="001F56E0" w:rsidRPr="004C3748" w:rsidRDefault="001F56E0" w:rsidP="00D26D7C">
      <w:pPr>
        <w:rPr>
          <w:rFonts w:ascii="Times New Roman" w:hAnsi="Times New Roman" w:cs="Times New Roman"/>
        </w:rPr>
      </w:pPr>
    </w:p>
    <w:p w14:paraId="7F66AC73"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20F2A1E1"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27B4BB88" w14:textId="06064CCE" w:rsidR="00D02C66" w:rsidRPr="006539BC" w:rsidRDefault="00B54E77" w:rsidP="00D26D7C">
      <w:pPr>
        <w:ind w:firstLine="709"/>
        <w:jc w:val="both"/>
        <w:rPr>
          <w:rFonts w:ascii="Times New Roman" w:hAnsi="Times New Roman"/>
          <w:sz w:val="24"/>
        </w:rPr>
      </w:pPr>
      <w:r>
        <w:rPr>
          <w:rFonts w:ascii="Times New Roman" w:hAnsi="Times New Roman"/>
          <w:sz w:val="24"/>
        </w:rPr>
        <w:t>Кабинет</w:t>
      </w:r>
      <w:r w:rsidR="00D02C66" w:rsidRPr="006539BC">
        <w:rPr>
          <w:rFonts w:ascii="Times New Roman" w:hAnsi="Times New Roman"/>
          <w:sz w:val="24"/>
        </w:rPr>
        <w:t xml:space="preserve"> «Общепрофессиональных дисциплин и </w:t>
      </w:r>
      <w:r>
        <w:rPr>
          <w:rFonts w:ascii="Times New Roman" w:hAnsi="Times New Roman"/>
          <w:sz w:val="24"/>
        </w:rPr>
        <w:t>МДК</w:t>
      </w:r>
      <w:r w:rsidR="00D02C66" w:rsidRPr="006539BC">
        <w:rPr>
          <w:rFonts w:ascii="Times New Roman" w:hAnsi="Times New Roman"/>
          <w:sz w:val="24"/>
        </w:rPr>
        <w:t>»</w:t>
      </w:r>
      <w:r>
        <w:rPr>
          <w:rFonts w:ascii="Times New Roman" w:hAnsi="Times New Roman"/>
          <w:sz w:val="24"/>
        </w:rPr>
        <w:t>,</w:t>
      </w:r>
      <w:r w:rsidR="00D02C66" w:rsidRPr="006539BC">
        <w:rPr>
          <w:rFonts w:ascii="Times New Roman" w:hAnsi="Times New Roman"/>
          <w:sz w:val="24"/>
        </w:rPr>
        <w:t xml:space="preserve"> оснащенные в соответствии с приложением 3 </w:t>
      </w:r>
      <w:r w:rsidR="00D91E11">
        <w:rPr>
          <w:rFonts w:ascii="Times New Roman" w:hAnsi="Times New Roman"/>
          <w:sz w:val="24"/>
        </w:rPr>
        <w:t>ПОП</w:t>
      </w:r>
      <w:r w:rsidR="00D02C66" w:rsidRPr="006539BC">
        <w:rPr>
          <w:rFonts w:ascii="Times New Roman" w:hAnsi="Times New Roman"/>
          <w:sz w:val="24"/>
        </w:rPr>
        <w:t>.</w:t>
      </w:r>
    </w:p>
    <w:p w14:paraId="100A51D7" w14:textId="77777777" w:rsidR="001F56E0" w:rsidRPr="004C3748" w:rsidRDefault="001F56E0" w:rsidP="00D26D7C">
      <w:pPr>
        <w:rPr>
          <w:rFonts w:ascii="Times New Roman" w:hAnsi="Times New Roman" w:cs="Times New Roman"/>
        </w:rPr>
      </w:pPr>
    </w:p>
    <w:p w14:paraId="76F262D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BC6EC15" w14:textId="44D4D350"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 xml:space="preserve">Для реализации программы библиотечный фонд образовательной организации </w:t>
      </w:r>
      <w:r w:rsidR="0015299C">
        <w:rPr>
          <w:rFonts w:ascii="Times New Roman" w:hAnsi="Times New Roman" w:cs="Times New Roman"/>
        </w:rPr>
        <w:t>имеет</w:t>
      </w:r>
      <w:r w:rsidRPr="004C3748">
        <w:rPr>
          <w:rFonts w:ascii="Times New Roman" w:hAnsi="Times New Roman" w:cs="Times New Roman"/>
        </w:rPr>
        <w:t xml:space="preserve"> печатные и/или электронные образовательные и информационные ресурсы для использования в образовательном процессе. </w:t>
      </w:r>
    </w:p>
    <w:p w14:paraId="295BC5F6" w14:textId="77777777" w:rsidR="001F56E0" w:rsidRPr="004C3748" w:rsidRDefault="001F56E0" w:rsidP="00D26D7C">
      <w:pPr>
        <w:pStyle w:val="a4"/>
        <w:ind w:left="0" w:firstLine="709"/>
        <w:jc w:val="both"/>
        <w:rPr>
          <w:rFonts w:ascii="Times New Roman" w:hAnsi="Times New Roman" w:cs="Times New Roman"/>
        </w:rPr>
      </w:pPr>
    </w:p>
    <w:p w14:paraId="40C62A29" w14:textId="77777777"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01BDA2A0" w14:textId="77777777" w:rsidR="00D02C66" w:rsidRPr="004D3ACB" w:rsidRDefault="00D02C66" w:rsidP="00D26D7C">
      <w:pPr>
        <w:ind w:firstLine="709"/>
        <w:jc w:val="both"/>
        <w:rPr>
          <w:rFonts w:ascii="Times New Roman" w:hAnsi="Times New Roman"/>
          <w:sz w:val="24"/>
          <w:szCs w:val="24"/>
          <w:lang w:eastAsia="ar-SA"/>
        </w:rPr>
      </w:pPr>
      <w:r w:rsidRPr="004D3ACB">
        <w:rPr>
          <w:rFonts w:ascii="Times New Roman" w:hAnsi="Times New Roman"/>
          <w:sz w:val="24"/>
          <w:szCs w:val="24"/>
          <w:lang w:eastAsia="ar-SA"/>
        </w:rPr>
        <w:t>1. Гавриков В. П. Теория государства и права: учебник и практикум для среднего профессионального образования / В. П. Гавриков. — 2-е изд., перераб. и доп. — Москва: Издательство Юрайт, 2023. — 461 с. — (Профессиональное образование). </w:t>
      </w:r>
    </w:p>
    <w:p w14:paraId="63148D4B" w14:textId="77777777" w:rsidR="00D02C66" w:rsidRPr="004D3ACB" w:rsidRDefault="00D02C66" w:rsidP="00D26D7C">
      <w:pPr>
        <w:ind w:firstLine="709"/>
        <w:jc w:val="both"/>
        <w:rPr>
          <w:rFonts w:ascii="Times New Roman" w:hAnsi="Times New Roman"/>
          <w:sz w:val="24"/>
          <w:szCs w:val="24"/>
          <w:lang w:eastAsia="ar-SA"/>
        </w:rPr>
      </w:pPr>
      <w:r w:rsidRPr="004D3ACB">
        <w:rPr>
          <w:rFonts w:ascii="Times New Roman" w:hAnsi="Times New Roman"/>
          <w:sz w:val="24"/>
          <w:szCs w:val="24"/>
          <w:lang w:eastAsia="ar-SA"/>
        </w:rPr>
        <w:t>2. Ромашов, Р. А. Теория государства и права: учебник и практикум для среднего профессионального образования / Р. А. Ромашов. — 2-е изд., перераб. и доп. — Москва: Издательство Юрайт, 2023. — 478 с. — (Профессиональное образование). </w:t>
      </w:r>
    </w:p>
    <w:p w14:paraId="267D66CB" w14:textId="2F0EB84E" w:rsidR="00D02C66" w:rsidRDefault="00D02C66" w:rsidP="00D26D7C">
      <w:pPr>
        <w:ind w:firstLine="709"/>
        <w:jc w:val="both"/>
        <w:rPr>
          <w:rFonts w:ascii="Times New Roman" w:hAnsi="Times New Roman"/>
          <w:sz w:val="24"/>
          <w:szCs w:val="24"/>
          <w:lang w:eastAsia="ar-SA"/>
        </w:rPr>
      </w:pPr>
      <w:r w:rsidRPr="004D3ACB">
        <w:rPr>
          <w:rFonts w:ascii="Times New Roman" w:hAnsi="Times New Roman"/>
          <w:sz w:val="24"/>
          <w:szCs w:val="24"/>
          <w:lang w:eastAsia="ar-SA"/>
        </w:rPr>
        <w:t>3. Мухаев, Р. Т. Теория государства и права: учебник для среднего профессионального образования / Р. Т. Мухаев. — 3-е изд., перераб. и доп. — Москва: Издательство Юрайт, 2023. — 585 с. — (Профессиональное образование). </w:t>
      </w:r>
    </w:p>
    <w:p w14:paraId="62C16578" w14:textId="77777777" w:rsidR="00D02C66" w:rsidRPr="004D3ACB" w:rsidRDefault="00D02C66" w:rsidP="00D26D7C">
      <w:pPr>
        <w:ind w:firstLine="709"/>
        <w:jc w:val="both"/>
        <w:rPr>
          <w:rFonts w:ascii="Times New Roman" w:hAnsi="Times New Roman"/>
          <w:sz w:val="24"/>
          <w:szCs w:val="24"/>
          <w:lang w:eastAsia="ar-SA"/>
        </w:rPr>
      </w:pPr>
    </w:p>
    <w:p w14:paraId="12CAEC97" w14:textId="305EA455"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0CC34219" w14:textId="77777777" w:rsidR="001F56E0" w:rsidRPr="004C3748" w:rsidRDefault="001F56E0" w:rsidP="00D26D7C">
      <w:pPr>
        <w:ind w:firstLine="709"/>
        <w:jc w:val="both"/>
        <w:rPr>
          <w:rFonts w:ascii="Times New Roman" w:hAnsi="Times New Roman" w:cs="Times New Roman"/>
          <w:i/>
        </w:rPr>
      </w:pPr>
    </w:p>
    <w:p w14:paraId="39CB734D" w14:textId="77777777" w:rsidR="001F56E0" w:rsidRPr="004C3748" w:rsidRDefault="001F56E0" w:rsidP="00D26D7C">
      <w:pPr>
        <w:pStyle w:val="1f6"/>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5245"/>
        <w:gridCol w:w="1842"/>
      </w:tblGrid>
      <w:tr w:rsidR="001F56E0" w:rsidRPr="00D02C66" w14:paraId="3E012FCE" w14:textId="77777777" w:rsidTr="00D02C66">
        <w:trPr>
          <w:trHeight w:val="519"/>
        </w:trPr>
        <w:tc>
          <w:tcPr>
            <w:tcW w:w="2547" w:type="dxa"/>
            <w:tcBorders>
              <w:top w:val="single" w:sz="4" w:space="0" w:color="000000"/>
              <w:left w:val="single" w:sz="4" w:space="0" w:color="000000"/>
              <w:bottom w:val="single" w:sz="4" w:space="0" w:color="000000"/>
              <w:right w:val="single" w:sz="4" w:space="0" w:color="000000"/>
            </w:tcBorders>
            <w:vAlign w:val="center"/>
          </w:tcPr>
          <w:p w14:paraId="4D132FFB"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Результаты обучения</w:t>
            </w:r>
          </w:p>
        </w:tc>
        <w:tc>
          <w:tcPr>
            <w:tcW w:w="5245" w:type="dxa"/>
            <w:tcBorders>
              <w:top w:val="single" w:sz="4" w:space="0" w:color="000000"/>
              <w:left w:val="single" w:sz="4" w:space="0" w:color="000000"/>
              <w:bottom w:val="single" w:sz="4" w:space="0" w:color="000000"/>
              <w:right w:val="single" w:sz="4" w:space="0" w:color="000000"/>
            </w:tcBorders>
            <w:vAlign w:val="center"/>
          </w:tcPr>
          <w:p w14:paraId="7424964F"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Показатели освоенности компетенций</w:t>
            </w:r>
          </w:p>
        </w:tc>
        <w:tc>
          <w:tcPr>
            <w:tcW w:w="1842" w:type="dxa"/>
            <w:tcBorders>
              <w:top w:val="single" w:sz="4" w:space="0" w:color="000000"/>
              <w:left w:val="single" w:sz="4" w:space="0" w:color="000000"/>
              <w:bottom w:val="single" w:sz="4" w:space="0" w:color="000000"/>
              <w:right w:val="single" w:sz="4" w:space="0" w:color="000000"/>
            </w:tcBorders>
            <w:vAlign w:val="center"/>
          </w:tcPr>
          <w:p w14:paraId="3AA744A5"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Методы оценки</w:t>
            </w:r>
          </w:p>
        </w:tc>
      </w:tr>
      <w:tr w:rsidR="00D02C66" w:rsidRPr="00D02C66" w14:paraId="614394CF" w14:textId="77777777" w:rsidTr="00D02C66">
        <w:trPr>
          <w:trHeight w:val="698"/>
        </w:trPr>
        <w:tc>
          <w:tcPr>
            <w:tcW w:w="2547" w:type="dxa"/>
            <w:tcBorders>
              <w:top w:val="single" w:sz="4" w:space="0" w:color="000000"/>
              <w:left w:val="single" w:sz="4" w:space="0" w:color="000000"/>
              <w:bottom w:val="single" w:sz="4" w:space="0" w:color="000000"/>
              <w:right w:val="single" w:sz="4" w:space="0" w:color="000000"/>
            </w:tcBorders>
          </w:tcPr>
          <w:p w14:paraId="4E93BEB6" w14:textId="77777777" w:rsidR="00D02C66" w:rsidRPr="00D02C66" w:rsidRDefault="00D02C66" w:rsidP="00D26D7C">
            <w:pPr>
              <w:contextualSpacing/>
              <w:rPr>
                <w:rFonts w:ascii="Times New Roman" w:hAnsi="Times New Roman" w:cs="Times New Roman"/>
                <w:b/>
                <w:bCs/>
              </w:rPr>
            </w:pPr>
            <w:r w:rsidRPr="00D02C66">
              <w:rPr>
                <w:rFonts w:ascii="Times New Roman" w:hAnsi="Times New Roman" w:cs="Times New Roman"/>
                <w:b/>
                <w:bCs/>
              </w:rPr>
              <w:t xml:space="preserve">Знает: </w:t>
            </w:r>
          </w:p>
          <w:p w14:paraId="3F6A66D4"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природу и сущность государства и права;</w:t>
            </w:r>
          </w:p>
          <w:p w14:paraId="6FF7B5B2"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основные закономерности возникновения, функционирования и развития государства и права;</w:t>
            </w:r>
          </w:p>
          <w:p w14:paraId="0D024FF9"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исторические типы и формы права и государства, их сущность и функции;</w:t>
            </w:r>
          </w:p>
          <w:p w14:paraId="2CC2C2EC"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систему права, механизм государства;</w:t>
            </w:r>
          </w:p>
          <w:p w14:paraId="46BCABCE"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механизм и средства правового регулирования, реализации права;</w:t>
            </w:r>
          </w:p>
          <w:p w14:paraId="15403939" w14:textId="4F17D008"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 xml:space="preserve">роль государства и права в политической </w:t>
            </w:r>
            <w:r w:rsidRPr="00D02C66">
              <w:rPr>
                <w:rFonts w:ascii="Times New Roman" w:hAnsi="Times New Roman" w:cs="Times New Roman"/>
              </w:rPr>
              <w:lastRenderedPageBreak/>
              <w:t>системе общества, в общественной жизни;</w:t>
            </w:r>
          </w:p>
        </w:tc>
        <w:tc>
          <w:tcPr>
            <w:tcW w:w="5245" w:type="dxa"/>
            <w:tcBorders>
              <w:top w:val="single" w:sz="4" w:space="0" w:color="000000"/>
              <w:left w:val="single" w:sz="4" w:space="0" w:color="000000"/>
              <w:bottom w:val="single" w:sz="4" w:space="0" w:color="000000"/>
              <w:right w:val="single" w:sz="4" w:space="0" w:color="000000"/>
            </w:tcBorders>
          </w:tcPr>
          <w:p w14:paraId="4FCBD2EE" w14:textId="77777777" w:rsidR="00D02C66" w:rsidRPr="00D02C66" w:rsidRDefault="00D02C66" w:rsidP="00D26D7C">
            <w:pPr>
              <w:jc w:val="both"/>
              <w:rPr>
                <w:rFonts w:ascii="Times New Roman" w:hAnsi="Times New Roman"/>
                <w:bCs/>
              </w:rPr>
            </w:pPr>
            <w:r w:rsidRPr="00D02C66">
              <w:rPr>
                <w:rFonts w:ascii="Times New Roman" w:hAnsi="Times New Roman"/>
                <w:bCs/>
              </w:rPr>
              <w:lastRenderedPageBreak/>
              <w:t>- демонстрация навыков работы с нормативными правовыми актами, в т.ч. с использованием информационно-компьютерных технологий.</w:t>
            </w:r>
          </w:p>
          <w:p w14:paraId="5967DC16"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решение практических ситуаций с нормативным правовым обоснованием; </w:t>
            </w:r>
          </w:p>
          <w:p w14:paraId="007319DA"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обоснованность постановки цели, выбора и применения методов и способов решения профессиональных задач;</w:t>
            </w:r>
          </w:p>
          <w:p w14:paraId="5AB37C36" w14:textId="77777777" w:rsidR="00D02C66" w:rsidRPr="00D02C66" w:rsidRDefault="00D02C66" w:rsidP="00D26D7C">
            <w:pPr>
              <w:jc w:val="both"/>
              <w:rPr>
                <w:rFonts w:ascii="Times New Roman" w:hAnsi="Times New Roman"/>
                <w:bCs/>
              </w:rPr>
            </w:pPr>
            <w:r w:rsidRPr="00D02C66">
              <w:rPr>
                <w:rFonts w:ascii="Times New Roman" w:hAnsi="Times New Roman"/>
                <w:bCs/>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14:paraId="32B1106A" w14:textId="60CBDBCC" w:rsidR="00D02C66" w:rsidRPr="00D02C66" w:rsidRDefault="00D02C66" w:rsidP="00D26D7C">
            <w:pPr>
              <w:widowControl w:val="0"/>
              <w:tabs>
                <w:tab w:val="left" w:pos="239"/>
              </w:tabs>
              <w:suppressAutoHyphens/>
              <w:autoSpaceDE w:val="0"/>
              <w:autoSpaceDN w:val="0"/>
              <w:jc w:val="both"/>
              <w:rPr>
                <w:rFonts w:ascii="Times New Roman" w:hAnsi="Times New Roman"/>
                <w:bCs/>
              </w:rPr>
            </w:pPr>
            <w:r w:rsidRPr="00D02C66">
              <w:rPr>
                <w:rFonts w:ascii="Times New Roman" w:hAnsi="Times New Roman"/>
                <w:bCs/>
              </w:rPr>
              <w:t>- конструктивность взаимодействия с обучающимися, преподавателями в ходе обучения, руководителями учебной и производственной практик.</w:t>
            </w:r>
          </w:p>
          <w:p w14:paraId="4DCF8DEB" w14:textId="77777777" w:rsidR="00D02C66" w:rsidRPr="00D02C66" w:rsidRDefault="00D02C66" w:rsidP="00D26D7C">
            <w:pPr>
              <w:jc w:val="both"/>
              <w:rPr>
                <w:rFonts w:ascii="Times New Roman" w:hAnsi="Times New Roman"/>
                <w:bCs/>
              </w:rPr>
            </w:pPr>
            <w:r w:rsidRPr="00D02C66">
              <w:rPr>
                <w:rFonts w:ascii="Times New Roman" w:hAnsi="Times New Roman"/>
                <w:bCs/>
              </w:rPr>
              <w:t>-соблюдение норм профессиональной этики;</w:t>
            </w:r>
          </w:p>
          <w:p w14:paraId="2E84614A" w14:textId="77777777" w:rsidR="00D02C66" w:rsidRPr="00D02C66" w:rsidRDefault="00D02C66" w:rsidP="00D26D7C">
            <w:pPr>
              <w:jc w:val="both"/>
              <w:rPr>
                <w:rFonts w:ascii="Times New Roman" w:hAnsi="Times New Roman"/>
                <w:bCs/>
              </w:rPr>
            </w:pPr>
            <w:r w:rsidRPr="00D02C66">
              <w:rPr>
                <w:rFonts w:ascii="Times New Roman" w:hAnsi="Times New Roman"/>
                <w:bCs/>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14:paraId="27952375" w14:textId="77777777" w:rsidR="00D02C66" w:rsidRPr="00D02C66" w:rsidRDefault="00D02C66" w:rsidP="00D26D7C">
            <w:pPr>
              <w:suppressAutoHyphens/>
              <w:jc w:val="both"/>
              <w:rPr>
                <w:rFonts w:ascii="Times New Roman" w:hAnsi="Times New Roman"/>
                <w:bCs/>
              </w:rPr>
            </w:pPr>
            <w:r w:rsidRPr="00D02C66">
              <w:rPr>
                <w:rFonts w:ascii="Times New Roman" w:hAnsi="Times New Roman"/>
                <w:bCs/>
              </w:rPr>
              <w:t>- грамотность устной и письменной речи;</w:t>
            </w:r>
          </w:p>
          <w:p w14:paraId="1F7E1599" w14:textId="77777777" w:rsidR="00D02C66" w:rsidRPr="00D02C66" w:rsidRDefault="00D02C66" w:rsidP="00D26D7C">
            <w:pPr>
              <w:jc w:val="both"/>
              <w:rPr>
                <w:rFonts w:ascii="Times New Roman" w:hAnsi="Times New Roman"/>
                <w:bCs/>
              </w:rPr>
            </w:pPr>
            <w:r w:rsidRPr="00D02C66">
              <w:rPr>
                <w:rFonts w:ascii="Times New Roman" w:hAnsi="Times New Roman"/>
                <w:bCs/>
              </w:rPr>
              <w:lastRenderedPageBreak/>
              <w:t>- ясность формулирования и изложения мыслей;</w:t>
            </w:r>
          </w:p>
          <w:p w14:paraId="430F5D1B"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проявление толерантности в процессе общения; </w:t>
            </w:r>
          </w:p>
          <w:p w14:paraId="3F73BC6F"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соблюдение норм поведения во время учебных занятий;</w:t>
            </w:r>
          </w:p>
          <w:p w14:paraId="5BE00B4F" w14:textId="5610D02E" w:rsidR="00D02C66" w:rsidRPr="00D02C66" w:rsidRDefault="00D02C66" w:rsidP="00D26D7C">
            <w:pPr>
              <w:contextualSpacing/>
              <w:rPr>
                <w:rFonts w:ascii="Times New Roman" w:hAnsi="Times New Roman" w:cs="Times New Roman"/>
              </w:rPr>
            </w:pPr>
            <w:r w:rsidRPr="00D02C66">
              <w:rPr>
                <w:rFonts w:ascii="Times New Roman" w:hAnsi="Times New Roman"/>
                <w:bCs/>
              </w:rPr>
              <w:t xml:space="preserve">- соблюдение стандартов антикоррупционного поведения. </w:t>
            </w:r>
          </w:p>
        </w:tc>
        <w:tc>
          <w:tcPr>
            <w:tcW w:w="1842" w:type="dxa"/>
            <w:tcBorders>
              <w:top w:val="single" w:sz="4" w:space="0" w:color="000000"/>
              <w:left w:val="single" w:sz="4" w:space="0" w:color="000000"/>
              <w:bottom w:val="single" w:sz="4" w:space="0" w:color="000000"/>
              <w:right w:val="single" w:sz="4" w:space="0" w:color="000000"/>
            </w:tcBorders>
          </w:tcPr>
          <w:p w14:paraId="7D85A50C" w14:textId="77777777" w:rsidR="00D02C66" w:rsidRPr="00D02C66" w:rsidRDefault="00D02C66" w:rsidP="00D26D7C">
            <w:pPr>
              <w:contextualSpacing/>
              <w:rPr>
                <w:rFonts w:ascii="Times New Roman" w:hAnsi="Times New Roman"/>
              </w:rPr>
            </w:pPr>
            <w:r w:rsidRPr="00D02C66">
              <w:rPr>
                <w:rFonts w:ascii="Times New Roman" w:hAnsi="Times New Roman"/>
              </w:rPr>
              <w:lastRenderedPageBreak/>
              <w:t>Экспертное наблюдение выполнения практических работ и видов работ по практике</w:t>
            </w:r>
          </w:p>
          <w:p w14:paraId="5ED66091" w14:textId="0B19A91C" w:rsidR="00D02C66" w:rsidRPr="00D02C66" w:rsidRDefault="00D02C66" w:rsidP="00D26D7C">
            <w:pPr>
              <w:contextualSpacing/>
              <w:rPr>
                <w:rFonts w:ascii="Times New Roman" w:hAnsi="Times New Roman" w:cs="Times New Roman"/>
              </w:rPr>
            </w:pPr>
            <w:r w:rsidRPr="00D02C66">
              <w:rPr>
                <w:rFonts w:ascii="Times New Roman" w:hAnsi="Times New Roman"/>
              </w:rPr>
              <w:t>Диагностика (тестирование, контрольные работы)</w:t>
            </w:r>
          </w:p>
        </w:tc>
      </w:tr>
      <w:tr w:rsidR="00D02C66" w:rsidRPr="00D02C66" w14:paraId="2F54952C" w14:textId="77777777" w:rsidTr="00D02C66">
        <w:trPr>
          <w:trHeight w:val="698"/>
        </w:trPr>
        <w:tc>
          <w:tcPr>
            <w:tcW w:w="2547" w:type="dxa"/>
            <w:tcBorders>
              <w:top w:val="single" w:sz="4" w:space="0" w:color="000000"/>
              <w:left w:val="single" w:sz="4" w:space="0" w:color="000000"/>
              <w:bottom w:val="single" w:sz="4" w:space="0" w:color="000000"/>
              <w:right w:val="single" w:sz="4" w:space="0" w:color="000000"/>
            </w:tcBorders>
          </w:tcPr>
          <w:p w14:paraId="44A903B5" w14:textId="77777777" w:rsidR="00D02C66" w:rsidRPr="00D02C66" w:rsidRDefault="00D02C66" w:rsidP="00D26D7C">
            <w:pPr>
              <w:contextualSpacing/>
              <w:rPr>
                <w:rFonts w:ascii="Times New Roman" w:hAnsi="Times New Roman" w:cs="Times New Roman"/>
                <w:b/>
                <w:bCs/>
              </w:rPr>
            </w:pPr>
            <w:r w:rsidRPr="00D02C66">
              <w:rPr>
                <w:rFonts w:ascii="Times New Roman" w:hAnsi="Times New Roman" w:cs="Times New Roman"/>
                <w:b/>
                <w:bCs/>
              </w:rPr>
              <w:lastRenderedPageBreak/>
              <w:t>Умеет:</w:t>
            </w:r>
          </w:p>
          <w:p w14:paraId="7C684A1B" w14:textId="25903740" w:rsidR="00D02C66" w:rsidRPr="00D02C66" w:rsidRDefault="00D02C66" w:rsidP="00D26D7C">
            <w:pPr>
              <w:jc w:val="both"/>
              <w:rPr>
                <w:rFonts w:ascii="Times New Roman" w:hAnsi="Times New Roman" w:cs="Times New Roman"/>
              </w:rPr>
            </w:pPr>
            <w:r w:rsidRPr="00D02C66">
              <w:rPr>
                <w:rFonts w:ascii="Times New Roman" w:hAnsi="Times New Roman"/>
                <w:bCs/>
              </w:rPr>
              <w:t>оперировать юридическими понятиями и категориями</w:t>
            </w:r>
          </w:p>
        </w:tc>
        <w:tc>
          <w:tcPr>
            <w:tcW w:w="5245" w:type="dxa"/>
            <w:tcBorders>
              <w:top w:val="single" w:sz="4" w:space="0" w:color="000000"/>
              <w:left w:val="single" w:sz="4" w:space="0" w:color="000000"/>
              <w:bottom w:val="single" w:sz="4" w:space="0" w:color="000000"/>
              <w:right w:val="single" w:sz="4" w:space="0" w:color="000000"/>
            </w:tcBorders>
          </w:tcPr>
          <w:p w14:paraId="3C295811" w14:textId="77777777" w:rsidR="00D02C66" w:rsidRPr="00D02C66" w:rsidRDefault="00D02C66" w:rsidP="00D26D7C">
            <w:pPr>
              <w:jc w:val="both"/>
              <w:rPr>
                <w:rFonts w:ascii="Times New Roman" w:hAnsi="Times New Roman"/>
                <w:bCs/>
              </w:rPr>
            </w:pPr>
            <w:r w:rsidRPr="00D02C66">
              <w:rPr>
                <w:rFonts w:ascii="Times New Roman" w:hAnsi="Times New Roman"/>
                <w:bCs/>
              </w:rPr>
              <w:t>- демонстрация навыков работы с нормативными правовыми актами, в т.ч. с использованием информационно-компьютерных технологий.</w:t>
            </w:r>
          </w:p>
          <w:p w14:paraId="1924504E"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решение практических ситуаций с нормативным правовым обоснованием; </w:t>
            </w:r>
          </w:p>
          <w:p w14:paraId="212988CB"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обоснованность постановки цели, выбора и применения методов и способов решения профессиональных задач;</w:t>
            </w:r>
          </w:p>
          <w:p w14:paraId="5171A006" w14:textId="77777777" w:rsidR="00D02C66" w:rsidRPr="00D02C66" w:rsidRDefault="00D02C66" w:rsidP="00D26D7C">
            <w:pPr>
              <w:jc w:val="both"/>
              <w:rPr>
                <w:rFonts w:ascii="Times New Roman" w:hAnsi="Times New Roman"/>
                <w:bCs/>
              </w:rPr>
            </w:pPr>
            <w:r w:rsidRPr="00D02C66">
              <w:rPr>
                <w:rFonts w:ascii="Times New Roman" w:hAnsi="Times New Roman"/>
                <w:bCs/>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14:paraId="0F14DC93" w14:textId="77777777" w:rsidR="00D02C66" w:rsidRPr="00D02C66" w:rsidRDefault="00D02C66" w:rsidP="00D8326D">
            <w:pPr>
              <w:widowControl w:val="0"/>
              <w:numPr>
                <w:ilvl w:val="0"/>
                <w:numId w:val="12"/>
              </w:numPr>
              <w:tabs>
                <w:tab w:val="left" w:pos="239"/>
              </w:tabs>
              <w:suppressAutoHyphens/>
              <w:autoSpaceDE w:val="0"/>
              <w:autoSpaceDN w:val="0"/>
              <w:ind w:left="0" w:firstLine="0"/>
              <w:jc w:val="both"/>
              <w:rPr>
                <w:rFonts w:ascii="Times New Roman" w:hAnsi="Times New Roman"/>
                <w:bCs/>
              </w:rPr>
            </w:pPr>
            <w:r w:rsidRPr="00D02C66">
              <w:rPr>
                <w:rFonts w:ascii="Times New Roman" w:hAnsi="Times New Roman"/>
                <w:bCs/>
              </w:rPr>
              <w:t>конструктивность взаимодействия с обучающимися, преподавателями в ходе обучения, руководителями учебной и производственной практик.</w:t>
            </w:r>
          </w:p>
          <w:p w14:paraId="2E5EB770" w14:textId="77777777" w:rsidR="00D02C66" w:rsidRPr="00D02C66" w:rsidRDefault="00D02C66" w:rsidP="00D26D7C">
            <w:pPr>
              <w:jc w:val="both"/>
              <w:rPr>
                <w:rFonts w:ascii="Times New Roman" w:hAnsi="Times New Roman"/>
                <w:bCs/>
              </w:rPr>
            </w:pPr>
            <w:r w:rsidRPr="00D02C66">
              <w:rPr>
                <w:rFonts w:ascii="Times New Roman" w:hAnsi="Times New Roman"/>
                <w:bCs/>
              </w:rPr>
              <w:t>-соблюдение норм профессиональной этики;</w:t>
            </w:r>
          </w:p>
          <w:p w14:paraId="02B01AD5" w14:textId="77777777" w:rsidR="00D02C66" w:rsidRPr="00D02C66" w:rsidRDefault="00D02C66" w:rsidP="00D26D7C">
            <w:pPr>
              <w:jc w:val="both"/>
              <w:rPr>
                <w:rFonts w:ascii="Times New Roman" w:hAnsi="Times New Roman"/>
                <w:bCs/>
              </w:rPr>
            </w:pPr>
            <w:r w:rsidRPr="00D02C66">
              <w:rPr>
                <w:rFonts w:ascii="Times New Roman" w:hAnsi="Times New Roman"/>
                <w:bCs/>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14:paraId="39021A5F" w14:textId="77777777" w:rsidR="00D02C66" w:rsidRPr="00D02C66" w:rsidRDefault="00D02C66" w:rsidP="00D26D7C">
            <w:pPr>
              <w:suppressAutoHyphens/>
              <w:jc w:val="both"/>
              <w:rPr>
                <w:rFonts w:ascii="Times New Roman" w:hAnsi="Times New Roman"/>
                <w:bCs/>
              </w:rPr>
            </w:pPr>
            <w:r w:rsidRPr="00D02C66">
              <w:rPr>
                <w:rFonts w:ascii="Times New Roman" w:hAnsi="Times New Roman"/>
                <w:bCs/>
              </w:rPr>
              <w:t>- грамотность устной и письменной речи;</w:t>
            </w:r>
          </w:p>
          <w:p w14:paraId="20BA82D0" w14:textId="77777777" w:rsidR="00D02C66" w:rsidRPr="00D02C66" w:rsidRDefault="00D02C66" w:rsidP="00D26D7C">
            <w:pPr>
              <w:jc w:val="both"/>
              <w:rPr>
                <w:rFonts w:ascii="Times New Roman" w:hAnsi="Times New Roman"/>
                <w:bCs/>
              </w:rPr>
            </w:pPr>
            <w:r w:rsidRPr="00D02C66">
              <w:rPr>
                <w:rFonts w:ascii="Times New Roman" w:hAnsi="Times New Roman"/>
                <w:bCs/>
              </w:rPr>
              <w:t>- ясность формулирования и изложения мыслей;</w:t>
            </w:r>
          </w:p>
          <w:p w14:paraId="2E3916F1"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проявление толерантности в процессе общения; </w:t>
            </w:r>
          </w:p>
          <w:p w14:paraId="5F31E9ED" w14:textId="77777777" w:rsidR="00D02C66" w:rsidRPr="00D02C66" w:rsidRDefault="00D02C66" w:rsidP="00D26D7C">
            <w:pPr>
              <w:jc w:val="both"/>
              <w:rPr>
                <w:rFonts w:ascii="Times New Roman" w:hAnsi="Times New Roman"/>
                <w:bCs/>
              </w:rPr>
            </w:pPr>
            <w:r w:rsidRPr="00D02C66">
              <w:rPr>
                <w:rFonts w:ascii="Times New Roman" w:hAnsi="Times New Roman"/>
                <w:bCs/>
              </w:rPr>
              <w:t xml:space="preserve"> - соблюдение норм поведения во время учебных занятий;</w:t>
            </w:r>
          </w:p>
          <w:p w14:paraId="47EFD8CE" w14:textId="7DE2F6B9" w:rsidR="00D02C66" w:rsidRPr="00D02C66" w:rsidRDefault="00D02C66" w:rsidP="00D26D7C">
            <w:pPr>
              <w:jc w:val="both"/>
              <w:rPr>
                <w:rFonts w:ascii="Times New Roman" w:hAnsi="Times New Roman" w:cs="Times New Roman"/>
              </w:rPr>
            </w:pPr>
            <w:r w:rsidRPr="00D02C66">
              <w:rPr>
                <w:rFonts w:ascii="Times New Roman" w:hAnsi="Times New Roman"/>
                <w:bCs/>
              </w:rPr>
              <w:t xml:space="preserve">- соблюдение стандартов антикоррупционного поведения. </w:t>
            </w:r>
          </w:p>
        </w:tc>
        <w:tc>
          <w:tcPr>
            <w:tcW w:w="1842" w:type="dxa"/>
            <w:tcBorders>
              <w:top w:val="single" w:sz="4" w:space="0" w:color="000000"/>
              <w:left w:val="single" w:sz="4" w:space="0" w:color="000000"/>
              <w:bottom w:val="single" w:sz="4" w:space="0" w:color="000000"/>
              <w:right w:val="single" w:sz="4" w:space="0" w:color="000000"/>
            </w:tcBorders>
          </w:tcPr>
          <w:p w14:paraId="575D3F5C" w14:textId="77777777" w:rsidR="00D02C66" w:rsidRPr="00D02C66" w:rsidRDefault="00D02C66" w:rsidP="00D26D7C">
            <w:pPr>
              <w:contextualSpacing/>
              <w:rPr>
                <w:rFonts w:ascii="Times New Roman" w:hAnsi="Times New Roman" w:cs="Times New Roman"/>
              </w:rPr>
            </w:pPr>
          </w:p>
        </w:tc>
      </w:tr>
    </w:tbl>
    <w:p w14:paraId="78B0A5E2" w14:textId="77777777" w:rsidR="001F56E0" w:rsidRPr="004C3748" w:rsidRDefault="001F56E0" w:rsidP="00D26D7C">
      <w:pPr>
        <w:pageBreakBefore/>
        <w:jc w:val="right"/>
        <w:rPr>
          <w:rFonts w:ascii="Times New Roman" w:hAnsi="Times New Roman" w:cs="Times New Roman"/>
          <w:b/>
        </w:rPr>
      </w:pPr>
      <w:r w:rsidRPr="004C3748">
        <w:rPr>
          <w:rFonts w:ascii="Times New Roman" w:hAnsi="Times New Roman" w:cs="Times New Roman"/>
          <w:b/>
        </w:rPr>
        <w:lastRenderedPageBreak/>
        <w:t>Приложение 2.3</w:t>
      </w:r>
    </w:p>
    <w:p w14:paraId="41939EA1" w14:textId="162832C7"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064DA41A" w14:textId="06F6B53D"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35CCA992" w14:textId="77777777" w:rsidR="001F56E0" w:rsidRPr="004C3748" w:rsidRDefault="001F56E0" w:rsidP="00D26D7C">
      <w:pPr>
        <w:jc w:val="right"/>
        <w:rPr>
          <w:rFonts w:ascii="Times New Roman" w:hAnsi="Times New Roman" w:cs="Times New Roman"/>
          <w:b/>
          <w:color w:val="0070C0"/>
        </w:rPr>
      </w:pPr>
    </w:p>
    <w:p w14:paraId="07922281" w14:textId="77777777" w:rsidR="001F56E0" w:rsidRPr="004C3748" w:rsidRDefault="001F56E0" w:rsidP="00D26D7C">
      <w:pPr>
        <w:jc w:val="right"/>
        <w:rPr>
          <w:rFonts w:ascii="Times New Roman" w:hAnsi="Times New Roman" w:cs="Times New Roman"/>
          <w:b/>
          <w:color w:val="0070C0"/>
        </w:rPr>
      </w:pPr>
    </w:p>
    <w:p w14:paraId="0C4267E3" w14:textId="77777777" w:rsidR="001F56E0" w:rsidRPr="004C3748" w:rsidRDefault="001F56E0" w:rsidP="00D26D7C">
      <w:pPr>
        <w:jc w:val="right"/>
        <w:rPr>
          <w:rFonts w:ascii="Times New Roman" w:hAnsi="Times New Roman" w:cs="Times New Roman"/>
          <w:b/>
          <w:color w:val="0070C0"/>
        </w:rPr>
      </w:pPr>
    </w:p>
    <w:p w14:paraId="6A982BB4" w14:textId="77777777" w:rsidR="001F56E0" w:rsidRPr="004C3748" w:rsidRDefault="001F56E0" w:rsidP="00D26D7C">
      <w:pPr>
        <w:jc w:val="right"/>
        <w:rPr>
          <w:rFonts w:ascii="Times New Roman" w:hAnsi="Times New Roman" w:cs="Times New Roman"/>
          <w:b/>
          <w:color w:val="0070C0"/>
        </w:rPr>
      </w:pPr>
    </w:p>
    <w:p w14:paraId="6AD19A17" w14:textId="77777777" w:rsidR="001F56E0" w:rsidRPr="004C3748" w:rsidRDefault="001F56E0" w:rsidP="00D26D7C">
      <w:pPr>
        <w:jc w:val="right"/>
        <w:rPr>
          <w:rFonts w:ascii="Times New Roman" w:hAnsi="Times New Roman" w:cs="Times New Roman"/>
          <w:b/>
          <w:color w:val="0070C0"/>
        </w:rPr>
      </w:pPr>
    </w:p>
    <w:p w14:paraId="06114E4F" w14:textId="77777777" w:rsidR="001F56E0" w:rsidRPr="004C3748" w:rsidRDefault="001F56E0" w:rsidP="00D26D7C">
      <w:pPr>
        <w:jc w:val="right"/>
        <w:rPr>
          <w:rFonts w:ascii="Times New Roman" w:hAnsi="Times New Roman" w:cs="Times New Roman"/>
          <w:b/>
          <w:color w:val="0070C0"/>
        </w:rPr>
      </w:pPr>
    </w:p>
    <w:p w14:paraId="60F5DA2E" w14:textId="77777777" w:rsidR="001F56E0" w:rsidRPr="004C3748" w:rsidRDefault="001F56E0" w:rsidP="00D26D7C">
      <w:pPr>
        <w:jc w:val="right"/>
        <w:rPr>
          <w:rFonts w:ascii="Times New Roman" w:hAnsi="Times New Roman" w:cs="Times New Roman"/>
          <w:b/>
          <w:color w:val="0070C0"/>
        </w:rPr>
      </w:pPr>
    </w:p>
    <w:p w14:paraId="52BFFA5D" w14:textId="77777777" w:rsidR="001F56E0" w:rsidRPr="004C3748" w:rsidRDefault="001F56E0" w:rsidP="00D26D7C">
      <w:pPr>
        <w:jc w:val="right"/>
        <w:rPr>
          <w:rFonts w:ascii="Times New Roman" w:hAnsi="Times New Roman" w:cs="Times New Roman"/>
          <w:b/>
          <w:color w:val="0070C0"/>
        </w:rPr>
      </w:pPr>
    </w:p>
    <w:p w14:paraId="29F4B1F4" w14:textId="77777777" w:rsidR="001F56E0" w:rsidRPr="004C3748" w:rsidRDefault="001F56E0" w:rsidP="00D26D7C">
      <w:pPr>
        <w:jc w:val="right"/>
        <w:rPr>
          <w:rFonts w:ascii="Times New Roman" w:hAnsi="Times New Roman" w:cs="Times New Roman"/>
          <w:b/>
          <w:color w:val="0070C0"/>
        </w:rPr>
      </w:pPr>
    </w:p>
    <w:p w14:paraId="2B5BB442" w14:textId="77777777" w:rsidR="001F56E0" w:rsidRPr="004C3748" w:rsidRDefault="001F56E0" w:rsidP="00D26D7C">
      <w:pPr>
        <w:jc w:val="right"/>
        <w:rPr>
          <w:rFonts w:ascii="Times New Roman" w:hAnsi="Times New Roman" w:cs="Times New Roman"/>
          <w:b/>
          <w:color w:val="0070C0"/>
        </w:rPr>
      </w:pPr>
    </w:p>
    <w:p w14:paraId="781F20EA" w14:textId="77777777" w:rsidR="001F56E0" w:rsidRPr="004C3748" w:rsidRDefault="001F56E0" w:rsidP="00D26D7C">
      <w:pPr>
        <w:jc w:val="right"/>
        <w:rPr>
          <w:rFonts w:ascii="Times New Roman" w:hAnsi="Times New Roman" w:cs="Times New Roman"/>
          <w:b/>
          <w:color w:val="0070C0"/>
        </w:rPr>
      </w:pPr>
    </w:p>
    <w:p w14:paraId="5D3EA226" w14:textId="329E26D6" w:rsidR="001F56E0" w:rsidRPr="004C3748" w:rsidRDefault="00725FE1"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46DF706F" w14:textId="77777777" w:rsidR="001F56E0" w:rsidRPr="004C3748" w:rsidRDefault="001F56E0" w:rsidP="00D26D7C">
      <w:pPr>
        <w:pStyle w:val="1"/>
      </w:pPr>
      <w:bookmarkStart w:id="25" w:name="_Toc192175852"/>
      <w:r w:rsidRPr="004C3748">
        <w:t>«ОП.03 КОНСТИТУЦИОННОЕ ПРАВО РОССИИ»</w:t>
      </w:r>
      <w:bookmarkEnd w:id="25"/>
    </w:p>
    <w:p w14:paraId="04E929FF" w14:textId="77777777" w:rsidR="001F56E0" w:rsidRPr="004C3748" w:rsidRDefault="001F56E0" w:rsidP="00D26D7C">
      <w:pPr>
        <w:rPr>
          <w:rFonts w:ascii="Times New Roman" w:hAnsi="Times New Roman" w:cs="Times New Roman"/>
        </w:rPr>
      </w:pPr>
    </w:p>
    <w:p w14:paraId="7FFCBCAD" w14:textId="77777777" w:rsidR="001F56E0" w:rsidRPr="004C3748" w:rsidRDefault="001F56E0" w:rsidP="00D26D7C">
      <w:pPr>
        <w:rPr>
          <w:rFonts w:ascii="Times New Roman" w:hAnsi="Times New Roman" w:cs="Times New Roman"/>
        </w:rPr>
      </w:pPr>
    </w:p>
    <w:p w14:paraId="1DDF3D06" w14:textId="77777777" w:rsidR="001F56E0" w:rsidRPr="004C3748" w:rsidRDefault="001F56E0" w:rsidP="00D26D7C">
      <w:pPr>
        <w:rPr>
          <w:rFonts w:ascii="Times New Roman" w:hAnsi="Times New Roman" w:cs="Times New Roman"/>
        </w:rPr>
      </w:pPr>
    </w:p>
    <w:p w14:paraId="1834D28B" w14:textId="77777777" w:rsidR="001F56E0" w:rsidRPr="004C3748" w:rsidRDefault="001F56E0" w:rsidP="00D26D7C">
      <w:pPr>
        <w:rPr>
          <w:rFonts w:ascii="Times New Roman" w:hAnsi="Times New Roman" w:cs="Times New Roman"/>
        </w:rPr>
      </w:pPr>
    </w:p>
    <w:p w14:paraId="3D7DDD49" w14:textId="77777777" w:rsidR="001F56E0" w:rsidRPr="004C3748" w:rsidRDefault="001F56E0" w:rsidP="00D26D7C">
      <w:pPr>
        <w:rPr>
          <w:rFonts w:ascii="Times New Roman" w:hAnsi="Times New Roman" w:cs="Times New Roman"/>
        </w:rPr>
      </w:pPr>
    </w:p>
    <w:p w14:paraId="209F1B9A" w14:textId="77777777" w:rsidR="001F56E0" w:rsidRPr="004C3748" w:rsidRDefault="001F56E0" w:rsidP="00D26D7C">
      <w:pPr>
        <w:rPr>
          <w:rFonts w:ascii="Times New Roman" w:hAnsi="Times New Roman" w:cs="Times New Roman"/>
        </w:rPr>
      </w:pPr>
    </w:p>
    <w:p w14:paraId="12F2B3DF" w14:textId="77777777" w:rsidR="001F56E0" w:rsidRPr="004C3748" w:rsidRDefault="001F56E0" w:rsidP="00D26D7C">
      <w:pPr>
        <w:rPr>
          <w:rFonts w:ascii="Times New Roman" w:hAnsi="Times New Roman" w:cs="Times New Roman"/>
        </w:rPr>
      </w:pPr>
    </w:p>
    <w:p w14:paraId="03EB2C16" w14:textId="77777777" w:rsidR="001F56E0" w:rsidRPr="004C3748" w:rsidRDefault="001F56E0" w:rsidP="00D26D7C">
      <w:pPr>
        <w:rPr>
          <w:rFonts w:ascii="Times New Roman" w:hAnsi="Times New Roman" w:cs="Times New Roman"/>
        </w:rPr>
      </w:pPr>
    </w:p>
    <w:p w14:paraId="7006F2B3" w14:textId="77777777" w:rsidR="001F56E0" w:rsidRPr="004C3748" w:rsidRDefault="001F56E0" w:rsidP="00D26D7C">
      <w:pPr>
        <w:rPr>
          <w:rFonts w:ascii="Times New Roman" w:hAnsi="Times New Roman" w:cs="Times New Roman"/>
        </w:rPr>
      </w:pPr>
    </w:p>
    <w:p w14:paraId="5599AB65" w14:textId="77777777" w:rsidR="001F56E0" w:rsidRPr="004C3748" w:rsidRDefault="001F56E0" w:rsidP="00D26D7C">
      <w:pPr>
        <w:rPr>
          <w:rFonts w:ascii="Times New Roman" w:hAnsi="Times New Roman" w:cs="Times New Roman"/>
        </w:rPr>
      </w:pPr>
    </w:p>
    <w:p w14:paraId="035130F7" w14:textId="77777777" w:rsidR="001F56E0" w:rsidRPr="004C3748" w:rsidRDefault="001F56E0" w:rsidP="00D26D7C">
      <w:pPr>
        <w:rPr>
          <w:rFonts w:ascii="Times New Roman" w:hAnsi="Times New Roman" w:cs="Times New Roman"/>
        </w:rPr>
      </w:pPr>
    </w:p>
    <w:p w14:paraId="5CD01D17" w14:textId="77777777" w:rsidR="001F56E0" w:rsidRPr="004C3748" w:rsidRDefault="001F56E0" w:rsidP="00D26D7C">
      <w:pPr>
        <w:rPr>
          <w:rFonts w:ascii="Times New Roman" w:hAnsi="Times New Roman" w:cs="Times New Roman"/>
        </w:rPr>
      </w:pPr>
    </w:p>
    <w:p w14:paraId="36F8DF63" w14:textId="77777777" w:rsidR="001F56E0" w:rsidRPr="004C3748" w:rsidRDefault="001F56E0" w:rsidP="00D26D7C">
      <w:pPr>
        <w:rPr>
          <w:rFonts w:ascii="Times New Roman" w:hAnsi="Times New Roman" w:cs="Times New Roman"/>
        </w:rPr>
      </w:pPr>
    </w:p>
    <w:p w14:paraId="049EB641" w14:textId="77777777" w:rsidR="001F56E0" w:rsidRPr="004C3748" w:rsidRDefault="001F56E0" w:rsidP="00D26D7C">
      <w:pPr>
        <w:rPr>
          <w:rFonts w:ascii="Times New Roman" w:hAnsi="Times New Roman" w:cs="Times New Roman"/>
        </w:rPr>
      </w:pPr>
    </w:p>
    <w:p w14:paraId="57C2948F" w14:textId="77777777" w:rsidR="001F56E0" w:rsidRPr="004C3748" w:rsidRDefault="001F56E0" w:rsidP="00D26D7C">
      <w:pPr>
        <w:rPr>
          <w:rFonts w:ascii="Times New Roman" w:hAnsi="Times New Roman" w:cs="Times New Roman"/>
        </w:rPr>
      </w:pPr>
    </w:p>
    <w:p w14:paraId="5ECA0D96" w14:textId="77777777" w:rsidR="001F56E0" w:rsidRPr="004C3748" w:rsidRDefault="001F56E0" w:rsidP="00D26D7C">
      <w:pPr>
        <w:rPr>
          <w:rFonts w:ascii="Times New Roman" w:hAnsi="Times New Roman" w:cs="Times New Roman"/>
        </w:rPr>
      </w:pPr>
    </w:p>
    <w:p w14:paraId="087812F4" w14:textId="77777777" w:rsidR="001F56E0" w:rsidRPr="004C3748" w:rsidRDefault="001F56E0" w:rsidP="00D26D7C">
      <w:pPr>
        <w:rPr>
          <w:rFonts w:ascii="Times New Roman" w:hAnsi="Times New Roman" w:cs="Times New Roman"/>
        </w:rPr>
      </w:pPr>
    </w:p>
    <w:p w14:paraId="017BDDDB" w14:textId="77777777" w:rsidR="001F56E0" w:rsidRPr="004C3748" w:rsidRDefault="001F56E0" w:rsidP="00D26D7C">
      <w:pPr>
        <w:rPr>
          <w:rFonts w:ascii="Times New Roman" w:hAnsi="Times New Roman" w:cs="Times New Roman"/>
        </w:rPr>
      </w:pPr>
    </w:p>
    <w:p w14:paraId="07FACB6A" w14:textId="77777777" w:rsidR="001F56E0" w:rsidRPr="004C3748" w:rsidRDefault="001F56E0" w:rsidP="00D26D7C">
      <w:pPr>
        <w:rPr>
          <w:rFonts w:ascii="Times New Roman" w:hAnsi="Times New Roman" w:cs="Times New Roman"/>
        </w:rPr>
      </w:pPr>
    </w:p>
    <w:p w14:paraId="3B5A6578" w14:textId="77777777" w:rsidR="001F56E0" w:rsidRPr="004C3748" w:rsidRDefault="001F56E0" w:rsidP="00D26D7C">
      <w:pPr>
        <w:rPr>
          <w:rFonts w:ascii="Times New Roman" w:hAnsi="Times New Roman" w:cs="Times New Roman"/>
        </w:rPr>
      </w:pPr>
    </w:p>
    <w:p w14:paraId="15F38845" w14:textId="77777777" w:rsidR="001F56E0" w:rsidRPr="004C3748" w:rsidRDefault="001F56E0" w:rsidP="00D26D7C">
      <w:pPr>
        <w:rPr>
          <w:rFonts w:ascii="Times New Roman" w:hAnsi="Times New Roman" w:cs="Times New Roman"/>
        </w:rPr>
      </w:pPr>
    </w:p>
    <w:p w14:paraId="3ABF8ECA" w14:textId="77777777" w:rsidR="001F56E0" w:rsidRPr="004C3748" w:rsidRDefault="001F56E0" w:rsidP="00D26D7C">
      <w:pPr>
        <w:rPr>
          <w:rFonts w:ascii="Times New Roman" w:hAnsi="Times New Roman" w:cs="Times New Roman"/>
        </w:rPr>
      </w:pPr>
    </w:p>
    <w:p w14:paraId="61D5BF69" w14:textId="77777777" w:rsidR="001F56E0" w:rsidRPr="004C3748" w:rsidRDefault="001F56E0" w:rsidP="00D26D7C">
      <w:pPr>
        <w:rPr>
          <w:rFonts w:ascii="Times New Roman" w:hAnsi="Times New Roman" w:cs="Times New Roman"/>
        </w:rPr>
      </w:pPr>
    </w:p>
    <w:p w14:paraId="601D0BCA" w14:textId="77777777" w:rsidR="001F56E0" w:rsidRPr="004C3748" w:rsidRDefault="001F56E0" w:rsidP="00D26D7C">
      <w:pPr>
        <w:rPr>
          <w:rFonts w:ascii="Times New Roman" w:hAnsi="Times New Roman" w:cs="Times New Roman"/>
        </w:rPr>
      </w:pPr>
    </w:p>
    <w:p w14:paraId="555A2CC2" w14:textId="77777777" w:rsidR="001F56E0" w:rsidRPr="004C3748" w:rsidRDefault="001F56E0" w:rsidP="00D26D7C">
      <w:pPr>
        <w:rPr>
          <w:rFonts w:ascii="Times New Roman" w:hAnsi="Times New Roman" w:cs="Times New Roman"/>
        </w:rPr>
      </w:pPr>
    </w:p>
    <w:p w14:paraId="7F73E949" w14:textId="77777777" w:rsidR="001F56E0" w:rsidRPr="004C3748" w:rsidRDefault="001F56E0" w:rsidP="00D26D7C">
      <w:pPr>
        <w:rPr>
          <w:rFonts w:ascii="Times New Roman" w:hAnsi="Times New Roman" w:cs="Times New Roman"/>
        </w:rPr>
      </w:pPr>
    </w:p>
    <w:p w14:paraId="1CC99B6B" w14:textId="77777777" w:rsidR="001F56E0" w:rsidRPr="004C3748" w:rsidRDefault="001F56E0" w:rsidP="00D26D7C">
      <w:pPr>
        <w:rPr>
          <w:rFonts w:ascii="Times New Roman" w:hAnsi="Times New Roman" w:cs="Times New Roman"/>
        </w:rPr>
      </w:pPr>
    </w:p>
    <w:p w14:paraId="7D5C221F" w14:textId="77777777" w:rsidR="001F56E0" w:rsidRPr="004C3748" w:rsidRDefault="001F56E0" w:rsidP="00D26D7C">
      <w:pPr>
        <w:rPr>
          <w:rFonts w:ascii="Times New Roman" w:hAnsi="Times New Roman" w:cs="Times New Roman"/>
        </w:rPr>
      </w:pPr>
    </w:p>
    <w:p w14:paraId="5295FFB0" w14:textId="77777777" w:rsidR="001F56E0" w:rsidRPr="004C3748" w:rsidRDefault="001F56E0" w:rsidP="00D26D7C">
      <w:pPr>
        <w:rPr>
          <w:rFonts w:ascii="Times New Roman" w:hAnsi="Times New Roman" w:cs="Times New Roman"/>
        </w:rPr>
      </w:pPr>
    </w:p>
    <w:p w14:paraId="5F7EE9AA" w14:textId="77777777" w:rsidR="001F56E0" w:rsidRPr="004C3748" w:rsidRDefault="001F56E0" w:rsidP="00D26D7C">
      <w:pPr>
        <w:rPr>
          <w:rFonts w:ascii="Times New Roman" w:hAnsi="Times New Roman" w:cs="Times New Roman"/>
        </w:rPr>
      </w:pPr>
    </w:p>
    <w:p w14:paraId="22D6F9B9" w14:textId="77777777" w:rsidR="001F56E0" w:rsidRPr="004C3748" w:rsidRDefault="001F56E0" w:rsidP="00D26D7C">
      <w:pPr>
        <w:rPr>
          <w:rFonts w:ascii="Times New Roman" w:hAnsi="Times New Roman" w:cs="Times New Roman"/>
        </w:rPr>
      </w:pPr>
    </w:p>
    <w:p w14:paraId="2C36F551"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36DE65D"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6595120B" w14:textId="77777777" w:rsidR="00EE2AD2" w:rsidRDefault="00EE2AD2" w:rsidP="00D26D7C">
      <w:pPr>
        <w:pStyle w:val="1f6"/>
        <w:rPr>
          <w:rFonts w:ascii="Times New Roman" w:hAnsi="Times New Roman"/>
          <w:lang w:val="ru-RU"/>
        </w:rPr>
      </w:pPr>
      <w:bookmarkStart w:id="26" w:name="_Hlk194419245"/>
    </w:p>
    <w:p w14:paraId="22E22D5A" w14:textId="77777777" w:rsidR="00EE2AD2" w:rsidRPr="004C3748" w:rsidRDefault="00EE2AD2" w:rsidP="00D26D7C">
      <w:pPr>
        <w:pStyle w:val="1f6"/>
        <w:rPr>
          <w:rFonts w:ascii="Times New Roman" w:hAnsi="Times New Roman"/>
          <w:lang w:val="ru-RU"/>
        </w:rPr>
      </w:pPr>
      <w:r w:rsidRPr="004C3748">
        <w:rPr>
          <w:rFonts w:ascii="Times New Roman" w:hAnsi="Times New Roman"/>
          <w:lang w:val="ru-RU"/>
        </w:rPr>
        <w:t>СОДЕРЖАНИЕ ПРОГРАММЫ</w:t>
      </w:r>
    </w:p>
    <w:p w14:paraId="59F2AB1D"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4D9B5412" w14:textId="41F3695D"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5AF51CE4" w14:textId="5936D481"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ОП.03 Конституционное право России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8623551" w14:textId="2E2216C2"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AA419C6" w14:textId="44407E69"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447DA75B" w14:textId="45355381"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238A3383" w14:textId="47003098"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725FE1">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7E7002F" w14:textId="0C7A25E9"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3FECB83" w14:textId="50ECD6BF"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0D24286" w14:textId="3F1DB3F4"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D4ED1AB" w14:textId="3BE1F092"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13CE4F70" w14:textId="6902FB3F"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431A5E01" w14:textId="6CCA25A5"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26"/>
    </w:p>
    <w:p w14:paraId="4A71F822" w14:textId="77777777" w:rsidR="001F56E0" w:rsidRPr="004C3748" w:rsidRDefault="001F56E0" w:rsidP="00D26D7C">
      <w:pPr>
        <w:rPr>
          <w:rFonts w:ascii="Times New Roman" w:hAnsi="Times New Roman" w:cs="Times New Roman"/>
        </w:rPr>
        <w:sectPr w:rsidR="001F56E0" w:rsidRPr="004C3748">
          <w:headerReference w:type="even" r:id="rId19"/>
          <w:headerReference w:type="default" r:id="rId20"/>
          <w:pgSz w:w="11906" w:h="16838"/>
          <w:pgMar w:top="1134" w:right="567" w:bottom="1134" w:left="1701" w:header="709" w:footer="709" w:gutter="0"/>
          <w:cols w:space="720"/>
        </w:sectPr>
      </w:pPr>
    </w:p>
    <w:p w14:paraId="1149192E" w14:textId="19A8EB0C" w:rsidR="001F56E0" w:rsidRPr="004C3748" w:rsidRDefault="001F56E0" w:rsidP="00D8326D">
      <w:pPr>
        <w:pStyle w:val="1f6"/>
        <w:numPr>
          <w:ilvl w:val="0"/>
          <w:numId w:val="9"/>
        </w:numPr>
        <w:ind w:left="1353"/>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3C57B19C" w14:textId="77777777" w:rsidR="001F56E0" w:rsidRPr="004C3748" w:rsidRDefault="001F56E0" w:rsidP="00D26D7C">
      <w:pPr>
        <w:pStyle w:val="1f4"/>
        <w:jc w:val="center"/>
        <w:rPr>
          <w:lang w:val="ru-RU"/>
        </w:rPr>
      </w:pPr>
      <w:r w:rsidRPr="004C3748">
        <w:rPr>
          <w:lang w:val="ru-RU"/>
        </w:rPr>
        <w:t>«ОП.03 Конституционное право России»</w:t>
      </w:r>
    </w:p>
    <w:p w14:paraId="0B45747C" w14:textId="77777777" w:rsidR="001F56E0" w:rsidRPr="004C3748" w:rsidRDefault="001F56E0" w:rsidP="00D26D7C">
      <w:pPr>
        <w:pStyle w:val="1f4"/>
        <w:rPr>
          <w:lang w:val="ru-RU"/>
        </w:rPr>
      </w:pPr>
    </w:p>
    <w:p w14:paraId="02925F1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24B37C12" w14:textId="7F9D5AED"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Цель дисциплины </w:t>
      </w:r>
      <w:r w:rsidRPr="009A7AD5">
        <w:rPr>
          <w:rFonts w:ascii="Times New Roman" w:hAnsi="Times New Roman"/>
          <w:sz w:val="24"/>
        </w:rPr>
        <w:t>Конституционное право России</w:t>
      </w:r>
      <w:r w:rsidRPr="006539BC">
        <w:rPr>
          <w:rFonts w:ascii="Times New Roman" w:hAnsi="Times New Roman"/>
          <w:sz w:val="24"/>
        </w:rPr>
        <w:t xml:space="preserve">: </w:t>
      </w:r>
      <w:r w:rsidRPr="00626674">
        <w:rPr>
          <w:rFonts w:ascii="Times New Roman" w:hAnsi="Times New Roman"/>
          <w:sz w:val="24"/>
        </w:rPr>
        <w:t xml:space="preserve">формирование представлений о </w:t>
      </w:r>
      <w:r w:rsidRPr="009A7AD5">
        <w:rPr>
          <w:rFonts w:ascii="Times New Roman" w:hAnsi="Times New Roman"/>
          <w:sz w:val="24"/>
        </w:rPr>
        <w:t>сущности и основных направлениях конституционного развития современной России, уяснение роли и места конституционного права среди других отраслевых юридических наук.</w:t>
      </w:r>
    </w:p>
    <w:p w14:paraId="14AB9010" w14:textId="31301A32" w:rsidR="00D02C66" w:rsidRPr="006539BC" w:rsidRDefault="00D02C66" w:rsidP="00D26D7C">
      <w:pPr>
        <w:ind w:firstLine="709"/>
        <w:jc w:val="both"/>
        <w:rPr>
          <w:rFonts w:ascii="Times New Roman" w:hAnsi="Times New Roman"/>
          <w:sz w:val="24"/>
        </w:rPr>
      </w:pPr>
      <w:r w:rsidRPr="006539BC">
        <w:rPr>
          <w:rFonts w:ascii="Times New Roman" w:hAnsi="Times New Roman"/>
          <w:sz w:val="24"/>
        </w:rPr>
        <w:t xml:space="preserve">Дисциплина </w:t>
      </w:r>
      <w:r w:rsidRPr="009A7AD5">
        <w:rPr>
          <w:rFonts w:ascii="Times New Roman" w:hAnsi="Times New Roman"/>
          <w:sz w:val="24"/>
        </w:rPr>
        <w:t>Конституционное право России</w:t>
      </w:r>
      <w:r w:rsidRPr="006539BC">
        <w:rPr>
          <w:rFonts w:ascii="Times New Roman" w:hAnsi="Times New Roman"/>
          <w:sz w:val="24"/>
        </w:rPr>
        <w:t xml:space="preserve"> включена в обязательную часть </w:t>
      </w:r>
      <w:r>
        <w:rPr>
          <w:rFonts w:ascii="Times New Roman" w:hAnsi="Times New Roman"/>
          <w:sz w:val="24"/>
        </w:rPr>
        <w:t>профессионального цикла</w:t>
      </w:r>
      <w:r w:rsidRPr="006539BC">
        <w:rPr>
          <w:rFonts w:ascii="Times New Roman" w:hAnsi="Times New Roman"/>
          <w:sz w:val="24"/>
        </w:rPr>
        <w:t xml:space="preserve"> образовательной программы.</w:t>
      </w:r>
    </w:p>
    <w:p w14:paraId="33E80CED" w14:textId="77777777" w:rsidR="001F56E0" w:rsidRPr="004C3748" w:rsidRDefault="001F56E0" w:rsidP="00D26D7C">
      <w:pPr>
        <w:ind w:firstLine="709"/>
        <w:jc w:val="both"/>
        <w:rPr>
          <w:rFonts w:ascii="Times New Roman" w:hAnsi="Times New Roman" w:cs="Times New Roman"/>
        </w:rPr>
      </w:pPr>
    </w:p>
    <w:p w14:paraId="6844B357"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2EA1093E" w14:textId="2B960C0A"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72EC53E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5"/>
      </w:r>
      <w:r w:rsidRPr="004C3748">
        <w:rPr>
          <w:rFonts w:ascii="Times New Roman" w:hAnsi="Times New Roman" w:cs="Times New Roman"/>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D02C66" w:rsidRPr="00D02C66" w14:paraId="27160162" w14:textId="77777777" w:rsidTr="00D02C66">
        <w:tc>
          <w:tcPr>
            <w:tcW w:w="988" w:type="dxa"/>
            <w:tcBorders>
              <w:top w:val="single" w:sz="4" w:space="0" w:color="000000"/>
              <w:left w:val="single" w:sz="4" w:space="0" w:color="000000"/>
              <w:bottom w:val="single" w:sz="4" w:space="0" w:color="000000"/>
              <w:right w:val="single" w:sz="4" w:space="0" w:color="000000"/>
            </w:tcBorders>
          </w:tcPr>
          <w:p w14:paraId="174446C8" w14:textId="77777777" w:rsidR="00D02C66" w:rsidRPr="00D02C66" w:rsidRDefault="00D02C66" w:rsidP="00D26D7C">
            <w:pPr>
              <w:ind w:left="-120" w:right="-136"/>
              <w:jc w:val="center"/>
              <w:rPr>
                <w:rStyle w:val="afb"/>
                <w:b/>
                <w:i w:val="0"/>
                <w:iCs/>
              </w:rPr>
            </w:pPr>
            <w:r w:rsidRPr="00D02C66">
              <w:rPr>
                <w:rStyle w:val="afb"/>
                <w:b/>
                <w:i w:val="0"/>
                <w:iCs/>
              </w:rPr>
              <w:t>Код</w:t>
            </w:r>
          </w:p>
          <w:p w14:paraId="315C32EF" w14:textId="77777777" w:rsidR="00D02C66" w:rsidRPr="00D02C66" w:rsidRDefault="00D02C66"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391AD138" w14:textId="77777777" w:rsidR="00D02C66" w:rsidRPr="00D02C66" w:rsidRDefault="00D02C66"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4D91561" w14:textId="77777777" w:rsidR="00D02C66" w:rsidRPr="00D02C66" w:rsidRDefault="00D02C66" w:rsidP="00D26D7C">
            <w:pPr>
              <w:jc w:val="center"/>
              <w:rPr>
                <w:rStyle w:val="afb"/>
                <w:b/>
                <w:bCs/>
                <w:i w:val="0"/>
                <w:iCs/>
              </w:rPr>
            </w:pPr>
            <w:r w:rsidRPr="00D02C66">
              <w:rPr>
                <w:rStyle w:val="afb"/>
                <w:b/>
                <w:bCs/>
                <w:i w:val="0"/>
                <w:iCs/>
              </w:rPr>
              <w:t>Знать</w:t>
            </w:r>
          </w:p>
        </w:tc>
      </w:tr>
      <w:tr w:rsidR="00D02C66" w:rsidRPr="00D02C66" w14:paraId="7BEFB0A5" w14:textId="77777777" w:rsidTr="00D02C66">
        <w:tc>
          <w:tcPr>
            <w:tcW w:w="988" w:type="dxa"/>
            <w:tcBorders>
              <w:top w:val="single" w:sz="4" w:space="0" w:color="000000"/>
              <w:left w:val="single" w:sz="4" w:space="0" w:color="000000"/>
              <w:bottom w:val="single" w:sz="4" w:space="0" w:color="000000"/>
              <w:right w:val="single" w:sz="4" w:space="0" w:color="000000"/>
            </w:tcBorders>
          </w:tcPr>
          <w:p w14:paraId="123FC99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3425A084"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228BA8B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62D365BE"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2F302E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1FC2A8A4"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9CC5DD2"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0037E44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7B3D715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7F316ED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26754548"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D02C66" w:rsidRPr="00D02C66" w14:paraId="6271F25D" w14:textId="77777777" w:rsidTr="00D02C66">
        <w:tc>
          <w:tcPr>
            <w:tcW w:w="988" w:type="dxa"/>
            <w:tcBorders>
              <w:top w:val="single" w:sz="4" w:space="0" w:color="000000"/>
              <w:left w:val="single" w:sz="4" w:space="0" w:color="000000"/>
              <w:bottom w:val="single" w:sz="4" w:space="0" w:color="000000"/>
              <w:right w:val="single" w:sz="4" w:space="0" w:color="000000"/>
            </w:tcBorders>
          </w:tcPr>
          <w:p w14:paraId="3558B3CF"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26F6EE6F"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6A25D0D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47C8E07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0058A08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63125C3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526789C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91DBEE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3531B0C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4E57D51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A9633B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0F4B9A7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4A7DB75A" w14:textId="77777777" w:rsidTr="00D02C66">
        <w:tc>
          <w:tcPr>
            <w:tcW w:w="988" w:type="dxa"/>
            <w:tcBorders>
              <w:top w:val="single" w:sz="4" w:space="0" w:color="000000"/>
              <w:left w:val="single" w:sz="4" w:space="0" w:color="000000"/>
              <w:bottom w:val="single" w:sz="4" w:space="0" w:color="000000"/>
              <w:right w:val="single" w:sz="4" w:space="0" w:color="000000"/>
            </w:tcBorders>
          </w:tcPr>
          <w:p w14:paraId="486BD4E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6BD3196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1C815CF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29D7D7D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587FBC0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375D347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0DB327A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2D050AC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57A8D3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39876D0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1B6EE31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080B982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3FD8774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6E65466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3E4A7BD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76A70A3C" w14:textId="77777777" w:rsidTr="00D02C66">
        <w:tc>
          <w:tcPr>
            <w:tcW w:w="988" w:type="dxa"/>
            <w:tcBorders>
              <w:top w:val="single" w:sz="4" w:space="0" w:color="000000"/>
              <w:left w:val="single" w:sz="4" w:space="0" w:color="000000"/>
              <w:bottom w:val="single" w:sz="4" w:space="0" w:color="000000"/>
              <w:right w:val="single" w:sz="4" w:space="0" w:color="000000"/>
            </w:tcBorders>
          </w:tcPr>
          <w:p w14:paraId="53EFE62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55CC2E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42ACF65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0074830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10D3D906"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A396C1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77F5449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1755A2A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4B4D7C5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07A86F29" w14:textId="77777777" w:rsidTr="00D02C66">
        <w:tc>
          <w:tcPr>
            <w:tcW w:w="988" w:type="dxa"/>
            <w:tcBorders>
              <w:top w:val="single" w:sz="4" w:space="0" w:color="000000"/>
              <w:left w:val="single" w:sz="4" w:space="0" w:color="000000"/>
              <w:bottom w:val="single" w:sz="4" w:space="0" w:color="000000"/>
              <w:right w:val="single" w:sz="4" w:space="0" w:color="000000"/>
            </w:tcBorders>
          </w:tcPr>
          <w:p w14:paraId="0140A5B3"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282167E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49C7C7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225EA06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233C6B1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5FE5477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9F40E0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22CA86D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4EA2F85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D1DD11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5BEBFF2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D02C66" w:rsidRPr="00D02C66" w14:paraId="356AAC28" w14:textId="77777777" w:rsidTr="00D02C66">
        <w:tc>
          <w:tcPr>
            <w:tcW w:w="988" w:type="dxa"/>
            <w:tcBorders>
              <w:top w:val="single" w:sz="4" w:space="0" w:color="000000"/>
              <w:left w:val="single" w:sz="4" w:space="0" w:color="000000"/>
              <w:bottom w:val="single" w:sz="4" w:space="0" w:color="000000"/>
              <w:right w:val="single" w:sz="4" w:space="0" w:color="000000"/>
            </w:tcBorders>
          </w:tcPr>
          <w:p w14:paraId="63BD3243"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14:paraId="6C3E214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268FCB6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757B1F2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F68361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lastRenderedPageBreak/>
              <w:t>толковать правовые нормы</w:t>
            </w:r>
          </w:p>
          <w:p w14:paraId="2BEF553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17A5D2F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F9A097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lastRenderedPageBreak/>
              <w:t xml:space="preserve">сущность и содержание основных понятий, категорий, институтов отраслей права </w:t>
            </w:r>
          </w:p>
          <w:p w14:paraId="636B0B7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1CA425F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6050EB4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1B5F541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3328F66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4580B7C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lastRenderedPageBreak/>
              <w:t>сущность и содержание правового статуса участников правоотношений</w:t>
            </w:r>
          </w:p>
          <w:p w14:paraId="76177DF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7E489F2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430DC7E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02BB8A3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6FB245E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252FCA2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1E038F0F" w14:textId="77777777" w:rsidTr="00D02C66">
        <w:trPr>
          <w:trHeight w:val="327"/>
        </w:trPr>
        <w:tc>
          <w:tcPr>
            <w:tcW w:w="988" w:type="dxa"/>
            <w:tcBorders>
              <w:top w:val="single" w:sz="4" w:space="0" w:color="000000"/>
              <w:left w:val="single" w:sz="4" w:space="0" w:color="000000"/>
              <w:bottom w:val="single" w:sz="4" w:space="0" w:color="000000"/>
              <w:right w:val="single" w:sz="4" w:space="0" w:color="000000"/>
            </w:tcBorders>
          </w:tcPr>
          <w:p w14:paraId="585B55A5"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14:paraId="42F16FF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4361F69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203E6CE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5E4B68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23B465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3707382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2B01E5E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02DD55B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002EFB7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2570F85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79F40DB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22BF3FE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D02C66" w:rsidRPr="00D02C66" w14:paraId="71D556B8" w14:textId="77777777" w:rsidTr="00D02C66">
        <w:trPr>
          <w:trHeight w:val="327"/>
        </w:trPr>
        <w:tc>
          <w:tcPr>
            <w:tcW w:w="988" w:type="dxa"/>
            <w:tcBorders>
              <w:top w:val="single" w:sz="4" w:space="0" w:color="000000"/>
              <w:left w:val="single" w:sz="4" w:space="0" w:color="000000"/>
              <w:bottom w:val="single" w:sz="4" w:space="0" w:color="000000"/>
              <w:right w:val="single" w:sz="4" w:space="0" w:color="000000"/>
            </w:tcBorders>
          </w:tcPr>
          <w:p w14:paraId="402281F9" w14:textId="6FDE8D29"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ПК 1.3.</w:t>
            </w:r>
          </w:p>
        </w:tc>
        <w:tc>
          <w:tcPr>
            <w:tcW w:w="3828" w:type="dxa"/>
            <w:tcBorders>
              <w:top w:val="single" w:sz="4" w:space="0" w:color="000000"/>
              <w:left w:val="single" w:sz="4" w:space="0" w:color="000000"/>
              <w:bottom w:val="single" w:sz="4" w:space="0" w:color="000000"/>
              <w:right w:val="single" w:sz="4" w:space="0" w:color="000000"/>
            </w:tcBorders>
          </w:tcPr>
          <w:p w14:paraId="47DA569B"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обеспечивать личную безопасность и безопасность граждан при пресечении правонарушений, задержании и доставлении правонарушителей</w:t>
            </w:r>
          </w:p>
          <w:p w14:paraId="1E3943C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обстоятельства применения физической силы, специальных средств и огнестрельного оружия </w:t>
            </w:r>
          </w:p>
          <w:p w14:paraId="15E9664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информировать органы и организации о фактах, требующих оперативного реагирования </w:t>
            </w:r>
          </w:p>
          <w:p w14:paraId="06E10EB8" w14:textId="3606AFB4"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поддерживать должный уровень физической и огневой подготовки, необходимый для осуществления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98F5F6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правовую основу применения физической силы, специальных средств и огнестрельного оружия</w:t>
            </w:r>
          </w:p>
          <w:p w14:paraId="4C4C22E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личной безопасности</w:t>
            </w:r>
          </w:p>
          <w:p w14:paraId="02FE537B" w14:textId="1FE2BC26"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и правила оказания первой помощи</w:t>
            </w:r>
          </w:p>
        </w:tc>
      </w:tr>
      <w:tr w:rsidR="00D02C66" w:rsidRPr="00D02C66" w14:paraId="0C3A5422" w14:textId="77777777" w:rsidTr="00D02C66">
        <w:trPr>
          <w:trHeight w:val="327"/>
        </w:trPr>
        <w:tc>
          <w:tcPr>
            <w:tcW w:w="988" w:type="dxa"/>
            <w:tcBorders>
              <w:top w:val="single" w:sz="4" w:space="0" w:color="000000"/>
              <w:left w:val="single" w:sz="4" w:space="0" w:color="000000"/>
              <w:bottom w:val="single" w:sz="4" w:space="0" w:color="000000"/>
              <w:right w:val="single" w:sz="4" w:space="0" w:color="000000"/>
            </w:tcBorders>
          </w:tcPr>
          <w:p w14:paraId="5FADCA64" w14:textId="35B64867"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2D045E0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1B9703E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0B7CE5C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оказывать содействие при осуществлении мер пресечения и процессуального принуждения</w:t>
            </w:r>
          </w:p>
          <w:p w14:paraId="51887DC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7C4E1DB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5BD81C2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0CBCD01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93A4847" w14:textId="42871C74"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45B66C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5182DBE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243BE1B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284E584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609CB9B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3BF39F7D" w14:textId="778D5DDF"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bl>
    <w:p w14:paraId="60D6ED06" w14:textId="77777777" w:rsidR="001F56E0" w:rsidRPr="004C3748" w:rsidRDefault="001F56E0" w:rsidP="00D26D7C">
      <w:pPr>
        <w:rPr>
          <w:rFonts w:ascii="Times New Roman" w:hAnsi="Times New Roman" w:cs="Times New Roman"/>
          <w:bCs/>
          <w:caps/>
        </w:rPr>
      </w:pPr>
    </w:p>
    <w:p w14:paraId="304FEFE0"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05B21F0C"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42E34119"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D5DCB74"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3252EE8B"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3296165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1ACBE11F"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34538D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1A28B5D" w14:textId="2CA6BD45" w:rsidR="001F56E0" w:rsidRPr="004C3748" w:rsidRDefault="00725FE1" w:rsidP="00D26D7C">
            <w:pPr>
              <w:jc w:val="center"/>
              <w:rPr>
                <w:rFonts w:ascii="Times New Roman" w:hAnsi="Times New Roman" w:cs="Times New Roman"/>
              </w:rPr>
            </w:pPr>
            <w:r>
              <w:rPr>
                <w:rFonts w:ascii="Times New Roman" w:hAnsi="Times New Roman" w:cs="Times New Roman"/>
              </w:rPr>
              <w:t>74</w:t>
            </w:r>
          </w:p>
        </w:tc>
        <w:tc>
          <w:tcPr>
            <w:tcW w:w="2630" w:type="dxa"/>
            <w:tcBorders>
              <w:top w:val="single" w:sz="6" w:space="0" w:color="000000"/>
              <w:left w:val="single" w:sz="6" w:space="0" w:color="000000"/>
              <w:bottom w:val="single" w:sz="6" w:space="0" w:color="000000"/>
              <w:right w:val="single" w:sz="6" w:space="0" w:color="000000"/>
            </w:tcBorders>
            <w:vAlign w:val="center"/>
          </w:tcPr>
          <w:p w14:paraId="43C940E8" w14:textId="1B904E1E" w:rsidR="001F56E0" w:rsidRPr="004C3748" w:rsidRDefault="00725FE1" w:rsidP="00D26D7C">
            <w:pPr>
              <w:jc w:val="center"/>
              <w:rPr>
                <w:rFonts w:ascii="Times New Roman" w:hAnsi="Times New Roman" w:cs="Times New Roman"/>
              </w:rPr>
            </w:pPr>
            <w:r>
              <w:rPr>
                <w:rFonts w:ascii="Times New Roman" w:hAnsi="Times New Roman" w:cs="Times New Roman"/>
              </w:rPr>
              <w:t>48</w:t>
            </w:r>
          </w:p>
        </w:tc>
      </w:tr>
      <w:tr w:rsidR="001F56E0" w:rsidRPr="004C3748" w14:paraId="4BA4C5C4"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A8817C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6"/>
            </w:r>
          </w:p>
        </w:tc>
        <w:tc>
          <w:tcPr>
            <w:tcW w:w="2336" w:type="dxa"/>
            <w:tcBorders>
              <w:top w:val="single" w:sz="6" w:space="0" w:color="000000"/>
              <w:left w:val="single" w:sz="6" w:space="0" w:color="000000"/>
              <w:bottom w:val="single" w:sz="6" w:space="0" w:color="000000"/>
              <w:right w:val="single" w:sz="6" w:space="0" w:color="000000"/>
            </w:tcBorders>
            <w:vAlign w:val="center"/>
          </w:tcPr>
          <w:p w14:paraId="720461D6" w14:textId="5447058A"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D2A5251" w14:textId="449668DF"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13F685D6"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B43CFF7"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438DEF74"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727FBE0"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2432621B"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37924D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0986BAC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10B8FF9A"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3A1142E9"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BEA714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C07EDCF" w14:textId="77047672" w:rsidR="001F56E0" w:rsidRPr="004C3748" w:rsidRDefault="00725FE1" w:rsidP="00D26D7C">
            <w:pPr>
              <w:jc w:val="center"/>
              <w:rPr>
                <w:rFonts w:ascii="Times New Roman" w:hAnsi="Times New Roman" w:cs="Times New Roman"/>
                <w:b/>
              </w:rPr>
            </w:pPr>
            <w:r>
              <w:rPr>
                <w:rFonts w:ascii="Times New Roman" w:hAnsi="Times New Roman" w:cs="Times New Roman"/>
                <w:b/>
              </w:rPr>
              <w:t>74</w:t>
            </w:r>
          </w:p>
        </w:tc>
        <w:tc>
          <w:tcPr>
            <w:tcW w:w="2630" w:type="dxa"/>
            <w:tcBorders>
              <w:top w:val="single" w:sz="6" w:space="0" w:color="000000"/>
              <w:left w:val="single" w:sz="6" w:space="0" w:color="000000"/>
              <w:bottom w:val="single" w:sz="6" w:space="0" w:color="000000"/>
              <w:right w:val="single" w:sz="6" w:space="0" w:color="000000"/>
            </w:tcBorders>
            <w:vAlign w:val="center"/>
          </w:tcPr>
          <w:p w14:paraId="473AE934" w14:textId="780C28D4" w:rsidR="001F56E0" w:rsidRPr="004C3748" w:rsidRDefault="00725FE1" w:rsidP="00D26D7C">
            <w:pPr>
              <w:jc w:val="center"/>
              <w:rPr>
                <w:rFonts w:ascii="Times New Roman" w:hAnsi="Times New Roman" w:cs="Times New Roman"/>
                <w:b/>
              </w:rPr>
            </w:pPr>
            <w:r>
              <w:rPr>
                <w:rFonts w:ascii="Times New Roman" w:hAnsi="Times New Roman" w:cs="Times New Roman"/>
                <w:b/>
              </w:rPr>
              <w:t>48</w:t>
            </w:r>
          </w:p>
        </w:tc>
      </w:tr>
    </w:tbl>
    <w:p w14:paraId="4340C860" w14:textId="77777777" w:rsidR="001F56E0" w:rsidRPr="004C3748" w:rsidRDefault="001F56E0" w:rsidP="00D26D7C">
      <w:pPr>
        <w:rPr>
          <w:rFonts w:ascii="Times New Roman" w:hAnsi="Times New Roman" w:cs="Times New Roman"/>
        </w:rPr>
      </w:pPr>
    </w:p>
    <w:p w14:paraId="2753DBA6"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571E41CD" w14:textId="1A6BAED2"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D02C66" w:rsidRPr="00D02C66" w14:paraId="6B6A8923" w14:textId="77777777" w:rsidTr="00D02C66">
        <w:trPr>
          <w:trHeight w:val="20"/>
        </w:trPr>
        <w:tc>
          <w:tcPr>
            <w:tcW w:w="1102" w:type="pct"/>
            <w:tcBorders>
              <w:top w:val="single" w:sz="4" w:space="0" w:color="auto"/>
              <w:left w:val="single" w:sz="4" w:space="0" w:color="auto"/>
              <w:bottom w:val="single" w:sz="4" w:space="0" w:color="auto"/>
              <w:right w:val="single" w:sz="4" w:space="0" w:color="auto"/>
            </w:tcBorders>
            <w:vAlign w:val="center"/>
            <w:hideMark/>
          </w:tcPr>
          <w:p w14:paraId="53147C4C" w14:textId="77BB0F59" w:rsidR="00D02C66" w:rsidRPr="00D02C66" w:rsidRDefault="00D02C66" w:rsidP="00D26D7C">
            <w:pPr>
              <w:suppressAutoHyphens/>
              <w:jc w:val="center"/>
              <w:rPr>
                <w:rFonts w:ascii="Times New Roman" w:hAnsi="Times New Roman" w:cs="Times New Roman"/>
                <w:b/>
                <w:bCs/>
                <w:lang w:eastAsia="ar-SA"/>
              </w:rPr>
            </w:pPr>
            <w:r w:rsidRPr="00D02C66">
              <w:rPr>
                <w:rFonts w:ascii="Times New Roman" w:hAnsi="Times New Roman" w:cs="Times New Roman"/>
                <w:b/>
              </w:rPr>
              <w:t>Наименование разделов и тем</w:t>
            </w:r>
          </w:p>
        </w:tc>
        <w:tc>
          <w:tcPr>
            <w:tcW w:w="3898" w:type="pct"/>
            <w:tcBorders>
              <w:top w:val="single" w:sz="4" w:space="0" w:color="auto"/>
              <w:left w:val="single" w:sz="4" w:space="0" w:color="auto"/>
              <w:bottom w:val="single" w:sz="4" w:space="0" w:color="auto"/>
              <w:right w:val="single" w:sz="4" w:space="0" w:color="auto"/>
            </w:tcBorders>
            <w:vAlign w:val="center"/>
            <w:hideMark/>
          </w:tcPr>
          <w:p w14:paraId="53F14ED8" w14:textId="002A35FC" w:rsidR="00D02C66" w:rsidRPr="00D02C66" w:rsidRDefault="00DF04AB" w:rsidP="00D26D7C">
            <w:pPr>
              <w:suppressAutoHyphens/>
              <w:jc w:val="center"/>
              <w:rPr>
                <w:rFonts w:ascii="Times New Roman" w:hAnsi="Times New Roman" w:cs="Times New Roman"/>
                <w:b/>
                <w:bCs/>
                <w:lang w:eastAsia="ar-SA"/>
              </w:rPr>
            </w:pPr>
            <w:r>
              <w:rPr>
                <w:rFonts w:ascii="Times New Roman" w:hAnsi="Times New Roman" w:cs="Times New Roman"/>
                <w:b/>
              </w:rPr>
              <w:t>С</w:t>
            </w:r>
            <w:r w:rsidR="00D02C66" w:rsidRPr="00D02C66">
              <w:rPr>
                <w:rFonts w:ascii="Times New Roman" w:hAnsi="Times New Roman" w:cs="Times New Roman"/>
                <w:b/>
              </w:rPr>
              <w:t xml:space="preserve">одержание учебного материала, практических и лабораторных занятий, </w:t>
            </w:r>
            <w:r w:rsidR="00D02C66" w:rsidRPr="00D02C66">
              <w:rPr>
                <w:rFonts w:ascii="Times New Roman" w:hAnsi="Times New Roman" w:cs="Times New Roman"/>
                <w:i/>
              </w:rPr>
              <w:t>курсовой проект (работа)</w:t>
            </w:r>
          </w:p>
        </w:tc>
      </w:tr>
      <w:tr w:rsidR="00D02C66" w:rsidRPr="00D02C66" w14:paraId="56851185"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711BE74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1. КОНСТИТУЦИОННОЕ ПРАВО - ВЕДУЩАЯ ОТРАСЛЬ ПРАВА РОССИЙСКОЙ ФЕДЕРАЦИИ (</w:t>
            </w:r>
            <w:r w:rsidRPr="00D02C66">
              <w:rPr>
                <w:rFonts w:ascii="Times New Roman" w:hAnsi="Times New Roman" w:cs="Times New Roman"/>
                <w:b/>
                <w:lang w:eastAsia="ar-SA"/>
              </w:rPr>
              <w:t>12 часов)</w:t>
            </w:r>
          </w:p>
        </w:tc>
      </w:tr>
      <w:tr w:rsidR="00D02C66" w:rsidRPr="00D02C66" w14:paraId="6DE5B977" w14:textId="77777777" w:rsidTr="00D02C66">
        <w:trPr>
          <w:trHeight w:val="20"/>
        </w:trPr>
        <w:tc>
          <w:tcPr>
            <w:tcW w:w="1102" w:type="pct"/>
            <w:vMerge w:val="restart"/>
            <w:tcBorders>
              <w:top w:val="single" w:sz="4" w:space="0" w:color="auto"/>
              <w:left w:val="single" w:sz="4" w:space="0" w:color="auto"/>
              <w:bottom w:val="single" w:sz="4" w:space="0" w:color="auto"/>
              <w:right w:val="single" w:sz="4" w:space="0" w:color="auto"/>
            </w:tcBorders>
          </w:tcPr>
          <w:p w14:paraId="2FE3837F" w14:textId="6002586B"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1.1. Конституционное право Российской Федерации – ведущая отрасль российского права</w:t>
            </w:r>
          </w:p>
        </w:tc>
        <w:tc>
          <w:tcPr>
            <w:tcW w:w="3898" w:type="pct"/>
            <w:tcBorders>
              <w:top w:val="single" w:sz="4" w:space="0" w:color="auto"/>
              <w:left w:val="single" w:sz="4" w:space="0" w:color="auto"/>
              <w:bottom w:val="single" w:sz="4" w:space="0" w:color="auto"/>
              <w:right w:val="single" w:sz="4" w:space="0" w:color="auto"/>
            </w:tcBorders>
          </w:tcPr>
          <w:p w14:paraId="463869B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p w14:paraId="7D3B7ADF" w14:textId="77777777" w:rsidR="00D02C66" w:rsidRPr="00D02C66" w:rsidRDefault="00D02C66" w:rsidP="00D26D7C">
            <w:pPr>
              <w:suppressAutoHyphens/>
              <w:rPr>
                <w:rFonts w:ascii="Times New Roman" w:hAnsi="Times New Roman" w:cs="Times New Roman"/>
                <w:b/>
                <w:bCs/>
                <w:lang w:eastAsia="ar-SA"/>
              </w:rPr>
            </w:pPr>
          </w:p>
        </w:tc>
      </w:tr>
      <w:tr w:rsidR="00D02C66" w:rsidRPr="00D02C66" w14:paraId="4933854C"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108FF3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132E97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1. </w:t>
            </w:r>
            <w:r w:rsidRPr="00D02C66">
              <w:rPr>
                <w:rFonts w:ascii="Times New Roman" w:hAnsi="Times New Roman" w:cs="Times New Roman"/>
                <w:bCs/>
                <w:lang w:eastAsia="ar-SA"/>
              </w:rPr>
              <w:t>Конституционное право Российской Федерации - ведущая отрасль российского права. Понятие, предмет и метод конституционного права Российской Федерации как отрасли права.</w:t>
            </w:r>
          </w:p>
        </w:tc>
      </w:tr>
      <w:tr w:rsidR="00D02C66" w:rsidRPr="00D02C66" w14:paraId="4817E8D3" w14:textId="77777777" w:rsidTr="00D02C66">
        <w:trPr>
          <w:trHeight w:val="7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88D933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A569B2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2</w:t>
            </w:r>
            <w:r w:rsidRPr="00D02C66">
              <w:rPr>
                <w:rFonts w:ascii="Times New Roman" w:hAnsi="Times New Roman" w:cs="Times New Roman"/>
                <w:b/>
                <w:bCs/>
                <w:i/>
                <w:lang w:eastAsia="ar-SA"/>
              </w:rPr>
              <w:t>.</w:t>
            </w:r>
            <w:r w:rsidRPr="00D02C66">
              <w:rPr>
                <w:rFonts w:ascii="Times New Roman" w:hAnsi="Times New Roman" w:cs="Times New Roman"/>
                <w:bCs/>
                <w:lang w:eastAsia="ar-SA"/>
              </w:rPr>
              <w:t xml:space="preserve"> Конституционно-правовые нормы: понятие, особенности и виды. Конституционно-правовые институты. Система конституционного права</w:t>
            </w:r>
          </w:p>
          <w:p w14:paraId="778BC52B" w14:textId="77777777" w:rsidR="00D02C66" w:rsidRPr="00D02C66" w:rsidRDefault="00D02C66" w:rsidP="00D26D7C">
            <w:pPr>
              <w:suppressAutoHyphens/>
              <w:jc w:val="both"/>
              <w:rPr>
                <w:rFonts w:ascii="Times New Roman" w:hAnsi="Times New Roman" w:cs="Times New Roman"/>
                <w:b/>
                <w:bCs/>
                <w:i/>
                <w:lang w:eastAsia="ar-SA"/>
              </w:rPr>
            </w:pPr>
            <w:r w:rsidRPr="00D02C66">
              <w:rPr>
                <w:rFonts w:ascii="Times New Roman" w:hAnsi="Times New Roman" w:cs="Times New Roman"/>
                <w:bCs/>
                <w:lang w:eastAsia="ar-SA"/>
              </w:rPr>
              <w:t>Российской Федерации.</w:t>
            </w:r>
          </w:p>
        </w:tc>
      </w:tr>
      <w:tr w:rsidR="00D02C66" w:rsidRPr="00D02C66" w14:paraId="40526B5D" w14:textId="77777777" w:rsidTr="00D02C66">
        <w:trPr>
          <w:trHeight w:val="24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84BB73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BC0037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3. </w:t>
            </w:r>
            <w:r w:rsidRPr="00D02C66">
              <w:rPr>
                <w:rFonts w:ascii="Times New Roman" w:hAnsi="Times New Roman" w:cs="Times New Roman"/>
                <w:bCs/>
                <w:lang w:eastAsia="ar-SA"/>
              </w:rPr>
              <w:t>Конституционно-правовые отношения.</w:t>
            </w:r>
          </w:p>
        </w:tc>
      </w:tr>
      <w:tr w:rsidR="00D02C66" w:rsidRPr="00D02C66" w14:paraId="6D3BB325" w14:textId="77777777" w:rsidTr="00D02C66">
        <w:trPr>
          <w:trHeight w:val="7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34ED94F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979B5A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4.</w:t>
            </w:r>
            <w:r w:rsidRPr="00D02C66">
              <w:rPr>
                <w:rFonts w:ascii="Times New Roman" w:hAnsi="Times New Roman" w:cs="Times New Roman"/>
                <w:bCs/>
                <w:lang w:eastAsia="ar-SA"/>
              </w:rPr>
              <w:t xml:space="preserve"> Источники конституционного права Российской Федерации.</w:t>
            </w:r>
          </w:p>
        </w:tc>
      </w:tr>
      <w:tr w:rsidR="00D02C66" w:rsidRPr="00D02C66" w14:paraId="0953D763" w14:textId="77777777" w:rsidTr="00D02C66">
        <w:trPr>
          <w:trHeight w:val="7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654719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096EECD"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5.</w:t>
            </w:r>
            <w:r w:rsidRPr="00D02C66">
              <w:rPr>
                <w:rFonts w:ascii="Times New Roman" w:hAnsi="Times New Roman" w:cs="Times New Roman"/>
                <w:bCs/>
                <w:lang w:eastAsia="ar-SA"/>
              </w:rPr>
              <w:t xml:space="preserve"> Место конституционного права Российской Федерации в системе российского права.</w:t>
            </w:r>
          </w:p>
        </w:tc>
      </w:tr>
      <w:tr w:rsidR="00D02C66" w:rsidRPr="00D02C66" w14:paraId="5B9750C1" w14:textId="77777777" w:rsidTr="00D02C66">
        <w:trPr>
          <w:trHeight w:val="255"/>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07AAB2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D060916" w14:textId="77777777" w:rsidR="00D02C66" w:rsidRPr="00D02C66" w:rsidRDefault="00D02C66" w:rsidP="00D26D7C">
            <w:pPr>
              <w:suppressAutoHyphens/>
              <w:jc w:val="both"/>
              <w:rPr>
                <w:rFonts w:ascii="Times New Roman" w:hAnsi="Times New Roman" w:cs="Times New Roman"/>
                <w:b/>
                <w:i/>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796AB332"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701EC0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FC9BD28" w14:textId="77777777" w:rsidR="00D02C66" w:rsidRPr="00D02C66" w:rsidRDefault="00D02C66" w:rsidP="00D26D7C">
            <w:pPr>
              <w:suppressAutoHyphens/>
              <w:jc w:val="both"/>
              <w:rPr>
                <w:rFonts w:ascii="Times New Roman" w:hAnsi="Times New Roman" w:cs="Times New Roman"/>
                <w:lang w:eastAsia="ar-SA"/>
              </w:rPr>
            </w:pPr>
            <w:r w:rsidRPr="00D02C66">
              <w:rPr>
                <w:rFonts w:ascii="Times New Roman" w:hAnsi="Times New Roman" w:cs="Times New Roman"/>
                <w:b/>
                <w:lang w:eastAsia="ar-SA"/>
              </w:rPr>
              <w:t xml:space="preserve">Практическое занятие № 1. </w:t>
            </w:r>
            <w:r w:rsidRPr="00D02C66">
              <w:rPr>
                <w:rFonts w:ascii="Times New Roman" w:hAnsi="Times New Roman" w:cs="Times New Roman"/>
                <w:lang w:eastAsia="ar-SA"/>
              </w:rPr>
              <w:t>Семинар по теме «Конституционное право Российской Федерации – ведущая отрасль российского права»</w:t>
            </w:r>
          </w:p>
        </w:tc>
      </w:tr>
      <w:tr w:rsidR="00D02C66" w:rsidRPr="00D02C66" w14:paraId="21C154D5"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0D69752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2. КОНСТИТУЦИЯ РОССИЙСКОЙ ФЕДЕРАЦИИ И ЕЕ РАЗВИТИЕ (14 часов)</w:t>
            </w:r>
          </w:p>
        </w:tc>
      </w:tr>
      <w:tr w:rsidR="00D02C66" w:rsidRPr="00D02C66" w14:paraId="58378FF8" w14:textId="77777777" w:rsidTr="00D02C66">
        <w:trPr>
          <w:trHeight w:val="20"/>
        </w:trPr>
        <w:tc>
          <w:tcPr>
            <w:tcW w:w="1102" w:type="pct"/>
            <w:vMerge w:val="restart"/>
            <w:tcBorders>
              <w:top w:val="single" w:sz="4" w:space="0" w:color="auto"/>
              <w:left w:val="single" w:sz="4" w:space="0" w:color="auto"/>
              <w:bottom w:val="single" w:sz="4" w:space="0" w:color="auto"/>
              <w:right w:val="single" w:sz="4" w:space="0" w:color="auto"/>
            </w:tcBorders>
            <w:hideMark/>
          </w:tcPr>
          <w:p w14:paraId="1E799AF1" w14:textId="708601DC"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2.1. Конституция Российской Федерации -</w:t>
            </w:r>
            <w:r>
              <w:rPr>
                <w:rFonts w:ascii="Times New Roman" w:hAnsi="Times New Roman" w:cs="Times New Roman"/>
                <w:b/>
                <w:bCs/>
                <w:lang w:eastAsia="ar-SA"/>
              </w:rPr>
              <w:t xml:space="preserve"> </w:t>
            </w:r>
            <w:r w:rsidRPr="00D02C66">
              <w:rPr>
                <w:rFonts w:ascii="Times New Roman" w:hAnsi="Times New Roman" w:cs="Times New Roman"/>
                <w:b/>
                <w:bCs/>
                <w:lang w:eastAsia="ar-SA"/>
              </w:rPr>
              <w:t>основной закон государства</w:t>
            </w:r>
          </w:p>
        </w:tc>
        <w:tc>
          <w:tcPr>
            <w:tcW w:w="3898" w:type="pct"/>
            <w:tcBorders>
              <w:top w:val="single" w:sz="4" w:space="0" w:color="auto"/>
              <w:left w:val="single" w:sz="4" w:space="0" w:color="auto"/>
              <w:bottom w:val="single" w:sz="4" w:space="0" w:color="auto"/>
              <w:right w:val="single" w:sz="4" w:space="0" w:color="auto"/>
            </w:tcBorders>
            <w:hideMark/>
          </w:tcPr>
          <w:p w14:paraId="3A39D89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6846A2AE"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669AF8E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24ABD2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1. </w:t>
            </w:r>
            <w:r w:rsidRPr="00D02C66">
              <w:rPr>
                <w:rFonts w:ascii="Times New Roman" w:hAnsi="Times New Roman" w:cs="Times New Roman"/>
                <w:bCs/>
                <w:lang w:eastAsia="ar-SA"/>
              </w:rPr>
              <w:t>Понятие, сущность, функции конституции.</w:t>
            </w:r>
          </w:p>
        </w:tc>
      </w:tr>
      <w:tr w:rsidR="00D02C66" w:rsidRPr="00D02C66" w14:paraId="07FEDFEA" w14:textId="77777777" w:rsidTr="00D02C66">
        <w:trPr>
          <w:trHeight w:val="249"/>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8DBEB89"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7E7F06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2. </w:t>
            </w:r>
            <w:r w:rsidRPr="00D02C66">
              <w:rPr>
                <w:rFonts w:ascii="Times New Roman" w:hAnsi="Times New Roman" w:cs="Times New Roman"/>
                <w:bCs/>
                <w:lang w:eastAsia="ar-SA"/>
              </w:rPr>
              <w:t>Виды конституций.</w:t>
            </w:r>
          </w:p>
        </w:tc>
      </w:tr>
      <w:tr w:rsidR="00D02C66" w:rsidRPr="00D02C66" w14:paraId="7CAC5FAD" w14:textId="77777777" w:rsidTr="00D02C66">
        <w:trPr>
          <w:trHeight w:val="214"/>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7E0B979"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33829E7"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3. </w:t>
            </w:r>
            <w:r w:rsidRPr="00D02C66">
              <w:rPr>
                <w:rFonts w:ascii="Times New Roman" w:hAnsi="Times New Roman" w:cs="Times New Roman"/>
                <w:bCs/>
                <w:lang w:eastAsia="ar-SA"/>
              </w:rPr>
              <w:t>Юридические свойства конституции.</w:t>
            </w:r>
          </w:p>
        </w:tc>
      </w:tr>
      <w:tr w:rsidR="00D02C66" w:rsidRPr="00D02C66" w14:paraId="7A8BB33D" w14:textId="77777777" w:rsidTr="00D02C66">
        <w:trPr>
          <w:trHeight w:val="3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BDF6B1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51CBD0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4.</w:t>
            </w:r>
            <w:r w:rsidRPr="00D02C66">
              <w:rPr>
                <w:rFonts w:ascii="Times New Roman" w:hAnsi="Times New Roman" w:cs="Times New Roman"/>
                <w:bCs/>
                <w:lang w:eastAsia="ar-SA"/>
              </w:rPr>
              <w:t xml:space="preserve"> Порядок пересмотра Конституции Российской Федерации и принятия конституционных поправок. Толкование Конституции Российской Федерации.</w:t>
            </w:r>
          </w:p>
        </w:tc>
      </w:tr>
      <w:tr w:rsidR="00D02C66" w:rsidRPr="00D02C66" w14:paraId="76E624C9" w14:textId="77777777" w:rsidTr="00D02C66">
        <w:trPr>
          <w:trHeight w:val="267"/>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5C68303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40F380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5.</w:t>
            </w:r>
            <w:r w:rsidRPr="00D02C66">
              <w:rPr>
                <w:rFonts w:ascii="Times New Roman" w:hAnsi="Times New Roman" w:cs="Times New Roman"/>
                <w:bCs/>
                <w:lang w:eastAsia="ar-SA"/>
              </w:rPr>
              <w:t xml:space="preserve"> Реализация Конституции Российской Федераций.</w:t>
            </w:r>
          </w:p>
        </w:tc>
      </w:tr>
      <w:tr w:rsidR="00D02C66" w:rsidRPr="00D02C66" w14:paraId="61D442F7" w14:textId="77777777" w:rsidTr="00D02C66">
        <w:trPr>
          <w:trHeight w:val="533"/>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761E199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BC8CFA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6.</w:t>
            </w:r>
            <w:r w:rsidRPr="00D02C66">
              <w:rPr>
                <w:rFonts w:ascii="Times New Roman" w:hAnsi="Times New Roman" w:cs="Times New Roman"/>
                <w:bCs/>
                <w:lang w:eastAsia="ar-SA"/>
              </w:rPr>
              <w:t xml:space="preserve"> Охрана Конституции Российской Федерации. Роль Конституционного Суда Российской Федерации в охране Конституции Российской Федерации.</w:t>
            </w:r>
          </w:p>
        </w:tc>
      </w:tr>
      <w:tr w:rsidR="00D02C66" w:rsidRPr="00D02C66" w14:paraId="6E436C3B"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719E83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7EDF10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6A878423" w14:textId="77777777" w:rsidTr="00D02C66">
        <w:trPr>
          <w:trHeight w:val="20"/>
        </w:trPr>
        <w:tc>
          <w:tcPr>
            <w:tcW w:w="1102" w:type="pct"/>
            <w:vMerge/>
            <w:tcBorders>
              <w:top w:val="single" w:sz="4" w:space="0" w:color="auto"/>
              <w:left w:val="single" w:sz="4" w:space="0" w:color="auto"/>
              <w:bottom w:val="single" w:sz="4" w:space="0" w:color="auto"/>
              <w:right w:val="single" w:sz="4" w:space="0" w:color="auto"/>
            </w:tcBorders>
            <w:vAlign w:val="center"/>
            <w:hideMark/>
          </w:tcPr>
          <w:p w14:paraId="2B9C0E7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CE3CEF6"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 2. </w:t>
            </w:r>
            <w:r w:rsidRPr="00D02C66">
              <w:rPr>
                <w:rFonts w:ascii="Times New Roman" w:hAnsi="Times New Roman" w:cs="Times New Roman"/>
                <w:bCs/>
                <w:lang w:eastAsia="ar-SA"/>
              </w:rPr>
              <w:t>Семинар по теме «Сущность и юридические свойства Конституции Российской Федерации»</w:t>
            </w:r>
          </w:p>
        </w:tc>
      </w:tr>
      <w:tr w:rsidR="00D02C66" w:rsidRPr="00D02C66" w14:paraId="39E91E52"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51C57FB7" w14:textId="1BB2DCD4"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2.2. Развитие конституционного</w:t>
            </w:r>
            <w:r>
              <w:rPr>
                <w:rFonts w:ascii="Times New Roman" w:hAnsi="Times New Roman" w:cs="Times New Roman"/>
                <w:b/>
                <w:bCs/>
                <w:lang w:eastAsia="ar-SA"/>
              </w:rPr>
              <w:t xml:space="preserve"> </w:t>
            </w:r>
            <w:r w:rsidRPr="00D02C66">
              <w:rPr>
                <w:rFonts w:ascii="Times New Roman" w:hAnsi="Times New Roman" w:cs="Times New Roman"/>
                <w:b/>
                <w:bCs/>
                <w:lang w:eastAsia="ar-SA"/>
              </w:rPr>
              <w:t>законодательства в России</w:t>
            </w:r>
          </w:p>
        </w:tc>
        <w:tc>
          <w:tcPr>
            <w:tcW w:w="3898" w:type="pct"/>
            <w:tcBorders>
              <w:top w:val="single" w:sz="4" w:space="0" w:color="auto"/>
              <w:left w:val="single" w:sz="4" w:space="0" w:color="auto"/>
              <w:bottom w:val="single" w:sz="4" w:space="0" w:color="auto"/>
              <w:right w:val="single" w:sz="4" w:space="0" w:color="auto"/>
            </w:tcBorders>
            <w:hideMark/>
          </w:tcPr>
          <w:p w14:paraId="20C17D1A"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08B96210" w14:textId="77777777" w:rsidTr="00D02C66">
        <w:trPr>
          <w:trHeight w:val="20"/>
        </w:trPr>
        <w:tc>
          <w:tcPr>
            <w:tcW w:w="1102" w:type="pct"/>
            <w:vMerge/>
            <w:tcBorders>
              <w:left w:val="single" w:sz="4" w:space="0" w:color="auto"/>
              <w:right w:val="single" w:sz="4" w:space="0" w:color="auto"/>
            </w:tcBorders>
            <w:vAlign w:val="center"/>
            <w:hideMark/>
          </w:tcPr>
          <w:p w14:paraId="3F3CFB64"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1850FBC"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Cs/>
                <w:lang w:eastAsia="ar-SA"/>
              </w:rPr>
              <w:t>1. Основные этапы развития Конституций СССР и России. Документы конституционного значения, принятые до октября 1917 года. Конституция РСФСР 1918 года. Конституция СССР 1924 года и Конституция РСФСР 1925 года. Конституция СССР 1936 года и Конституция РСФСР 1937 года. Конституция СССР 1977 года и Конституция РСФСР 1978 года.</w:t>
            </w:r>
          </w:p>
        </w:tc>
      </w:tr>
      <w:tr w:rsidR="00D02C66" w:rsidRPr="00D02C66" w14:paraId="6C7872D4" w14:textId="77777777" w:rsidTr="00D02C66">
        <w:trPr>
          <w:trHeight w:val="20"/>
        </w:trPr>
        <w:tc>
          <w:tcPr>
            <w:tcW w:w="1102" w:type="pct"/>
            <w:vMerge/>
            <w:tcBorders>
              <w:left w:val="single" w:sz="4" w:space="0" w:color="auto"/>
              <w:right w:val="single" w:sz="4" w:space="0" w:color="auto"/>
            </w:tcBorders>
            <w:vAlign w:val="center"/>
            <w:hideMark/>
          </w:tcPr>
          <w:p w14:paraId="4AF3AD3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1491A09"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2. Конституционная реформа в Российской Федерации.</w:t>
            </w:r>
          </w:p>
        </w:tc>
      </w:tr>
      <w:tr w:rsidR="00D02C66" w:rsidRPr="00D02C66" w14:paraId="7851A90B" w14:textId="77777777" w:rsidTr="00D02C66">
        <w:trPr>
          <w:trHeight w:val="20"/>
        </w:trPr>
        <w:tc>
          <w:tcPr>
            <w:tcW w:w="1102" w:type="pct"/>
            <w:vMerge/>
            <w:tcBorders>
              <w:left w:val="single" w:sz="4" w:space="0" w:color="auto"/>
              <w:right w:val="single" w:sz="4" w:space="0" w:color="auto"/>
            </w:tcBorders>
            <w:vAlign w:val="center"/>
            <w:hideMark/>
          </w:tcPr>
          <w:p w14:paraId="63DA2B9F"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3C85AD6"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3. Основные черты Конституции Российской Федерации 1993 года.</w:t>
            </w:r>
          </w:p>
        </w:tc>
      </w:tr>
      <w:tr w:rsidR="00D02C66" w:rsidRPr="00D02C66" w14:paraId="494F867B" w14:textId="77777777" w:rsidTr="00D02C66">
        <w:trPr>
          <w:trHeight w:val="20"/>
        </w:trPr>
        <w:tc>
          <w:tcPr>
            <w:tcW w:w="1102" w:type="pct"/>
            <w:vMerge/>
            <w:tcBorders>
              <w:left w:val="single" w:sz="4" w:space="0" w:color="auto"/>
              <w:right w:val="single" w:sz="4" w:space="0" w:color="auto"/>
            </w:tcBorders>
            <w:vAlign w:val="center"/>
            <w:hideMark/>
          </w:tcPr>
          <w:p w14:paraId="6FCEFB0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2809135"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5DD7E4E4" w14:textId="77777777" w:rsidTr="00D02C66">
        <w:trPr>
          <w:trHeight w:val="20"/>
        </w:trPr>
        <w:tc>
          <w:tcPr>
            <w:tcW w:w="1102" w:type="pct"/>
            <w:vMerge/>
            <w:tcBorders>
              <w:left w:val="single" w:sz="4" w:space="0" w:color="auto"/>
              <w:right w:val="single" w:sz="4" w:space="0" w:color="auto"/>
            </w:tcBorders>
            <w:vAlign w:val="center"/>
            <w:hideMark/>
          </w:tcPr>
          <w:p w14:paraId="0AE6E9A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79DDA98"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№3. </w:t>
            </w:r>
            <w:r w:rsidRPr="00D02C66">
              <w:rPr>
                <w:rFonts w:ascii="Times New Roman" w:hAnsi="Times New Roman" w:cs="Times New Roman"/>
                <w:bCs/>
                <w:lang w:eastAsia="ar-SA"/>
              </w:rPr>
              <w:t>Семинар по теме «Развитие конституционного законодательства в России»</w:t>
            </w:r>
          </w:p>
        </w:tc>
      </w:tr>
      <w:tr w:rsidR="00D02C66" w:rsidRPr="00D02C66" w14:paraId="23C2C8A2"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E74D958"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РАЗДЕЛ 3. ПОНЯТИЕ ОСНОВ КОНСТИТУЦИОННОГО СТРОЯ РОССИЙСКОЙ ФЕДЕРАЦИИ (</w:t>
            </w:r>
            <w:r w:rsidRPr="00D02C66">
              <w:rPr>
                <w:rFonts w:ascii="Times New Roman" w:hAnsi="Times New Roman" w:cs="Times New Roman"/>
                <w:b/>
                <w:lang w:eastAsia="ar-SA"/>
              </w:rPr>
              <w:t>14 часов)</w:t>
            </w:r>
          </w:p>
        </w:tc>
      </w:tr>
      <w:tr w:rsidR="00D02C66" w:rsidRPr="00D02C66" w14:paraId="22E0C92D"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3978907A" w14:textId="4EAD33B5"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3.1.</w:t>
            </w:r>
            <w:r w:rsidRPr="00D02C66">
              <w:rPr>
                <w:rFonts w:ascii="Times New Roman" w:hAnsi="Times New Roman" w:cs="Times New Roman"/>
                <w:lang w:eastAsia="ar-SA"/>
              </w:rPr>
              <w:t xml:space="preserve"> </w:t>
            </w:r>
            <w:r w:rsidRPr="00D02C66">
              <w:rPr>
                <w:rFonts w:ascii="Times New Roman" w:hAnsi="Times New Roman" w:cs="Times New Roman"/>
                <w:b/>
                <w:bCs/>
                <w:lang w:eastAsia="ar-SA"/>
              </w:rPr>
              <w:t>Понятие основ конституционного строя</w:t>
            </w:r>
            <w:r>
              <w:rPr>
                <w:rFonts w:ascii="Times New Roman" w:hAnsi="Times New Roman" w:cs="Times New Roman"/>
                <w:b/>
                <w:bCs/>
                <w:lang w:eastAsia="ar-SA"/>
              </w:rPr>
              <w:t xml:space="preserve"> </w:t>
            </w:r>
            <w:r w:rsidRPr="00D02C66">
              <w:rPr>
                <w:rFonts w:ascii="Times New Roman" w:hAnsi="Times New Roman" w:cs="Times New Roman"/>
                <w:b/>
                <w:bCs/>
                <w:lang w:eastAsia="ar-SA"/>
              </w:rPr>
              <w:t>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614B5AA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7A32D74D" w14:textId="77777777" w:rsidTr="00D02C66">
        <w:trPr>
          <w:trHeight w:val="20"/>
        </w:trPr>
        <w:tc>
          <w:tcPr>
            <w:tcW w:w="1102" w:type="pct"/>
            <w:vMerge/>
            <w:tcBorders>
              <w:left w:val="single" w:sz="4" w:space="0" w:color="auto"/>
              <w:right w:val="single" w:sz="4" w:space="0" w:color="auto"/>
            </w:tcBorders>
            <w:vAlign w:val="center"/>
            <w:hideMark/>
          </w:tcPr>
          <w:p w14:paraId="2492926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6071EBC"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Cs/>
                <w:lang w:eastAsia="ar-SA"/>
              </w:rPr>
              <w:t>1. Понятие и содержание основ конституционного строя Российской Федерации. Гуманистические основы конституционного строя.</w:t>
            </w:r>
          </w:p>
        </w:tc>
      </w:tr>
      <w:tr w:rsidR="00D02C66" w:rsidRPr="00D02C66" w14:paraId="31A117EA" w14:textId="77777777" w:rsidTr="00D02C66">
        <w:trPr>
          <w:trHeight w:val="20"/>
        </w:trPr>
        <w:tc>
          <w:tcPr>
            <w:tcW w:w="1102" w:type="pct"/>
            <w:vMerge/>
            <w:tcBorders>
              <w:left w:val="single" w:sz="4" w:space="0" w:color="auto"/>
              <w:right w:val="single" w:sz="4" w:space="0" w:color="auto"/>
            </w:tcBorders>
            <w:vAlign w:val="center"/>
            <w:hideMark/>
          </w:tcPr>
          <w:p w14:paraId="0B7AB05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CCBCDB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2. Человек, его права и свободы как высшая ценность конституционного строя.</w:t>
            </w:r>
          </w:p>
        </w:tc>
      </w:tr>
      <w:tr w:rsidR="00D02C66" w:rsidRPr="00D02C66" w14:paraId="40DBB082" w14:textId="77777777" w:rsidTr="00D02C66">
        <w:trPr>
          <w:trHeight w:val="20"/>
        </w:trPr>
        <w:tc>
          <w:tcPr>
            <w:tcW w:w="1102" w:type="pct"/>
            <w:vMerge/>
            <w:tcBorders>
              <w:left w:val="single" w:sz="4" w:space="0" w:color="auto"/>
              <w:right w:val="single" w:sz="4" w:space="0" w:color="auto"/>
            </w:tcBorders>
            <w:vAlign w:val="center"/>
            <w:hideMark/>
          </w:tcPr>
          <w:p w14:paraId="0C1F4BD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7AD5D29"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 xml:space="preserve">3. Формы государственного устройства. </w:t>
            </w:r>
          </w:p>
        </w:tc>
      </w:tr>
      <w:tr w:rsidR="00D02C66" w:rsidRPr="00D02C66" w14:paraId="400DE36A" w14:textId="77777777" w:rsidTr="00D02C66">
        <w:trPr>
          <w:trHeight w:val="20"/>
        </w:trPr>
        <w:tc>
          <w:tcPr>
            <w:tcW w:w="1102" w:type="pct"/>
            <w:vMerge/>
            <w:tcBorders>
              <w:left w:val="single" w:sz="4" w:space="0" w:color="auto"/>
              <w:right w:val="single" w:sz="4" w:space="0" w:color="auto"/>
            </w:tcBorders>
            <w:vAlign w:val="center"/>
            <w:hideMark/>
          </w:tcPr>
          <w:p w14:paraId="470F310F"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CD9F16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 xml:space="preserve">4. Россия - демократическое, федеративное, правовое государство с республиканской формой правления. </w:t>
            </w:r>
          </w:p>
        </w:tc>
      </w:tr>
      <w:tr w:rsidR="00D02C66" w:rsidRPr="00D02C66" w14:paraId="1D1D99BA" w14:textId="77777777" w:rsidTr="00D02C66">
        <w:trPr>
          <w:trHeight w:val="20"/>
        </w:trPr>
        <w:tc>
          <w:tcPr>
            <w:tcW w:w="1102" w:type="pct"/>
            <w:vMerge/>
            <w:tcBorders>
              <w:left w:val="single" w:sz="4" w:space="0" w:color="auto"/>
              <w:right w:val="single" w:sz="4" w:space="0" w:color="auto"/>
            </w:tcBorders>
            <w:vAlign w:val="center"/>
            <w:hideMark/>
          </w:tcPr>
          <w:p w14:paraId="6FDA36C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174E90F"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Cs/>
                <w:lang w:eastAsia="ar-SA"/>
              </w:rPr>
              <w:t>5. Россия -светское, суверенное социальное государство.</w:t>
            </w:r>
          </w:p>
        </w:tc>
      </w:tr>
      <w:tr w:rsidR="00D02C66" w:rsidRPr="00D02C66" w14:paraId="29F0E019" w14:textId="77777777" w:rsidTr="00D02C66">
        <w:trPr>
          <w:trHeight w:val="20"/>
        </w:trPr>
        <w:tc>
          <w:tcPr>
            <w:tcW w:w="1102" w:type="pct"/>
            <w:vMerge/>
            <w:tcBorders>
              <w:left w:val="single" w:sz="4" w:space="0" w:color="auto"/>
              <w:right w:val="single" w:sz="4" w:space="0" w:color="auto"/>
            </w:tcBorders>
            <w:vAlign w:val="center"/>
            <w:hideMark/>
          </w:tcPr>
          <w:p w14:paraId="139F2DA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CA7BC5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 xml:space="preserve">6. Экономические основы конституционного строя. </w:t>
            </w:r>
          </w:p>
        </w:tc>
      </w:tr>
      <w:tr w:rsidR="00D02C66" w:rsidRPr="00D02C66" w14:paraId="633A7218" w14:textId="77777777" w:rsidTr="00D02C66">
        <w:trPr>
          <w:trHeight w:val="277"/>
        </w:trPr>
        <w:tc>
          <w:tcPr>
            <w:tcW w:w="1102" w:type="pct"/>
            <w:vMerge/>
            <w:tcBorders>
              <w:left w:val="single" w:sz="4" w:space="0" w:color="auto"/>
              <w:right w:val="single" w:sz="4" w:space="0" w:color="auto"/>
            </w:tcBorders>
            <w:vAlign w:val="center"/>
            <w:hideMark/>
          </w:tcPr>
          <w:p w14:paraId="18D1E30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6FFED2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7. Формы собственности в Российской Федерации. Конституционные гарантии развития в Российской Федерации рыночной экономики.</w:t>
            </w:r>
          </w:p>
        </w:tc>
      </w:tr>
      <w:tr w:rsidR="00D02C66" w:rsidRPr="00D02C66" w14:paraId="125066D0" w14:textId="77777777" w:rsidTr="00D02C66">
        <w:trPr>
          <w:trHeight w:val="20"/>
        </w:trPr>
        <w:tc>
          <w:tcPr>
            <w:tcW w:w="1102" w:type="pct"/>
            <w:vMerge/>
            <w:tcBorders>
              <w:left w:val="single" w:sz="4" w:space="0" w:color="auto"/>
              <w:right w:val="single" w:sz="4" w:space="0" w:color="auto"/>
            </w:tcBorders>
            <w:vAlign w:val="center"/>
            <w:hideMark/>
          </w:tcPr>
          <w:p w14:paraId="5437FD0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2F1D3A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8. Политическое многообразие, многопартийность, равенство всех общественных объединений перед законом</w:t>
            </w:r>
          </w:p>
        </w:tc>
      </w:tr>
      <w:tr w:rsidR="00D02C66" w:rsidRPr="00D02C66" w14:paraId="0BA7CC2E" w14:textId="77777777" w:rsidTr="00D02C66">
        <w:trPr>
          <w:trHeight w:val="20"/>
        </w:trPr>
        <w:tc>
          <w:tcPr>
            <w:tcW w:w="1102" w:type="pct"/>
            <w:vMerge/>
            <w:tcBorders>
              <w:left w:val="single" w:sz="4" w:space="0" w:color="auto"/>
              <w:right w:val="single" w:sz="4" w:space="0" w:color="auto"/>
            </w:tcBorders>
            <w:vAlign w:val="center"/>
            <w:hideMark/>
          </w:tcPr>
          <w:p w14:paraId="3184EA3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3194639"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2DFF171A" w14:textId="77777777" w:rsidTr="00D02C66">
        <w:trPr>
          <w:trHeight w:val="20"/>
        </w:trPr>
        <w:tc>
          <w:tcPr>
            <w:tcW w:w="1102" w:type="pct"/>
            <w:vMerge/>
            <w:tcBorders>
              <w:left w:val="single" w:sz="4" w:space="0" w:color="auto"/>
              <w:right w:val="single" w:sz="4" w:space="0" w:color="auto"/>
            </w:tcBorders>
            <w:vAlign w:val="center"/>
            <w:hideMark/>
          </w:tcPr>
          <w:p w14:paraId="3F50C18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81D101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Практическое занятие №4. </w:t>
            </w:r>
            <w:r w:rsidRPr="00D02C66">
              <w:rPr>
                <w:rFonts w:ascii="Times New Roman" w:hAnsi="Times New Roman" w:cs="Times New Roman"/>
                <w:bCs/>
                <w:lang w:eastAsia="ar-SA"/>
              </w:rPr>
              <w:t>Семинар по теме «Анализ содержания основ конституционного строя применительно к современным условиям»</w:t>
            </w:r>
          </w:p>
        </w:tc>
      </w:tr>
      <w:tr w:rsidR="00D02C66" w:rsidRPr="00D02C66" w14:paraId="3D1C5EA0"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2E2604A2"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Тема 3.2. </w:t>
            </w:r>
          </w:p>
          <w:p w14:paraId="038C7992"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Избирательное право и право</w:t>
            </w:r>
          </w:p>
          <w:p w14:paraId="3F208ACA"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на участие в </w:t>
            </w:r>
          </w:p>
          <w:p w14:paraId="5E793C6D"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референдуме</w:t>
            </w:r>
          </w:p>
        </w:tc>
        <w:tc>
          <w:tcPr>
            <w:tcW w:w="3898" w:type="pct"/>
            <w:tcBorders>
              <w:top w:val="single" w:sz="4" w:space="0" w:color="auto"/>
              <w:left w:val="single" w:sz="4" w:space="0" w:color="auto"/>
              <w:bottom w:val="single" w:sz="4" w:space="0" w:color="auto"/>
              <w:right w:val="single" w:sz="4" w:space="0" w:color="auto"/>
            </w:tcBorders>
            <w:hideMark/>
          </w:tcPr>
          <w:p w14:paraId="6C1001A7" w14:textId="77777777" w:rsidR="00D02C66" w:rsidRPr="00D02C66" w:rsidRDefault="00D02C66" w:rsidP="00D26D7C">
            <w:pPr>
              <w:suppressAutoHyphens/>
              <w:rPr>
                <w:rFonts w:ascii="Times New Roman" w:hAnsi="Times New Roman" w:cs="Times New Roman"/>
                <w:bCs/>
                <w:lang w:eastAsia="ar-SA"/>
              </w:rPr>
            </w:pPr>
            <w:r w:rsidRPr="00D02C66">
              <w:rPr>
                <w:rFonts w:ascii="Times New Roman" w:hAnsi="Times New Roman" w:cs="Times New Roman"/>
                <w:b/>
                <w:bCs/>
                <w:lang w:eastAsia="ar-SA"/>
              </w:rPr>
              <w:t xml:space="preserve">Содержание  </w:t>
            </w:r>
          </w:p>
        </w:tc>
      </w:tr>
      <w:tr w:rsidR="00D02C66" w:rsidRPr="00D02C66" w14:paraId="01F6E2A8" w14:textId="77777777" w:rsidTr="00D02C66">
        <w:trPr>
          <w:trHeight w:val="20"/>
        </w:trPr>
        <w:tc>
          <w:tcPr>
            <w:tcW w:w="1102" w:type="pct"/>
            <w:vMerge/>
            <w:tcBorders>
              <w:left w:val="single" w:sz="4" w:space="0" w:color="auto"/>
              <w:right w:val="single" w:sz="4" w:space="0" w:color="auto"/>
            </w:tcBorders>
            <w:vAlign w:val="center"/>
            <w:hideMark/>
          </w:tcPr>
          <w:p w14:paraId="0466FCD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DFD857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избирательной системы и избирательного права.</w:t>
            </w:r>
          </w:p>
        </w:tc>
      </w:tr>
      <w:tr w:rsidR="00D02C66" w:rsidRPr="00D02C66" w14:paraId="5A993216" w14:textId="77777777" w:rsidTr="00D02C66">
        <w:trPr>
          <w:trHeight w:val="20"/>
        </w:trPr>
        <w:tc>
          <w:tcPr>
            <w:tcW w:w="1102" w:type="pct"/>
            <w:vMerge/>
            <w:tcBorders>
              <w:left w:val="single" w:sz="4" w:space="0" w:color="auto"/>
              <w:right w:val="single" w:sz="4" w:space="0" w:color="auto"/>
            </w:tcBorders>
            <w:vAlign w:val="center"/>
            <w:hideMark/>
          </w:tcPr>
          <w:p w14:paraId="7761FD34"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53B9A4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2.Принципы избирательного права.</w:t>
            </w:r>
          </w:p>
        </w:tc>
      </w:tr>
      <w:tr w:rsidR="00D02C66" w:rsidRPr="00D02C66" w14:paraId="43963E71" w14:textId="77777777" w:rsidTr="00D02C66">
        <w:trPr>
          <w:trHeight w:val="20"/>
        </w:trPr>
        <w:tc>
          <w:tcPr>
            <w:tcW w:w="1102" w:type="pct"/>
            <w:vMerge/>
            <w:tcBorders>
              <w:left w:val="single" w:sz="4" w:space="0" w:color="auto"/>
              <w:right w:val="single" w:sz="4" w:space="0" w:color="auto"/>
            </w:tcBorders>
            <w:vAlign w:val="center"/>
            <w:hideMark/>
          </w:tcPr>
          <w:p w14:paraId="42234F9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FB1D07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Источники избирательного права.</w:t>
            </w:r>
          </w:p>
        </w:tc>
      </w:tr>
      <w:tr w:rsidR="00D02C66" w:rsidRPr="00D02C66" w14:paraId="0540807B" w14:textId="77777777" w:rsidTr="00D02C66">
        <w:trPr>
          <w:trHeight w:val="20"/>
        </w:trPr>
        <w:tc>
          <w:tcPr>
            <w:tcW w:w="1102" w:type="pct"/>
            <w:vMerge/>
            <w:tcBorders>
              <w:left w:val="single" w:sz="4" w:space="0" w:color="auto"/>
              <w:right w:val="single" w:sz="4" w:space="0" w:color="auto"/>
            </w:tcBorders>
            <w:vAlign w:val="center"/>
            <w:hideMark/>
          </w:tcPr>
          <w:p w14:paraId="75E6422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D84A87D"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Порядок организации и проведения выборов. Избирательные комиссии. Избирательные округа и избирательные участки.</w:t>
            </w:r>
          </w:p>
        </w:tc>
      </w:tr>
      <w:tr w:rsidR="00D02C66" w:rsidRPr="00D02C66" w14:paraId="1491FFFE" w14:textId="77777777" w:rsidTr="00D02C66">
        <w:trPr>
          <w:trHeight w:val="20"/>
        </w:trPr>
        <w:tc>
          <w:tcPr>
            <w:tcW w:w="1102" w:type="pct"/>
            <w:vMerge/>
            <w:tcBorders>
              <w:left w:val="single" w:sz="4" w:space="0" w:color="auto"/>
              <w:right w:val="single" w:sz="4" w:space="0" w:color="auto"/>
            </w:tcBorders>
            <w:vAlign w:val="center"/>
            <w:hideMark/>
          </w:tcPr>
          <w:p w14:paraId="168DA39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2C96E1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5. Списки избирателей.</w:t>
            </w:r>
          </w:p>
        </w:tc>
      </w:tr>
      <w:tr w:rsidR="00D02C66" w:rsidRPr="00D02C66" w14:paraId="4206282F" w14:textId="77777777" w:rsidTr="00D02C66">
        <w:trPr>
          <w:trHeight w:val="20"/>
        </w:trPr>
        <w:tc>
          <w:tcPr>
            <w:tcW w:w="1102" w:type="pct"/>
            <w:vMerge/>
            <w:tcBorders>
              <w:left w:val="single" w:sz="4" w:space="0" w:color="auto"/>
              <w:right w:val="single" w:sz="4" w:space="0" w:color="auto"/>
            </w:tcBorders>
            <w:vAlign w:val="center"/>
            <w:hideMark/>
          </w:tcPr>
          <w:p w14:paraId="4016624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5C42D2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6. Выдвижение и регистрация списков кандидатов, гарантии деятельности кандидатов.</w:t>
            </w:r>
          </w:p>
        </w:tc>
      </w:tr>
      <w:tr w:rsidR="00D02C66" w:rsidRPr="00D02C66" w14:paraId="4416665F" w14:textId="77777777" w:rsidTr="00D02C66">
        <w:trPr>
          <w:trHeight w:val="20"/>
        </w:trPr>
        <w:tc>
          <w:tcPr>
            <w:tcW w:w="1102" w:type="pct"/>
            <w:vMerge/>
            <w:tcBorders>
              <w:left w:val="single" w:sz="4" w:space="0" w:color="auto"/>
              <w:right w:val="single" w:sz="4" w:space="0" w:color="auto"/>
            </w:tcBorders>
            <w:vAlign w:val="center"/>
            <w:hideMark/>
          </w:tcPr>
          <w:p w14:paraId="0140713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042F74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7. Предвыборная агитация и финансирование выборов.</w:t>
            </w:r>
          </w:p>
        </w:tc>
      </w:tr>
      <w:tr w:rsidR="00D02C66" w:rsidRPr="00D02C66" w14:paraId="05077576" w14:textId="77777777" w:rsidTr="00D02C66">
        <w:trPr>
          <w:trHeight w:val="20"/>
        </w:trPr>
        <w:tc>
          <w:tcPr>
            <w:tcW w:w="1102" w:type="pct"/>
            <w:vMerge/>
            <w:tcBorders>
              <w:left w:val="single" w:sz="4" w:space="0" w:color="auto"/>
              <w:right w:val="single" w:sz="4" w:space="0" w:color="auto"/>
            </w:tcBorders>
            <w:vAlign w:val="center"/>
            <w:hideMark/>
          </w:tcPr>
          <w:p w14:paraId="2A62133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F888FF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8. Порядок голосования, подсчет голосов избирателей, установление результатов выборов и их опубликование.</w:t>
            </w:r>
          </w:p>
        </w:tc>
      </w:tr>
      <w:tr w:rsidR="00D02C66" w:rsidRPr="00D02C66" w14:paraId="201F67E4" w14:textId="77777777" w:rsidTr="00D02C66">
        <w:trPr>
          <w:trHeight w:val="20"/>
        </w:trPr>
        <w:tc>
          <w:tcPr>
            <w:tcW w:w="1102" w:type="pct"/>
            <w:vMerge/>
            <w:tcBorders>
              <w:left w:val="single" w:sz="4" w:space="0" w:color="auto"/>
              <w:right w:val="single" w:sz="4" w:space="0" w:color="auto"/>
            </w:tcBorders>
            <w:vAlign w:val="center"/>
            <w:hideMark/>
          </w:tcPr>
          <w:p w14:paraId="0A31DFF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66A1E7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9. Становление и развитие института референдума в Российской Федерации.</w:t>
            </w:r>
          </w:p>
        </w:tc>
      </w:tr>
      <w:tr w:rsidR="00D02C66" w:rsidRPr="00D02C66" w14:paraId="14564AD6" w14:textId="77777777" w:rsidTr="00D02C66">
        <w:trPr>
          <w:trHeight w:val="20"/>
        </w:trPr>
        <w:tc>
          <w:tcPr>
            <w:tcW w:w="1102" w:type="pct"/>
            <w:vMerge/>
            <w:tcBorders>
              <w:left w:val="single" w:sz="4" w:space="0" w:color="auto"/>
              <w:right w:val="single" w:sz="4" w:space="0" w:color="auto"/>
            </w:tcBorders>
            <w:vAlign w:val="center"/>
            <w:hideMark/>
          </w:tcPr>
          <w:p w14:paraId="6FE1533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24175F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10. Понятие референдума, предмет и виды референдумов.</w:t>
            </w:r>
          </w:p>
        </w:tc>
      </w:tr>
      <w:tr w:rsidR="00D02C66" w:rsidRPr="00D02C66" w14:paraId="5F193A45" w14:textId="77777777" w:rsidTr="00D02C66">
        <w:trPr>
          <w:trHeight w:val="20"/>
        </w:trPr>
        <w:tc>
          <w:tcPr>
            <w:tcW w:w="1102" w:type="pct"/>
            <w:vMerge/>
            <w:tcBorders>
              <w:left w:val="single" w:sz="4" w:space="0" w:color="auto"/>
              <w:right w:val="single" w:sz="4" w:space="0" w:color="auto"/>
            </w:tcBorders>
            <w:vAlign w:val="center"/>
            <w:hideMark/>
          </w:tcPr>
          <w:p w14:paraId="4D81B4A1"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3FB69D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11. Общие принципы проведения референдума.</w:t>
            </w:r>
          </w:p>
        </w:tc>
      </w:tr>
      <w:tr w:rsidR="00D02C66" w:rsidRPr="00D02C66" w14:paraId="54C1AC1A" w14:textId="77777777" w:rsidTr="00D02C66">
        <w:trPr>
          <w:trHeight w:val="20"/>
        </w:trPr>
        <w:tc>
          <w:tcPr>
            <w:tcW w:w="1102" w:type="pct"/>
            <w:vMerge/>
            <w:tcBorders>
              <w:left w:val="single" w:sz="4" w:space="0" w:color="auto"/>
              <w:right w:val="single" w:sz="4" w:space="0" w:color="auto"/>
            </w:tcBorders>
            <w:vAlign w:val="center"/>
            <w:hideMark/>
          </w:tcPr>
          <w:p w14:paraId="65DD53FD"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6EBF27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12. Назначение референдума.</w:t>
            </w:r>
          </w:p>
        </w:tc>
      </w:tr>
      <w:tr w:rsidR="00D02C66" w:rsidRPr="00D02C66" w14:paraId="735F4658" w14:textId="77777777" w:rsidTr="00D02C66">
        <w:trPr>
          <w:trHeight w:val="20"/>
        </w:trPr>
        <w:tc>
          <w:tcPr>
            <w:tcW w:w="1102" w:type="pct"/>
            <w:vMerge/>
            <w:tcBorders>
              <w:left w:val="single" w:sz="4" w:space="0" w:color="auto"/>
              <w:right w:val="single" w:sz="4" w:space="0" w:color="auto"/>
            </w:tcBorders>
            <w:vAlign w:val="center"/>
            <w:hideMark/>
          </w:tcPr>
          <w:p w14:paraId="24F4387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4825F61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13. Голосование на референдуме и определение его результатов. Ответственность за нарушение законодательства о референдуме.</w:t>
            </w:r>
          </w:p>
        </w:tc>
      </w:tr>
      <w:tr w:rsidR="00D02C66" w:rsidRPr="00D02C66" w14:paraId="047644E3" w14:textId="77777777" w:rsidTr="00D02C66">
        <w:trPr>
          <w:trHeight w:val="20"/>
        </w:trPr>
        <w:tc>
          <w:tcPr>
            <w:tcW w:w="1102" w:type="pct"/>
            <w:vMerge/>
            <w:tcBorders>
              <w:left w:val="single" w:sz="4" w:space="0" w:color="auto"/>
              <w:right w:val="single" w:sz="4" w:space="0" w:color="auto"/>
            </w:tcBorders>
            <w:vAlign w:val="center"/>
            <w:hideMark/>
          </w:tcPr>
          <w:p w14:paraId="291A845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9531C6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7D0F0B88" w14:textId="77777777" w:rsidTr="00D02C66">
        <w:trPr>
          <w:trHeight w:val="20"/>
        </w:trPr>
        <w:tc>
          <w:tcPr>
            <w:tcW w:w="1102" w:type="pct"/>
            <w:vMerge/>
            <w:tcBorders>
              <w:left w:val="single" w:sz="4" w:space="0" w:color="auto"/>
              <w:right w:val="single" w:sz="4" w:space="0" w:color="auto"/>
            </w:tcBorders>
            <w:vAlign w:val="center"/>
            <w:hideMark/>
          </w:tcPr>
          <w:p w14:paraId="483D707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80F467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Практическое занятие №5. Семинар по теме «Избирательное право и право на участие в референдуме». Решение практических ситуаций</w:t>
            </w:r>
          </w:p>
        </w:tc>
      </w:tr>
      <w:tr w:rsidR="00D02C66" w:rsidRPr="00D02C66" w14:paraId="4E8CD744"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453A6B8C"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3.3. Общественные объединения</w:t>
            </w:r>
          </w:p>
        </w:tc>
        <w:tc>
          <w:tcPr>
            <w:tcW w:w="3898" w:type="pct"/>
            <w:tcBorders>
              <w:top w:val="single" w:sz="4" w:space="0" w:color="auto"/>
              <w:left w:val="single" w:sz="4" w:space="0" w:color="auto"/>
              <w:bottom w:val="single" w:sz="4" w:space="0" w:color="auto"/>
              <w:right w:val="single" w:sz="4" w:space="0" w:color="auto"/>
            </w:tcBorders>
            <w:hideMark/>
          </w:tcPr>
          <w:p w14:paraId="6D3CBF89"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6A54F522" w14:textId="77777777" w:rsidTr="00D02C66">
        <w:trPr>
          <w:trHeight w:val="20"/>
        </w:trPr>
        <w:tc>
          <w:tcPr>
            <w:tcW w:w="1102" w:type="pct"/>
            <w:vMerge/>
            <w:tcBorders>
              <w:left w:val="single" w:sz="4" w:space="0" w:color="auto"/>
              <w:right w:val="single" w:sz="4" w:space="0" w:color="auto"/>
            </w:tcBorders>
            <w:vAlign w:val="center"/>
            <w:hideMark/>
          </w:tcPr>
          <w:p w14:paraId="0C2B262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E63162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общественных объединений, их организационно-правовые формы.</w:t>
            </w:r>
          </w:p>
        </w:tc>
      </w:tr>
      <w:tr w:rsidR="00D02C66" w:rsidRPr="00D02C66" w14:paraId="51D24BD4" w14:textId="77777777" w:rsidTr="00D02C66">
        <w:trPr>
          <w:trHeight w:val="64"/>
        </w:trPr>
        <w:tc>
          <w:tcPr>
            <w:tcW w:w="1102" w:type="pct"/>
            <w:vMerge/>
            <w:tcBorders>
              <w:left w:val="single" w:sz="4" w:space="0" w:color="auto"/>
              <w:right w:val="single" w:sz="4" w:space="0" w:color="auto"/>
            </w:tcBorders>
            <w:vAlign w:val="center"/>
            <w:hideMark/>
          </w:tcPr>
          <w:p w14:paraId="584D110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F927D0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2. Принципы создания и деятельности общественных объединений.</w:t>
            </w:r>
          </w:p>
        </w:tc>
      </w:tr>
      <w:tr w:rsidR="00D02C66" w:rsidRPr="00D02C66" w14:paraId="6A7B1A21" w14:textId="77777777" w:rsidTr="00D02C66">
        <w:trPr>
          <w:trHeight w:val="20"/>
        </w:trPr>
        <w:tc>
          <w:tcPr>
            <w:tcW w:w="1102" w:type="pct"/>
            <w:vMerge/>
            <w:tcBorders>
              <w:left w:val="single" w:sz="4" w:space="0" w:color="auto"/>
              <w:right w:val="single" w:sz="4" w:space="0" w:color="auto"/>
            </w:tcBorders>
            <w:vAlign w:val="center"/>
            <w:hideMark/>
          </w:tcPr>
          <w:p w14:paraId="0BB3F44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1AE659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3. Создание общественных объединений, политических партий, их реорганизация и ликвидация.</w:t>
            </w:r>
          </w:p>
        </w:tc>
      </w:tr>
      <w:tr w:rsidR="00D02C66" w:rsidRPr="00D02C66" w14:paraId="3F1751C7" w14:textId="77777777" w:rsidTr="00D02C66">
        <w:trPr>
          <w:trHeight w:val="20"/>
        </w:trPr>
        <w:tc>
          <w:tcPr>
            <w:tcW w:w="1102" w:type="pct"/>
            <w:vMerge/>
            <w:tcBorders>
              <w:left w:val="single" w:sz="4" w:space="0" w:color="auto"/>
              <w:right w:val="single" w:sz="4" w:space="0" w:color="auto"/>
            </w:tcBorders>
            <w:vAlign w:val="center"/>
            <w:hideMark/>
          </w:tcPr>
          <w:p w14:paraId="0FA6558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B2B16D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Права и обязанности общественных объединений, политических партий.</w:t>
            </w:r>
          </w:p>
        </w:tc>
      </w:tr>
      <w:tr w:rsidR="00D02C66" w:rsidRPr="00D02C66" w14:paraId="1643E299" w14:textId="77777777" w:rsidTr="00D02C66">
        <w:trPr>
          <w:trHeight w:val="20"/>
        </w:trPr>
        <w:tc>
          <w:tcPr>
            <w:tcW w:w="1102" w:type="pct"/>
            <w:vMerge/>
            <w:tcBorders>
              <w:left w:val="single" w:sz="4" w:space="0" w:color="auto"/>
              <w:right w:val="single" w:sz="4" w:space="0" w:color="auto"/>
            </w:tcBorders>
            <w:vAlign w:val="center"/>
            <w:hideMark/>
          </w:tcPr>
          <w:p w14:paraId="7CA910E3"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CF9CD3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5. Ответственность за нарушение законов об общественных объединениях.</w:t>
            </w:r>
          </w:p>
        </w:tc>
      </w:tr>
      <w:tr w:rsidR="00D02C66" w:rsidRPr="00D02C66" w14:paraId="7BA4D6BC"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558D309"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4. ОСНОВЫ ПРАВОВОГО СТАТУСА ЛИЧНОСТИ В РОССИЙСКОЙ ФЕДЕРАЦИИ (</w:t>
            </w:r>
            <w:r w:rsidRPr="00D02C66">
              <w:rPr>
                <w:rFonts w:ascii="Times New Roman" w:hAnsi="Times New Roman" w:cs="Times New Roman"/>
                <w:b/>
                <w:lang w:eastAsia="ar-SA"/>
              </w:rPr>
              <w:t>14 часов)</w:t>
            </w:r>
          </w:p>
        </w:tc>
      </w:tr>
      <w:tr w:rsidR="00D02C66" w:rsidRPr="00D02C66" w14:paraId="77C7683A"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0B7824F9" w14:textId="077F1610"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4.1. Гражданство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1B2F11B7"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5BC70D42" w14:textId="77777777" w:rsidTr="00D02C66">
        <w:trPr>
          <w:trHeight w:val="20"/>
        </w:trPr>
        <w:tc>
          <w:tcPr>
            <w:tcW w:w="1102" w:type="pct"/>
            <w:vMerge/>
            <w:tcBorders>
              <w:left w:val="single" w:sz="4" w:space="0" w:color="auto"/>
              <w:right w:val="single" w:sz="4" w:space="0" w:color="auto"/>
            </w:tcBorders>
            <w:vAlign w:val="center"/>
            <w:hideMark/>
          </w:tcPr>
          <w:p w14:paraId="37F6759A"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tcPr>
          <w:p w14:paraId="050A6A9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гражданства Российской Федерации. Гражданство как правовой институт.</w:t>
            </w:r>
          </w:p>
          <w:p w14:paraId="7BA7EDE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Принципы гражданства Российской Федерации.</w:t>
            </w:r>
          </w:p>
          <w:p w14:paraId="745FC3C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Основания и порядок приобретения гражданства Российской Федерации.</w:t>
            </w:r>
          </w:p>
          <w:p w14:paraId="18E7E24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Приобретение гражданства по рождению. Приобретение гражданства в результате приема в общем и упрощенном порядке. Приобретение гражданства в результате восстановления. Иные основания приобретения гражданства.</w:t>
            </w:r>
          </w:p>
          <w:p w14:paraId="12DF631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5. Основания прекращения гражданства Российской Федерации. Выход из гражданства. Иные основания прекращения гражданства Российской Федерации. Отмена решения по вопросам гражданства Российской Федерации. </w:t>
            </w:r>
          </w:p>
          <w:p w14:paraId="1EE8C81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6. Гражданство детей при изменении гражданства родителей, опекунов и попечителей, гражданство недееспособных лиц.</w:t>
            </w:r>
          </w:p>
          <w:p w14:paraId="6350DB5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7. Полномочные органы, ведающие делами о гражданстве, их компетенция.</w:t>
            </w:r>
          </w:p>
          <w:p w14:paraId="2FFA9EC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8. Производство по делам о гражданстве Российской Федерации.</w:t>
            </w:r>
          </w:p>
          <w:p w14:paraId="3CA9DE6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lastRenderedPageBreak/>
              <w:t>9. Обжалование решений по вопросам гражданства Российской Федерации.</w:t>
            </w:r>
          </w:p>
        </w:tc>
      </w:tr>
      <w:tr w:rsidR="00D02C66" w:rsidRPr="00D02C66" w14:paraId="3C344E00" w14:textId="77777777" w:rsidTr="00D02C66">
        <w:trPr>
          <w:trHeight w:val="20"/>
        </w:trPr>
        <w:tc>
          <w:tcPr>
            <w:tcW w:w="1102" w:type="pct"/>
            <w:vMerge/>
            <w:tcBorders>
              <w:left w:val="single" w:sz="4" w:space="0" w:color="auto"/>
              <w:right w:val="single" w:sz="4" w:space="0" w:color="auto"/>
            </w:tcBorders>
            <w:vAlign w:val="center"/>
            <w:hideMark/>
          </w:tcPr>
          <w:p w14:paraId="7E547B02"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9FFFA5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62FD2A0B" w14:textId="77777777" w:rsidTr="00D02C66">
        <w:trPr>
          <w:trHeight w:val="20"/>
        </w:trPr>
        <w:tc>
          <w:tcPr>
            <w:tcW w:w="1102" w:type="pct"/>
            <w:vMerge/>
            <w:tcBorders>
              <w:left w:val="single" w:sz="4" w:space="0" w:color="auto"/>
              <w:right w:val="single" w:sz="4" w:space="0" w:color="auto"/>
            </w:tcBorders>
            <w:vAlign w:val="center"/>
            <w:hideMark/>
          </w:tcPr>
          <w:p w14:paraId="3DA120C7"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97356C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Практическое занятие №6. </w:t>
            </w:r>
            <w:r w:rsidRPr="00D02C66">
              <w:rPr>
                <w:rFonts w:ascii="Times New Roman" w:hAnsi="Times New Roman" w:cs="Times New Roman"/>
                <w:bCs/>
                <w:lang w:eastAsia="ar-SA"/>
              </w:rPr>
              <w:t xml:space="preserve">Семинар по теме «Гражданство Российской </w:t>
            </w:r>
          </w:p>
          <w:p w14:paraId="08D4B3A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Федерации»</w:t>
            </w:r>
          </w:p>
        </w:tc>
      </w:tr>
      <w:tr w:rsidR="00D02C66" w:rsidRPr="00D02C66" w14:paraId="111DAD81" w14:textId="77777777" w:rsidTr="00D02C66">
        <w:trPr>
          <w:trHeight w:val="20"/>
        </w:trPr>
        <w:tc>
          <w:tcPr>
            <w:tcW w:w="1102" w:type="pct"/>
            <w:vMerge w:val="restart"/>
            <w:tcBorders>
              <w:top w:val="single" w:sz="4" w:space="0" w:color="auto"/>
              <w:left w:val="single" w:sz="4" w:space="0" w:color="auto"/>
              <w:right w:val="single" w:sz="4" w:space="0" w:color="auto"/>
            </w:tcBorders>
            <w:hideMark/>
          </w:tcPr>
          <w:p w14:paraId="2542C50F"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 xml:space="preserve">Тема 4.2. </w:t>
            </w:r>
          </w:p>
          <w:p w14:paraId="0D8E9AD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eastAsia="Batang" w:hAnsi="Times New Roman" w:cs="Times New Roman"/>
                <w:b/>
                <w:bCs/>
                <w:lang w:eastAsia="ar-SA"/>
              </w:rPr>
              <w:t>Конституционные права, свободы и обязанности человека и гражданина</w:t>
            </w:r>
          </w:p>
        </w:tc>
        <w:tc>
          <w:tcPr>
            <w:tcW w:w="3898" w:type="pct"/>
            <w:tcBorders>
              <w:top w:val="single" w:sz="4" w:space="0" w:color="auto"/>
              <w:left w:val="single" w:sz="4" w:space="0" w:color="auto"/>
              <w:bottom w:val="single" w:sz="4" w:space="0" w:color="auto"/>
              <w:right w:val="single" w:sz="4" w:space="0" w:color="auto"/>
            </w:tcBorders>
            <w:hideMark/>
          </w:tcPr>
          <w:p w14:paraId="32D78532"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70F154AC" w14:textId="77777777" w:rsidTr="00D02C66">
        <w:trPr>
          <w:trHeight w:val="20"/>
        </w:trPr>
        <w:tc>
          <w:tcPr>
            <w:tcW w:w="1102" w:type="pct"/>
            <w:vMerge/>
            <w:tcBorders>
              <w:left w:val="single" w:sz="4" w:space="0" w:color="auto"/>
              <w:right w:val="single" w:sz="4" w:space="0" w:color="auto"/>
            </w:tcBorders>
            <w:vAlign w:val="center"/>
            <w:hideMark/>
          </w:tcPr>
          <w:p w14:paraId="3A95D547"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tcPr>
          <w:p w14:paraId="2123CD1A"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и структура основ правового статуса личности в Российской Федерации.</w:t>
            </w:r>
          </w:p>
          <w:p w14:paraId="75801CC8"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Принципы правового статуса личности.</w:t>
            </w:r>
          </w:p>
          <w:p w14:paraId="4EDD29A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Понятие прав человека и прав гражданина.</w:t>
            </w:r>
          </w:p>
          <w:p w14:paraId="1593D56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4. Международно-правовые акты о правах человека и их значение для России. </w:t>
            </w:r>
          </w:p>
          <w:p w14:paraId="636E427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5. Декларация прав и свобод человека и гражданина 1991 года: общая характеристика.</w:t>
            </w:r>
          </w:p>
          <w:p w14:paraId="17F94AC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6. </w:t>
            </w:r>
            <w:r w:rsidRPr="00D02C66">
              <w:rPr>
                <w:rFonts w:ascii="Times New Roman" w:eastAsia="Batang" w:hAnsi="Times New Roman" w:cs="Times New Roman"/>
                <w:bCs/>
                <w:lang w:eastAsia="ar-SA"/>
              </w:rPr>
              <w:t xml:space="preserve">Понятие конституционных (основных) прав, свобод и обязанностей человека и гражданина, их классификация. </w:t>
            </w:r>
            <w:r w:rsidRPr="00D02C66">
              <w:rPr>
                <w:rFonts w:ascii="Times New Roman" w:hAnsi="Times New Roman" w:cs="Times New Roman"/>
                <w:bCs/>
                <w:lang w:eastAsia="ar-SA"/>
              </w:rPr>
              <w:t>Система прав и свобод человека и гражданина в Конституции Российской Федерации.</w:t>
            </w:r>
          </w:p>
          <w:p w14:paraId="51B6122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7. Гражданские (личные) права и свободы человека и гражданина. </w:t>
            </w:r>
          </w:p>
          <w:p w14:paraId="50E2360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8. Политические права граждан Российской Федерации. </w:t>
            </w:r>
          </w:p>
          <w:p w14:paraId="1140AE86"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9. Социально-экономические, культурные права и свободы человека и гражданина. </w:t>
            </w:r>
          </w:p>
          <w:p w14:paraId="797412A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10. Конституционные обязанности человека и гражданина</w:t>
            </w:r>
          </w:p>
          <w:p w14:paraId="74FDB2C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11.Конституционные гарантии прав и свобод человека и гражданина.</w:t>
            </w:r>
          </w:p>
          <w:p w14:paraId="43BFF85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12. Защита основных прав и свобод. Деятельность государственных органов по обеспечению прав и свобод человека и гражданина. Уполномоченный по правам человека. </w:t>
            </w:r>
          </w:p>
          <w:p w14:paraId="36A64A04" w14:textId="77777777" w:rsidR="00D02C66" w:rsidRPr="00D02C66" w:rsidRDefault="00D02C66" w:rsidP="00D26D7C">
            <w:pPr>
              <w:suppressAutoHyphens/>
              <w:jc w:val="both"/>
              <w:rPr>
                <w:rFonts w:ascii="Times New Roman" w:eastAsia="Batang" w:hAnsi="Times New Roman" w:cs="Times New Roman"/>
                <w:bCs/>
                <w:lang w:eastAsia="ar-SA"/>
              </w:rPr>
            </w:pPr>
            <w:r w:rsidRPr="00D02C66">
              <w:rPr>
                <w:rFonts w:ascii="Times New Roman" w:hAnsi="Times New Roman" w:cs="Times New Roman"/>
                <w:bCs/>
                <w:lang w:eastAsia="ar-SA"/>
              </w:rPr>
              <w:t xml:space="preserve">13. </w:t>
            </w:r>
            <w:r w:rsidRPr="00D02C66">
              <w:rPr>
                <w:rFonts w:ascii="Times New Roman" w:eastAsia="Batang" w:hAnsi="Times New Roman" w:cs="Times New Roman"/>
                <w:bCs/>
                <w:lang w:eastAsia="ar-SA"/>
              </w:rPr>
              <w:t xml:space="preserve">Правовое положение иностранных граждан и лиц без гражданства в РФ. Правовой статус беженцев и вынужденных переселенцев в РФ. </w:t>
            </w:r>
          </w:p>
          <w:p w14:paraId="24724855"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14.Правовой статус беженцев и вынужденных переселенцев.</w:t>
            </w:r>
          </w:p>
          <w:p w14:paraId="4F4DA64A"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15. Проблемы обеспечения прав и свобод человека и гражданина в РФ. Возможность ограничения прав и свобод человека и гражданина. </w:t>
            </w:r>
          </w:p>
        </w:tc>
      </w:tr>
      <w:tr w:rsidR="00D02C66" w:rsidRPr="00D02C66" w14:paraId="28B9A892" w14:textId="77777777" w:rsidTr="00D02C66">
        <w:trPr>
          <w:trHeight w:val="20"/>
        </w:trPr>
        <w:tc>
          <w:tcPr>
            <w:tcW w:w="1102" w:type="pct"/>
            <w:vMerge/>
            <w:tcBorders>
              <w:left w:val="single" w:sz="4" w:space="0" w:color="auto"/>
              <w:right w:val="single" w:sz="4" w:space="0" w:color="auto"/>
            </w:tcBorders>
            <w:vAlign w:val="center"/>
            <w:hideMark/>
          </w:tcPr>
          <w:p w14:paraId="754A4AFC"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E2B932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занятий</w:t>
            </w:r>
          </w:p>
        </w:tc>
      </w:tr>
      <w:tr w:rsidR="00D02C66" w:rsidRPr="00D02C66" w14:paraId="21228D37" w14:textId="77777777" w:rsidTr="00D02C66">
        <w:trPr>
          <w:trHeight w:val="20"/>
        </w:trPr>
        <w:tc>
          <w:tcPr>
            <w:tcW w:w="1102" w:type="pct"/>
            <w:vMerge/>
            <w:tcBorders>
              <w:left w:val="single" w:sz="4" w:space="0" w:color="auto"/>
              <w:right w:val="single" w:sz="4" w:space="0" w:color="auto"/>
            </w:tcBorders>
            <w:vAlign w:val="center"/>
            <w:hideMark/>
          </w:tcPr>
          <w:p w14:paraId="7584BB9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01E2FF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№7. </w:t>
            </w:r>
            <w:r w:rsidRPr="00D02C66">
              <w:rPr>
                <w:rFonts w:ascii="Times New Roman" w:hAnsi="Times New Roman" w:cs="Times New Roman"/>
                <w:bCs/>
                <w:lang w:eastAsia="ar-SA"/>
              </w:rPr>
              <w:t xml:space="preserve">Семинар по теме «Права, свободы и обязанности человека и гражданина в Российской Федерации» </w:t>
            </w:r>
          </w:p>
        </w:tc>
      </w:tr>
      <w:tr w:rsidR="00D02C66" w:rsidRPr="00D02C66" w14:paraId="4C14CCE0" w14:textId="77777777" w:rsidTr="00D02C66">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5904E33"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5. ФЕДЕРАТИВНОЕ УСТРОЙСТВО (</w:t>
            </w:r>
            <w:r w:rsidRPr="00D02C66">
              <w:rPr>
                <w:rFonts w:ascii="Times New Roman" w:hAnsi="Times New Roman" w:cs="Times New Roman"/>
                <w:b/>
                <w:lang w:eastAsia="ar-SA"/>
              </w:rPr>
              <w:t>14 часов)</w:t>
            </w:r>
          </w:p>
        </w:tc>
      </w:tr>
      <w:tr w:rsidR="00D02C66" w:rsidRPr="00D02C66" w14:paraId="40297D29" w14:textId="77777777" w:rsidTr="00D02C66">
        <w:trPr>
          <w:trHeight w:val="323"/>
        </w:trPr>
        <w:tc>
          <w:tcPr>
            <w:tcW w:w="1102" w:type="pct"/>
            <w:vMerge w:val="restart"/>
            <w:tcBorders>
              <w:top w:val="single" w:sz="4" w:space="0" w:color="auto"/>
              <w:left w:val="single" w:sz="4" w:space="0" w:color="auto"/>
              <w:right w:val="single" w:sz="4" w:space="0" w:color="auto"/>
            </w:tcBorders>
            <w:hideMark/>
          </w:tcPr>
          <w:p w14:paraId="550478C0"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5.1. Федеративное устройство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2799539D"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050FF71D" w14:textId="77777777" w:rsidTr="00D02C66">
        <w:trPr>
          <w:trHeight w:val="1104"/>
        </w:trPr>
        <w:tc>
          <w:tcPr>
            <w:tcW w:w="1102" w:type="pct"/>
            <w:vMerge/>
            <w:tcBorders>
              <w:left w:val="single" w:sz="4" w:space="0" w:color="auto"/>
              <w:right w:val="single" w:sz="4" w:space="0" w:color="auto"/>
            </w:tcBorders>
            <w:vAlign w:val="center"/>
            <w:hideMark/>
          </w:tcPr>
          <w:p w14:paraId="12B3608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68B7563"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 Понятие и принципы федеративного устройства. </w:t>
            </w:r>
          </w:p>
          <w:p w14:paraId="2F2315F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Конституционно-правовой статус Российской Федерации. Предметы ведения Российской Федерации: исключительные и совместные.</w:t>
            </w:r>
          </w:p>
          <w:p w14:paraId="700F0EC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Виды и статус субъектов Российской Федерации.</w:t>
            </w:r>
          </w:p>
          <w:p w14:paraId="0CB7DFC3"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Понятие и принципы административно-территориального устройства. Виды административно - территориальных единиц. Договор о создании Союзного государства Российской Федерации и Республики Беларусь.</w:t>
            </w:r>
          </w:p>
        </w:tc>
      </w:tr>
      <w:tr w:rsidR="00D02C66" w:rsidRPr="00D02C66" w14:paraId="4537C545" w14:textId="77777777" w:rsidTr="00D02C66">
        <w:trPr>
          <w:trHeight w:val="266"/>
        </w:trPr>
        <w:tc>
          <w:tcPr>
            <w:tcW w:w="1102" w:type="pct"/>
            <w:vMerge/>
            <w:tcBorders>
              <w:left w:val="single" w:sz="4" w:space="0" w:color="auto"/>
              <w:right w:val="single" w:sz="4" w:space="0" w:color="auto"/>
            </w:tcBorders>
            <w:vAlign w:val="center"/>
            <w:hideMark/>
          </w:tcPr>
          <w:p w14:paraId="5087BAA6"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210451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01C8BF85" w14:textId="77777777" w:rsidTr="00D02C66">
        <w:trPr>
          <w:trHeight w:val="527"/>
        </w:trPr>
        <w:tc>
          <w:tcPr>
            <w:tcW w:w="1102" w:type="pct"/>
            <w:vMerge/>
            <w:tcBorders>
              <w:left w:val="single" w:sz="4" w:space="0" w:color="auto"/>
              <w:right w:val="single" w:sz="4" w:space="0" w:color="auto"/>
            </w:tcBorders>
            <w:vAlign w:val="center"/>
            <w:hideMark/>
          </w:tcPr>
          <w:p w14:paraId="0797C53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475444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 xml:space="preserve">Практическое занятие №8. </w:t>
            </w:r>
            <w:r w:rsidRPr="00D02C66">
              <w:rPr>
                <w:rFonts w:ascii="Times New Roman" w:hAnsi="Times New Roman" w:cs="Times New Roman"/>
                <w:bCs/>
                <w:lang w:eastAsia="ar-SA"/>
              </w:rPr>
              <w:t>Семинар по теме «Федеративное устройство Российской Федерации»</w:t>
            </w:r>
          </w:p>
        </w:tc>
      </w:tr>
      <w:tr w:rsidR="00D02C66" w:rsidRPr="00D02C66" w14:paraId="31A72BE7" w14:textId="77777777" w:rsidTr="00D02C66">
        <w:trPr>
          <w:trHeight w:val="527"/>
        </w:trPr>
        <w:tc>
          <w:tcPr>
            <w:tcW w:w="1102" w:type="pct"/>
            <w:tcBorders>
              <w:left w:val="single" w:sz="4" w:space="0" w:color="auto"/>
              <w:right w:val="single" w:sz="4" w:space="0" w:color="auto"/>
            </w:tcBorders>
            <w:vAlign w:val="center"/>
          </w:tcPr>
          <w:p w14:paraId="2988091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tcPr>
          <w:p w14:paraId="754C116F" w14:textId="77777777" w:rsidR="00D02C66" w:rsidRPr="00D02C66" w:rsidRDefault="00D02C66" w:rsidP="00D26D7C">
            <w:pPr>
              <w:rPr>
                <w:rFonts w:ascii="Times New Roman" w:hAnsi="Times New Roman" w:cs="Times New Roman"/>
                <w:b/>
              </w:rPr>
            </w:pPr>
            <w:r w:rsidRPr="00D02C66">
              <w:rPr>
                <w:rFonts w:ascii="Times New Roman" w:hAnsi="Times New Roman" w:cs="Times New Roman"/>
                <w:b/>
              </w:rPr>
              <w:t>В том числе самостоятельная работа обучающихся</w:t>
            </w:r>
          </w:p>
          <w:p w14:paraId="62D21CC9" w14:textId="0245CB56"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i/>
              </w:rPr>
              <w:t>Необходимость и тематика определяются образовательной организацией</w:t>
            </w:r>
          </w:p>
        </w:tc>
      </w:tr>
      <w:tr w:rsidR="00D02C66" w:rsidRPr="00D02C66" w14:paraId="6B672797" w14:textId="77777777" w:rsidTr="00D02C66">
        <w:trPr>
          <w:trHeight w:val="251"/>
        </w:trPr>
        <w:tc>
          <w:tcPr>
            <w:tcW w:w="5000" w:type="pct"/>
            <w:gridSpan w:val="2"/>
            <w:tcBorders>
              <w:top w:val="single" w:sz="4" w:space="0" w:color="auto"/>
              <w:left w:val="single" w:sz="4" w:space="0" w:color="auto"/>
              <w:bottom w:val="single" w:sz="4" w:space="0" w:color="auto"/>
              <w:right w:val="single" w:sz="4" w:space="0" w:color="auto"/>
            </w:tcBorders>
            <w:hideMark/>
          </w:tcPr>
          <w:p w14:paraId="0D680A7D"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РАЗДЕЛ 6. ОРГАНЫ ГОСУДАРСТВЕННОЙ ВЛАСТИ И ОРГАНЫ МЕСТНОГО САМОУПРАВЛЕНИЯ (</w:t>
            </w:r>
            <w:r w:rsidRPr="00D02C66">
              <w:rPr>
                <w:rFonts w:ascii="Times New Roman" w:hAnsi="Times New Roman" w:cs="Times New Roman"/>
                <w:b/>
                <w:lang w:eastAsia="ar-SA"/>
              </w:rPr>
              <w:t>4 часов)</w:t>
            </w:r>
          </w:p>
        </w:tc>
      </w:tr>
      <w:tr w:rsidR="00D02C66" w:rsidRPr="00D02C66" w14:paraId="6A0A63F2"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6F66B5F4"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Тема 6.1.</w:t>
            </w:r>
          </w:p>
          <w:p w14:paraId="525F334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Президент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293ED1F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3C24ECC1" w14:textId="77777777" w:rsidTr="00D02C66">
        <w:trPr>
          <w:trHeight w:val="251"/>
        </w:trPr>
        <w:tc>
          <w:tcPr>
            <w:tcW w:w="1102" w:type="pct"/>
            <w:vMerge/>
            <w:tcBorders>
              <w:left w:val="single" w:sz="4" w:space="0" w:color="auto"/>
              <w:right w:val="single" w:sz="4" w:space="0" w:color="auto"/>
            </w:tcBorders>
            <w:vAlign w:val="center"/>
            <w:hideMark/>
          </w:tcPr>
          <w:p w14:paraId="2BA92BF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40919B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Правовой статус Президента Российской Федерации.</w:t>
            </w:r>
          </w:p>
          <w:p w14:paraId="3C2B8F8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Выборы Президента Российской Федерации.</w:t>
            </w:r>
          </w:p>
          <w:p w14:paraId="6E2D8A3A"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Компетенция Президента Российской Федерации.</w:t>
            </w:r>
          </w:p>
          <w:p w14:paraId="641CB3A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Досрочное прекращение полномочий Президента Российской Федерации.</w:t>
            </w:r>
          </w:p>
        </w:tc>
      </w:tr>
      <w:tr w:rsidR="00D02C66" w:rsidRPr="00D02C66" w14:paraId="26C73F69" w14:textId="77777777" w:rsidTr="00D02C66">
        <w:trPr>
          <w:trHeight w:val="251"/>
        </w:trPr>
        <w:tc>
          <w:tcPr>
            <w:tcW w:w="1102" w:type="pct"/>
            <w:vMerge/>
            <w:tcBorders>
              <w:left w:val="single" w:sz="4" w:space="0" w:color="auto"/>
              <w:right w:val="single" w:sz="4" w:space="0" w:color="auto"/>
            </w:tcBorders>
            <w:vAlign w:val="center"/>
            <w:hideMark/>
          </w:tcPr>
          <w:p w14:paraId="6F9B6ED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8F8404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110A1EF5" w14:textId="77777777" w:rsidTr="00D02C66">
        <w:trPr>
          <w:trHeight w:val="251"/>
        </w:trPr>
        <w:tc>
          <w:tcPr>
            <w:tcW w:w="1102" w:type="pct"/>
            <w:vMerge/>
            <w:tcBorders>
              <w:left w:val="single" w:sz="4" w:space="0" w:color="auto"/>
              <w:right w:val="single" w:sz="4" w:space="0" w:color="auto"/>
            </w:tcBorders>
            <w:vAlign w:val="center"/>
            <w:hideMark/>
          </w:tcPr>
          <w:p w14:paraId="44D8618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C2275B3"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№9. </w:t>
            </w:r>
            <w:r w:rsidRPr="00D02C66">
              <w:rPr>
                <w:rFonts w:ascii="Times New Roman" w:hAnsi="Times New Roman" w:cs="Times New Roman"/>
                <w:bCs/>
                <w:lang w:eastAsia="ar-SA"/>
              </w:rPr>
              <w:t>Семинар по теме «Президент Российской Федерации»</w:t>
            </w:r>
          </w:p>
        </w:tc>
      </w:tr>
      <w:tr w:rsidR="00D02C66" w:rsidRPr="00D02C66" w14:paraId="75D0A882"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4C52690E"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lastRenderedPageBreak/>
              <w:t>Тема 6.2.</w:t>
            </w:r>
          </w:p>
          <w:p w14:paraId="109525F1"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Федеральное Собрание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44DD3896"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7EE07C09" w14:textId="77777777" w:rsidTr="00D02C66">
        <w:trPr>
          <w:trHeight w:val="251"/>
        </w:trPr>
        <w:tc>
          <w:tcPr>
            <w:tcW w:w="1102" w:type="pct"/>
            <w:vMerge/>
            <w:tcBorders>
              <w:left w:val="single" w:sz="4" w:space="0" w:color="auto"/>
              <w:right w:val="single" w:sz="4" w:space="0" w:color="auto"/>
            </w:tcBorders>
            <w:vAlign w:val="center"/>
            <w:hideMark/>
          </w:tcPr>
          <w:p w14:paraId="60DD712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2A4A8444"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1. Федеральное собрание - Парламент Российской Федерации. Структура, порядок образования Парламента РФ. </w:t>
            </w:r>
          </w:p>
          <w:p w14:paraId="07C0E6C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2. Совет Федерации: структура и компетенция, порядок работы. </w:t>
            </w:r>
          </w:p>
          <w:p w14:paraId="0E62B52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 xml:space="preserve">3. Государственная Дума: структура и компетенция. Основные формы работы. Законодательный процесс. Порядок роспуска Государственной Думы. </w:t>
            </w:r>
          </w:p>
          <w:p w14:paraId="7BCCE7AB"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Статус депутатов. Основные гарантии депутатской деятельности. Государственный Совет Российской Федерации</w:t>
            </w:r>
          </w:p>
        </w:tc>
      </w:tr>
      <w:tr w:rsidR="00D02C66" w:rsidRPr="00D02C66" w14:paraId="444B2C9E" w14:textId="77777777" w:rsidTr="00D02C66">
        <w:trPr>
          <w:trHeight w:val="251"/>
        </w:trPr>
        <w:tc>
          <w:tcPr>
            <w:tcW w:w="1102" w:type="pct"/>
            <w:vMerge/>
            <w:tcBorders>
              <w:left w:val="single" w:sz="4" w:space="0" w:color="auto"/>
              <w:right w:val="single" w:sz="4" w:space="0" w:color="auto"/>
            </w:tcBorders>
            <w:vAlign w:val="center"/>
            <w:hideMark/>
          </w:tcPr>
          <w:p w14:paraId="05035B49"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CD1B64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1E1DE1E7" w14:textId="77777777" w:rsidTr="00D02C66">
        <w:trPr>
          <w:trHeight w:val="251"/>
        </w:trPr>
        <w:tc>
          <w:tcPr>
            <w:tcW w:w="1102" w:type="pct"/>
            <w:vMerge/>
            <w:tcBorders>
              <w:left w:val="single" w:sz="4" w:space="0" w:color="auto"/>
              <w:right w:val="single" w:sz="4" w:space="0" w:color="auto"/>
            </w:tcBorders>
            <w:vAlign w:val="center"/>
            <w:hideMark/>
          </w:tcPr>
          <w:p w14:paraId="12FB8D6E"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76D7B3E"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№10. </w:t>
            </w:r>
            <w:r w:rsidRPr="00D02C66">
              <w:rPr>
                <w:rFonts w:ascii="Times New Roman" w:hAnsi="Times New Roman" w:cs="Times New Roman"/>
                <w:bCs/>
                <w:lang w:eastAsia="ar-SA"/>
              </w:rPr>
              <w:t>Семинар по теме «Федеральное Собрание Российской Федерации»</w:t>
            </w:r>
          </w:p>
        </w:tc>
      </w:tr>
      <w:tr w:rsidR="00D02C66" w:rsidRPr="00D02C66" w14:paraId="0EBE5E15"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7B700F5D"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6.3.</w:t>
            </w:r>
          </w:p>
          <w:p w14:paraId="150A68AF"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Правительство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4B5ECBD4"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0F92757A" w14:textId="77777777" w:rsidTr="00D02C66">
        <w:trPr>
          <w:trHeight w:val="251"/>
        </w:trPr>
        <w:tc>
          <w:tcPr>
            <w:tcW w:w="1102" w:type="pct"/>
            <w:vMerge/>
            <w:tcBorders>
              <w:left w:val="single" w:sz="4" w:space="0" w:color="auto"/>
              <w:right w:val="single" w:sz="4" w:space="0" w:color="auto"/>
            </w:tcBorders>
            <w:vAlign w:val="center"/>
            <w:hideMark/>
          </w:tcPr>
          <w:p w14:paraId="382C0BD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0CCF2A80"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Правительство Российской Федерации: состав и порядок его формирования.</w:t>
            </w:r>
          </w:p>
          <w:p w14:paraId="029E197D"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Компетенция Правительства Российской Федерации.</w:t>
            </w:r>
          </w:p>
          <w:p w14:paraId="0644919A"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3. Отставка Правительства Российской Федерации.</w:t>
            </w:r>
          </w:p>
        </w:tc>
      </w:tr>
      <w:tr w:rsidR="00D02C66" w:rsidRPr="00D02C66" w14:paraId="72D6CFBA" w14:textId="77777777" w:rsidTr="00D02C66">
        <w:trPr>
          <w:trHeight w:val="251"/>
        </w:trPr>
        <w:tc>
          <w:tcPr>
            <w:tcW w:w="1102" w:type="pct"/>
            <w:vMerge/>
            <w:tcBorders>
              <w:left w:val="single" w:sz="4" w:space="0" w:color="auto"/>
              <w:right w:val="single" w:sz="4" w:space="0" w:color="auto"/>
            </w:tcBorders>
            <w:vAlign w:val="center"/>
            <w:hideMark/>
          </w:tcPr>
          <w:p w14:paraId="00B17A1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3A5987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209E75C0" w14:textId="77777777" w:rsidTr="00D02C66">
        <w:trPr>
          <w:trHeight w:val="251"/>
        </w:trPr>
        <w:tc>
          <w:tcPr>
            <w:tcW w:w="1102" w:type="pct"/>
            <w:vMerge/>
            <w:tcBorders>
              <w:left w:val="single" w:sz="4" w:space="0" w:color="auto"/>
              <w:right w:val="single" w:sz="4" w:space="0" w:color="auto"/>
            </w:tcBorders>
            <w:vAlign w:val="center"/>
            <w:hideMark/>
          </w:tcPr>
          <w:p w14:paraId="35EC130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CA1A75D"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№11. </w:t>
            </w:r>
            <w:r w:rsidRPr="00D02C66">
              <w:rPr>
                <w:rFonts w:ascii="Times New Roman" w:hAnsi="Times New Roman" w:cs="Times New Roman"/>
                <w:bCs/>
                <w:lang w:eastAsia="ar-SA"/>
              </w:rPr>
              <w:t>Семинар по теме «Правительство Российской Федерации»</w:t>
            </w:r>
          </w:p>
        </w:tc>
      </w:tr>
      <w:tr w:rsidR="00D02C66" w:rsidRPr="00D02C66" w14:paraId="4A0A83DC"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7A180DD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6.4.</w:t>
            </w:r>
          </w:p>
          <w:p w14:paraId="07D872DD"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Судебная власть и прокуратура в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15BB35C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115737A2" w14:textId="77777777" w:rsidTr="00D02C66">
        <w:trPr>
          <w:trHeight w:val="251"/>
        </w:trPr>
        <w:tc>
          <w:tcPr>
            <w:tcW w:w="1102" w:type="pct"/>
            <w:vMerge/>
            <w:tcBorders>
              <w:left w:val="single" w:sz="4" w:space="0" w:color="auto"/>
              <w:right w:val="single" w:sz="4" w:space="0" w:color="auto"/>
            </w:tcBorders>
            <w:vAlign w:val="center"/>
            <w:hideMark/>
          </w:tcPr>
          <w:p w14:paraId="107158B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6765AE2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Конституционные принципы правосудия. Судебная система.</w:t>
            </w:r>
          </w:p>
          <w:p w14:paraId="42D84061"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Предупреждение и противодействие коррупции в сфере судебной деятельности.</w:t>
            </w:r>
          </w:p>
          <w:p w14:paraId="7D2A9403"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Конституционный суд Российской Федерации: состав, компетенция.</w:t>
            </w:r>
          </w:p>
          <w:p w14:paraId="657D41EE"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Прокуратура Российской Федерации.</w:t>
            </w:r>
          </w:p>
        </w:tc>
      </w:tr>
      <w:tr w:rsidR="00D02C66" w:rsidRPr="00D02C66" w14:paraId="24316688" w14:textId="77777777" w:rsidTr="00D02C66">
        <w:trPr>
          <w:trHeight w:val="251"/>
        </w:trPr>
        <w:tc>
          <w:tcPr>
            <w:tcW w:w="1102" w:type="pct"/>
            <w:vMerge/>
            <w:tcBorders>
              <w:left w:val="single" w:sz="4" w:space="0" w:color="auto"/>
              <w:right w:val="single" w:sz="4" w:space="0" w:color="auto"/>
            </w:tcBorders>
            <w:vAlign w:val="center"/>
            <w:hideMark/>
          </w:tcPr>
          <w:p w14:paraId="59FDF21B"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7E3DCEBF"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74195A92" w14:textId="77777777" w:rsidTr="00D02C66">
        <w:trPr>
          <w:trHeight w:val="251"/>
        </w:trPr>
        <w:tc>
          <w:tcPr>
            <w:tcW w:w="1102" w:type="pct"/>
            <w:vMerge/>
            <w:tcBorders>
              <w:left w:val="single" w:sz="4" w:space="0" w:color="auto"/>
              <w:right w:val="single" w:sz="4" w:space="0" w:color="auto"/>
            </w:tcBorders>
            <w:vAlign w:val="center"/>
            <w:hideMark/>
          </w:tcPr>
          <w:p w14:paraId="16372DAD"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5DDFF726"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Практическое занятие №12. </w:t>
            </w:r>
            <w:r w:rsidRPr="00D02C66">
              <w:rPr>
                <w:rFonts w:ascii="Times New Roman" w:hAnsi="Times New Roman" w:cs="Times New Roman"/>
                <w:bCs/>
                <w:lang w:eastAsia="ar-SA"/>
              </w:rPr>
              <w:t>Семинар по теме «Судебная власть в Российской Федерации»</w:t>
            </w:r>
          </w:p>
        </w:tc>
      </w:tr>
      <w:tr w:rsidR="00D02C66" w:rsidRPr="00D02C66" w14:paraId="16A3268F"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0BB49737"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6.5.</w:t>
            </w:r>
          </w:p>
          <w:p w14:paraId="2A19DC58"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Государственные органы субъектов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3D26DAC2"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19625F26" w14:textId="77777777" w:rsidTr="00D02C66">
        <w:trPr>
          <w:trHeight w:val="2208"/>
        </w:trPr>
        <w:tc>
          <w:tcPr>
            <w:tcW w:w="1102" w:type="pct"/>
            <w:vMerge/>
            <w:tcBorders>
              <w:left w:val="single" w:sz="4" w:space="0" w:color="auto"/>
              <w:right w:val="single" w:sz="4" w:space="0" w:color="auto"/>
            </w:tcBorders>
            <w:vAlign w:val="center"/>
            <w:hideMark/>
          </w:tcPr>
          <w:p w14:paraId="0C0B0CE0"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EF9A772"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Представительные (законодательные) органы государственной власти субъектов Российской Федерации: состав, принципы и организационные основы деятельности. Статус депутатов представительных органов субъектов Российской Федерации.</w:t>
            </w:r>
          </w:p>
          <w:p w14:paraId="6A99917C"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Компетенция и правовые акты государственных органов субъектов Федерации.</w:t>
            </w:r>
          </w:p>
          <w:p w14:paraId="206F306B"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4. Государственные органы исполнительной власти субъектов Федерации.</w:t>
            </w:r>
          </w:p>
          <w:p w14:paraId="64A141B3"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5. Глава субъекта Федерации: правовой статус, компетенция.</w:t>
            </w:r>
          </w:p>
        </w:tc>
      </w:tr>
      <w:tr w:rsidR="00D02C66" w:rsidRPr="00D02C66" w14:paraId="1171169A" w14:textId="77777777" w:rsidTr="00D02C66">
        <w:trPr>
          <w:trHeight w:val="251"/>
        </w:trPr>
        <w:tc>
          <w:tcPr>
            <w:tcW w:w="1102" w:type="pct"/>
            <w:vMerge/>
            <w:tcBorders>
              <w:left w:val="single" w:sz="4" w:space="0" w:color="auto"/>
              <w:right w:val="single" w:sz="4" w:space="0" w:color="auto"/>
            </w:tcBorders>
            <w:vAlign w:val="center"/>
            <w:hideMark/>
          </w:tcPr>
          <w:p w14:paraId="6DE8F697"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1D48EB21"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0CD06C27" w14:textId="77777777" w:rsidTr="00D02C66">
        <w:trPr>
          <w:trHeight w:val="251"/>
        </w:trPr>
        <w:tc>
          <w:tcPr>
            <w:tcW w:w="1102" w:type="pct"/>
            <w:vMerge w:val="restart"/>
            <w:tcBorders>
              <w:top w:val="single" w:sz="4" w:space="0" w:color="auto"/>
              <w:left w:val="single" w:sz="4" w:space="0" w:color="auto"/>
              <w:right w:val="single" w:sz="4" w:space="0" w:color="auto"/>
            </w:tcBorders>
            <w:hideMark/>
          </w:tcPr>
          <w:p w14:paraId="3A7CBB9B"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Тема 6.6.</w:t>
            </w:r>
          </w:p>
          <w:p w14:paraId="5E3602D9" w14:textId="77777777" w:rsidR="00D02C66" w:rsidRPr="00D02C66" w:rsidRDefault="00D02C66" w:rsidP="00D26D7C">
            <w:pPr>
              <w:suppressAutoHyphens/>
              <w:rPr>
                <w:rFonts w:ascii="Times New Roman" w:hAnsi="Times New Roman" w:cs="Times New Roman"/>
                <w:b/>
                <w:bCs/>
                <w:lang w:eastAsia="ar-SA"/>
              </w:rPr>
            </w:pPr>
            <w:r w:rsidRPr="00D02C66">
              <w:rPr>
                <w:rFonts w:ascii="Times New Roman" w:hAnsi="Times New Roman" w:cs="Times New Roman"/>
                <w:b/>
                <w:bCs/>
                <w:lang w:eastAsia="ar-SA"/>
              </w:rPr>
              <w:t>Местное самоуправление в Российской Федерации</w:t>
            </w:r>
          </w:p>
        </w:tc>
        <w:tc>
          <w:tcPr>
            <w:tcW w:w="3898" w:type="pct"/>
            <w:tcBorders>
              <w:top w:val="single" w:sz="4" w:space="0" w:color="auto"/>
              <w:left w:val="single" w:sz="4" w:space="0" w:color="auto"/>
              <w:bottom w:val="single" w:sz="4" w:space="0" w:color="auto"/>
              <w:right w:val="single" w:sz="4" w:space="0" w:color="auto"/>
            </w:tcBorders>
            <w:hideMark/>
          </w:tcPr>
          <w:p w14:paraId="59181AFE"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 xml:space="preserve">Содержание </w:t>
            </w:r>
          </w:p>
        </w:tc>
      </w:tr>
      <w:tr w:rsidR="00D02C66" w:rsidRPr="00D02C66" w14:paraId="116D3822" w14:textId="77777777" w:rsidTr="00D02C66">
        <w:trPr>
          <w:trHeight w:val="251"/>
        </w:trPr>
        <w:tc>
          <w:tcPr>
            <w:tcW w:w="1102" w:type="pct"/>
            <w:vMerge/>
            <w:tcBorders>
              <w:left w:val="single" w:sz="4" w:space="0" w:color="auto"/>
              <w:right w:val="single" w:sz="4" w:space="0" w:color="auto"/>
            </w:tcBorders>
            <w:vAlign w:val="center"/>
            <w:hideMark/>
          </w:tcPr>
          <w:p w14:paraId="32D1BA88"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2EDCD3F"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1. Понятие местного самоуправления.</w:t>
            </w:r>
          </w:p>
          <w:p w14:paraId="67E7BB8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2. Система местного самоуправления в Российской Федерации.</w:t>
            </w:r>
          </w:p>
          <w:p w14:paraId="40133657"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t>3. Полномочия местного самоуправления.</w:t>
            </w:r>
          </w:p>
          <w:p w14:paraId="3C1875D5"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Cs/>
                <w:lang w:eastAsia="ar-SA"/>
              </w:rPr>
              <w:t>4. Гарантии местного самоуправления</w:t>
            </w:r>
          </w:p>
        </w:tc>
      </w:tr>
      <w:tr w:rsidR="00D02C66" w:rsidRPr="00D02C66" w14:paraId="20487493" w14:textId="77777777" w:rsidTr="00D02C66">
        <w:trPr>
          <w:trHeight w:val="340"/>
        </w:trPr>
        <w:tc>
          <w:tcPr>
            <w:tcW w:w="1102" w:type="pct"/>
            <w:vMerge/>
            <w:tcBorders>
              <w:left w:val="single" w:sz="4" w:space="0" w:color="auto"/>
              <w:right w:val="single" w:sz="4" w:space="0" w:color="auto"/>
            </w:tcBorders>
            <w:vAlign w:val="center"/>
            <w:hideMark/>
          </w:tcPr>
          <w:p w14:paraId="260F3C55"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hideMark/>
          </w:tcPr>
          <w:p w14:paraId="318A4366" w14:textId="77777777"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b/>
                <w:bCs/>
                <w:lang w:eastAsia="ar-SA"/>
              </w:rPr>
              <w:t>В том числе практических и лабораторных занятий</w:t>
            </w:r>
          </w:p>
        </w:tc>
      </w:tr>
      <w:tr w:rsidR="00D02C66" w:rsidRPr="00D02C66" w14:paraId="7D19A5E7" w14:textId="77777777" w:rsidTr="00D02C66">
        <w:trPr>
          <w:trHeight w:val="340"/>
        </w:trPr>
        <w:tc>
          <w:tcPr>
            <w:tcW w:w="1102" w:type="pct"/>
            <w:tcBorders>
              <w:left w:val="single" w:sz="4" w:space="0" w:color="auto"/>
              <w:right w:val="single" w:sz="4" w:space="0" w:color="auto"/>
            </w:tcBorders>
            <w:vAlign w:val="center"/>
          </w:tcPr>
          <w:p w14:paraId="541AAF0F" w14:textId="77777777" w:rsidR="00D02C66" w:rsidRPr="00D02C66" w:rsidRDefault="00D02C66" w:rsidP="00D26D7C">
            <w:pPr>
              <w:rPr>
                <w:rFonts w:ascii="Times New Roman" w:hAnsi="Times New Roman" w:cs="Times New Roman"/>
                <w:b/>
                <w:bCs/>
                <w:lang w:eastAsia="ar-SA"/>
              </w:rPr>
            </w:pPr>
          </w:p>
        </w:tc>
        <w:tc>
          <w:tcPr>
            <w:tcW w:w="3898" w:type="pct"/>
            <w:tcBorders>
              <w:top w:val="single" w:sz="4" w:space="0" w:color="auto"/>
              <w:left w:val="single" w:sz="4" w:space="0" w:color="auto"/>
              <w:bottom w:val="single" w:sz="4" w:space="0" w:color="auto"/>
              <w:right w:val="single" w:sz="4" w:space="0" w:color="auto"/>
            </w:tcBorders>
            <w:vAlign w:val="bottom"/>
          </w:tcPr>
          <w:p w14:paraId="4D5E0AD2" w14:textId="77777777" w:rsidR="00D02C66" w:rsidRPr="00D02C66" w:rsidRDefault="00D02C66" w:rsidP="00D26D7C">
            <w:pPr>
              <w:rPr>
                <w:rFonts w:ascii="Times New Roman" w:hAnsi="Times New Roman" w:cs="Times New Roman"/>
                <w:b/>
              </w:rPr>
            </w:pPr>
            <w:r w:rsidRPr="00D02C66">
              <w:rPr>
                <w:rFonts w:ascii="Times New Roman" w:hAnsi="Times New Roman" w:cs="Times New Roman"/>
                <w:b/>
              </w:rPr>
              <w:t>В том числе самостоятельная работа обучающихся</w:t>
            </w:r>
          </w:p>
          <w:p w14:paraId="1EBABE0C" w14:textId="2BD1FB3F" w:rsidR="00D02C66" w:rsidRPr="00D02C66" w:rsidRDefault="00D02C66" w:rsidP="00D26D7C">
            <w:pPr>
              <w:suppressAutoHyphens/>
              <w:jc w:val="both"/>
              <w:rPr>
                <w:rFonts w:ascii="Times New Roman" w:hAnsi="Times New Roman" w:cs="Times New Roman"/>
                <w:b/>
                <w:bCs/>
                <w:lang w:eastAsia="ar-SA"/>
              </w:rPr>
            </w:pPr>
            <w:r w:rsidRPr="00D02C66">
              <w:rPr>
                <w:rFonts w:ascii="Times New Roman" w:hAnsi="Times New Roman" w:cs="Times New Roman"/>
                <w:i/>
              </w:rPr>
              <w:t>Необходимость и тематика определяются образовательной организацией</w:t>
            </w:r>
          </w:p>
        </w:tc>
      </w:tr>
      <w:tr w:rsidR="00D02C66" w:rsidRPr="00D02C66" w14:paraId="66B10E42" w14:textId="77777777" w:rsidTr="00D02C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70C23D28" w14:textId="77777777" w:rsidR="00D02C66" w:rsidRPr="00D02C66" w:rsidRDefault="00D02C66" w:rsidP="00D26D7C">
            <w:pPr>
              <w:jc w:val="both"/>
              <w:rPr>
                <w:rFonts w:ascii="Times New Roman" w:hAnsi="Times New Roman" w:cs="Times New Roman"/>
                <w:i/>
              </w:rPr>
            </w:pPr>
            <w:r w:rsidRPr="00D02C66">
              <w:rPr>
                <w:rFonts w:ascii="Times New Roman" w:hAnsi="Times New Roman" w:cs="Times New Roman"/>
              </w:rPr>
              <w:t>Курсовой проект (работа)</w:t>
            </w:r>
            <w:r w:rsidRPr="00D02C66">
              <w:rPr>
                <w:rFonts w:ascii="Times New Roman" w:hAnsi="Times New Roman" w:cs="Times New Roman"/>
                <w:b/>
              </w:rPr>
              <w:t xml:space="preserve"> </w:t>
            </w:r>
            <w:r w:rsidRPr="00D02C66">
              <w:rPr>
                <w:rFonts w:ascii="Times New Roman" w:hAnsi="Times New Roman" w:cs="Times New Roman"/>
                <w:b/>
                <w:i/>
                <w:color w:val="FF0000"/>
              </w:rPr>
              <w:t xml:space="preserve">(при наличии) </w:t>
            </w:r>
            <w:r w:rsidRPr="00D02C66">
              <w:rPr>
                <w:rFonts w:ascii="Times New Roman" w:hAnsi="Times New Roman" w:cs="Times New Roman"/>
                <w:b/>
              </w:rPr>
              <w:t>(количество часов)</w:t>
            </w:r>
          </w:p>
        </w:tc>
      </w:tr>
      <w:tr w:rsidR="00D02C66" w:rsidRPr="00D02C66" w14:paraId="1D04C888" w14:textId="77777777" w:rsidTr="00D02C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317CD504" w14:textId="77777777" w:rsidR="00D02C66" w:rsidRPr="00D02C66" w:rsidRDefault="00D02C66" w:rsidP="00D26D7C">
            <w:pPr>
              <w:rPr>
                <w:rFonts w:ascii="Times New Roman" w:hAnsi="Times New Roman" w:cs="Times New Roman"/>
                <w:b/>
                <w:i/>
              </w:rPr>
            </w:pPr>
            <w:r w:rsidRPr="00D02C66">
              <w:rPr>
                <w:rFonts w:ascii="Times New Roman" w:hAnsi="Times New Roman" w:cs="Times New Roman"/>
                <w:b/>
                <w:i/>
              </w:rPr>
              <w:t xml:space="preserve">Промежуточная аттестация </w:t>
            </w:r>
            <w:r w:rsidRPr="00D02C66">
              <w:rPr>
                <w:rFonts w:ascii="Times New Roman" w:hAnsi="Times New Roman" w:cs="Times New Roman"/>
                <w:b/>
              </w:rPr>
              <w:t>(количество часов)</w:t>
            </w:r>
          </w:p>
        </w:tc>
      </w:tr>
      <w:tr w:rsidR="00D02C66" w:rsidRPr="00D02C66" w14:paraId="6920A9ED" w14:textId="77777777" w:rsidTr="00D02C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5B8DC739" w14:textId="34858B82" w:rsidR="00D02C66" w:rsidRPr="00D02C66" w:rsidRDefault="00D02C66" w:rsidP="00D26D7C">
            <w:pPr>
              <w:rPr>
                <w:rFonts w:ascii="Times New Roman" w:hAnsi="Times New Roman" w:cs="Times New Roman"/>
                <w:b/>
              </w:rPr>
            </w:pPr>
            <w:r w:rsidRPr="00D02C66">
              <w:rPr>
                <w:rFonts w:ascii="Times New Roman" w:hAnsi="Times New Roman" w:cs="Times New Roman"/>
                <w:b/>
              </w:rPr>
              <w:t>Всего (72)</w:t>
            </w:r>
          </w:p>
        </w:tc>
      </w:tr>
    </w:tbl>
    <w:p w14:paraId="2523C93C" w14:textId="77777777" w:rsidR="00D02C66" w:rsidRDefault="00D02C66" w:rsidP="00D26D7C">
      <w:pPr>
        <w:rPr>
          <w:rFonts w:ascii="Times New Roman" w:hAnsi="Times New Roman" w:cs="Times New Roman"/>
        </w:rPr>
      </w:pPr>
    </w:p>
    <w:p w14:paraId="2EBCE916" w14:textId="77777777" w:rsidR="001F56E0" w:rsidRPr="004C3748" w:rsidRDefault="001F56E0" w:rsidP="00D26D7C">
      <w:pPr>
        <w:rPr>
          <w:rFonts w:ascii="Times New Roman" w:hAnsi="Times New Roman" w:cs="Times New Roman"/>
        </w:rPr>
      </w:pPr>
    </w:p>
    <w:p w14:paraId="2046B2A2"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533FA8D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64C219C5" w14:textId="0E8F07AB" w:rsidR="00D02C66" w:rsidRPr="00D02C66" w:rsidRDefault="00D02C66" w:rsidP="00D26D7C">
      <w:pPr>
        <w:pStyle w:val="a4"/>
        <w:ind w:left="0" w:firstLine="709"/>
        <w:jc w:val="both"/>
        <w:rPr>
          <w:rFonts w:ascii="Times New Roman" w:hAnsi="Times New Roman" w:cs="Times New Roman"/>
        </w:rPr>
      </w:pPr>
      <w:r w:rsidRPr="00D02C66">
        <w:rPr>
          <w:rFonts w:ascii="Times New Roman" w:hAnsi="Times New Roman" w:cs="Times New Roman"/>
        </w:rPr>
        <w:lastRenderedPageBreak/>
        <w:t xml:space="preserve">Кабинеты «Общепрофессиональных дисциплин и </w:t>
      </w:r>
      <w:r w:rsidR="00D1291A">
        <w:rPr>
          <w:rFonts w:ascii="Times New Roman" w:hAnsi="Times New Roman" w:cs="Times New Roman"/>
        </w:rPr>
        <w:t>МДК</w:t>
      </w:r>
      <w:r w:rsidRPr="00D02C66">
        <w:rPr>
          <w:rFonts w:ascii="Times New Roman" w:hAnsi="Times New Roman" w:cs="Times New Roman"/>
        </w:rPr>
        <w:t xml:space="preserve">» оснащенные в соответствии с приложением 3 </w:t>
      </w:r>
      <w:r w:rsidR="00D91E11">
        <w:rPr>
          <w:rFonts w:ascii="Times New Roman" w:hAnsi="Times New Roman" w:cs="Times New Roman"/>
        </w:rPr>
        <w:t>ПОП</w:t>
      </w:r>
      <w:r w:rsidRPr="00D02C66">
        <w:rPr>
          <w:rFonts w:ascii="Times New Roman" w:hAnsi="Times New Roman" w:cs="Times New Roman"/>
        </w:rPr>
        <w:t>.</w:t>
      </w:r>
    </w:p>
    <w:p w14:paraId="5499BD6A" w14:textId="77777777" w:rsidR="001F56E0" w:rsidRPr="004C3748" w:rsidRDefault="001F56E0" w:rsidP="00D26D7C">
      <w:pPr>
        <w:rPr>
          <w:rFonts w:ascii="Times New Roman" w:hAnsi="Times New Roman" w:cs="Times New Roman"/>
        </w:rPr>
      </w:pPr>
    </w:p>
    <w:p w14:paraId="2904752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2B0F5DB8" w14:textId="281180DD"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 xml:space="preserve">Для реализации программы библиотечный фонд образовательной организации </w:t>
      </w:r>
      <w:r w:rsidR="00111355">
        <w:rPr>
          <w:rFonts w:ascii="Times New Roman" w:hAnsi="Times New Roman" w:cs="Times New Roman"/>
        </w:rPr>
        <w:t>имеет</w:t>
      </w:r>
      <w:r w:rsidRPr="004C3748">
        <w:rPr>
          <w:rFonts w:ascii="Times New Roman" w:hAnsi="Times New Roman" w:cs="Times New Roman"/>
        </w:rPr>
        <w:t xml:space="preserve"> печатные и/или электронные образовательные и информационные ресурсы для использования в образовательном процессе. </w:t>
      </w:r>
    </w:p>
    <w:p w14:paraId="2AC15822" w14:textId="77777777" w:rsidR="00D02C66" w:rsidRDefault="00D02C66" w:rsidP="00D26D7C">
      <w:pPr>
        <w:pStyle w:val="a4"/>
        <w:ind w:left="0" w:firstLine="709"/>
        <w:rPr>
          <w:rFonts w:ascii="Times New Roman" w:hAnsi="Times New Roman" w:cs="Times New Roman"/>
          <w:b/>
        </w:rPr>
      </w:pPr>
    </w:p>
    <w:p w14:paraId="078B1BB0" w14:textId="580DF6C9"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10548C50" w14:textId="77777777" w:rsidR="00D02C66" w:rsidRPr="00D02C66" w:rsidRDefault="00D02C66" w:rsidP="00D26D7C">
      <w:pPr>
        <w:pStyle w:val="a4"/>
        <w:ind w:left="0" w:firstLine="709"/>
        <w:jc w:val="both"/>
        <w:rPr>
          <w:rFonts w:ascii="Times New Roman" w:hAnsi="Times New Roman" w:cs="Times New Roman"/>
        </w:rPr>
      </w:pPr>
      <w:r w:rsidRPr="00D02C66">
        <w:rPr>
          <w:rFonts w:ascii="Times New Roman" w:hAnsi="Times New Roman" w:cs="Times New Roman"/>
        </w:rPr>
        <w:t>1.</w:t>
      </w:r>
      <w:r w:rsidRPr="00D02C66">
        <w:rPr>
          <w:rFonts w:ascii="Times New Roman" w:hAnsi="Times New Roman" w:cs="Times New Roman"/>
        </w:rPr>
        <w:tab/>
        <w:t xml:space="preserve">Комкова, Г. Н. Конституционное право: учебник для среднего профессионального образования / Г. Н. Комкова, Е. В. Колесников, М. А. Липчанская. — 6-е изд., перераб. и доп. — Москва: Издательство Юрайт, 2021. — 449 с. </w:t>
      </w:r>
    </w:p>
    <w:p w14:paraId="5A998289" w14:textId="43136CB3" w:rsidR="00D02C66" w:rsidRDefault="00D02C66" w:rsidP="00D26D7C">
      <w:pPr>
        <w:pStyle w:val="a4"/>
        <w:ind w:left="0" w:firstLine="709"/>
        <w:jc w:val="both"/>
        <w:rPr>
          <w:rFonts w:ascii="Times New Roman" w:hAnsi="Times New Roman" w:cs="Times New Roman"/>
        </w:rPr>
      </w:pPr>
      <w:r w:rsidRPr="00D02C66">
        <w:rPr>
          <w:rFonts w:ascii="Times New Roman" w:hAnsi="Times New Roman" w:cs="Times New Roman"/>
        </w:rPr>
        <w:t>2.</w:t>
      </w:r>
      <w:r w:rsidRPr="00D02C66">
        <w:rPr>
          <w:rFonts w:ascii="Times New Roman" w:hAnsi="Times New Roman" w:cs="Times New Roman"/>
        </w:rPr>
        <w:tab/>
        <w:t xml:space="preserve">Комкова, Г. Н. Конституционное право: учебник для среднего профессионального образования / Г. Н. Комкова, Е. В. Колесников, М. А. Липчанская. — 6-е изд., перераб. и доп. — Москва: Издательство Юрайт, 2022. — 449 с. — (Профессиональное образование). — ISBN 978-5-534-14971-5. — Текст: электронный // Образовательная платформа Юрайт [сайт]. — URL: </w:t>
      </w:r>
      <w:hyperlink r:id="rId21" w:history="1">
        <w:r w:rsidRPr="001F3845">
          <w:rPr>
            <w:rStyle w:val="af0"/>
            <w:rFonts w:ascii="Times New Roman" w:hAnsi="Times New Roman" w:cs="Times New Roman"/>
          </w:rPr>
          <w:t>https://urait.ru/bcode/490197</w:t>
        </w:r>
      </w:hyperlink>
      <w:r>
        <w:rPr>
          <w:rFonts w:ascii="Times New Roman" w:hAnsi="Times New Roman" w:cs="Times New Roman"/>
        </w:rPr>
        <w:t xml:space="preserve"> </w:t>
      </w:r>
      <w:r w:rsidRPr="00D02C66">
        <w:rPr>
          <w:rFonts w:ascii="Times New Roman" w:hAnsi="Times New Roman" w:cs="Times New Roman"/>
        </w:rPr>
        <w:t xml:space="preserve"> </w:t>
      </w:r>
    </w:p>
    <w:p w14:paraId="4D6D0243" w14:textId="77777777" w:rsidR="00D02C66" w:rsidRDefault="00D02C66" w:rsidP="00D26D7C">
      <w:pPr>
        <w:ind w:firstLine="709"/>
        <w:contextualSpacing/>
        <w:rPr>
          <w:rFonts w:ascii="Times New Roman" w:hAnsi="Times New Roman" w:cs="Times New Roman"/>
          <w:b/>
        </w:rPr>
      </w:pPr>
    </w:p>
    <w:p w14:paraId="3A8B4F43" w14:textId="317E180A"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0D6CA126" w14:textId="77777777" w:rsidR="001F56E0" w:rsidRPr="004C3748" w:rsidRDefault="001F56E0" w:rsidP="00D26D7C">
      <w:pPr>
        <w:ind w:firstLine="709"/>
        <w:contextualSpacing/>
        <w:jc w:val="both"/>
        <w:rPr>
          <w:rFonts w:ascii="Times New Roman" w:hAnsi="Times New Roman" w:cs="Times New Roman"/>
        </w:rPr>
      </w:pPr>
      <w:r w:rsidRPr="004C3748">
        <w:rPr>
          <w:rFonts w:ascii="Times New Roman" w:hAnsi="Times New Roman" w:cs="Times New Roman"/>
        </w:rPr>
        <w:t>1.</w:t>
      </w:r>
      <w:r w:rsidRPr="004C3748">
        <w:rPr>
          <w:rFonts w:ascii="Times New Roman" w:hAnsi="Times New Roman" w:cs="Times New Roman"/>
          <w:b/>
        </w:rPr>
        <w:t xml:space="preserve"> </w:t>
      </w:r>
      <w:r w:rsidRPr="004C3748">
        <w:rPr>
          <w:rFonts w:ascii="Times New Roman" w:hAnsi="Times New Roman" w:cs="Times New Roman"/>
        </w:rPr>
        <w:t>Наименование.</w:t>
      </w:r>
    </w:p>
    <w:p w14:paraId="1B6EE02F" w14:textId="0ABB1616" w:rsidR="001F56E0" w:rsidRPr="004C3748" w:rsidRDefault="001F56E0" w:rsidP="00D26D7C">
      <w:pPr>
        <w:ind w:firstLine="709"/>
        <w:jc w:val="both"/>
        <w:rPr>
          <w:rFonts w:ascii="Times New Roman" w:hAnsi="Times New Roman" w:cs="Times New Roman"/>
          <w:i/>
        </w:rPr>
      </w:pPr>
    </w:p>
    <w:p w14:paraId="079B3974" w14:textId="097AD2CA" w:rsidR="001F56E0" w:rsidRDefault="001F56E0" w:rsidP="00D26D7C">
      <w:pPr>
        <w:ind w:firstLine="709"/>
        <w:jc w:val="both"/>
        <w:rPr>
          <w:rFonts w:ascii="Times New Roman" w:hAnsi="Times New Roman" w:cs="Times New Roman"/>
          <w:i/>
        </w:rPr>
      </w:pPr>
    </w:p>
    <w:p w14:paraId="6C6147E0" w14:textId="77777777" w:rsidR="00D02C66" w:rsidRPr="004C3748" w:rsidRDefault="00D02C66" w:rsidP="00D26D7C">
      <w:pPr>
        <w:jc w:val="both"/>
        <w:rPr>
          <w:rFonts w:ascii="Times New Roman" w:hAnsi="Times New Roman" w:cs="Times New Roman"/>
          <w:i/>
        </w:rPr>
      </w:pPr>
    </w:p>
    <w:p w14:paraId="051F2155" w14:textId="77777777" w:rsidR="001F56E0" w:rsidRPr="004C3748" w:rsidRDefault="001F56E0" w:rsidP="00D26D7C">
      <w:pPr>
        <w:pStyle w:val="1f6"/>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3969"/>
        <w:gridCol w:w="1843"/>
      </w:tblGrid>
      <w:tr w:rsidR="001F56E0" w:rsidRPr="00D02C66" w14:paraId="48260B77" w14:textId="77777777" w:rsidTr="00D02C66">
        <w:trPr>
          <w:trHeight w:val="519"/>
        </w:trPr>
        <w:tc>
          <w:tcPr>
            <w:tcW w:w="3823" w:type="dxa"/>
            <w:tcBorders>
              <w:top w:val="single" w:sz="4" w:space="0" w:color="000000"/>
              <w:left w:val="single" w:sz="4" w:space="0" w:color="000000"/>
              <w:bottom w:val="single" w:sz="4" w:space="0" w:color="000000"/>
              <w:right w:val="single" w:sz="4" w:space="0" w:color="000000"/>
            </w:tcBorders>
            <w:vAlign w:val="center"/>
          </w:tcPr>
          <w:p w14:paraId="164E7526"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vAlign w:val="center"/>
          </w:tcPr>
          <w:p w14:paraId="5AF10047"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6AA49CF3"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Методы оценки</w:t>
            </w:r>
          </w:p>
        </w:tc>
      </w:tr>
      <w:tr w:rsidR="00D02C66" w:rsidRPr="00D02C66" w14:paraId="73A59295" w14:textId="77777777" w:rsidTr="00D02C66">
        <w:trPr>
          <w:trHeight w:val="698"/>
        </w:trPr>
        <w:tc>
          <w:tcPr>
            <w:tcW w:w="3823" w:type="dxa"/>
            <w:tcBorders>
              <w:top w:val="single" w:sz="4" w:space="0" w:color="000000"/>
              <w:left w:val="single" w:sz="4" w:space="0" w:color="000000"/>
              <w:bottom w:val="single" w:sz="4" w:space="0" w:color="000000"/>
              <w:right w:val="single" w:sz="4" w:space="0" w:color="000000"/>
            </w:tcBorders>
          </w:tcPr>
          <w:p w14:paraId="08DB2A91" w14:textId="77777777" w:rsidR="00D02C66" w:rsidRPr="00D02C66" w:rsidRDefault="00D02C66" w:rsidP="00D26D7C">
            <w:pPr>
              <w:jc w:val="both"/>
              <w:rPr>
                <w:rFonts w:ascii="Times New Roman" w:hAnsi="Times New Roman" w:cs="Times New Roman"/>
                <w:b/>
                <w:bCs/>
                <w:spacing w:val="-7"/>
                <w:lang w:eastAsia="ar-SA"/>
              </w:rPr>
            </w:pPr>
            <w:r w:rsidRPr="00D02C66">
              <w:rPr>
                <w:rFonts w:ascii="Times New Roman" w:hAnsi="Times New Roman" w:cs="Times New Roman"/>
                <w:b/>
                <w:bCs/>
                <w:spacing w:val="-7"/>
                <w:lang w:eastAsia="ar-SA"/>
              </w:rPr>
              <w:t>Знает</w:t>
            </w:r>
          </w:p>
          <w:p w14:paraId="5AFCAA28" w14:textId="77777777" w:rsidR="00D02C66" w:rsidRPr="00D02C66" w:rsidRDefault="00D02C66" w:rsidP="00D26D7C">
            <w:pPr>
              <w:jc w:val="both"/>
              <w:rPr>
                <w:rFonts w:ascii="Times New Roman" w:hAnsi="Times New Roman" w:cs="Times New Roman"/>
                <w:spacing w:val="-5"/>
                <w:lang w:eastAsia="ar-SA"/>
              </w:rPr>
            </w:pPr>
            <w:r w:rsidRPr="00D02C66">
              <w:rPr>
                <w:rFonts w:ascii="Times New Roman" w:hAnsi="Times New Roman" w:cs="Times New Roman"/>
                <w:spacing w:val="-7"/>
                <w:lang w:eastAsia="ar-SA"/>
              </w:rPr>
              <w:t xml:space="preserve">-основные теоретические понятия и положения </w:t>
            </w:r>
            <w:r w:rsidRPr="00D02C66">
              <w:rPr>
                <w:rFonts w:ascii="Times New Roman" w:hAnsi="Times New Roman" w:cs="Times New Roman"/>
                <w:spacing w:val="-5"/>
                <w:lang w:eastAsia="ar-SA"/>
              </w:rPr>
              <w:t>конституционного права;</w:t>
            </w:r>
          </w:p>
          <w:p w14:paraId="2A18A430"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5"/>
                <w:lang w:eastAsia="ar-SA"/>
              </w:rPr>
              <w:t>- содержание Конституции Российской Федерации;</w:t>
            </w:r>
          </w:p>
          <w:p w14:paraId="0E5F8F3F"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5"/>
                <w:lang w:eastAsia="ar-SA"/>
              </w:rPr>
              <w:t xml:space="preserve">- </w:t>
            </w:r>
            <w:r w:rsidRPr="00D02C66">
              <w:rPr>
                <w:rFonts w:ascii="Times New Roman" w:hAnsi="Times New Roman" w:cs="Times New Roman"/>
                <w:spacing w:val="-6"/>
                <w:lang w:eastAsia="ar-SA"/>
              </w:rPr>
              <w:t xml:space="preserve">особенности государственного устройства России </w:t>
            </w:r>
            <w:r w:rsidRPr="00D02C66">
              <w:rPr>
                <w:rFonts w:ascii="Times New Roman" w:hAnsi="Times New Roman" w:cs="Times New Roman"/>
                <w:spacing w:val="-4"/>
                <w:lang w:eastAsia="ar-SA"/>
              </w:rPr>
              <w:t>и статуса субъектов федерации;</w:t>
            </w:r>
          </w:p>
          <w:p w14:paraId="03071425"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4"/>
                <w:lang w:eastAsia="ar-SA"/>
              </w:rPr>
              <w:t xml:space="preserve">- </w:t>
            </w:r>
            <w:r w:rsidRPr="00D02C66">
              <w:rPr>
                <w:rFonts w:ascii="Times New Roman" w:hAnsi="Times New Roman" w:cs="Times New Roman"/>
                <w:spacing w:val="-7"/>
                <w:lang w:eastAsia="ar-SA"/>
              </w:rPr>
              <w:t xml:space="preserve">основные права, свободы и обязанности человека и </w:t>
            </w:r>
            <w:r w:rsidRPr="00D02C66">
              <w:rPr>
                <w:rFonts w:ascii="Times New Roman" w:hAnsi="Times New Roman" w:cs="Times New Roman"/>
                <w:spacing w:val="-6"/>
                <w:lang w:eastAsia="ar-SA"/>
              </w:rPr>
              <w:t>гражданина;</w:t>
            </w:r>
          </w:p>
          <w:p w14:paraId="419C8205"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6"/>
                <w:lang w:eastAsia="ar-SA"/>
              </w:rPr>
              <w:t xml:space="preserve">- </w:t>
            </w:r>
            <w:r w:rsidRPr="00D02C66">
              <w:rPr>
                <w:rFonts w:ascii="Times New Roman" w:hAnsi="Times New Roman" w:cs="Times New Roman"/>
                <w:spacing w:val="-5"/>
                <w:lang w:eastAsia="ar-SA"/>
              </w:rPr>
              <w:t>избирательную систему Российской Федерации;</w:t>
            </w:r>
          </w:p>
          <w:p w14:paraId="50DD1B0A" w14:textId="77777777" w:rsidR="00D02C66" w:rsidRPr="00D02C66" w:rsidRDefault="00D02C66" w:rsidP="00D26D7C">
            <w:pPr>
              <w:contextualSpacing/>
              <w:rPr>
                <w:rFonts w:ascii="Times New Roman" w:hAnsi="Times New Roman" w:cs="Times New Roman"/>
                <w:spacing w:val="-4"/>
                <w:lang w:eastAsia="ar-SA"/>
              </w:rPr>
            </w:pPr>
            <w:r w:rsidRPr="00D02C66">
              <w:rPr>
                <w:rFonts w:ascii="Times New Roman" w:hAnsi="Times New Roman" w:cs="Times New Roman"/>
                <w:spacing w:val="-5"/>
                <w:lang w:eastAsia="ar-SA"/>
              </w:rPr>
              <w:t xml:space="preserve">- систему органов государственной власти и </w:t>
            </w:r>
            <w:r w:rsidRPr="00D02C66">
              <w:rPr>
                <w:rFonts w:ascii="Times New Roman" w:hAnsi="Times New Roman" w:cs="Times New Roman"/>
                <w:spacing w:val="-7"/>
                <w:lang w:eastAsia="ar-SA"/>
              </w:rPr>
              <w:t>местного самоуправления в Российской Федерации.</w:t>
            </w:r>
            <w:r w:rsidRPr="00D02C66">
              <w:rPr>
                <w:rFonts w:ascii="Times New Roman" w:hAnsi="Times New Roman" w:cs="Times New Roman"/>
                <w:spacing w:val="-4"/>
                <w:lang w:eastAsia="ar-SA"/>
              </w:rPr>
              <w:t xml:space="preserve"> </w:t>
            </w:r>
          </w:p>
          <w:p w14:paraId="4D632B78" w14:textId="77777777" w:rsidR="00D02C66" w:rsidRPr="00D02C66" w:rsidRDefault="00D02C66" w:rsidP="00D26D7C">
            <w:pPr>
              <w:suppressAutoHyphens/>
              <w:rPr>
                <w:rFonts w:ascii="Times New Roman" w:hAnsi="Times New Roman" w:cs="Times New Roman"/>
                <w:b/>
                <w:lang w:eastAsia="ru-RU"/>
              </w:rPr>
            </w:pPr>
            <w:r w:rsidRPr="00D02C66">
              <w:rPr>
                <w:rFonts w:ascii="Times New Roman" w:hAnsi="Times New Roman" w:cs="Times New Roman"/>
                <w:lang w:eastAsia="ru-RU"/>
              </w:rPr>
              <w:t>особенности конституционного строя, правового положения граждан, форм государственного устройства</w:t>
            </w:r>
          </w:p>
          <w:p w14:paraId="23AADDDA" w14:textId="70877674" w:rsidR="00D02C66" w:rsidRPr="00D02C66" w:rsidRDefault="00D02C66" w:rsidP="00D26D7C">
            <w:pPr>
              <w:contextualSpacing/>
              <w:rPr>
                <w:rFonts w:ascii="Times New Roman" w:hAnsi="Times New Roman" w:cs="Times New Roman"/>
              </w:rPr>
            </w:pPr>
            <w:r w:rsidRPr="00D02C66">
              <w:rPr>
                <w:rFonts w:ascii="Times New Roman" w:hAnsi="Times New Roman" w:cs="Times New Roman"/>
                <w:lang w:eastAsia="ru-RU"/>
              </w:rPr>
              <w:t>организации и функционирования системы органов государства, местного самоуправления в России</w:t>
            </w:r>
          </w:p>
        </w:tc>
        <w:tc>
          <w:tcPr>
            <w:tcW w:w="3969" w:type="dxa"/>
            <w:tcBorders>
              <w:top w:val="single" w:sz="4" w:space="0" w:color="000000"/>
              <w:left w:val="single" w:sz="4" w:space="0" w:color="000000"/>
              <w:bottom w:val="single" w:sz="4" w:space="0" w:color="000000"/>
              <w:right w:val="single" w:sz="4" w:space="0" w:color="000000"/>
            </w:tcBorders>
          </w:tcPr>
          <w:p w14:paraId="2C13180E"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 осуществление профессионального толкования норм права;</w:t>
            </w:r>
          </w:p>
          <w:p w14:paraId="738EA1A2"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применение норм права для решения задач в профессиональной деятельности;</w:t>
            </w:r>
          </w:p>
          <w:p w14:paraId="41DBA7CE"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 демонстрация навыков работы с нормативными правовыми актами, в т.ч. с использованием информационно-компьютерных технологий.</w:t>
            </w:r>
          </w:p>
          <w:p w14:paraId="22C16FAA"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решение практических ситуаций с нормативным правовым обоснованием</w:t>
            </w:r>
          </w:p>
          <w:p w14:paraId="71E5A0D3"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осуществление профессионального толкования норм права;</w:t>
            </w:r>
          </w:p>
          <w:p w14:paraId="6D0DADD0" w14:textId="1157B737" w:rsidR="00D02C66" w:rsidRPr="00D02C66" w:rsidRDefault="00D02C66" w:rsidP="00D26D7C">
            <w:pPr>
              <w:contextualSpacing/>
              <w:rPr>
                <w:rFonts w:ascii="Times New Roman" w:hAnsi="Times New Roman" w:cs="Times New Roman"/>
              </w:rPr>
            </w:pPr>
            <w:r w:rsidRPr="00D02C66">
              <w:rPr>
                <w:rFonts w:ascii="Times New Roman" w:hAnsi="Times New Roman" w:cs="Times New Roman"/>
                <w:lang w:eastAsia="ar-SA"/>
              </w:rPr>
              <w:t>применение норм права для решения задач в профессиональной деятельности;</w:t>
            </w:r>
          </w:p>
        </w:tc>
        <w:tc>
          <w:tcPr>
            <w:tcW w:w="1843" w:type="dxa"/>
            <w:tcBorders>
              <w:top w:val="single" w:sz="4" w:space="0" w:color="000000"/>
              <w:left w:val="single" w:sz="4" w:space="0" w:color="000000"/>
              <w:bottom w:val="single" w:sz="4" w:space="0" w:color="000000"/>
              <w:right w:val="single" w:sz="4" w:space="0" w:color="000000"/>
            </w:tcBorders>
          </w:tcPr>
          <w:p w14:paraId="40D1F88D"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Экспертное наблюдение выполнения практических работ и видов работ по практике</w:t>
            </w:r>
          </w:p>
          <w:p w14:paraId="523919F4"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Диагностика (тестирование, контрольные работы)</w:t>
            </w:r>
          </w:p>
        </w:tc>
      </w:tr>
      <w:tr w:rsidR="00D02C66" w:rsidRPr="00D02C66" w14:paraId="03CEA9BD" w14:textId="77777777" w:rsidTr="00D02C66">
        <w:trPr>
          <w:trHeight w:val="698"/>
        </w:trPr>
        <w:tc>
          <w:tcPr>
            <w:tcW w:w="3823" w:type="dxa"/>
            <w:tcBorders>
              <w:top w:val="single" w:sz="4" w:space="0" w:color="000000"/>
              <w:left w:val="single" w:sz="4" w:space="0" w:color="000000"/>
              <w:bottom w:val="single" w:sz="4" w:space="0" w:color="000000"/>
              <w:right w:val="single" w:sz="4" w:space="0" w:color="000000"/>
            </w:tcBorders>
          </w:tcPr>
          <w:p w14:paraId="6D1C767F" w14:textId="77777777" w:rsidR="00D02C66" w:rsidRPr="00D02C66" w:rsidRDefault="00D02C66" w:rsidP="00D26D7C">
            <w:pPr>
              <w:jc w:val="both"/>
              <w:rPr>
                <w:rFonts w:ascii="Times New Roman" w:hAnsi="Times New Roman" w:cs="Times New Roman"/>
                <w:b/>
                <w:bCs/>
                <w:lang w:eastAsia="ar-SA"/>
              </w:rPr>
            </w:pPr>
            <w:r w:rsidRPr="00D02C66">
              <w:rPr>
                <w:rFonts w:ascii="Times New Roman" w:hAnsi="Times New Roman" w:cs="Times New Roman"/>
                <w:b/>
                <w:bCs/>
                <w:lang w:eastAsia="ar-SA"/>
              </w:rPr>
              <w:t>Умеет:</w:t>
            </w:r>
          </w:p>
          <w:p w14:paraId="77FAC4D8"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lang w:eastAsia="ar-SA"/>
              </w:rPr>
              <w:t>-</w:t>
            </w:r>
            <w:r w:rsidRPr="00D02C66">
              <w:rPr>
                <w:rFonts w:ascii="Times New Roman" w:hAnsi="Times New Roman" w:cs="Times New Roman"/>
                <w:spacing w:val="-5"/>
                <w:lang w:eastAsia="ar-SA"/>
              </w:rPr>
              <w:t xml:space="preserve">работать с законодательными и иными </w:t>
            </w:r>
            <w:r w:rsidRPr="00D02C66">
              <w:rPr>
                <w:rFonts w:ascii="Times New Roman" w:hAnsi="Times New Roman" w:cs="Times New Roman"/>
                <w:spacing w:val="-7"/>
                <w:lang w:eastAsia="ar-SA"/>
              </w:rPr>
              <w:t xml:space="preserve">нормативными правовыми актами, специальной </w:t>
            </w:r>
            <w:r w:rsidRPr="00D02C66">
              <w:rPr>
                <w:rFonts w:ascii="Times New Roman" w:hAnsi="Times New Roman" w:cs="Times New Roman"/>
                <w:spacing w:val="-5"/>
                <w:lang w:eastAsia="ar-SA"/>
              </w:rPr>
              <w:t>литературой;</w:t>
            </w:r>
          </w:p>
          <w:p w14:paraId="6A5E8315"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5"/>
                <w:lang w:eastAsia="ar-SA"/>
              </w:rPr>
              <w:t xml:space="preserve">- </w:t>
            </w:r>
            <w:r w:rsidRPr="00D02C66">
              <w:rPr>
                <w:rFonts w:ascii="Times New Roman" w:hAnsi="Times New Roman" w:cs="Times New Roman"/>
                <w:spacing w:val="-7"/>
                <w:lang w:eastAsia="ar-SA"/>
              </w:rPr>
              <w:t xml:space="preserve">анализировать, делать выводы и обосновывать свою точку зрения по конституционно-правовым </w:t>
            </w:r>
            <w:r w:rsidRPr="00D02C66">
              <w:rPr>
                <w:rFonts w:ascii="Times New Roman" w:hAnsi="Times New Roman" w:cs="Times New Roman"/>
                <w:spacing w:val="-6"/>
                <w:lang w:eastAsia="ar-SA"/>
              </w:rPr>
              <w:t>отношениям;</w:t>
            </w:r>
          </w:p>
          <w:p w14:paraId="46D7BD21" w14:textId="77777777" w:rsidR="00D02C66" w:rsidRPr="00D02C66" w:rsidRDefault="00D02C66" w:rsidP="00D26D7C">
            <w:pPr>
              <w:jc w:val="both"/>
              <w:rPr>
                <w:rFonts w:ascii="Times New Roman" w:hAnsi="Times New Roman" w:cs="Times New Roman"/>
                <w:lang w:eastAsia="ar-SA"/>
              </w:rPr>
            </w:pPr>
            <w:r w:rsidRPr="00D02C66">
              <w:rPr>
                <w:rFonts w:ascii="Times New Roman" w:hAnsi="Times New Roman" w:cs="Times New Roman"/>
                <w:spacing w:val="-6"/>
                <w:lang w:eastAsia="ar-SA"/>
              </w:rPr>
              <w:lastRenderedPageBreak/>
              <w:t xml:space="preserve">- </w:t>
            </w:r>
            <w:r w:rsidRPr="00D02C66">
              <w:rPr>
                <w:rFonts w:ascii="Times New Roman" w:hAnsi="Times New Roman" w:cs="Times New Roman"/>
                <w:spacing w:val="-7"/>
                <w:lang w:eastAsia="ar-SA"/>
              </w:rPr>
              <w:t xml:space="preserve">применять правовые нормы для решения </w:t>
            </w:r>
            <w:r w:rsidRPr="00D02C66">
              <w:rPr>
                <w:rFonts w:ascii="Times New Roman" w:hAnsi="Times New Roman" w:cs="Times New Roman"/>
                <w:spacing w:val="-5"/>
                <w:lang w:eastAsia="ar-SA"/>
              </w:rPr>
              <w:t>разнообразных практических ситуаций;</w:t>
            </w:r>
          </w:p>
          <w:p w14:paraId="79DA0375" w14:textId="77777777" w:rsidR="00D02C66" w:rsidRPr="00D02C66" w:rsidRDefault="00D02C66" w:rsidP="00D26D7C">
            <w:pPr>
              <w:contextualSpacing/>
              <w:rPr>
                <w:rFonts w:ascii="Times New Roman" w:hAnsi="Times New Roman" w:cs="Times New Roman"/>
                <w:spacing w:val="-5"/>
                <w:lang w:eastAsia="ar-SA"/>
              </w:rPr>
            </w:pPr>
            <w:r w:rsidRPr="00D02C66">
              <w:rPr>
                <w:rFonts w:ascii="Times New Roman" w:hAnsi="Times New Roman" w:cs="Times New Roman"/>
                <w:spacing w:val="-5"/>
                <w:lang w:eastAsia="ar-SA"/>
              </w:rPr>
              <w:t xml:space="preserve">- анализировать решения Конституционного Суда Российской Федерации. </w:t>
            </w:r>
          </w:p>
          <w:p w14:paraId="34930EC7" w14:textId="61D4E474"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реализовывать в профессиональной деятельности нормы конституционного и административного права</w:t>
            </w:r>
          </w:p>
        </w:tc>
        <w:tc>
          <w:tcPr>
            <w:tcW w:w="3969" w:type="dxa"/>
            <w:tcBorders>
              <w:top w:val="single" w:sz="4" w:space="0" w:color="000000"/>
              <w:left w:val="single" w:sz="4" w:space="0" w:color="000000"/>
              <w:bottom w:val="single" w:sz="4" w:space="0" w:color="000000"/>
              <w:right w:val="single" w:sz="4" w:space="0" w:color="000000"/>
            </w:tcBorders>
          </w:tcPr>
          <w:p w14:paraId="00A5B8AE" w14:textId="77777777" w:rsidR="00D02C66" w:rsidRPr="00D02C66" w:rsidRDefault="00D02C66" w:rsidP="00D26D7C">
            <w:pPr>
              <w:suppressAutoHyphens/>
              <w:jc w:val="both"/>
              <w:rPr>
                <w:rFonts w:ascii="Times New Roman" w:hAnsi="Times New Roman" w:cs="Times New Roman"/>
                <w:bCs/>
                <w:lang w:eastAsia="ar-SA"/>
              </w:rPr>
            </w:pPr>
            <w:r w:rsidRPr="00D02C66">
              <w:rPr>
                <w:rFonts w:ascii="Times New Roman" w:hAnsi="Times New Roman" w:cs="Times New Roman"/>
                <w:bCs/>
                <w:lang w:eastAsia="ar-SA"/>
              </w:rPr>
              <w:lastRenderedPageBreak/>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14:paraId="70AA9492" w14:textId="77777777" w:rsidR="00D02C66" w:rsidRPr="00D02C66" w:rsidRDefault="00D02C66" w:rsidP="00D26D7C">
            <w:pPr>
              <w:suppressAutoHyphens/>
              <w:jc w:val="both"/>
              <w:rPr>
                <w:rFonts w:ascii="Times New Roman" w:hAnsi="Times New Roman" w:cs="Times New Roman"/>
                <w:lang w:eastAsia="ar-SA"/>
              </w:rPr>
            </w:pPr>
            <w:r w:rsidRPr="00D02C66">
              <w:rPr>
                <w:rFonts w:ascii="Times New Roman" w:hAnsi="Times New Roman" w:cs="Times New Roman"/>
                <w:lang w:eastAsia="ar-SA"/>
              </w:rPr>
              <w:t xml:space="preserve">- умение применять теоретические знания для анализа конкретных </w:t>
            </w:r>
            <w:r w:rsidRPr="00D02C66">
              <w:rPr>
                <w:rFonts w:ascii="Times New Roman" w:hAnsi="Times New Roman" w:cs="Times New Roman"/>
                <w:lang w:eastAsia="ar-SA"/>
              </w:rPr>
              <w:lastRenderedPageBreak/>
              <w:t>процессов;</w:t>
            </w:r>
            <w:r w:rsidRPr="00D02C66">
              <w:rPr>
                <w:rFonts w:ascii="Times New Roman" w:hAnsi="Times New Roman" w:cs="Times New Roman"/>
                <w:lang w:eastAsia="ar-SA"/>
              </w:rPr>
              <w:br/>
              <w:t>- общий (культурный) и специальный (профессиональный) язык ответа.</w:t>
            </w:r>
          </w:p>
          <w:p w14:paraId="08AAB194" w14:textId="7121496F" w:rsidR="00D02C66" w:rsidRPr="00D02C66" w:rsidRDefault="00D02C66" w:rsidP="00D26D7C">
            <w:pPr>
              <w:suppressAutoHyphens/>
              <w:jc w:val="both"/>
              <w:rPr>
                <w:rFonts w:ascii="Times New Roman" w:hAnsi="Times New Roman" w:cs="Times New Roman"/>
              </w:rPr>
            </w:pPr>
            <w:r w:rsidRPr="00D02C66">
              <w:rPr>
                <w:rFonts w:ascii="Times New Roman" w:hAnsi="Times New Roman" w:cs="Times New Roman"/>
                <w:bCs/>
                <w:lang w:eastAsia="ar-SA"/>
              </w:rPr>
              <w:t>-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tc>
        <w:tc>
          <w:tcPr>
            <w:tcW w:w="1843" w:type="dxa"/>
            <w:tcBorders>
              <w:top w:val="single" w:sz="4" w:space="0" w:color="000000"/>
              <w:left w:val="single" w:sz="4" w:space="0" w:color="000000"/>
              <w:bottom w:val="single" w:sz="4" w:space="0" w:color="000000"/>
              <w:right w:val="single" w:sz="4" w:space="0" w:color="000000"/>
            </w:tcBorders>
          </w:tcPr>
          <w:p w14:paraId="176B209B" w14:textId="77777777" w:rsidR="00D02C66" w:rsidRPr="00D02C66" w:rsidRDefault="00D02C66" w:rsidP="00D26D7C">
            <w:pPr>
              <w:contextualSpacing/>
              <w:rPr>
                <w:rFonts w:ascii="Times New Roman" w:hAnsi="Times New Roman" w:cs="Times New Roman"/>
              </w:rPr>
            </w:pPr>
          </w:p>
        </w:tc>
      </w:tr>
    </w:tbl>
    <w:p w14:paraId="31F56261"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lastRenderedPageBreak/>
        <w:br w:type="page"/>
      </w:r>
      <w:r w:rsidRPr="004C3748">
        <w:rPr>
          <w:rFonts w:ascii="Times New Roman" w:hAnsi="Times New Roman" w:cs="Times New Roman"/>
          <w:b/>
        </w:rPr>
        <w:lastRenderedPageBreak/>
        <w:t>Приложение 2.4</w:t>
      </w:r>
    </w:p>
    <w:p w14:paraId="67809F01" w14:textId="035D1F43"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C60CE4B"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03689495" w14:textId="77777777" w:rsidR="001F56E0" w:rsidRPr="004C3748" w:rsidRDefault="001F56E0" w:rsidP="00D26D7C">
      <w:pPr>
        <w:jc w:val="right"/>
        <w:rPr>
          <w:rFonts w:ascii="Times New Roman" w:hAnsi="Times New Roman" w:cs="Times New Roman"/>
          <w:b/>
          <w:color w:val="0070C0"/>
        </w:rPr>
      </w:pPr>
    </w:p>
    <w:p w14:paraId="5E18D019" w14:textId="77777777" w:rsidR="001F56E0" w:rsidRPr="004C3748" w:rsidRDefault="001F56E0" w:rsidP="00D26D7C">
      <w:pPr>
        <w:jc w:val="right"/>
        <w:rPr>
          <w:rFonts w:ascii="Times New Roman" w:hAnsi="Times New Roman" w:cs="Times New Roman"/>
          <w:b/>
          <w:color w:val="0070C0"/>
        </w:rPr>
      </w:pPr>
    </w:p>
    <w:p w14:paraId="78F44338" w14:textId="77777777" w:rsidR="001F56E0" w:rsidRPr="004C3748" w:rsidRDefault="001F56E0" w:rsidP="00D26D7C">
      <w:pPr>
        <w:jc w:val="right"/>
        <w:rPr>
          <w:rFonts w:ascii="Times New Roman" w:hAnsi="Times New Roman" w:cs="Times New Roman"/>
          <w:b/>
          <w:color w:val="0070C0"/>
        </w:rPr>
      </w:pPr>
    </w:p>
    <w:p w14:paraId="4DC3AA03" w14:textId="77777777" w:rsidR="001F56E0" w:rsidRPr="004C3748" w:rsidRDefault="001F56E0" w:rsidP="00D26D7C">
      <w:pPr>
        <w:jc w:val="right"/>
        <w:rPr>
          <w:rFonts w:ascii="Times New Roman" w:hAnsi="Times New Roman" w:cs="Times New Roman"/>
          <w:b/>
          <w:color w:val="0070C0"/>
        </w:rPr>
      </w:pPr>
    </w:p>
    <w:p w14:paraId="665E19DE" w14:textId="77777777" w:rsidR="001F56E0" w:rsidRPr="004C3748" w:rsidRDefault="001F56E0" w:rsidP="00D26D7C">
      <w:pPr>
        <w:jc w:val="right"/>
        <w:rPr>
          <w:rFonts w:ascii="Times New Roman" w:hAnsi="Times New Roman" w:cs="Times New Roman"/>
          <w:b/>
          <w:color w:val="0070C0"/>
        </w:rPr>
      </w:pPr>
    </w:p>
    <w:p w14:paraId="43133F40" w14:textId="77777777" w:rsidR="001F56E0" w:rsidRPr="004C3748" w:rsidRDefault="001F56E0" w:rsidP="00D26D7C">
      <w:pPr>
        <w:jc w:val="right"/>
        <w:rPr>
          <w:rFonts w:ascii="Times New Roman" w:hAnsi="Times New Roman" w:cs="Times New Roman"/>
          <w:b/>
          <w:color w:val="0070C0"/>
        </w:rPr>
      </w:pPr>
    </w:p>
    <w:p w14:paraId="546E5FC7" w14:textId="77777777" w:rsidR="001F56E0" w:rsidRPr="004C3748" w:rsidRDefault="001F56E0" w:rsidP="00D26D7C">
      <w:pPr>
        <w:jc w:val="right"/>
        <w:rPr>
          <w:rFonts w:ascii="Times New Roman" w:hAnsi="Times New Roman" w:cs="Times New Roman"/>
          <w:b/>
          <w:color w:val="0070C0"/>
        </w:rPr>
      </w:pPr>
    </w:p>
    <w:p w14:paraId="295D33DB" w14:textId="77777777" w:rsidR="001F56E0" w:rsidRPr="004C3748" w:rsidRDefault="001F56E0" w:rsidP="00D26D7C">
      <w:pPr>
        <w:jc w:val="right"/>
        <w:rPr>
          <w:rFonts w:ascii="Times New Roman" w:hAnsi="Times New Roman" w:cs="Times New Roman"/>
          <w:b/>
          <w:color w:val="0070C0"/>
        </w:rPr>
      </w:pPr>
    </w:p>
    <w:p w14:paraId="779B14DF" w14:textId="77777777" w:rsidR="001F56E0" w:rsidRPr="004C3748" w:rsidRDefault="001F56E0" w:rsidP="00D26D7C">
      <w:pPr>
        <w:jc w:val="right"/>
        <w:rPr>
          <w:rFonts w:ascii="Times New Roman" w:hAnsi="Times New Roman" w:cs="Times New Roman"/>
          <w:b/>
          <w:color w:val="0070C0"/>
        </w:rPr>
      </w:pPr>
    </w:p>
    <w:p w14:paraId="137CB7AF" w14:textId="77777777" w:rsidR="001F56E0" w:rsidRPr="004C3748" w:rsidRDefault="001F56E0" w:rsidP="00D26D7C">
      <w:pPr>
        <w:jc w:val="right"/>
        <w:rPr>
          <w:rFonts w:ascii="Times New Roman" w:hAnsi="Times New Roman" w:cs="Times New Roman"/>
          <w:b/>
          <w:color w:val="0070C0"/>
        </w:rPr>
      </w:pPr>
    </w:p>
    <w:p w14:paraId="329F740A" w14:textId="77777777" w:rsidR="001F56E0" w:rsidRPr="004C3748" w:rsidRDefault="001F56E0" w:rsidP="00D26D7C">
      <w:pPr>
        <w:jc w:val="right"/>
        <w:rPr>
          <w:rFonts w:ascii="Times New Roman" w:hAnsi="Times New Roman" w:cs="Times New Roman"/>
          <w:b/>
          <w:color w:val="0070C0"/>
        </w:rPr>
      </w:pPr>
    </w:p>
    <w:p w14:paraId="2A3377B4" w14:textId="1B170AC7" w:rsidR="001F56E0" w:rsidRPr="004C3748" w:rsidRDefault="001B4448"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13840697" w14:textId="77777777" w:rsidR="001F56E0" w:rsidRPr="004C3748" w:rsidRDefault="001F56E0" w:rsidP="00D26D7C">
      <w:pPr>
        <w:pStyle w:val="1"/>
      </w:pPr>
      <w:bookmarkStart w:id="27" w:name="_Toc192175853"/>
      <w:r w:rsidRPr="004C3748">
        <w:t>«ОП.04 АДМИНИСТРАТИВНОЕ ПРАВО»</w:t>
      </w:r>
      <w:bookmarkEnd w:id="27"/>
    </w:p>
    <w:p w14:paraId="4AFD8C4C" w14:textId="77777777" w:rsidR="001F56E0" w:rsidRPr="004C3748" w:rsidRDefault="001F56E0" w:rsidP="00D26D7C">
      <w:pPr>
        <w:rPr>
          <w:rFonts w:ascii="Times New Roman" w:hAnsi="Times New Roman" w:cs="Times New Roman"/>
        </w:rPr>
      </w:pPr>
    </w:p>
    <w:p w14:paraId="7BFC1759" w14:textId="77777777" w:rsidR="001F56E0" w:rsidRPr="004C3748" w:rsidRDefault="001F56E0" w:rsidP="00D26D7C">
      <w:pPr>
        <w:rPr>
          <w:rFonts w:ascii="Times New Roman" w:hAnsi="Times New Roman" w:cs="Times New Roman"/>
        </w:rPr>
      </w:pPr>
    </w:p>
    <w:p w14:paraId="1118A613" w14:textId="77777777" w:rsidR="001F56E0" w:rsidRPr="004C3748" w:rsidRDefault="001F56E0" w:rsidP="00D26D7C">
      <w:pPr>
        <w:rPr>
          <w:rFonts w:ascii="Times New Roman" w:hAnsi="Times New Roman" w:cs="Times New Roman"/>
        </w:rPr>
      </w:pPr>
    </w:p>
    <w:p w14:paraId="79A7DA60" w14:textId="77777777" w:rsidR="001F56E0" w:rsidRPr="004C3748" w:rsidRDefault="001F56E0" w:rsidP="00D26D7C">
      <w:pPr>
        <w:rPr>
          <w:rFonts w:ascii="Times New Roman" w:hAnsi="Times New Roman" w:cs="Times New Roman"/>
        </w:rPr>
      </w:pPr>
    </w:p>
    <w:p w14:paraId="37718CE9" w14:textId="77777777" w:rsidR="001F56E0" w:rsidRPr="004C3748" w:rsidRDefault="001F56E0" w:rsidP="00D26D7C">
      <w:pPr>
        <w:rPr>
          <w:rFonts w:ascii="Times New Roman" w:hAnsi="Times New Roman" w:cs="Times New Roman"/>
        </w:rPr>
      </w:pPr>
    </w:p>
    <w:p w14:paraId="1A37A030" w14:textId="77777777" w:rsidR="001F56E0" w:rsidRPr="004C3748" w:rsidRDefault="001F56E0" w:rsidP="00D26D7C">
      <w:pPr>
        <w:rPr>
          <w:rFonts w:ascii="Times New Roman" w:hAnsi="Times New Roman" w:cs="Times New Roman"/>
        </w:rPr>
      </w:pPr>
    </w:p>
    <w:p w14:paraId="6309073C" w14:textId="77777777" w:rsidR="001F56E0" w:rsidRPr="004C3748" w:rsidRDefault="001F56E0" w:rsidP="00D26D7C">
      <w:pPr>
        <w:rPr>
          <w:rFonts w:ascii="Times New Roman" w:hAnsi="Times New Roman" w:cs="Times New Roman"/>
        </w:rPr>
      </w:pPr>
    </w:p>
    <w:p w14:paraId="6C6772AB" w14:textId="77777777" w:rsidR="001F56E0" w:rsidRPr="004C3748" w:rsidRDefault="001F56E0" w:rsidP="00D26D7C">
      <w:pPr>
        <w:rPr>
          <w:rFonts w:ascii="Times New Roman" w:hAnsi="Times New Roman" w:cs="Times New Roman"/>
        </w:rPr>
      </w:pPr>
    </w:p>
    <w:p w14:paraId="57A6FD36" w14:textId="77777777" w:rsidR="001F56E0" w:rsidRPr="004C3748" w:rsidRDefault="001F56E0" w:rsidP="00D26D7C">
      <w:pPr>
        <w:rPr>
          <w:rFonts w:ascii="Times New Roman" w:hAnsi="Times New Roman" w:cs="Times New Roman"/>
        </w:rPr>
      </w:pPr>
    </w:p>
    <w:p w14:paraId="3C4CDA75" w14:textId="77777777" w:rsidR="001F56E0" w:rsidRPr="004C3748" w:rsidRDefault="001F56E0" w:rsidP="00D26D7C">
      <w:pPr>
        <w:rPr>
          <w:rFonts w:ascii="Times New Roman" w:hAnsi="Times New Roman" w:cs="Times New Roman"/>
        </w:rPr>
      </w:pPr>
    </w:p>
    <w:p w14:paraId="6B658C2C" w14:textId="77777777" w:rsidR="001F56E0" w:rsidRPr="004C3748" w:rsidRDefault="001F56E0" w:rsidP="00D26D7C">
      <w:pPr>
        <w:rPr>
          <w:rFonts w:ascii="Times New Roman" w:hAnsi="Times New Roman" w:cs="Times New Roman"/>
        </w:rPr>
      </w:pPr>
    </w:p>
    <w:p w14:paraId="31BF73BD" w14:textId="77777777" w:rsidR="001F56E0" w:rsidRPr="004C3748" w:rsidRDefault="001F56E0" w:rsidP="00D26D7C">
      <w:pPr>
        <w:rPr>
          <w:rFonts w:ascii="Times New Roman" w:hAnsi="Times New Roman" w:cs="Times New Roman"/>
        </w:rPr>
      </w:pPr>
    </w:p>
    <w:p w14:paraId="18C7E7F7" w14:textId="77777777" w:rsidR="001F56E0" w:rsidRPr="004C3748" w:rsidRDefault="001F56E0" w:rsidP="00D26D7C">
      <w:pPr>
        <w:rPr>
          <w:rFonts w:ascii="Times New Roman" w:hAnsi="Times New Roman" w:cs="Times New Roman"/>
        </w:rPr>
      </w:pPr>
    </w:p>
    <w:p w14:paraId="481A9B16" w14:textId="77777777" w:rsidR="001F56E0" w:rsidRPr="004C3748" w:rsidRDefault="001F56E0" w:rsidP="00D26D7C">
      <w:pPr>
        <w:rPr>
          <w:rFonts w:ascii="Times New Roman" w:hAnsi="Times New Roman" w:cs="Times New Roman"/>
        </w:rPr>
      </w:pPr>
    </w:p>
    <w:p w14:paraId="3FBC8936" w14:textId="77777777" w:rsidR="001F56E0" w:rsidRPr="004C3748" w:rsidRDefault="001F56E0" w:rsidP="00D26D7C">
      <w:pPr>
        <w:rPr>
          <w:rFonts w:ascii="Times New Roman" w:hAnsi="Times New Roman" w:cs="Times New Roman"/>
        </w:rPr>
      </w:pPr>
    </w:p>
    <w:p w14:paraId="3EE8BDE0" w14:textId="77777777" w:rsidR="001F56E0" w:rsidRPr="004C3748" w:rsidRDefault="001F56E0" w:rsidP="00D26D7C">
      <w:pPr>
        <w:rPr>
          <w:rFonts w:ascii="Times New Roman" w:hAnsi="Times New Roman" w:cs="Times New Roman"/>
        </w:rPr>
      </w:pPr>
    </w:p>
    <w:p w14:paraId="01C90B60" w14:textId="77777777" w:rsidR="001F56E0" w:rsidRPr="004C3748" w:rsidRDefault="001F56E0" w:rsidP="00D26D7C">
      <w:pPr>
        <w:rPr>
          <w:rFonts w:ascii="Times New Roman" w:hAnsi="Times New Roman" w:cs="Times New Roman"/>
        </w:rPr>
      </w:pPr>
    </w:p>
    <w:p w14:paraId="18C622EA" w14:textId="77777777" w:rsidR="001F56E0" w:rsidRPr="004C3748" w:rsidRDefault="001F56E0" w:rsidP="00D26D7C">
      <w:pPr>
        <w:rPr>
          <w:rFonts w:ascii="Times New Roman" w:hAnsi="Times New Roman" w:cs="Times New Roman"/>
        </w:rPr>
      </w:pPr>
    </w:p>
    <w:p w14:paraId="043637F7" w14:textId="77777777" w:rsidR="001F56E0" w:rsidRPr="004C3748" w:rsidRDefault="001F56E0" w:rsidP="00D26D7C">
      <w:pPr>
        <w:rPr>
          <w:rFonts w:ascii="Times New Roman" w:hAnsi="Times New Roman" w:cs="Times New Roman"/>
        </w:rPr>
      </w:pPr>
    </w:p>
    <w:p w14:paraId="2F0DB7C1" w14:textId="77777777" w:rsidR="001F56E0" w:rsidRPr="004C3748" w:rsidRDefault="001F56E0" w:rsidP="00D26D7C">
      <w:pPr>
        <w:rPr>
          <w:rFonts w:ascii="Times New Roman" w:hAnsi="Times New Roman" w:cs="Times New Roman"/>
        </w:rPr>
      </w:pPr>
    </w:p>
    <w:p w14:paraId="3C4F235B" w14:textId="77777777" w:rsidR="001F56E0" w:rsidRPr="004C3748" w:rsidRDefault="001F56E0" w:rsidP="00D26D7C">
      <w:pPr>
        <w:rPr>
          <w:rFonts w:ascii="Times New Roman" w:hAnsi="Times New Roman" w:cs="Times New Roman"/>
        </w:rPr>
      </w:pPr>
    </w:p>
    <w:p w14:paraId="430C3565" w14:textId="77777777" w:rsidR="001F56E0" w:rsidRPr="004C3748" w:rsidRDefault="001F56E0" w:rsidP="00D26D7C">
      <w:pPr>
        <w:rPr>
          <w:rFonts w:ascii="Times New Roman" w:hAnsi="Times New Roman" w:cs="Times New Roman"/>
        </w:rPr>
      </w:pPr>
    </w:p>
    <w:p w14:paraId="46694DA4" w14:textId="77777777" w:rsidR="001F56E0" w:rsidRPr="004C3748" w:rsidRDefault="001F56E0" w:rsidP="00D26D7C">
      <w:pPr>
        <w:rPr>
          <w:rFonts w:ascii="Times New Roman" w:hAnsi="Times New Roman" w:cs="Times New Roman"/>
        </w:rPr>
      </w:pPr>
    </w:p>
    <w:p w14:paraId="50D46046" w14:textId="77777777" w:rsidR="001F56E0" w:rsidRPr="004C3748" w:rsidRDefault="001F56E0" w:rsidP="00D26D7C">
      <w:pPr>
        <w:rPr>
          <w:rFonts w:ascii="Times New Roman" w:hAnsi="Times New Roman" w:cs="Times New Roman"/>
        </w:rPr>
      </w:pPr>
    </w:p>
    <w:p w14:paraId="7E7E3325" w14:textId="77777777" w:rsidR="001F56E0" w:rsidRPr="004C3748" w:rsidRDefault="001F56E0" w:rsidP="00D26D7C">
      <w:pPr>
        <w:rPr>
          <w:rFonts w:ascii="Times New Roman" w:hAnsi="Times New Roman" w:cs="Times New Roman"/>
        </w:rPr>
      </w:pPr>
    </w:p>
    <w:p w14:paraId="4A7D0ADA" w14:textId="77777777" w:rsidR="001F56E0" w:rsidRPr="004C3748" w:rsidRDefault="001F56E0" w:rsidP="00D26D7C">
      <w:pPr>
        <w:rPr>
          <w:rFonts w:ascii="Times New Roman" w:hAnsi="Times New Roman" w:cs="Times New Roman"/>
        </w:rPr>
      </w:pPr>
    </w:p>
    <w:p w14:paraId="3A162324" w14:textId="77777777" w:rsidR="001F56E0" w:rsidRPr="004C3748" w:rsidRDefault="001F56E0" w:rsidP="00D26D7C">
      <w:pPr>
        <w:rPr>
          <w:rFonts w:ascii="Times New Roman" w:hAnsi="Times New Roman" w:cs="Times New Roman"/>
        </w:rPr>
      </w:pPr>
    </w:p>
    <w:p w14:paraId="7E4EDCAA" w14:textId="77777777" w:rsidR="001F56E0" w:rsidRPr="004C3748" w:rsidRDefault="001F56E0" w:rsidP="00D26D7C">
      <w:pPr>
        <w:rPr>
          <w:rFonts w:ascii="Times New Roman" w:hAnsi="Times New Roman" w:cs="Times New Roman"/>
        </w:rPr>
      </w:pPr>
    </w:p>
    <w:p w14:paraId="327455A0" w14:textId="77777777" w:rsidR="001F56E0" w:rsidRPr="004C3748" w:rsidRDefault="001F56E0" w:rsidP="00D26D7C">
      <w:pPr>
        <w:rPr>
          <w:rFonts w:ascii="Times New Roman" w:hAnsi="Times New Roman" w:cs="Times New Roman"/>
        </w:rPr>
      </w:pPr>
    </w:p>
    <w:p w14:paraId="3405BC4F" w14:textId="77777777" w:rsidR="001F56E0" w:rsidRPr="004C3748" w:rsidRDefault="001F56E0" w:rsidP="00D26D7C">
      <w:pPr>
        <w:rPr>
          <w:rFonts w:ascii="Times New Roman" w:hAnsi="Times New Roman" w:cs="Times New Roman"/>
        </w:rPr>
      </w:pPr>
    </w:p>
    <w:p w14:paraId="5B15ECBA" w14:textId="77777777" w:rsidR="001F56E0" w:rsidRPr="004C3748" w:rsidRDefault="001F56E0" w:rsidP="00D26D7C">
      <w:pPr>
        <w:rPr>
          <w:rFonts w:ascii="Times New Roman" w:hAnsi="Times New Roman" w:cs="Times New Roman"/>
        </w:rPr>
      </w:pPr>
    </w:p>
    <w:p w14:paraId="73278717"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4E76704C"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07909B6A" w14:textId="77777777" w:rsidR="00EE2AD2" w:rsidRPr="004C3748" w:rsidRDefault="00EE2AD2" w:rsidP="00D26D7C">
      <w:pPr>
        <w:pStyle w:val="1f6"/>
        <w:rPr>
          <w:rFonts w:ascii="Times New Roman" w:hAnsi="Times New Roman"/>
          <w:lang w:val="ru-RU"/>
        </w:rPr>
      </w:pPr>
      <w:bookmarkStart w:id="28" w:name="_Hlk194419261"/>
      <w:r w:rsidRPr="004C3748">
        <w:rPr>
          <w:rFonts w:ascii="Times New Roman" w:hAnsi="Times New Roman"/>
          <w:lang w:val="ru-RU"/>
        </w:rPr>
        <w:lastRenderedPageBreak/>
        <w:t>СОДЕРЖАНИЕ ПРОГРАММЫ</w:t>
      </w:r>
    </w:p>
    <w:p w14:paraId="51A6DFE3"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09E7F204" w14:textId="25EC4160"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23C422C" w14:textId="13ACF762"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ОП.04 Административное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7CC346BB" w14:textId="4C239769"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A7D6F57" w14:textId="4183AC1E"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69253CBC" w14:textId="3288507E"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497FA39" w14:textId="6DF64142"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1B4448">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5673532" w14:textId="36C16647"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370ACDC" w14:textId="17EF764D"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54A44AC3" w14:textId="632932C3"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DD508AF" w14:textId="294C8BAA"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0BB065B" w14:textId="24F7B6F8"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611C9EE2" w14:textId="11EF904D" w:rsidR="00EE2AD2" w:rsidRDefault="00EE2AD2" w:rsidP="00D26D7C">
      <w:pPr>
        <w:rPr>
          <w:rFonts w:ascii="Times New Roman" w:hAnsi="Times New Roman" w:cs="Times New Roman"/>
        </w:rPr>
      </w:pPr>
      <w:r w:rsidRPr="004C3748">
        <w:rPr>
          <w:rFonts w:ascii="Times New Roman" w:hAnsi="Times New Roman"/>
          <w:b/>
          <w:bCs/>
        </w:rPr>
        <w:fldChar w:fldCharType="end"/>
      </w:r>
    </w:p>
    <w:p w14:paraId="313CE100" w14:textId="77777777" w:rsidR="00EE2AD2" w:rsidRPr="004C3748" w:rsidRDefault="00EE2AD2" w:rsidP="00D26D7C">
      <w:pPr>
        <w:rPr>
          <w:rFonts w:ascii="Times New Roman" w:hAnsi="Times New Roman" w:cs="Times New Roman"/>
        </w:rPr>
      </w:pPr>
    </w:p>
    <w:bookmarkEnd w:id="28"/>
    <w:p w14:paraId="0E6DEDDB" w14:textId="77777777" w:rsidR="001F56E0" w:rsidRPr="004C3748" w:rsidRDefault="001F56E0" w:rsidP="00D26D7C">
      <w:pPr>
        <w:rPr>
          <w:rFonts w:ascii="Times New Roman" w:hAnsi="Times New Roman" w:cs="Times New Roman"/>
        </w:rPr>
        <w:sectPr w:rsidR="001F56E0" w:rsidRPr="004C3748">
          <w:headerReference w:type="even" r:id="rId22"/>
          <w:headerReference w:type="default" r:id="rId23"/>
          <w:pgSz w:w="11906" w:h="16838"/>
          <w:pgMar w:top="1134" w:right="567" w:bottom="1134" w:left="1701" w:header="709" w:footer="709" w:gutter="0"/>
          <w:cols w:space="720"/>
        </w:sectPr>
      </w:pPr>
    </w:p>
    <w:p w14:paraId="2A4AB3C4" w14:textId="6DD660AC" w:rsidR="001F56E0" w:rsidRPr="004C3748" w:rsidRDefault="001F56E0" w:rsidP="00D8326D">
      <w:pPr>
        <w:pStyle w:val="1f6"/>
        <w:numPr>
          <w:ilvl w:val="0"/>
          <w:numId w:val="8"/>
        </w:numPr>
        <w:tabs>
          <w:tab w:val="num" w:pos="0"/>
        </w:tabs>
        <w:ind w:left="1080"/>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0EDF2B71" w14:textId="77777777" w:rsidR="001F56E0" w:rsidRPr="004C3748" w:rsidRDefault="001F56E0" w:rsidP="00D26D7C">
      <w:pPr>
        <w:pStyle w:val="1f4"/>
        <w:jc w:val="center"/>
        <w:rPr>
          <w:lang w:val="ru-RU"/>
        </w:rPr>
      </w:pPr>
      <w:r w:rsidRPr="004C3748">
        <w:rPr>
          <w:lang w:val="ru-RU"/>
        </w:rPr>
        <w:t>«ОП.04 Административное право»</w:t>
      </w:r>
    </w:p>
    <w:p w14:paraId="22923B3C" w14:textId="77777777" w:rsidR="001F56E0" w:rsidRPr="004C3748" w:rsidRDefault="001F56E0" w:rsidP="00D26D7C">
      <w:pPr>
        <w:pStyle w:val="1f4"/>
        <w:rPr>
          <w:lang w:val="ru-RU"/>
        </w:rPr>
      </w:pPr>
    </w:p>
    <w:p w14:paraId="5EF73494"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042C81CE" w14:textId="1B679041" w:rsidR="00D02C66" w:rsidRPr="00D02C66" w:rsidRDefault="00D02C66"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Цель дисциплины Административное право: формирование представлений о сущности государственного управления и исполнительной власти, механизме административно-правового регулирования общественных отношений.</w:t>
      </w:r>
    </w:p>
    <w:p w14:paraId="3A7C7994" w14:textId="6320A0AE" w:rsidR="00D02C66" w:rsidRPr="00D02C66" w:rsidRDefault="00D02C66"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Ди</w:t>
      </w:r>
      <w:r w:rsidR="002651C7">
        <w:rPr>
          <w:rFonts w:ascii="Times New Roman" w:hAnsi="Times New Roman" w:cs="Times New Roman"/>
          <w:sz w:val="24"/>
          <w:szCs w:val="24"/>
        </w:rPr>
        <w:t xml:space="preserve">сциплина Административное право </w:t>
      </w:r>
      <w:r w:rsidRPr="00D02C66">
        <w:rPr>
          <w:rFonts w:ascii="Times New Roman" w:hAnsi="Times New Roman" w:cs="Times New Roman"/>
          <w:sz w:val="24"/>
          <w:szCs w:val="24"/>
        </w:rPr>
        <w:t>включена в обязательную часть профессионального цикла образовательной программы.</w:t>
      </w:r>
    </w:p>
    <w:p w14:paraId="21B273EB" w14:textId="77777777" w:rsidR="001F56E0" w:rsidRPr="004C3748" w:rsidRDefault="001F56E0" w:rsidP="00D26D7C">
      <w:pPr>
        <w:ind w:firstLine="709"/>
        <w:jc w:val="both"/>
        <w:rPr>
          <w:rFonts w:ascii="Times New Roman" w:hAnsi="Times New Roman" w:cs="Times New Roman"/>
        </w:rPr>
      </w:pPr>
    </w:p>
    <w:p w14:paraId="5615CED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1DAD1175" w14:textId="79FF837D" w:rsidR="001F56E0" w:rsidRPr="00D02C66" w:rsidRDefault="001F56E0"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sz w:val="24"/>
          <w:szCs w:val="24"/>
        </w:rPr>
        <w:t>ПОП</w:t>
      </w:r>
      <w:r w:rsidRPr="00D02C66">
        <w:rPr>
          <w:rFonts w:ascii="Times New Roman" w:hAnsi="Times New Roman" w:cs="Times New Roman"/>
          <w:sz w:val="24"/>
          <w:szCs w:val="24"/>
        </w:rPr>
        <w:t>).</w:t>
      </w:r>
    </w:p>
    <w:p w14:paraId="3671C0E9" w14:textId="7808BE3F" w:rsidR="001F56E0" w:rsidRPr="00D02C66" w:rsidRDefault="001F56E0" w:rsidP="00D26D7C">
      <w:pPr>
        <w:ind w:firstLine="709"/>
        <w:jc w:val="both"/>
        <w:rPr>
          <w:rFonts w:ascii="Times New Roman" w:hAnsi="Times New Roman" w:cs="Times New Roman"/>
          <w:sz w:val="24"/>
          <w:szCs w:val="24"/>
        </w:rPr>
      </w:pPr>
      <w:r w:rsidRPr="00D02C66">
        <w:rPr>
          <w:rFonts w:ascii="Times New Roman" w:hAnsi="Times New Roman" w:cs="Times New Roman"/>
          <w:sz w:val="24"/>
          <w:szCs w:val="24"/>
        </w:rPr>
        <w:t>В результате освоения дисциплины обучающийся должен</w:t>
      </w:r>
      <w:r w:rsidRPr="00D02C66">
        <w:rPr>
          <w:rFonts w:ascii="Times New Roman" w:hAnsi="Times New Roman" w:cs="Times New Roman"/>
          <w:sz w:val="24"/>
          <w:szCs w:val="24"/>
        </w:rPr>
        <w:footnoteReference w:id="7"/>
      </w:r>
      <w:r w:rsidRPr="00D02C66">
        <w:rPr>
          <w:rFonts w:ascii="Times New Roman" w:hAnsi="Times New Roman" w:cs="Times New Roman"/>
          <w:sz w:val="24"/>
          <w:szCs w:val="24"/>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D02C66" w:rsidRPr="00D02C66" w14:paraId="3CB3BA3F" w14:textId="77777777" w:rsidTr="00E551D9">
        <w:tc>
          <w:tcPr>
            <w:tcW w:w="988" w:type="dxa"/>
            <w:tcBorders>
              <w:top w:val="single" w:sz="4" w:space="0" w:color="000000"/>
              <w:left w:val="single" w:sz="4" w:space="0" w:color="000000"/>
              <w:bottom w:val="single" w:sz="4" w:space="0" w:color="000000"/>
              <w:right w:val="single" w:sz="4" w:space="0" w:color="000000"/>
            </w:tcBorders>
          </w:tcPr>
          <w:p w14:paraId="04AA23DA" w14:textId="77777777" w:rsidR="00D02C66" w:rsidRPr="00D02C66" w:rsidRDefault="00D02C66" w:rsidP="00D26D7C">
            <w:pPr>
              <w:ind w:left="-120" w:right="-136"/>
              <w:jc w:val="center"/>
              <w:rPr>
                <w:rStyle w:val="afb"/>
                <w:b/>
                <w:i w:val="0"/>
                <w:iCs/>
              </w:rPr>
            </w:pPr>
            <w:r w:rsidRPr="00D02C66">
              <w:rPr>
                <w:rStyle w:val="afb"/>
                <w:b/>
                <w:i w:val="0"/>
                <w:iCs/>
              </w:rPr>
              <w:t>Код</w:t>
            </w:r>
          </w:p>
          <w:p w14:paraId="0E2E2842" w14:textId="77777777" w:rsidR="00D02C66" w:rsidRPr="00D02C66" w:rsidRDefault="00D02C66"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1BCB1916" w14:textId="77777777" w:rsidR="00D02C66" w:rsidRPr="00D02C66" w:rsidRDefault="00D02C66"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98E21CE" w14:textId="77777777" w:rsidR="00D02C66" w:rsidRPr="00D02C66" w:rsidRDefault="00D02C66" w:rsidP="00D26D7C">
            <w:pPr>
              <w:jc w:val="center"/>
              <w:rPr>
                <w:rStyle w:val="afb"/>
                <w:b/>
                <w:bCs/>
                <w:i w:val="0"/>
                <w:iCs/>
              </w:rPr>
            </w:pPr>
            <w:r w:rsidRPr="00D02C66">
              <w:rPr>
                <w:rStyle w:val="afb"/>
                <w:b/>
                <w:bCs/>
                <w:i w:val="0"/>
                <w:iCs/>
              </w:rPr>
              <w:t>Знать</w:t>
            </w:r>
          </w:p>
        </w:tc>
      </w:tr>
      <w:tr w:rsidR="00D02C66" w:rsidRPr="00D02C66" w14:paraId="4E164EA9"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5FCD7A1"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5FE9260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0E650C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55978D72"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321A237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2FCF1F9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7FAABE8"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26A1BFE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264B7B2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38C03B2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41AABCB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D02C66" w:rsidRPr="00D02C66" w14:paraId="082D9BB3" w14:textId="77777777" w:rsidTr="00E551D9">
        <w:tc>
          <w:tcPr>
            <w:tcW w:w="988" w:type="dxa"/>
            <w:tcBorders>
              <w:top w:val="single" w:sz="4" w:space="0" w:color="000000"/>
              <w:left w:val="single" w:sz="4" w:space="0" w:color="000000"/>
              <w:bottom w:val="single" w:sz="4" w:space="0" w:color="000000"/>
              <w:right w:val="single" w:sz="4" w:space="0" w:color="000000"/>
            </w:tcBorders>
          </w:tcPr>
          <w:p w14:paraId="48D47A3E"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1A6275F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4E55401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3789137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20BBA26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595226C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3FA6869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285668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02BC356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095A300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63F0399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11DDE1D6"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78A8D4A8"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8BAC40B"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0FFFC5A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624F0BA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0D7E2FE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3CFF7F0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30B9743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55ACCDD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61621CE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BFBBBA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535B11E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67CA4D5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5704EF1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73546CC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08DE66C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5719178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2A7C0298" w14:textId="77777777" w:rsidTr="00E551D9">
        <w:tc>
          <w:tcPr>
            <w:tcW w:w="988" w:type="dxa"/>
            <w:tcBorders>
              <w:top w:val="single" w:sz="4" w:space="0" w:color="000000"/>
              <w:left w:val="single" w:sz="4" w:space="0" w:color="000000"/>
              <w:bottom w:val="single" w:sz="4" w:space="0" w:color="000000"/>
              <w:right w:val="single" w:sz="4" w:space="0" w:color="000000"/>
            </w:tcBorders>
          </w:tcPr>
          <w:p w14:paraId="4CA36462" w14:textId="7FEAE276"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70FEB8F5"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334EEFF3" w14:textId="770A8503"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99DC79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64FEBD4D"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765809C7" w14:textId="1BB11DD3"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D02C66" w:rsidRPr="00D02C66" w14:paraId="211C6E67"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FF334D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03E965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6C1A3BA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4570654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03E9C0A4"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9900C6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66378C9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7C18CB1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5E348D45"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4B2159CF"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AC43331"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33ECCD7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E93594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15D5973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3E180F2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3C0AE92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99FFCD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59B2FB3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425BB77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39ACF5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7511E8E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D02C66" w:rsidRPr="00D02C66" w14:paraId="309F2BAC"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97F3D54"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0160A54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73B1152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6B85E8F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462E2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1E658ED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3924E36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734F3C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257A1CA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8AACF7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2BE6186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3542A07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581239B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4E3DD8F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35B90BE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170AF2D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1A12EBF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62F4002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45B5ED2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6F587C2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0F62668D"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655B411F"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78DE21B8"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7CC0796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7EFED52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144774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AA0187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3AD6450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4922C3D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55BF954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31CD8E0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35CF150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6465E5D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42F231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D02C66" w:rsidRPr="00D02C66" w14:paraId="76355B9E"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67D266B0" w14:textId="77777777"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0DBA69A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4373B48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48E0C9B3"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72A6B622"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справочно-правовые информационные системы, учеты и автоматизированные информационные системы при обеспечении выявления, раскрытия и </w:t>
            </w:r>
            <w:r w:rsidRPr="004B6F7A">
              <w:rPr>
                <w:rFonts w:ascii="Times New Roman" w:hAnsi="Times New Roman" w:cs="Times New Roman"/>
                <w:bCs/>
                <w:iCs/>
              </w:rPr>
              <w:lastRenderedPageBreak/>
              <w:t>расследования преступлений и иных правонарушений</w:t>
            </w:r>
          </w:p>
          <w:p w14:paraId="00A63BF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0456AE0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0C5EE05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ED2405D" w14:textId="77777777"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2FBEB8F"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2588ACB6"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07567AD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1BB350D7"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49310D90"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79E235C2" w14:textId="77777777" w:rsidR="00D02C66" w:rsidRPr="00D02C66" w:rsidRDefault="00D02C66" w:rsidP="00D26D7C">
            <w:pPr>
              <w:jc w:val="both"/>
              <w:rPr>
                <w:rFonts w:ascii="Times New Roman" w:hAnsi="Times New Roman" w:cs="Times New Roman"/>
                <w:bCs/>
                <w:iCs/>
              </w:rPr>
            </w:pPr>
            <w:r w:rsidRPr="004B6F7A">
              <w:rPr>
                <w:rFonts w:ascii="Times New Roman" w:hAnsi="Times New Roman" w:cs="Times New Roman"/>
                <w:bCs/>
                <w:iCs/>
              </w:rPr>
              <w:lastRenderedPageBreak/>
              <w:t>-основные направления, средства и методы противодействия преступлениям</w:t>
            </w:r>
          </w:p>
        </w:tc>
      </w:tr>
      <w:tr w:rsidR="00D02C66" w:rsidRPr="00D02C66" w14:paraId="1BB12DF3"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51C868E3" w14:textId="23DDB5A8" w:rsidR="00D02C66" w:rsidRPr="004B6F7A" w:rsidRDefault="00D02C66" w:rsidP="00D26D7C">
            <w:pPr>
              <w:rPr>
                <w:rFonts w:ascii="Times New Roman" w:eastAsia="Calibri" w:hAnsi="Times New Roman" w:cs="Times New Roman"/>
                <w:iCs/>
              </w:rPr>
            </w:pPr>
            <w:r w:rsidRPr="004B6F7A">
              <w:rPr>
                <w:rFonts w:ascii="Times New Roman" w:eastAsia="Calibri" w:hAnsi="Times New Roman" w:cs="Times New Roman"/>
                <w:iCs/>
              </w:rPr>
              <w:lastRenderedPageBreak/>
              <w:t>ПК 1.5.</w:t>
            </w:r>
          </w:p>
        </w:tc>
        <w:tc>
          <w:tcPr>
            <w:tcW w:w="3828" w:type="dxa"/>
            <w:tcBorders>
              <w:top w:val="single" w:sz="4" w:space="0" w:color="000000"/>
              <w:left w:val="single" w:sz="4" w:space="0" w:color="000000"/>
              <w:bottom w:val="single" w:sz="4" w:space="0" w:color="000000"/>
              <w:right w:val="single" w:sz="4" w:space="0" w:color="000000"/>
            </w:tcBorders>
          </w:tcPr>
          <w:p w14:paraId="0B8EB51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анализировать оперативную обстановку на обслуживаемой территории</w:t>
            </w:r>
          </w:p>
          <w:p w14:paraId="7CC50824"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участвовать в профилактике правонарушений </w:t>
            </w:r>
          </w:p>
          <w:p w14:paraId="2DD64B6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формы и методы предупреждения преступлений и иных правонарушений </w:t>
            </w:r>
          </w:p>
          <w:p w14:paraId="106CAD47" w14:textId="1117B83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участвовать в пропаганде правовых знаний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602CAE1"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основные характеристики и детерминанты преступности</w:t>
            </w:r>
          </w:p>
          <w:p w14:paraId="442DFCB8"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структуру личности преступника </w:t>
            </w:r>
          </w:p>
          <w:p w14:paraId="3344F6A9"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механизм индивидуального преступного поведения</w:t>
            </w:r>
          </w:p>
          <w:p w14:paraId="77B786BC"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основы виктимологии</w:t>
            </w:r>
          </w:p>
          <w:p w14:paraId="56B8D63A"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правовую основу системы профилактики правонарушений</w:t>
            </w:r>
          </w:p>
          <w:p w14:paraId="344023FB" w14:textId="0BFF59B2"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виды профилактики правонарушений и формы профилактического воздействия</w:t>
            </w:r>
          </w:p>
        </w:tc>
      </w:tr>
    </w:tbl>
    <w:p w14:paraId="45028E13" w14:textId="77777777" w:rsidR="001F56E0" w:rsidRPr="004C3748" w:rsidRDefault="001F56E0" w:rsidP="00D26D7C">
      <w:pPr>
        <w:rPr>
          <w:rFonts w:ascii="Times New Roman" w:hAnsi="Times New Roman" w:cs="Times New Roman"/>
          <w:bCs/>
          <w:caps/>
        </w:rPr>
      </w:pPr>
    </w:p>
    <w:p w14:paraId="0E114A2B"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4857103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2382CC21"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F16CBFA"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389C0B2A"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55651FD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75BCB65A" w14:textId="77777777" w:rsidTr="00D02C66">
        <w:trPr>
          <w:trHeight w:val="139"/>
        </w:trPr>
        <w:tc>
          <w:tcPr>
            <w:tcW w:w="4810" w:type="dxa"/>
            <w:tcBorders>
              <w:top w:val="single" w:sz="6" w:space="0" w:color="000000"/>
              <w:left w:val="single" w:sz="6" w:space="0" w:color="000000"/>
              <w:bottom w:val="single" w:sz="6" w:space="0" w:color="000000"/>
              <w:right w:val="single" w:sz="6" w:space="0" w:color="000000"/>
            </w:tcBorders>
            <w:vAlign w:val="center"/>
          </w:tcPr>
          <w:p w14:paraId="6BDDC5BC"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5F79C88" w14:textId="342FF205" w:rsidR="001F56E0" w:rsidRPr="004C3748" w:rsidRDefault="002651C7" w:rsidP="00D26D7C">
            <w:pPr>
              <w:jc w:val="center"/>
              <w:rPr>
                <w:rFonts w:ascii="Times New Roman" w:hAnsi="Times New Roman" w:cs="Times New Roman"/>
              </w:rPr>
            </w:pPr>
            <w:r>
              <w:rPr>
                <w:rFonts w:ascii="Times New Roman" w:hAnsi="Times New Roman" w:cs="Times New Roman"/>
              </w:rPr>
              <w:t>148</w:t>
            </w:r>
          </w:p>
        </w:tc>
        <w:tc>
          <w:tcPr>
            <w:tcW w:w="2630" w:type="dxa"/>
            <w:tcBorders>
              <w:top w:val="single" w:sz="6" w:space="0" w:color="000000"/>
              <w:left w:val="single" w:sz="6" w:space="0" w:color="000000"/>
              <w:bottom w:val="single" w:sz="6" w:space="0" w:color="000000"/>
              <w:right w:val="single" w:sz="6" w:space="0" w:color="000000"/>
            </w:tcBorders>
            <w:vAlign w:val="center"/>
          </w:tcPr>
          <w:p w14:paraId="773CE226" w14:textId="1AEFEDB3" w:rsidR="001F56E0" w:rsidRPr="004C3748" w:rsidRDefault="002651C7" w:rsidP="00D26D7C">
            <w:pPr>
              <w:jc w:val="center"/>
              <w:rPr>
                <w:rFonts w:ascii="Times New Roman" w:hAnsi="Times New Roman" w:cs="Times New Roman"/>
              </w:rPr>
            </w:pPr>
            <w:r>
              <w:rPr>
                <w:rFonts w:ascii="Times New Roman" w:hAnsi="Times New Roman" w:cs="Times New Roman"/>
              </w:rPr>
              <w:t>103</w:t>
            </w:r>
          </w:p>
        </w:tc>
      </w:tr>
      <w:tr w:rsidR="001F56E0" w:rsidRPr="004C3748" w14:paraId="60179323"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3AC7FEC"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8"/>
            </w:r>
          </w:p>
        </w:tc>
        <w:tc>
          <w:tcPr>
            <w:tcW w:w="2336" w:type="dxa"/>
            <w:tcBorders>
              <w:top w:val="single" w:sz="6" w:space="0" w:color="000000"/>
              <w:left w:val="single" w:sz="6" w:space="0" w:color="000000"/>
              <w:bottom w:val="single" w:sz="6" w:space="0" w:color="000000"/>
              <w:right w:val="single" w:sz="6" w:space="0" w:color="000000"/>
            </w:tcBorders>
            <w:vAlign w:val="center"/>
          </w:tcPr>
          <w:p w14:paraId="6BB469DB" w14:textId="29BB91B6" w:rsidR="001F56E0" w:rsidRPr="004C3748" w:rsidRDefault="00D02C66"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034DF0B2" w14:textId="557520F1" w:rsidR="001F56E0" w:rsidRPr="004C3748" w:rsidRDefault="00D02C66" w:rsidP="00D26D7C">
            <w:pPr>
              <w:jc w:val="center"/>
              <w:rPr>
                <w:rFonts w:ascii="Times New Roman" w:hAnsi="Times New Roman" w:cs="Times New Roman"/>
              </w:rPr>
            </w:pPr>
            <w:r>
              <w:rPr>
                <w:rFonts w:ascii="Times New Roman" w:hAnsi="Times New Roman" w:cs="Times New Roman"/>
              </w:rPr>
              <w:t>-</w:t>
            </w:r>
          </w:p>
        </w:tc>
      </w:tr>
      <w:tr w:rsidR="001F56E0" w:rsidRPr="004C3748" w14:paraId="4CA21B48"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374819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279BEFC5"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44A2CB7"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1F653967"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1FD78D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7411A838"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646F5D90"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6260439B"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957E0F7"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0B5E0E38" w14:textId="78CFF954" w:rsidR="001F56E0" w:rsidRPr="004C3748" w:rsidRDefault="002651C7" w:rsidP="00D26D7C">
            <w:pPr>
              <w:jc w:val="center"/>
              <w:rPr>
                <w:rFonts w:ascii="Times New Roman" w:hAnsi="Times New Roman" w:cs="Times New Roman"/>
                <w:b/>
              </w:rPr>
            </w:pPr>
            <w:r>
              <w:rPr>
                <w:rFonts w:ascii="Times New Roman" w:hAnsi="Times New Roman" w:cs="Times New Roman"/>
                <w:b/>
              </w:rPr>
              <w:t>148</w:t>
            </w:r>
          </w:p>
        </w:tc>
        <w:tc>
          <w:tcPr>
            <w:tcW w:w="2630" w:type="dxa"/>
            <w:tcBorders>
              <w:top w:val="single" w:sz="6" w:space="0" w:color="000000"/>
              <w:left w:val="single" w:sz="6" w:space="0" w:color="000000"/>
              <w:bottom w:val="single" w:sz="6" w:space="0" w:color="000000"/>
              <w:right w:val="single" w:sz="6" w:space="0" w:color="000000"/>
            </w:tcBorders>
            <w:vAlign w:val="center"/>
          </w:tcPr>
          <w:p w14:paraId="32542D72" w14:textId="0D3EBC5B" w:rsidR="001F56E0" w:rsidRPr="004C3748" w:rsidRDefault="002651C7" w:rsidP="00D26D7C">
            <w:pPr>
              <w:jc w:val="center"/>
              <w:rPr>
                <w:rFonts w:ascii="Times New Roman" w:hAnsi="Times New Roman" w:cs="Times New Roman"/>
                <w:b/>
              </w:rPr>
            </w:pPr>
            <w:r>
              <w:rPr>
                <w:rFonts w:ascii="Times New Roman" w:hAnsi="Times New Roman" w:cs="Times New Roman"/>
                <w:b/>
              </w:rPr>
              <w:t>103</w:t>
            </w:r>
          </w:p>
        </w:tc>
      </w:tr>
    </w:tbl>
    <w:p w14:paraId="220E7F4E" w14:textId="77777777" w:rsidR="001F56E0" w:rsidRPr="004C3748" w:rsidRDefault="001F56E0" w:rsidP="00D26D7C">
      <w:pPr>
        <w:rPr>
          <w:rFonts w:ascii="Times New Roman" w:hAnsi="Times New Roman" w:cs="Times New Roman"/>
        </w:rPr>
      </w:pPr>
    </w:p>
    <w:p w14:paraId="21369FB1"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4799004C" w14:textId="42CCC9CE" w:rsidR="001F56E0"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7414"/>
      </w:tblGrid>
      <w:tr w:rsidR="002D2C4A" w:rsidRPr="005E7D3B" w14:paraId="43A524B2" w14:textId="77777777" w:rsidTr="00E551D9">
        <w:trPr>
          <w:trHeight w:val="20"/>
        </w:trPr>
        <w:tc>
          <w:tcPr>
            <w:tcW w:w="1219" w:type="pct"/>
            <w:vAlign w:val="center"/>
          </w:tcPr>
          <w:p w14:paraId="16E02D28" w14:textId="77777777" w:rsidR="002D2C4A" w:rsidRPr="005E7D3B" w:rsidRDefault="002D2C4A" w:rsidP="00D26D7C">
            <w:pPr>
              <w:suppressAutoHyphens/>
              <w:ind w:firstLine="29"/>
              <w:jc w:val="center"/>
              <w:rPr>
                <w:rFonts w:ascii="Times New Roman" w:eastAsia="Calibri" w:hAnsi="Times New Roman" w:cs="Times New Roman"/>
                <w:b/>
                <w:lang w:eastAsia="ar-SA"/>
              </w:rPr>
            </w:pPr>
            <w:r w:rsidRPr="004C3748">
              <w:rPr>
                <w:rFonts w:ascii="Times New Roman" w:hAnsi="Times New Roman" w:cs="Times New Roman"/>
                <w:b/>
              </w:rPr>
              <w:t>Наименование разделов и тем</w:t>
            </w:r>
          </w:p>
        </w:tc>
        <w:tc>
          <w:tcPr>
            <w:tcW w:w="3781" w:type="pct"/>
            <w:vAlign w:val="center"/>
          </w:tcPr>
          <w:p w14:paraId="31311952" w14:textId="3E58D087" w:rsidR="002D2C4A" w:rsidRPr="005E7D3B" w:rsidRDefault="00DF04AB" w:rsidP="00D26D7C">
            <w:pPr>
              <w:suppressAutoHyphens/>
              <w:ind w:firstLine="29"/>
              <w:jc w:val="center"/>
              <w:rPr>
                <w:rFonts w:ascii="Times New Roman" w:eastAsia="Calibri" w:hAnsi="Times New Roman" w:cs="Times New Roman"/>
                <w:b/>
                <w:bCs/>
                <w:lang w:eastAsia="ar-SA"/>
              </w:rPr>
            </w:pPr>
            <w:r>
              <w:rPr>
                <w:rFonts w:ascii="Times New Roman" w:hAnsi="Times New Roman" w:cs="Times New Roman"/>
                <w:b/>
              </w:rPr>
              <w:t>С</w:t>
            </w:r>
            <w:r w:rsidR="002D2C4A" w:rsidRPr="004C3748">
              <w:rPr>
                <w:rFonts w:ascii="Times New Roman" w:hAnsi="Times New Roman" w:cs="Times New Roman"/>
                <w:b/>
              </w:rPr>
              <w:t xml:space="preserve">одержание учебного материала, практических и лабораторных занятий, </w:t>
            </w:r>
            <w:r w:rsidR="002D2C4A" w:rsidRPr="004C3748">
              <w:rPr>
                <w:rFonts w:ascii="Times New Roman" w:hAnsi="Times New Roman" w:cs="Times New Roman"/>
                <w:i/>
              </w:rPr>
              <w:t>курсовой проект (работа)</w:t>
            </w:r>
          </w:p>
        </w:tc>
      </w:tr>
      <w:tr w:rsidR="002D2C4A" w:rsidRPr="005E7D3B" w14:paraId="3D51D95E" w14:textId="77777777" w:rsidTr="00E551D9">
        <w:trPr>
          <w:trHeight w:val="20"/>
        </w:trPr>
        <w:tc>
          <w:tcPr>
            <w:tcW w:w="5000" w:type="pct"/>
            <w:gridSpan w:val="2"/>
          </w:tcPr>
          <w:p w14:paraId="317DAC90"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Раздел 1. </w:t>
            </w:r>
            <w:r w:rsidRPr="005E7D3B">
              <w:rPr>
                <w:rFonts w:ascii="Times New Roman" w:eastAsia="Calibri" w:hAnsi="Times New Roman" w:cs="Times New Roman"/>
                <w:b/>
              </w:rPr>
              <w:t>Административное право как отрасль права, учебная дисциплина и наука (6 часов)</w:t>
            </w:r>
          </w:p>
        </w:tc>
      </w:tr>
      <w:tr w:rsidR="002D2C4A" w:rsidRPr="005E7D3B" w14:paraId="590DB6E2" w14:textId="77777777" w:rsidTr="00E551D9">
        <w:trPr>
          <w:trHeight w:val="20"/>
        </w:trPr>
        <w:tc>
          <w:tcPr>
            <w:tcW w:w="1219" w:type="pct"/>
            <w:vMerge w:val="restart"/>
          </w:tcPr>
          <w:p w14:paraId="080CC8D0" w14:textId="77777777" w:rsidR="002D2C4A" w:rsidRPr="005E7D3B" w:rsidRDefault="002D2C4A" w:rsidP="00D26D7C">
            <w:pPr>
              <w:suppressAutoHyphens/>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Тема 1</w:t>
            </w:r>
          </w:p>
          <w:p w14:paraId="6D8088FC"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Предмет, метод, источники и система административного права. Административно-правовая наука</w:t>
            </w:r>
          </w:p>
        </w:tc>
        <w:tc>
          <w:tcPr>
            <w:tcW w:w="3781" w:type="pct"/>
          </w:tcPr>
          <w:p w14:paraId="771418F0" w14:textId="77777777" w:rsidR="002D2C4A" w:rsidRPr="005E7D3B" w:rsidRDefault="002D2C4A" w:rsidP="00D26D7C">
            <w:pPr>
              <w:suppressAutoHyphens/>
              <w:ind w:firstLine="29"/>
              <w:jc w:val="both"/>
              <w:rPr>
                <w:rFonts w:ascii="Times New Roman" w:eastAsia="Calibri" w:hAnsi="Times New Roman" w:cs="Times New Roman"/>
                <w:b/>
                <w:bCs/>
                <w:i/>
                <w:lang w:eastAsia="ar-SA"/>
              </w:rPr>
            </w:pPr>
            <w:r w:rsidRPr="005E7D3B">
              <w:rPr>
                <w:rFonts w:ascii="Times New Roman" w:eastAsia="Calibri" w:hAnsi="Times New Roman" w:cs="Times New Roman"/>
                <w:b/>
                <w:bCs/>
                <w:lang w:eastAsia="ar-SA"/>
              </w:rPr>
              <w:t xml:space="preserve">Содержание </w:t>
            </w:r>
          </w:p>
        </w:tc>
      </w:tr>
      <w:tr w:rsidR="002D2C4A" w:rsidRPr="005E7D3B" w14:paraId="71A847AE" w14:textId="77777777" w:rsidTr="00E551D9">
        <w:trPr>
          <w:trHeight w:val="20"/>
        </w:trPr>
        <w:tc>
          <w:tcPr>
            <w:tcW w:w="1219" w:type="pct"/>
            <w:vMerge/>
          </w:tcPr>
          <w:p w14:paraId="7E2DD424" w14:textId="77777777" w:rsidR="002D2C4A" w:rsidRPr="005E7D3B" w:rsidRDefault="002D2C4A" w:rsidP="00D26D7C">
            <w:pPr>
              <w:suppressAutoHyphens/>
              <w:ind w:firstLine="29"/>
              <w:rPr>
                <w:rFonts w:ascii="Times New Roman" w:eastAsia="Calibri" w:hAnsi="Times New Roman" w:cs="Times New Roman"/>
                <w:b/>
                <w:lang w:eastAsia="ar-SA"/>
              </w:rPr>
            </w:pPr>
          </w:p>
        </w:tc>
        <w:tc>
          <w:tcPr>
            <w:tcW w:w="3781" w:type="pct"/>
          </w:tcPr>
          <w:p w14:paraId="3F305354"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административного права и его особенности. Методы административно-правового регулирования. Источники (формы выражения) административного права. </w:t>
            </w:r>
          </w:p>
          <w:p w14:paraId="3BF986DF"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Административное право и административное законодательство. </w:t>
            </w:r>
          </w:p>
          <w:p w14:paraId="6EB7EC2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Система административного права как отрасли права и учебной дисциплины.</w:t>
            </w:r>
          </w:p>
          <w:p w14:paraId="20EC9261"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предмет, цели и задачи науки административного права. </w:t>
            </w:r>
          </w:p>
          <w:p w14:paraId="2EB85BD8"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shd w:val="clear" w:color="auto" w:fill="FFFFFF"/>
              </w:rPr>
              <w:t>Возникновение, развитие и современное состояние науки административного права. Значение науки административного права в совершенствовании административно-правового регулирования.</w:t>
            </w:r>
          </w:p>
        </w:tc>
      </w:tr>
      <w:tr w:rsidR="002D2C4A" w:rsidRPr="005E7D3B" w14:paraId="10C9C908" w14:textId="77777777" w:rsidTr="00E551D9">
        <w:trPr>
          <w:trHeight w:val="20"/>
        </w:trPr>
        <w:tc>
          <w:tcPr>
            <w:tcW w:w="1219" w:type="pct"/>
            <w:vMerge/>
            <w:vAlign w:val="center"/>
          </w:tcPr>
          <w:p w14:paraId="5FD2D2B9"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80DE4DE"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и лабораторных занятий</w:t>
            </w:r>
          </w:p>
          <w:p w14:paraId="35EAEE6E" w14:textId="4811FE40" w:rsidR="002D2C4A" w:rsidRPr="005E7D3B" w:rsidRDefault="002D2C4A" w:rsidP="00D26D7C">
            <w:pPr>
              <w:suppressAutoHyphens/>
              <w:ind w:firstLine="29"/>
              <w:jc w:val="both"/>
              <w:rPr>
                <w:rFonts w:ascii="Times New Roman" w:eastAsia="Calibri" w:hAnsi="Times New Roman" w:cs="Times New Roman"/>
                <w:b/>
                <w:bCs/>
                <w:lang w:eastAsia="ar-SA"/>
              </w:rPr>
            </w:pPr>
            <w:r w:rsidRPr="007B0F79">
              <w:rPr>
                <w:rFonts w:ascii="Times New Roman" w:hAnsi="Times New Roman"/>
                <w:iCs/>
                <w:lang w:eastAsia="ar-SA"/>
              </w:rPr>
              <w:t>Предмет административного права. Административно-правовые отношения. Система административного права.</w:t>
            </w:r>
          </w:p>
        </w:tc>
      </w:tr>
      <w:tr w:rsidR="002D2C4A" w:rsidRPr="005E7D3B" w14:paraId="28F40B69" w14:textId="77777777" w:rsidTr="00E551D9">
        <w:trPr>
          <w:trHeight w:val="20"/>
        </w:trPr>
        <w:tc>
          <w:tcPr>
            <w:tcW w:w="1219" w:type="pct"/>
            <w:vMerge w:val="restart"/>
          </w:tcPr>
          <w:p w14:paraId="2831EDEE" w14:textId="77777777" w:rsidR="002D2C4A" w:rsidRPr="005E7D3B" w:rsidRDefault="002D2C4A" w:rsidP="00D26D7C">
            <w:pPr>
              <w:suppressAutoHyphens/>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2 </w:t>
            </w:r>
          </w:p>
          <w:p w14:paraId="1E819BE1" w14:textId="77777777" w:rsidR="002D2C4A" w:rsidRPr="005E7D3B" w:rsidRDefault="002D2C4A" w:rsidP="00D26D7C">
            <w:pPr>
              <w:suppressAutoHyphens/>
              <w:ind w:firstLine="29"/>
              <w:rPr>
                <w:rFonts w:ascii="Times New Roman" w:eastAsia="Calibri" w:hAnsi="Times New Roman" w:cs="Times New Roman"/>
                <w:b/>
                <w:lang w:eastAsia="ar-SA"/>
              </w:rPr>
            </w:pPr>
            <w:r w:rsidRPr="005E7D3B">
              <w:rPr>
                <w:rFonts w:ascii="Times New Roman" w:eastAsia="Calibri" w:hAnsi="Times New Roman" w:cs="Times New Roman"/>
                <w:b/>
              </w:rPr>
              <w:t>Механизм административно-правового регулирования</w:t>
            </w:r>
          </w:p>
        </w:tc>
        <w:tc>
          <w:tcPr>
            <w:tcW w:w="3781" w:type="pct"/>
          </w:tcPr>
          <w:p w14:paraId="6D45C719"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b/>
                <w:bCs/>
                <w:lang w:eastAsia="ar-SA"/>
              </w:rPr>
              <w:t xml:space="preserve">Содержание  </w:t>
            </w:r>
          </w:p>
        </w:tc>
      </w:tr>
      <w:tr w:rsidR="002D2C4A" w:rsidRPr="005E7D3B" w14:paraId="4A2CC940" w14:textId="77777777" w:rsidTr="00E551D9">
        <w:trPr>
          <w:trHeight w:val="20"/>
        </w:trPr>
        <w:tc>
          <w:tcPr>
            <w:tcW w:w="1219" w:type="pct"/>
            <w:vMerge/>
          </w:tcPr>
          <w:p w14:paraId="35668267" w14:textId="77777777" w:rsidR="002D2C4A" w:rsidRPr="005E7D3B" w:rsidRDefault="002D2C4A" w:rsidP="00D26D7C">
            <w:pPr>
              <w:suppressAutoHyphens/>
              <w:ind w:firstLine="29"/>
              <w:rPr>
                <w:rFonts w:ascii="Times New Roman" w:eastAsia="Calibri" w:hAnsi="Times New Roman" w:cs="Times New Roman"/>
                <w:b/>
                <w:lang w:eastAsia="ar-SA"/>
              </w:rPr>
            </w:pPr>
          </w:p>
        </w:tc>
        <w:tc>
          <w:tcPr>
            <w:tcW w:w="3781" w:type="pct"/>
          </w:tcPr>
          <w:p w14:paraId="38A5794B" w14:textId="77777777" w:rsidR="002D2C4A" w:rsidRPr="005E7D3B" w:rsidRDefault="002D2C4A" w:rsidP="00D26D7C">
            <w:pPr>
              <w:suppressAutoHyphens/>
              <w:ind w:firstLine="29"/>
              <w:jc w:val="both"/>
              <w:rPr>
                <w:rFonts w:ascii="Times New Roman" w:eastAsia="Calibri" w:hAnsi="Times New Roman" w:cs="Times New Roman"/>
              </w:rPr>
            </w:pPr>
            <w:r w:rsidRPr="005E7D3B">
              <w:rPr>
                <w:rFonts w:ascii="Times New Roman" w:eastAsia="Calibri" w:hAnsi="Times New Roman" w:cs="Times New Roman"/>
                <w:shd w:val="clear" w:color="auto" w:fill="FFFFFF"/>
              </w:rPr>
              <w:t>Понятие механизма административно-правового регулирования.</w:t>
            </w:r>
          </w:p>
          <w:p w14:paraId="3F2AFDD9"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и структура административно-правовой нормы. Виды административно-правовых норм. Формы реализации административно-правовых норм. </w:t>
            </w:r>
          </w:p>
          <w:p w14:paraId="6F59523C"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Понятие и структура административно-процессуальной нормы. Виды административно-процессуальных норм. Формы реализации административно-процессуальных норм. </w:t>
            </w:r>
          </w:p>
          <w:p w14:paraId="50B4B0EC"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Разграничение материальных и процессуальных административно-правовых норм. Понятие и структура административно-правовых отношений. </w:t>
            </w:r>
          </w:p>
          <w:p w14:paraId="3EF42194"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Виды административно-правовых отношений. Понятие и структура административно-процессуальных отношений. </w:t>
            </w:r>
          </w:p>
          <w:p w14:paraId="36B90E6C" w14:textId="77777777" w:rsidR="002D2C4A" w:rsidRDefault="002D2C4A" w:rsidP="00D26D7C">
            <w:pPr>
              <w:suppressAutoHyphens/>
              <w:ind w:firstLine="29"/>
              <w:jc w:val="both"/>
              <w:rPr>
                <w:rFonts w:eastAsia="Calibri"/>
                <w:shd w:val="clear" w:color="auto" w:fill="FFFFFF"/>
              </w:rPr>
            </w:pPr>
            <w:r w:rsidRPr="005E7D3B">
              <w:rPr>
                <w:rFonts w:ascii="Times New Roman" w:eastAsia="Calibri" w:hAnsi="Times New Roman" w:cs="Times New Roman"/>
                <w:shd w:val="clear" w:color="auto" w:fill="FFFFFF"/>
              </w:rPr>
              <w:t xml:space="preserve">Виды административно-процессуальных отношений. Акты толкования норм административного и административно-процессуального права. </w:t>
            </w:r>
          </w:p>
          <w:p w14:paraId="746B0F09"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shd w:val="clear" w:color="auto" w:fill="FFFFFF"/>
              </w:rPr>
              <w:t>Акты применения норм административного и административно-процессуального права.</w:t>
            </w:r>
          </w:p>
        </w:tc>
      </w:tr>
      <w:tr w:rsidR="002D2C4A" w:rsidRPr="005E7D3B" w14:paraId="6EB5493E" w14:textId="77777777" w:rsidTr="00E551D9">
        <w:trPr>
          <w:trHeight w:val="20"/>
        </w:trPr>
        <w:tc>
          <w:tcPr>
            <w:tcW w:w="1219" w:type="pct"/>
            <w:vMerge/>
            <w:vAlign w:val="center"/>
          </w:tcPr>
          <w:p w14:paraId="33317531"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655666D"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и лабораторных занятий</w:t>
            </w:r>
          </w:p>
          <w:p w14:paraId="0B69A395" w14:textId="2A0E7CA6" w:rsidR="002D2C4A" w:rsidRPr="005E7D3B" w:rsidRDefault="002D2C4A" w:rsidP="00D26D7C">
            <w:pPr>
              <w:suppressAutoHyphens/>
              <w:ind w:firstLine="29"/>
              <w:jc w:val="both"/>
              <w:rPr>
                <w:rFonts w:ascii="Times New Roman" w:eastAsia="Calibri" w:hAnsi="Times New Roman" w:cs="Times New Roman"/>
                <w:lang w:eastAsia="ar-SA"/>
              </w:rPr>
            </w:pPr>
            <w:r w:rsidRPr="007B0F79">
              <w:rPr>
                <w:rFonts w:ascii="Times New Roman" w:hAnsi="Times New Roman"/>
                <w:lang w:eastAsia="ar-SA"/>
              </w:rPr>
              <w:t>Выявление особенностей 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r>
      <w:tr w:rsidR="002D2C4A" w:rsidRPr="005E7D3B" w14:paraId="44943ECA" w14:textId="77777777" w:rsidTr="00E551D9">
        <w:trPr>
          <w:trHeight w:val="20"/>
        </w:trPr>
        <w:tc>
          <w:tcPr>
            <w:tcW w:w="1219" w:type="pct"/>
            <w:vAlign w:val="center"/>
          </w:tcPr>
          <w:p w14:paraId="3BC7BF9E"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90EE00B" w14:textId="77777777" w:rsidR="002D2C4A" w:rsidRPr="005E7D3B" w:rsidRDefault="002D2C4A" w:rsidP="00D26D7C">
            <w:pPr>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4AB6096C" w14:textId="77777777" w:rsidR="002D2C4A" w:rsidRPr="005E7D3B"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6AFA7F18" w14:textId="77777777" w:rsidTr="00E551D9">
        <w:trPr>
          <w:trHeight w:val="20"/>
        </w:trPr>
        <w:tc>
          <w:tcPr>
            <w:tcW w:w="5000" w:type="pct"/>
            <w:gridSpan w:val="2"/>
            <w:vAlign w:val="center"/>
          </w:tcPr>
          <w:p w14:paraId="06399AF6" w14:textId="77777777" w:rsidR="002D2C4A" w:rsidRPr="005E7D3B" w:rsidRDefault="002D2C4A" w:rsidP="00D26D7C">
            <w:pPr>
              <w:suppressAutoHyphens/>
              <w:ind w:firstLine="29"/>
              <w:jc w:val="both"/>
              <w:rPr>
                <w:rFonts w:ascii="Times New Roman" w:eastAsia="Calibri" w:hAnsi="Times New Roman" w:cs="Times New Roman"/>
                <w:b/>
                <w:shd w:val="clear" w:color="auto" w:fill="FFFFFF"/>
              </w:rPr>
            </w:pPr>
            <w:r w:rsidRPr="005E7D3B">
              <w:rPr>
                <w:rFonts w:ascii="Times New Roman" w:eastAsia="Calibri" w:hAnsi="Times New Roman" w:cs="Times New Roman"/>
                <w:b/>
                <w:lang w:eastAsia="ar-SA"/>
              </w:rPr>
              <w:t xml:space="preserve">Раздел 2. </w:t>
            </w:r>
            <w:r w:rsidRPr="005E7D3B">
              <w:rPr>
                <w:rFonts w:ascii="Times New Roman" w:eastAsia="Calibri" w:hAnsi="Times New Roman" w:cs="Times New Roman"/>
                <w:b/>
              </w:rPr>
              <w:t>Государственное управление как объект административно-правового регулирования (12 часов)</w:t>
            </w:r>
          </w:p>
        </w:tc>
      </w:tr>
      <w:tr w:rsidR="002D2C4A" w:rsidRPr="005E7D3B" w14:paraId="7D13F897" w14:textId="77777777" w:rsidTr="00E551D9">
        <w:trPr>
          <w:trHeight w:val="303"/>
        </w:trPr>
        <w:tc>
          <w:tcPr>
            <w:tcW w:w="1219" w:type="pct"/>
            <w:vMerge w:val="restart"/>
            <w:vAlign w:val="center"/>
          </w:tcPr>
          <w:p w14:paraId="26EAB09C" w14:textId="77777777" w:rsidR="002D2C4A" w:rsidRPr="005E7D3B" w:rsidRDefault="002D2C4A" w:rsidP="00D26D7C">
            <w:pPr>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Темы 3</w:t>
            </w:r>
          </w:p>
          <w:p w14:paraId="148611F0"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Государственное управление в сферах и отраслях.</w:t>
            </w:r>
          </w:p>
        </w:tc>
        <w:tc>
          <w:tcPr>
            <w:tcW w:w="3781" w:type="pct"/>
          </w:tcPr>
          <w:p w14:paraId="766ADFAD" w14:textId="77777777" w:rsidR="002D2C4A" w:rsidRPr="005E7D3B" w:rsidRDefault="002D2C4A" w:rsidP="00D26D7C">
            <w:pPr>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b/>
                <w:bCs/>
                <w:lang w:eastAsia="ar-SA"/>
              </w:rPr>
              <w:t>Содержание</w:t>
            </w:r>
          </w:p>
        </w:tc>
      </w:tr>
      <w:tr w:rsidR="002D2C4A" w:rsidRPr="005E7D3B" w14:paraId="04211405" w14:textId="77777777" w:rsidTr="00E551D9">
        <w:trPr>
          <w:trHeight w:val="303"/>
        </w:trPr>
        <w:tc>
          <w:tcPr>
            <w:tcW w:w="1219" w:type="pct"/>
            <w:vMerge/>
            <w:vAlign w:val="center"/>
          </w:tcPr>
          <w:p w14:paraId="0234A5BB"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38C6A790"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признаки и виды управления. Социальное управление: понятие и виды. </w:t>
            </w:r>
          </w:p>
          <w:p w14:paraId="381714B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и признаки государственного управления. </w:t>
            </w:r>
          </w:p>
          <w:p w14:paraId="68833D7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Функции государственного управления. Принципы государственного управления. </w:t>
            </w:r>
          </w:p>
          <w:p w14:paraId="0DDA283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Общая характеристика организации государственного управления в сферах и отраслях в современных условиях. </w:t>
            </w:r>
          </w:p>
          <w:p w14:paraId="0546B1D6" w14:textId="77777777" w:rsidR="002D2C4A" w:rsidRPr="005E7D3B" w:rsidRDefault="002D2C4A" w:rsidP="00D26D7C">
            <w:pPr>
              <w:ind w:firstLine="29"/>
              <w:jc w:val="both"/>
              <w:rPr>
                <w:rFonts w:ascii="Times New Roman" w:eastAsia="Calibri" w:hAnsi="Times New Roman" w:cs="Times New Roman"/>
                <w:b/>
                <w:bCs/>
                <w:lang w:eastAsia="ar-SA"/>
              </w:rPr>
            </w:pPr>
            <w:r w:rsidRPr="005E7D3B">
              <w:rPr>
                <w:rFonts w:ascii="Times New Roman" w:eastAsia="Calibri" w:hAnsi="Times New Roman" w:cs="Times New Roman"/>
              </w:rPr>
              <w:t>Понятие и виды межотраслевого государственного управления.</w:t>
            </w:r>
          </w:p>
        </w:tc>
      </w:tr>
      <w:tr w:rsidR="002D2C4A" w:rsidRPr="005E7D3B" w14:paraId="345DDB90" w14:textId="77777777" w:rsidTr="00E551D9">
        <w:trPr>
          <w:trHeight w:val="303"/>
        </w:trPr>
        <w:tc>
          <w:tcPr>
            <w:tcW w:w="1219" w:type="pct"/>
            <w:vMerge/>
            <w:vAlign w:val="center"/>
          </w:tcPr>
          <w:p w14:paraId="0409BCEA"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04A12039" w14:textId="77777777" w:rsidR="002D2C4A" w:rsidRPr="005E7D3B" w:rsidRDefault="002D2C4A" w:rsidP="00D26D7C">
            <w:pPr>
              <w:ind w:firstLine="29"/>
              <w:jc w:val="both"/>
              <w:rPr>
                <w:rFonts w:ascii="Times New Roman" w:eastAsia="Calibri" w:hAnsi="Times New Roman" w:cs="Times New Roman"/>
                <w:b/>
                <w:bCs/>
                <w:lang w:eastAsia="ar-SA"/>
              </w:rPr>
            </w:pPr>
            <w:r w:rsidRPr="005E7D3B">
              <w:rPr>
                <w:rFonts w:ascii="Times New Roman" w:hAnsi="Times New Roman" w:cs="Times New Roman"/>
                <w:b/>
                <w:bCs/>
                <w:lang w:eastAsia="ar-SA"/>
              </w:rPr>
              <w:t>В том числе практических и лабораторных занятий</w:t>
            </w:r>
          </w:p>
        </w:tc>
      </w:tr>
      <w:tr w:rsidR="002D2C4A" w:rsidRPr="005E7D3B" w14:paraId="12E5536D" w14:textId="77777777" w:rsidTr="00E551D9">
        <w:trPr>
          <w:trHeight w:val="85"/>
        </w:trPr>
        <w:tc>
          <w:tcPr>
            <w:tcW w:w="1219" w:type="pct"/>
            <w:vMerge/>
            <w:vAlign w:val="center"/>
          </w:tcPr>
          <w:p w14:paraId="0FBCE747"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5D01389A" w14:textId="77777777" w:rsidR="002D2C4A" w:rsidRPr="005E7D3B" w:rsidRDefault="002D2C4A" w:rsidP="00D26D7C">
            <w:pPr>
              <w:ind w:firstLine="29"/>
              <w:jc w:val="both"/>
              <w:rPr>
                <w:rFonts w:ascii="Times New Roman" w:eastAsia="Calibri" w:hAnsi="Times New Roman" w:cs="Times New Roman"/>
                <w:b/>
                <w:bCs/>
                <w:lang w:eastAsia="ar-SA"/>
              </w:rPr>
            </w:pPr>
          </w:p>
        </w:tc>
      </w:tr>
      <w:tr w:rsidR="002D2C4A" w:rsidRPr="005E7D3B" w14:paraId="7F4B3EF7" w14:textId="77777777" w:rsidTr="00E551D9">
        <w:trPr>
          <w:trHeight w:val="1446"/>
        </w:trPr>
        <w:tc>
          <w:tcPr>
            <w:tcW w:w="1219" w:type="pct"/>
            <w:vMerge w:val="restart"/>
            <w:vAlign w:val="center"/>
          </w:tcPr>
          <w:p w14:paraId="02BE2A28" w14:textId="77777777" w:rsidR="002D2C4A" w:rsidRPr="005E7D3B" w:rsidRDefault="002D2C4A" w:rsidP="00D26D7C">
            <w:pPr>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lastRenderedPageBreak/>
              <w:t>Темы 4</w:t>
            </w:r>
          </w:p>
          <w:p w14:paraId="546404CA" w14:textId="77777777" w:rsidR="002D2C4A" w:rsidRPr="005E7D3B" w:rsidRDefault="002D2C4A" w:rsidP="00D26D7C">
            <w:pPr>
              <w:ind w:firstLine="29"/>
              <w:jc w:val="both"/>
              <w:rPr>
                <w:rFonts w:ascii="Times New Roman" w:eastAsia="Calibri" w:hAnsi="Times New Roman" w:cs="Times New Roman"/>
                <w:b/>
                <w:lang w:eastAsia="ru-RU"/>
              </w:rPr>
            </w:pPr>
            <w:r w:rsidRPr="005E7D3B">
              <w:rPr>
                <w:rFonts w:ascii="Times New Roman" w:eastAsia="Calibri" w:hAnsi="Times New Roman" w:cs="Times New Roman"/>
                <w:b/>
              </w:rPr>
              <w:t>Понятие и виды административно-правовых форм государственного управления. Административно-правовые акты управления.</w:t>
            </w:r>
          </w:p>
        </w:tc>
        <w:tc>
          <w:tcPr>
            <w:tcW w:w="3781" w:type="pct"/>
          </w:tcPr>
          <w:p w14:paraId="1C18A56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и классификация форм государственного управления. </w:t>
            </w:r>
          </w:p>
          <w:p w14:paraId="788F5AF4"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Правовые и не правовые (организационно-технические и материально-технические действия) формы управленческой деятельности. </w:t>
            </w:r>
          </w:p>
          <w:p w14:paraId="2EA1355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Правотворческая (правоустановительная) деятельность. </w:t>
            </w:r>
          </w:p>
          <w:p w14:paraId="7988C17E"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Правоприменительная деятельность и ее виды (регулятивная и правоохранительная). </w:t>
            </w:r>
          </w:p>
          <w:p w14:paraId="0E73EC06"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Административный договор и иные юридически значимые действия как формы государственного управления. </w:t>
            </w:r>
          </w:p>
          <w:p w14:paraId="10324F5D"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Административно-правовые формы государственного управления в деятельности органов внутренних дел. </w:t>
            </w:r>
          </w:p>
          <w:p w14:paraId="751B6A90"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признаки и юридическое значение административно-правового акта управления. </w:t>
            </w:r>
          </w:p>
          <w:p w14:paraId="37D416F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Роль актов управления в механизме административно-правового регулирования. </w:t>
            </w:r>
          </w:p>
          <w:p w14:paraId="5E81D6E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Виды административно-правовых актов управления. </w:t>
            </w:r>
          </w:p>
          <w:p w14:paraId="361F09B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Основания приостановления, прекращения действия административно-правовых актов управления. </w:t>
            </w:r>
          </w:p>
          <w:p w14:paraId="5FC5174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Требования, предъявляемые к актам управления, и последствия их несоблюдения. </w:t>
            </w:r>
          </w:p>
          <w:p w14:paraId="271B28E2"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Действие административно-правовых актов во времени, в пространстве и по кругу лиц. </w:t>
            </w:r>
          </w:p>
          <w:p w14:paraId="57FC2604" w14:textId="77777777" w:rsidR="002D2C4A" w:rsidRPr="005E7D3B" w:rsidRDefault="002D2C4A" w:rsidP="00D26D7C">
            <w:pPr>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rPr>
              <w:t>Административно-правовые акты управления в деятельности органов внутренних дел.</w:t>
            </w:r>
          </w:p>
        </w:tc>
      </w:tr>
      <w:tr w:rsidR="002D2C4A" w:rsidRPr="005E7D3B" w14:paraId="0C3E43A7" w14:textId="77777777" w:rsidTr="00E551D9">
        <w:trPr>
          <w:trHeight w:val="85"/>
        </w:trPr>
        <w:tc>
          <w:tcPr>
            <w:tcW w:w="1219" w:type="pct"/>
            <w:vMerge/>
            <w:vAlign w:val="center"/>
          </w:tcPr>
          <w:p w14:paraId="04BB8FEE"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A8D5D3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hAnsi="Times New Roman" w:cs="Times New Roman"/>
                <w:b/>
                <w:bCs/>
                <w:lang w:eastAsia="ar-SA"/>
              </w:rPr>
              <w:t>В том числе практических и лабораторных занятий</w:t>
            </w:r>
          </w:p>
        </w:tc>
      </w:tr>
      <w:tr w:rsidR="002D2C4A" w:rsidRPr="005E7D3B" w14:paraId="0E4DEB27" w14:textId="77777777" w:rsidTr="00E551D9">
        <w:trPr>
          <w:trHeight w:val="85"/>
        </w:trPr>
        <w:tc>
          <w:tcPr>
            <w:tcW w:w="1219" w:type="pct"/>
            <w:vMerge/>
            <w:vAlign w:val="center"/>
          </w:tcPr>
          <w:p w14:paraId="4BB61F61"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4DEB18B" w14:textId="77777777" w:rsidR="002D2C4A" w:rsidRPr="005E7D3B" w:rsidRDefault="002D2C4A" w:rsidP="00D26D7C">
            <w:pPr>
              <w:ind w:firstLine="29"/>
              <w:jc w:val="both"/>
              <w:rPr>
                <w:rFonts w:ascii="Times New Roman" w:eastAsia="Calibri" w:hAnsi="Times New Roman" w:cs="Times New Roman"/>
              </w:rPr>
            </w:pPr>
          </w:p>
        </w:tc>
      </w:tr>
      <w:tr w:rsidR="002D2C4A" w:rsidRPr="005E7D3B" w14:paraId="3C286235" w14:textId="77777777" w:rsidTr="00E551D9">
        <w:trPr>
          <w:trHeight w:val="85"/>
        </w:trPr>
        <w:tc>
          <w:tcPr>
            <w:tcW w:w="1219" w:type="pct"/>
            <w:vMerge w:val="restart"/>
            <w:vAlign w:val="center"/>
          </w:tcPr>
          <w:p w14:paraId="5E42FFD9" w14:textId="77777777" w:rsidR="002D2C4A" w:rsidRPr="005E7D3B" w:rsidRDefault="002D2C4A" w:rsidP="00D26D7C">
            <w:pPr>
              <w:ind w:firstLine="29"/>
              <w:rPr>
                <w:rFonts w:ascii="Times New Roman" w:eastAsia="Calibri" w:hAnsi="Times New Roman" w:cs="Times New Roman"/>
                <w:b/>
                <w:lang w:eastAsia="ar-SA"/>
              </w:rPr>
            </w:pPr>
            <w:r w:rsidRPr="005E7D3B">
              <w:rPr>
                <w:rFonts w:ascii="Times New Roman" w:eastAsia="Calibri" w:hAnsi="Times New Roman" w:cs="Times New Roman"/>
                <w:b/>
                <w:lang w:eastAsia="ar-SA"/>
              </w:rPr>
              <w:t>Темы 5</w:t>
            </w:r>
          </w:p>
          <w:p w14:paraId="4B5E0903"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Методы государственного управления</w:t>
            </w:r>
          </w:p>
        </w:tc>
        <w:tc>
          <w:tcPr>
            <w:tcW w:w="3781" w:type="pct"/>
          </w:tcPr>
          <w:p w14:paraId="718CA87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Понятие, сущность и классификация методов государственного управления. Убеждение и стимулирование как методы государственного управления. Административное принуждение как метод государственного управления и как вид государственного принуждения. Виды мер административного принуждения, их правовая характеристика, цели и основания применения. Административно-предупредительные меры. Меры административного пресечения. Меры обеспечения производства по делам об административных правонарушениях. Меры административной ответственности. Административно-восстановительные меры.</w:t>
            </w:r>
          </w:p>
        </w:tc>
      </w:tr>
      <w:tr w:rsidR="002D2C4A" w:rsidRPr="005E7D3B" w14:paraId="20F1D81D" w14:textId="77777777" w:rsidTr="00E551D9">
        <w:trPr>
          <w:trHeight w:val="85"/>
        </w:trPr>
        <w:tc>
          <w:tcPr>
            <w:tcW w:w="1219" w:type="pct"/>
            <w:vMerge/>
            <w:vAlign w:val="center"/>
          </w:tcPr>
          <w:p w14:paraId="744C57E7" w14:textId="77777777" w:rsidR="002D2C4A" w:rsidRPr="005E7D3B" w:rsidRDefault="002D2C4A" w:rsidP="00D26D7C">
            <w:pPr>
              <w:ind w:firstLine="29"/>
              <w:rPr>
                <w:rFonts w:ascii="Times New Roman" w:eastAsia="Calibri" w:hAnsi="Times New Roman" w:cs="Times New Roman"/>
                <w:b/>
                <w:lang w:eastAsia="ar-SA"/>
              </w:rPr>
            </w:pPr>
          </w:p>
        </w:tc>
        <w:tc>
          <w:tcPr>
            <w:tcW w:w="3781" w:type="pct"/>
          </w:tcPr>
          <w:p w14:paraId="2FD5322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hAnsi="Times New Roman" w:cs="Times New Roman"/>
                <w:b/>
                <w:bCs/>
                <w:lang w:eastAsia="ar-SA"/>
              </w:rPr>
              <w:t>В том числе практических и лабораторных занятий</w:t>
            </w:r>
          </w:p>
        </w:tc>
      </w:tr>
      <w:tr w:rsidR="002D2C4A" w:rsidRPr="005E7D3B" w14:paraId="2DE4DB04" w14:textId="77777777" w:rsidTr="00E551D9">
        <w:trPr>
          <w:trHeight w:val="85"/>
        </w:trPr>
        <w:tc>
          <w:tcPr>
            <w:tcW w:w="1219" w:type="pct"/>
            <w:vAlign w:val="center"/>
          </w:tcPr>
          <w:p w14:paraId="78FC911F"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C584222" w14:textId="77777777" w:rsidR="002D2C4A" w:rsidRPr="005E7D3B" w:rsidRDefault="002D2C4A" w:rsidP="00D26D7C">
            <w:pPr>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30EDCD2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4E526C9C" w14:textId="77777777" w:rsidTr="00E551D9">
        <w:trPr>
          <w:trHeight w:val="20"/>
        </w:trPr>
        <w:tc>
          <w:tcPr>
            <w:tcW w:w="5000" w:type="pct"/>
            <w:gridSpan w:val="2"/>
            <w:vAlign w:val="center"/>
          </w:tcPr>
          <w:p w14:paraId="3FB2ED9D"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Раздел 3. </w:t>
            </w:r>
            <w:r w:rsidRPr="005E7D3B">
              <w:rPr>
                <w:rFonts w:ascii="Times New Roman" w:eastAsia="Calibri" w:hAnsi="Times New Roman" w:cs="Times New Roman"/>
                <w:b/>
              </w:rPr>
              <w:t>Институт субъектов административного права (14 часов)</w:t>
            </w:r>
          </w:p>
        </w:tc>
      </w:tr>
      <w:tr w:rsidR="002D2C4A" w:rsidRPr="005E7D3B" w14:paraId="577E0642" w14:textId="77777777" w:rsidTr="00E551D9">
        <w:trPr>
          <w:trHeight w:val="272"/>
        </w:trPr>
        <w:tc>
          <w:tcPr>
            <w:tcW w:w="1219" w:type="pct"/>
            <w:vMerge w:val="restart"/>
          </w:tcPr>
          <w:p w14:paraId="04C8EE39"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6</w:t>
            </w:r>
          </w:p>
          <w:p w14:paraId="4801671A" w14:textId="2B67B48F"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Административно-правовой статус человека и гражданина</w:t>
            </w:r>
          </w:p>
        </w:tc>
        <w:tc>
          <w:tcPr>
            <w:tcW w:w="3781" w:type="pct"/>
          </w:tcPr>
          <w:p w14:paraId="78DD2915"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b/>
                <w:bCs/>
                <w:lang w:eastAsia="ar-SA"/>
              </w:rPr>
              <w:t xml:space="preserve">Содержание  </w:t>
            </w:r>
          </w:p>
        </w:tc>
      </w:tr>
      <w:tr w:rsidR="002D2C4A" w:rsidRPr="005E7D3B" w14:paraId="0106912D" w14:textId="77777777" w:rsidTr="00E551D9">
        <w:trPr>
          <w:trHeight w:val="20"/>
        </w:trPr>
        <w:tc>
          <w:tcPr>
            <w:tcW w:w="1219" w:type="pct"/>
            <w:vMerge/>
            <w:vAlign w:val="center"/>
          </w:tcPr>
          <w:p w14:paraId="18C30718" w14:textId="04678C7F"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CF3D387" w14:textId="77777777"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Тема № 6 Административно-правовой статус органов исполнительной власти. Правовая основа административно-правового статуса органов исполнительной власти. Понятие органов исполнительной власти. Содержание административно-правового материального и процессуального статуса органов исполнительной власти. Гарантии реализации административно-правового статуса органов исполнительной власти. Федеральные органы исполнительной власти и органы исполнительной субъектов Российской Федерации: система и структура.</w:t>
            </w:r>
          </w:p>
        </w:tc>
      </w:tr>
      <w:tr w:rsidR="002D2C4A" w:rsidRPr="005E7D3B" w14:paraId="670C1F2A" w14:textId="77777777" w:rsidTr="00E551D9">
        <w:trPr>
          <w:trHeight w:val="20"/>
        </w:trPr>
        <w:tc>
          <w:tcPr>
            <w:tcW w:w="1219" w:type="pct"/>
            <w:vMerge/>
            <w:vAlign w:val="center"/>
          </w:tcPr>
          <w:p w14:paraId="4EEA51A4"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69F11C50"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0E4ACFA1" w14:textId="61D82B49" w:rsidR="00505DF7" w:rsidRPr="005E7D3B" w:rsidRDefault="00505DF7"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lang w:eastAsia="ar-SA"/>
              </w:rPr>
              <w:t>Изучение нормативных правовых актов, закрепляющих статус граждан Российской Федерации, иностранных граждан и лиц без гражданства. Составление обращений граждан в органы исполнительной власти.</w:t>
            </w:r>
          </w:p>
        </w:tc>
      </w:tr>
      <w:tr w:rsidR="002D2C4A" w:rsidRPr="005E7D3B" w14:paraId="3972EF0D" w14:textId="77777777" w:rsidTr="00E551D9">
        <w:trPr>
          <w:trHeight w:val="20"/>
        </w:trPr>
        <w:tc>
          <w:tcPr>
            <w:tcW w:w="1219" w:type="pct"/>
            <w:vMerge w:val="restart"/>
            <w:vAlign w:val="center"/>
          </w:tcPr>
          <w:p w14:paraId="699CB10A" w14:textId="3B44FC49"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Темы </w:t>
            </w:r>
            <w:r>
              <w:rPr>
                <w:rFonts w:ascii="Times New Roman" w:eastAsia="Calibri" w:hAnsi="Times New Roman" w:cs="Times New Roman"/>
                <w:b/>
                <w:lang w:eastAsia="ar-SA"/>
              </w:rPr>
              <w:t>7</w:t>
            </w:r>
          </w:p>
          <w:p w14:paraId="73FC287C" w14:textId="3590C8A6"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Административно-правовой статус органов исполнительной власти </w:t>
            </w:r>
          </w:p>
        </w:tc>
        <w:tc>
          <w:tcPr>
            <w:tcW w:w="3781" w:type="pct"/>
          </w:tcPr>
          <w:p w14:paraId="2BAA25A5" w14:textId="608F614C"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 xml:space="preserve">Административно-правовой статус человека и гражданина Правовая основа административно-правового статуса человека и гражданина. Административно-правовой материальный и процессуальный статус гражданина России. Гарантии реализации административно-правового статуса гражданина России. Административно-правовой материальный и процессуальный статус иностранного гражданина и лица без гражданства. </w:t>
            </w:r>
            <w:r w:rsidRPr="005E7D3B">
              <w:rPr>
                <w:rFonts w:ascii="Times New Roman" w:eastAsia="Calibri" w:hAnsi="Times New Roman" w:cs="Times New Roman"/>
                <w:shd w:val="clear" w:color="auto" w:fill="FFFFFF"/>
              </w:rPr>
              <w:lastRenderedPageBreak/>
              <w:t>Гарантии реализации административно-правового статуса иностранного гражданина и лица без гражданства.</w:t>
            </w:r>
          </w:p>
        </w:tc>
      </w:tr>
      <w:tr w:rsidR="002D2C4A" w:rsidRPr="005E7D3B" w14:paraId="64843673" w14:textId="77777777" w:rsidTr="00E551D9">
        <w:trPr>
          <w:trHeight w:val="20"/>
        </w:trPr>
        <w:tc>
          <w:tcPr>
            <w:tcW w:w="1219" w:type="pct"/>
            <w:vMerge/>
            <w:vAlign w:val="center"/>
          </w:tcPr>
          <w:p w14:paraId="39B887EB"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4926A76"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77431B88" w14:textId="300B2336" w:rsidR="00505DF7" w:rsidRPr="005E7D3B" w:rsidRDefault="00505DF7"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bCs/>
                <w:lang w:eastAsia="ar-SA"/>
              </w:rPr>
              <w:t>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p>
        </w:tc>
      </w:tr>
      <w:tr w:rsidR="002D2C4A" w:rsidRPr="005E7D3B" w14:paraId="658DB8B4" w14:textId="77777777" w:rsidTr="00E551D9">
        <w:trPr>
          <w:trHeight w:val="20"/>
        </w:trPr>
        <w:tc>
          <w:tcPr>
            <w:tcW w:w="1219" w:type="pct"/>
            <w:vMerge w:val="restart"/>
            <w:vAlign w:val="center"/>
          </w:tcPr>
          <w:p w14:paraId="3DFF566F" w14:textId="0C8FE3BB"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8</w:t>
            </w:r>
          </w:p>
          <w:p w14:paraId="0949A3D6" w14:textId="072039C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Административно-правовой статус хозяйствующих субъектов и некоммерческих организаций</w:t>
            </w:r>
          </w:p>
        </w:tc>
        <w:tc>
          <w:tcPr>
            <w:tcW w:w="3781" w:type="pct"/>
          </w:tcPr>
          <w:p w14:paraId="691F019C" w14:textId="77948636"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Административно-правовой статус хозяйствующих субъектов и некоммерческих организаций Правовая основа административно-правового статуса хозяйствующих субъектов и некоммерческих организаций. Понятие хозяйствующих субъектов и некоммерческих организаций. Административно-правовой материальный и процессуальный статус хозяйствующих субъектов и некоммерческих организаций. Гарантии реализации административно-правового статуса хозяйствующих субъектов и некоммерческих организаций.</w:t>
            </w:r>
          </w:p>
        </w:tc>
      </w:tr>
      <w:tr w:rsidR="002D2C4A" w:rsidRPr="005E7D3B" w14:paraId="2A5752FC" w14:textId="77777777" w:rsidTr="00E551D9">
        <w:trPr>
          <w:trHeight w:val="20"/>
        </w:trPr>
        <w:tc>
          <w:tcPr>
            <w:tcW w:w="1219" w:type="pct"/>
            <w:vMerge/>
            <w:vAlign w:val="center"/>
          </w:tcPr>
          <w:p w14:paraId="08F3B4F9"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0872774C" w14:textId="77777777" w:rsidR="002D2C4A" w:rsidRPr="005E7D3B" w:rsidRDefault="002D2C4A" w:rsidP="00D26D7C">
            <w:pPr>
              <w:suppressAutoHyphens/>
              <w:ind w:firstLine="29"/>
              <w:rPr>
                <w:rFonts w:ascii="Times New Roman" w:eastAsia="Calibri" w:hAnsi="Times New Roman" w:cs="Times New Roman"/>
                <w:lang w:eastAsia="ar-SA"/>
              </w:rPr>
            </w:pPr>
            <w:r w:rsidRPr="005E7D3B">
              <w:rPr>
                <w:rFonts w:ascii="Times New Roman" w:hAnsi="Times New Roman" w:cs="Times New Roman"/>
                <w:b/>
                <w:bCs/>
                <w:lang w:eastAsia="ar-SA"/>
              </w:rPr>
              <w:t>В том числе практических занятий</w:t>
            </w:r>
          </w:p>
        </w:tc>
      </w:tr>
      <w:tr w:rsidR="002D2C4A" w:rsidRPr="005E7D3B" w14:paraId="00F224F6" w14:textId="77777777" w:rsidTr="00E551D9">
        <w:trPr>
          <w:trHeight w:val="20"/>
        </w:trPr>
        <w:tc>
          <w:tcPr>
            <w:tcW w:w="1219" w:type="pct"/>
            <w:vAlign w:val="center"/>
          </w:tcPr>
          <w:p w14:paraId="7317661C"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63B534D5"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39B8C88A" w14:textId="77777777" w:rsidR="002D2C4A" w:rsidRPr="005E7D3B" w:rsidRDefault="002D2C4A" w:rsidP="00D26D7C">
            <w:pPr>
              <w:suppressAutoHyphens/>
              <w:ind w:firstLine="29"/>
              <w:rPr>
                <w:rFonts w:ascii="Times New Roman" w:eastAsia="Calibri" w:hAnsi="Times New Roman" w:cs="Times New Roman"/>
                <w:lang w:eastAsia="ar-SA"/>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36BF3E74" w14:textId="77777777" w:rsidTr="00E551D9">
        <w:trPr>
          <w:trHeight w:val="20"/>
        </w:trPr>
        <w:tc>
          <w:tcPr>
            <w:tcW w:w="5000" w:type="pct"/>
            <w:gridSpan w:val="2"/>
            <w:vAlign w:val="center"/>
          </w:tcPr>
          <w:p w14:paraId="6480A823"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Раздел 3. </w:t>
            </w:r>
            <w:r w:rsidRPr="005E7D3B">
              <w:rPr>
                <w:rFonts w:ascii="Times New Roman" w:eastAsia="Calibri" w:hAnsi="Times New Roman" w:cs="Times New Roman"/>
                <w:b/>
              </w:rPr>
              <w:t>Институт государственной службы (36 часов)</w:t>
            </w:r>
          </w:p>
        </w:tc>
      </w:tr>
      <w:tr w:rsidR="002D2C4A" w:rsidRPr="005E7D3B" w14:paraId="2E829FE2" w14:textId="77777777" w:rsidTr="00E551D9">
        <w:trPr>
          <w:trHeight w:val="20"/>
        </w:trPr>
        <w:tc>
          <w:tcPr>
            <w:tcW w:w="1219" w:type="pct"/>
            <w:vMerge w:val="restart"/>
          </w:tcPr>
          <w:p w14:paraId="61CBB11E"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9 </w:t>
            </w:r>
          </w:p>
          <w:p w14:paraId="5E56C8F4"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Понятие и виды </w:t>
            </w:r>
            <w:r w:rsidRPr="005E7D3B">
              <w:rPr>
                <w:rFonts w:ascii="Times New Roman" w:eastAsia="Calibri" w:hAnsi="Times New Roman" w:cs="Times New Roman"/>
                <w:b/>
                <w:shd w:val="clear" w:color="auto" w:fill="FFFFFF"/>
              </w:rPr>
              <w:t xml:space="preserve">государственной </w:t>
            </w:r>
            <w:r w:rsidRPr="005E7D3B">
              <w:rPr>
                <w:rFonts w:ascii="Times New Roman" w:eastAsia="Calibri" w:hAnsi="Times New Roman" w:cs="Times New Roman"/>
                <w:b/>
              </w:rPr>
              <w:t xml:space="preserve">службы. </w:t>
            </w:r>
          </w:p>
        </w:tc>
        <w:tc>
          <w:tcPr>
            <w:tcW w:w="3781" w:type="pct"/>
          </w:tcPr>
          <w:p w14:paraId="4268188D"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b/>
                <w:bCs/>
                <w:lang w:eastAsia="ar-SA"/>
              </w:rPr>
              <w:t xml:space="preserve">Содержание  </w:t>
            </w:r>
          </w:p>
        </w:tc>
      </w:tr>
      <w:tr w:rsidR="002D2C4A" w:rsidRPr="005E7D3B" w14:paraId="0843A126" w14:textId="77777777" w:rsidTr="00E551D9">
        <w:trPr>
          <w:trHeight w:val="20"/>
        </w:trPr>
        <w:tc>
          <w:tcPr>
            <w:tcW w:w="1219" w:type="pct"/>
            <w:vMerge/>
            <w:vAlign w:val="center"/>
          </w:tcPr>
          <w:p w14:paraId="643C5F97"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B2C106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Понятие и виды государственной службы.</w:t>
            </w:r>
          </w:p>
          <w:p w14:paraId="647F070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Правовая основа государственной службы Российской Федерации. </w:t>
            </w:r>
          </w:p>
          <w:p w14:paraId="783C904B"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государственной службы Российской Федерации и ее значение в обеспечении эффективной деятельности государственного аппарата по реализации прав и свобод человека и гражданина. </w:t>
            </w:r>
          </w:p>
          <w:p w14:paraId="467892C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Система и виды государственной службы Российской Федерации. </w:t>
            </w:r>
          </w:p>
          <w:p w14:paraId="1AA35D6B" w14:textId="77777777"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eastAsia="Calibri" w:hAnsi="Times New Roman" w:cs="Times New Roman"/>
                <w:shd w:val="clear" w:color="auto" w:fill="FFFFFF"/>
              </w:rPr>
              <w:t>Понятие государственной гражданской службы, военной службы и государственной службы иных видов. </w:t>
            </w:r>
          </w:p>
        </w:tc>
      </w:tr>
      <w:tr w:rsidR="002D2C4A" w:rsidRPr="005E7D3B" w14:paraId="1B9F9991" w14:textId="77777777" w:rsidTr="00E551D9">
        <w:trPr>
          <w:trHeight w:val="20"/>
        </w:trPr>
        <w:tc>
          <w:tcPr>
            <w:tcW w:w="1219" w:type="pct"/>
            <w:vMerge/>
            <w:vAlign w:val="center"/>
          </w:tcPr>
          <w:p w14:paraId="2589E907"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57DF1240"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36BD6A31" w14:textId="2BBB9F68" w:rsidR="00505DF7" w:rsidRPr="005E7D3B" w:rsidRDefault="00505DF7" w:rsidP="00D26D7C">
            <w:pPr>
              <w:suppressAutoHyphens/>
              <w:ind w:firstLine="29"/>
              <w:jc w:val="both"/>
              <w:rPr>
                <w:rFonts w:ascii="Times New Roman" w:eastAsia="Calibri" w:hAnsi="Times New Roman" w:cs="Times New Roman"/>
                <w:lang w:eastAsia="ar-SA"/>
              </w:rPr>
            </w:pPr>
          </w:p>
        </w:tc>
      </w:tr>
      <w:tr w:rsidR="002D2C4A" w:rsidRPr="005E7D3B" w14:paraId="12D82F2E" w14:textId="77777777" w:rsidTr="00E551D9">
        <w:trPr>
          <w:trHeight w:val="85"/>
        </w:trPr>
        <w:tc>
          <w:tcPr>
            <w:tcW w:w="1219" w:type="pct"/>
            <w:vMerge/>
            <w:vAlign w:val="center"/>
          </w:tcPr>
          <w:p w14:paraId="54D31941"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417CBAB0"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6912D73D" w14:textId="77777777" w:rsidR="002D2C4A" w:rsidRPr="005E7D3B" w:rsidRDefault="002D2C4A" w:rsidP="00D26D7C">
            <w:pPr>
              <w:suppressAutoHyphens/>
              <w:ind w:firstLine="29"/>
              <w:jc w:val="both"/>
              <w:rPr>
                <w:rFonts w:ascii="Times New Roman" w:eastAsia="Calibri" w:hAnsi="Times New Roman" w:cs="Times New Roman"/>
                <w:lang w:eastAsia="ar-SA"/>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643E86D5" w14:textId="77777777" w:rsidTr="00E551D9">
        <w:trPr>
          <w:trHeight w:val="85"/>
        </w:trPr>
        <w:tc>
          <w:tcPr>
            <w:tcW w:w="1219" w:type="pct"/>
            <w:vMerge w:val="restart"/>
          </w:tcPr>
          <w:p w14:paraId="0A96C065"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10 </w:t>
            </w:r>
          </w:p>
          <w:p w14:paraId="545F9D82"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Государственная служба в ОВД РФ: понятие, функции, принципы. </w:t>
            </w:r>
          </w:p>
        </w:tc>
        <w:tc>
          <w:tcPr>
            <w:tcW w:w="3781" w:type="pct"/>
          </w:tcPr>
          <w:p w14:paraId="732A749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Государственная служба в органах внутренних дел Российской Федерации: понятие, функции, принципы </w:t>
            </w:r>
          </w:p>
          <w:p w14:paraId="3EC8BCE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Правовая основа государственной службы в органах внутренних дел Российской Федерации. </w:t>
            </w:r>
          </w:p>
          <w:p w14:paraId="36047663" w14:textId="77777777" w:rsidR="002D2C4A" w:rsidRPr="005E7D3B" w:rsidRDefault="002D2C4A" w:rsidP="00D26D7C">
            <w:pPr>
              <w:suppressAutoHyphens/>
              <w:ind w:firstLine="29"/>
              <w:jc w:val="both"/>
              <w:rPr>
                <w:rFonts w:ascii="Times New Roman" w:eastAsia="Calibri" w:hAnsi="Times New Roman" w:cs="Times New Roman"/>
                <w:b/>
                <w:bCs/>
                <w:lang w:eastAsia="ar-SA"/>
              </w:rPr>
            </w:pPr>
            <w:r w:rsidRPr="005E7D3B">
              <w:rPr>
                <w:rFonts w:ascii="Times New Roman" w:eastAsia="Calibri" w:hAnsi="Times New Roman" w:cs="Times New Roman"/>
                <w:shd w:val="clear" w:color="auto" w:fill="FFFFFF"/>
              </w:rPr>
              <w:t>Понятие, функции и принципы государственной службы в органах внутренних дел Российской Федерации.</w:t>
            </w:r>
          </w:p>
        </w:tc>
      </w:tr>
      <w:tr w:rsidR="002D2C4A" w:rsidRPr="005E7D3B" w14:paraId="003FCDC5" w14:textId="77777777" w:rsidTr="00E551D9">
        <w:trPr>
          <w:trHeight w:val="276"/>
        </w:trPr>
        <w:tc>
          <w:tcPr>
            <w:tcW w:w="1219" w:type="pct"/>
            <w:vMerge/>
            <w:tcBorders>
              <w:bottom w:val="single" w:sz="4" w:space="0" w:color="auto"/>
            </w:tcBorders>
          </w:tcPr>
          <w:p w14:paraId="4DC79589" w14:textId="77777777" w:rsidR="002D2C4A" w:rsidRPr="005E7D3B" w:rsidRDefault="002D2C4A" w:rsidP="00D26D7C">
            <w:pPr>
              <w:suppressAutoHyphens/>
              <w:ind w:firstLine="29"/>
              <w:jc w:val="both"/>
              <w:rPr>
                <w:rFonts w:ascii="Times New Roman" w:eastAsia="Calibri" w:hAnsi="Times New Roman" w:cs="Times New Roman"/>
                <w:b/>
                <w:lang w:eastAsia="ar-SA"/>
              </w:rPr>
            </w:pPr>
          </w:p>
        </w:tc>
        <w:tc>
          <w:tcPr>
            <w:tcW w:w="3781" w:type="pct"/>
            <w:tcBorders>
              <w:bottom w:val="single" w:sz="4" w:space="0" w:color="auto"/>
            </w:tcBorders>
          </w:tcPr>
          <w:p w14:paraId="06DF2C1B"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7CC081C8" w14:textId="3AABAE9F" w:rsidR="00505DF7" w:rsidRPr="005E7D3B" w:rsidRDefault="00505DF7"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bCs/>
                <w:lang w:eastAsia="ar-SA"/>
              </w:rPr>
              <w:t>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p>
        </w:tc>
      </w:tr>
      <w:tr w:rsidR="002D2C4A" w:rsidRPr="005E7D3B" w14:paraId="5551641D" w14:textId="77777777" w:rsidTr="00E551D9">
        <w:trPr>
          <w:trHeight w:val="276"/>
        </w:trPr>
        <w:tc>
          <w:tcPr>
            <w:tcW w:w="1219" w:type="pct"/>
            <w:vMerge w:val="restart"/>
          </w:tcPr>
          <w:p w14:paraId="2AC5B8A3"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11 </w:t>
            </w:r>
          </w:p>
          <w:p w14:paraId="7E491649" w14:textId="77777777" w:rsidR="002D2C4A" w:rsidRPr="005E7D3B" w:rsidRDefault="002D2C4A" w:rsidP="00D26D7C">
            <w:pPr>
              <w:suppressAutoHyphens/>
              <w:ind w:firstLine="29"/>
              <w:jc w:val="both"/>
              <w:rPr>
                <w:rFonts w:eastAsia="Calibri"/>
                <w:b/>
                <w:lang w:eastAsia="ar-SA"/>
              </w:rPr>
            </w:pPr>
            <w:r w:rsidRPr="005E7D3B">
              <w:rPr>
                <w:rFonts w:ascii="Times New Roman" w:eastAsia="Calibri" w:hAnsi="Times New Roman" w:cs="Times New Roman"/>
                <w:b/>
              </w:rPr>
              <w:t xml:space="preserve">Правовой статус сотрудника ОВД РФ. </w:t>
            </w:r>
          </w:p>
        </w:tc>
        <w:tc>
          <w:tcPr>
            <w:tcW w:w="3781" w:type="pct"/>
            <w:tcBorders>
              <w:bottom w:val="single" w:sz="4" w:space="0" w:color="auto"/>
            </w:tcBorders>
          </w:tcPr>
          <w:p w14:paraId="54E8EB46"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Правовой статус сотрудника органов внутренних дел Российской Федерации Правовая основа правового статуса сотрудника органов внутренних дел Российской Федерации. </w:t>
            </w:r>
          </w:p>
          <w:p w14:paraId="0696C6E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правового статуса сотрудника органов внутренних дел Российской Федерации. Служебные права и обязанности сотрудника органов внутренних дел Российской Федерации. </w:t>
            </w:r>
          </w:p>
          <w:p w14:paraId="61596A0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Ограничения и запреты, связанные со службой в органах внутренних дел Российской Федерации. </w:t>
            </w:r>
          </w:p>
          <w:p w14:paraId="3E456DC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Требования к служебному поведению сотрудника органов внутренних дел Российской Федерации. </w:t>
            </w:r>
          </w:p>
          <w:p w14:paraId="08913FF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Административная и дисциплинарная ответственность сотрудника органов внутренних дел Российской Федерации. </w:t>
            </w:r>
          </w:p>
          <w:p w14:paraId="474FA3F2" w14:textId="77777777" w:rsidR="002D2C4A" w:rsidRPr="005E7D3B" w:rsidRDefault="002D2C4A" w:rsidP="00D26D7C">
            <w:pPr>
              <w:suppressAutoHyphens/>
              <w:ind w:firstLine="29"/>
              <w:jc w:val="both"/>
              <w:rPr>
                <w:b/>
                <w:bCs/>
                <w:lang w:eastAsia="ar-SA"/>
              </w:rPr>
            </w:pPr>
            <w:r w:rsidRPr="005E7D3B">
              <w:rPr>
                <w:rFonts w:ascii="Times New Roman" w:eastAsia="Calibri" w:hAnsi="Times New Roman" w:cs="Times New Roman"/>
                <w:shd w:val="clear" w:color="auto" w:fill="FFFFFF"/>
              </w:rPr>
              <w:lastRenderedPageBreak/>
              <w:t>Гарантии реализации правового статуса сотрудника органов внутренних дел Российской Федерации. </w:t>
            </w:r>
          </w:p>
        </w:tc>
      </w:tr>
      <w:tr w:rsidR="002D2C4A" w:rsidRPr="005E7D3B" w14:paraId="1629E4F1" w14:textId="77777777" w:rsidTr="00E551D9">
        <w:trPr>
          <w:trHeight w:val="85"/>
        </w:trPr>
        <w:tc>
          <w:tcPr>
            <w:tcW w:w="1219" w:type="pct"/>
            <w:vMerge/>
          </w:tcPr>
          <w:p w14:paraId="2E7A8746"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DA460FF"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1FFE3827" w14:textId="77777777" w:rsidTr="00E551D9">
        <w:trPr>
          <w:trHeight w:val="85"/>
        </w:trPr>
        <w:tc>
          <w:tcPr>
            <w:tcW w:w="1219" w:type="pct"/>
            <w:vMerge w:val="restart"/>
          </w:tcPr>
          <w:p w14:paraId="60409DE8"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12 </w:t>
            </w:r>
          </w:p>
          <w:p w14:paraId="29F6BB81" w14:textId="77777777" w:rsidR="002D2C4A" w:rsidRPr="005E7D3B" w:rsidRDefault="002D2C4A" w:rsidP="00D26D7C">
            <w:pPr>
              <w:ind w:firstLine="29"/>
              <w:jc w:val="both"/>
              <w:rPr>
                <w:rFonts w:eastAsia="Calibri"/>
                <w:b/>
                <w:lang w:eastAsia="ar-SA"/>
              </w:rPr>
            </w:pPr>
            <w:r w:rsidRPr="005E7D3B">
              <w:rPr>
                <w:rFonts w:ascii="Times New Roman" w:eastAsia="Calibri" w:hAnsi="Times New Roman" w:cs="Times New Roman"/>
                <w:b/>
              </w:rPr>
              <w:t xml:space="preserve">Служебная дисциплина и формирование антикоррупционного поведения сотрудников ОВД РФ. </w:t>
            </w:r>
          </w:p>
        </w:tc>
        <w:tc>
          <w:tcPr>
            <w:tcW w:w="3781" w:type="pct"/>
          </w:tcPr>
          <w:p w14:paraId="7983FEC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Служебная дисциплина и формирование антикоррупционного поведения сотрудников органов внутренних дел Российской Федерации </w:t>
            </w:r>
          </w:p>
          <w:p w14:paraId="57D12979"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служебной дисциплины в органах внутренних дел Российской Федерации. </w:t>
            </w:r>
          </w:p>
          <w:p w14:paraId="0E30EE70"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Поощрение – правовая основа, понятие, цели. Виды мер поощрения сотрудника органов внутренних дел Российской Федерации. Процедура поощрения сотрудников органов внутренних дел Российской Федерации. </w:t>
            </w:r>
          </w:p>
          <w:p w14:paraId="0637EC3F"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Понятие нарушения служебной дисциплины. Дисциплинарное взыскание – правовая основа, понятие, цели. Виды дисциплинарных взысканий, применяемых к сотрудникам органов внутренних дел </w:t>
            </w:r>
          </w:p>
          <w:p w14:paraId="2A6EF126"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Российской Федерации. Дисциплинарное производство в органах внутренних дел. Обязанности руководителей органов внутренних дел по поддержанию служебной дисциплины. </w:t>
            </w:r>
          </w:p>
          <w:p w14:paraId="7D26047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Правовые основы противодействия коррупции в органах внутренних дел Российской Федерации. </w:t>
            </w:r>
          </w:p>
          <w:p w14:paraId="36870667"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Формирование антикоррупционного поведения сотрудников органов внутренних дел. </w:t>
            </w:r>
          </w:p>
          <w:p w14:paraId="750D72E9" w14:textId="77777777" w:rsidR="002D2C4A" w:rsidRPr="005E7D3B" w:rsidRDefault="002D2C4A" w:rsidP="00D26D7C">
            <w:pPr>
              <w:suppressAutoHyphens/>
              <w:ind w:firstLine="29"/>
              <w:jc w:val="both"/>
              <w:rPr>
                <w:b/>
                <w:bCs/>
                <w:lang w:eastAsia="ar-SA"/>
              </w:rPr>
            </w:pPr>
            <w:r w:rsidRPr="005E7D3B">
              <w:rPr>
                <w:rFonts w:ascii="Times New Roman" w:eastAsia="Calibri" w:hAnsi="Times New Roman" w:cs="Times New Roman"/>
                <w:shd w:val="clear" w:color="auto" w:fill="FFFFFF"/>
              </w:rPr>
              <w:t>Административная и дисциплинарная ответственность сотрудников органов внутренних дел за коррупционные правонарушения. </w:t>
            </w:r>
          </w:p>
        </w:tc>
      </w:tr>
      <w:tr w:rsidR="002D2C4A" w:rsidRPr="005E7D3B" w14:paraId="541D6E54" w14:textId="77777777" w:rsidTr="00E551D9">
        <w:trPr>
          <w:trHeight w:val="85"/>
        </w:trPr>
        <w:tc>
          <w:tcPr>
            <w:tcW w:w="1219" w:type="pct"/>
            <w:vMerge/>
          </w:tcPr>
          <w:p w14:paraId="76BCEC08"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48B7F42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505B04CC" w14:textId="77777777" w:rsidTr="00E551D9">
        <w:trPr>
          <w:trHeight w:val="85"/>
        </w:trPr>
        <w:tc>
          <w:tcPr>
            <w:tcW w:w="1219" w:type="pct"/>
            <w:vMerge w:val="restart"/>
          </w:tcPr>
          <w:p w14:paraId="081E6C47"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11 </w:t>
            </w:r>
          </w:p>
          <w:p w14:paraId="122C9884" w14:textId="77777777" w:rsidR="002D2C4A" w:rsidRPr="005E7D3B" w:rsidRDefault="002D2C4A" w:rsidP="00D26D7C">
            <w:pPr>
              <w:ind w:firstLine="29"/>
              <w:jc w:val="both"/>
              <w:rPr>
                <w:rFonts w:eastAsia="Calibri"/>
                <w:b/>
                <w:lang w:eastAsia="ar-SA"/>
              </w:rPr>
            </w:pPr>
            <w:r w:rsidRPr="005E7D3B">
              <w:rPr>
                <w:rFonts w:ascii="Times New Roman" w:eastAsia="Calibri" w:hAnsi="Times New Roman" w:cs="Times New Roman"/>
                <w:b/>
              </w:rPr>
              <w:t xml:space="preserve">Поступление на государственную службу в ОВД РФ. </w:t>
            </w:r>
          </w:p>
        </w:tc>
        <w:tc>
          <w:tcPr>
            <w:tcW w:w="3781" w:type="pct"/>
          </w:tcPr>
          <w:p w14:paraId="53E3C6AF"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Поступление на государственную службу в органы внутренних дел Российской Федерации </w:t>
            </w:r>
          </w:p>
          <w:p w14:paraId="644A136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Право поступления на службу в органы внутренних дел Российской Федерации. </w:t>
            </w:r>
          </w:p>
          <w:p w14:paraId="08D6F22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Процедура поступления на государственную службу в органы внутренних дел Российской Федерации. </w:t>
            </w:r>
          </w:p>
          <w:p w14:paraId="391430D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Испытание при поступлении на службу в органы внутренних дел Российской Федерации. </w:t>
            </w:r>
          </w:p>
          <w:p w14:paraId="56A34355" w14:textId="77777777" w:rsidR="002D2C4A" w:rsidRPr="005E7D3B" w:rsidRDefault="002D2C4A" w:rsidP="00D26D7C">
            <w:pPr>
              <w:suppressAutoHyphens/>
              <w:ind w:firstLine="29"/>
              <w:jc w:val="both"/>
              <w:rPr>
                <w:b/>
                <w:bCs/>
                <w:lang w:eastAsia="ar-SA"/>
              </w:rPr>
            </w:pPr>
            <w:r w:rsidRPr="005E7D3B">
              <w:rPr>
                <w:rFonts w:ascii="Times New Roman" w:eastAsia="Calibri" w:hAnsi="Times New Roman" w:cs="Times New Roman"/>
                <w:shd w:val="clear" w:color="auto" w:fill="FFFFFF"/>
              </w:rPr>
              <w:t>Наставничество в органах внутренних дел Российской Федерации. Обязанности и права наставника.</w:t>
            </w:r>
          </w:p>
        </w:tc>
      </w:tr>
      <w:tr w:rsidR="002D2C4A" w:rsidRPr="005E7D3B" w14:paraId="78241EA5" w14:textId="77777777" w:rsidTr="00E551D9">
        <w:trPr>
          <w:trHeight w:val="85"/>
        </w:trPr>
        <w:tc>
          <w:tcPr>
            <w:tcW w:w="1219" w:type="pct"/>
            <w:vMerge/>
          </w:tcPr>
          <w:p w14:paraId="4ED3D5AF"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2FB970AB"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034B13E1" w14:textId="77777777" w:rsidTr="00E551D9">
        <w:trPr>
          <w:trHeight w:val="85"/>
        </w:trPr>
        <w:tc>
          <w:tcPr>
            <w:tcW w:w="1219" w:type="pct"/>
            <w:vMerge w:val="restart"/>
          </w:tcPr>
          <w:p w14:paraId="1CB88792"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11 </w:t>
            </w:r>
          </w:p>
          <w:p w14:paraId="6E35A79B"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Порядок и условия прохождения государственной службы в ОВД РФ. Аттестация сотрудников ОВД. </w:t>
            </w:r>
          </w:p>
        </w:tc>
        <w:tc>
          <w:tcPr>
            <w:tcW w:w="3781" w:type="pct"/>
          </w:tcPr>
          <w:p w14:paraId="1B6BCEA9"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Порядок и условия прохождения государственной службы в органах внутренних дел Российской Федерации. </w:t>
            </w:r>
          </w:p>
          <w:p w14:paraId="11E3EBDC"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Аттестация сотрудников органов внутренних дел </w:t>
            </w:r>
          </w:p>
          <w:p w14:paraId="6FDC0ED1"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Внутренний служебный распорядок. Понятие служебного времени и времени отдыха сотрудника органа внутренних дел Российской Федерации и их продолжительность. </w:t>
            </w:r>
          </w:p>
          <w:p w14:paraId="6831551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Виды отпусков сотрудников органов внутренних дел и порядок их оформления. Отзыв из отпуска. </w:t>
            </w:r>
          </w:p>
          <w:p w14:paraId="479A6C95"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Перемещение сотрудника органов внутренних дел по службе. Временное исполнение обязанностей. </w:t>
            </w:r>
          </w:p>
          <w:p w14:paraId="0A447B6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Совместительство и совмещение в органах внутренних дел Российской Федерации. </w:t>
            </w:r>
          </w:p>
          <w:p w14:paraId="003FE2A3"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Служба в особых условиях. Приостановление службы в органах внутренних дел. </w:t>
            </w:r>
          </w:p>
          <w:p w14:paraId="2DE6391E"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Общие условия присвоения и сохранения специальных званий. </w:t>
            </w:r>
          </w:p>
          <w:p w14:paraId="742A0CB0"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Сроки выслуги в специальных званиях. </w:t>
            </w:r>
          </w:p>
          <w:p w14:paraId="0C35AD8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Присвоение первых и очередных специальных званий. </w:t>
            </w:r>
          </w:p>
          <w:p w14:paraId="024EFBF9"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Присвоение специальных званий досрочно либо на ступень выше звания, предусмотренного по должности. </w:t>
            </w:r>
          </w:p>
          <w:p w14:paraId="2B253076"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Присвоение специальных званий гражданам, проходившим иные виды государственной службы Российской Федерации или муниципальную службу. </w:t>
            </w:r>
          </w:p>
          <w:p w14:paraId="4CC0F0C4"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lastRenderedPageBreak/>
              <w:t xml:space="preserve">Понятие, цели, задачи и функции аттестации сотрудников органов внутренних дел Российской Федерации. Принципы аттестации. </w:t>
            </w:r>
          </w:p>
          <w:p w14:paraId="20E16E24"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Процедура аттестации сотрудников органов внутренних дел Российской Федерации.</w:t>
            </w:r>
          </w:p>
        </w:tc>
      </w:tr>
      <w:tr w:rsidR="002D2C4A" w:rsidRPr="005E7D3B" w14:paraId="1B37C9DA" w14:textId="77777777" w:rsidTr="00E551D9">
        <w:trPr>
          <w:trHeight w:val="85"/>
        </w:trPr>
        <w:tc>
          <w:tcPr>
            <w:tcW w:w="1219" w:type="pct"/>
            <w:vMerge/>
          </w:tcPr>
          <w:p w14:paraId="72464613" w14:textId="77777777" w:rsidR="002D2C4A" w:rsidRPr="005E7D3B" w:rsidRDefault="002D2C4A" w:rsidP="00D26D7C">
            <w:pPr>
              <w:suppressAutoHyphens/>
              <w:ind w:firstLine="29"/>
              <w:jc w:val="both"/>
              <w:rPr>
                <w:rFonts w:eastAsia="Calibri"/>
                <w:b/>
                <w:lang w:eastAsia="ar-SA"/>
              </w:rPr>
            </w:pPr>
          </w:p>
        </w:tc>
        <w:tc>
          <w:tcPr>
            <w:tcW w:w="3781" w:type="pct"/>
          </w:tcPr>
          <w:p w14:paraId="0CFB2E9C" w14:textId="77777777" w:rsidR="002D2C4A" w:rsidRPr="005E7D3B" w:rsidRDefault="002D2C4A" w:rsidP="00D26D7C">
            <w:pPr>
              <w:suppressAutoHyphens/>
              <w:ind w:firstLine="29"/>
              <w:jc w:val="both"/>
              <w:rPr>
                <w:rFonts w:eastAsia="Calibri"/>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1872443F" w14:textId="77777777" w:rsidTr="00E551D9">
        <w:trPr>
          <w:trHeight w:val="992"/>
        </w:trPr>
        <w:tc>
          <w:tcPr>
            <w:tcW w:w="1219" w:type="pct"/>
            <w:vMerge w:val="restart"/>
          </w:tcPr>
          <w:p w14:paraId="464765FE"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 xml:space="preserve">Тема 15 </w:t>
            </w:r>
          </w:p>
          <w:p w14:paraId="3C20AB26"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Прекращение государственной службы в ОВД РФ.</w:t>
            </w:r>
          </w:p>
        </w:tc>
        <w:tc>
          <w:tcPr>
            <w:tcW w:w="3781" w:type="pct"/>
          </w:tcPr>
          <w:p w14:paraId="4C529D88"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Прекращение государственной службы в органах внутренних дел Российской Федерации Понятие прекращения государственной службы в органах внутренних дел Российской Федерации. Основания и порядок увольнения сотрудников органов внутренних дел Российской Федерации с государственной службы. Пенсионное обеспечение сотрудников органов внутренних дел Российской Федерации. Виды пенсий. Порядок назначения, исчисления и выплаты пенсий сотрудникам органов внутренних дел Российской Федерации.</w:t>
            </w:r>
          </w:p>
        </w:tc>
      </w:tr>
      <w:tr w:rsidR="002D2C4A" w:rsidRPr="005E7D3B" w14:paraId="49A6C8E8" w14:textId="77777777" w:rsidTr="00E551D9">
        <w:trPr>
          <w:trHeight w:val="85"/>
        </w:trPr>
        <w:tc>
          <w:tcPr>
            <w:tcW w:w="1219" w:type="pct"/>
            <w:vMerge/>
          </w:tcPr>
          <w:p w14:paraId="72B0F68E" w14:textId="77777777" w:rsidR="002D2C4A" w:rsidRPr="005E7D3B" w:rsidRDefault="002D2C4A" w:rsidP="00D26D7C">
            <w:pPr>
              <w:suppressAutoHyphens/>
              <w:ind w:firstLine="29"/>
              <w:jc w:val="both"/>
              <w:rPr>
                <w:rFonts w:eastAsia="Calibri"/>
                <w:b/>
                <w:lang w:eastAsia="ar-SA"/>
              </w:rPr>
            </w:pPr>
          </w:p>
        </w:tc>
        <w:tc>
          <w:tcPr>
            <w:tcW w:w="3781" w:type="pct"/>
          </w:tcPr>
          <w:p w14:paraId="09EFA558" w14:textId="77777777" w:rsidR="002D2C4A" w:rsidRPr="005E7D3B" w:rsidRDefault="002D2C4A" w:rsidP="00D26D7C">
            <w:pPr>
              <w:suppressAutoHyphens/>
              <w:ind w:firstLine="29"/>
              <w:jc w:val="both"/>
              <w:rPr>
                <w:rFonts w:eastAsia="Calibri"/>
                <w:shd w:val="clear" w:color="auto" w:fill="FFFFFF"/>
              </w:rPr>
            </w:pPr>
            <w:r w:rsidRPr="005E7D3B">
              <w:rPr>
                <w:rFonts w:ascii="Times New Roman" w:hAnsi="Times New Roman" w:cs="Times New Roman"/>
                <w:b/>
                <w:bCs/>
                <w:lang w:eastAsia="ar-SA"/>
              </w:rPr>
              <w:t>В том числе практических занятий</w:t>
            </w:r>
          </w:p>
        </w:tc>
      </w:tr>
      <w:tr w:rsidR="002D2C4A" w:rsidRPr="005E7D3B" w14:paraId="5B800EF1" w14:textId="77777777" w:rsidTr="00E551D9">
        <w:trPr>
          <w:trHeight w:val="85"/>
        </w:trPr>
        <w:tc>
          <w:tcPr>
            <w:tcW w:w="1219" w:type="pct"/>
          </w:tcPr>
          <w:p w14:paraId="1E763F01" w14:textId="77777777" w:rsidR="002D2C4A" w:rsidRPr="005E7D3B" w:rsidRDefault="002D2C4A" w:rsidP="00D26D7C">
            <w:pPr>
              <w:suppressAutoHyphens/>
              <w:ind w:firstLine="29"/>
              <w:jc w:val="both"/>
              <w:rPr>
                <w:rFonts w:eastAsia="Calibri"/>
                <w:b/>
                <w:lang w:eastAsia="ar-SA"/>
              </w:rPr>
            </w:pPr>
          </w:p>
        </w:tc>
        <w:tc>
          <w:tcPr>
            <w:tcW w:w="3781" w:type="pct"/>
          </w:tcPr>
          <w:p w14:paraId="395BD138"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1276329B" w14:textId="77777777" w:rsidR="002D2C4A" w:rsidRPr="005E7D3B" w:rsidRDefault="002D2C4A" w:rsidP="00D26D7C">
            <w:pPr>
              <w:suppressAutoHyphens/>
              <w:ind w:firstLine="29"/>
              <w:jc w:val="both"/>
              <w:rPr>
                <w:rFonts w:eastAsia="Calibri"/>
                <w:shd w:val="clear" w:color="auto" w:fill="FFFFFF"/>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1678CF98" w14:textId="77777777" w:rsidTr="00E551D9">
        <w:trPr>
          <w:trHeight w:val="457"/>
        </w:trPr>
        <w:tc>
          <w:tcPr>
            <w:tcW w:w="5000" w:type="pct"/>
            <w:gridSpan w:val="2"/>
            <w:vAlign w:val="center"/>
          </w:tcPr>
          <w:p w14:paraId="5ACA1AF3" w14:textId="77777777" w:rsidR="002D2C4A" w:rsidRPr="005E7D3B" w:rsidRDefault="002D2C4A" w:rsidP="00D26D7C">
            <w:pPr>
              <w:suppressAutoHyphens/>
              <w:ind w:firstLine="29"/>
              <w:jc w:val="both"/>
              <w:rPr>
                <w:rFonts w:ascii="Times New Roman" w:eastAsia="Calibri" w:hAnsi="Times New Roman" w:cs="Times New Roman"/>
                <w:b/>
                <w:shd w:val="clear" w:color="auto" w:fill="FFFFFF"/>
              </w:rPr>
            </w:pPr>
            <w:r w:rsidRPr="005E7D3B">
              <w:rPr>
                <w:rFonts w:ascii="Times New Roman" w:eastAsia="Calibri" w:hAnsi="Times New Roman" w:cs="Times New Roman"/>
                <w:b/>
                <w:lang w:eastAsia="ar-SA"/>
              </w:rPr>
              <w:t>Раздел 4. Общие положения и</w:t>
            </w:r>
            <w:r w:rsidRPr="005E7D3B">
              <w:rPr>
                <w:rFonts w:ascii="Times New Roman" w:eastAsia="Calibri" w:hAnsi="Times New Roman" w:cs="Times New Roman"/>
                <w:b/>
              </w:rPr>
              <w:t>нститута административной ответственности (16 часов)</w:t>
            </w:r>
          </w:p>
        </w:tc>
      </w:tr>
      <w:tr w:rsidR="002D2C4A" w:rsidRPr="005E7D3B" w14:paraId="7A8518A5" w14:textId="77777777" w:rsidTr="00E551D9">
        <w:trPr>
          <w:trHeight w:val="85"/>
        </w:trPr>
        <w:tc>
          <w:tcPr>
            <w:tcW w:w="1219" w:type="pct"/>
            <w:vMerge w:val="restart"/>
            <w:vAlign w:val="center"/>
          </w:tcPr>
          <w:p w14:paraId="33C0C29A"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16</w:t>
            </w:r>
          </w:p>
          <w:p w14:paraId="04F65342" w14:textId="77777777" w:rsidR="002D2C4A" w:rsidRPr="005E7D3B" w:rsidRDefault="002D2C4A" w:rsidP="00D26D7C">
            <w:pPr>
              <w:ind w:firstLine="29"/>
              <w:jc w:val="both"/>
              <w:outlineLvl w:val="0"/>
              <w:rPr>
                <w:rFonts w:ascii="Times New Roman" w:eastAsia="Calibri" w:hAnsi="Times New Roman" w:cs="Times New Roman"/>
                <w:b/>
                <w:lang w:eastAsia="ru-RU"/>
              </w:rPr>
            </w:pPr>
            <w:r w:rsidRPr="005E7D3B">
              <w:rPr>
                <w:rFonts w:ascii="Times New Roman" w:eastAsia="Calibri" w:hAnsi="Times New Roman" w:cs="Times New Roman"/>
                <w:b/>
              </w:rPr>
              <w:t xml:space="preserve">Понятие и виды ответственности по административному праву. </w:t>
            </w:r>
          </w:p>
        </w:tc>
        <w:tc>
          <w:tcPr>
            <w:tcW w:w="3781" w:type="pct"/>
          </w:tcPr>
          <w:p w14:paraId="78E4BF20" w14:textId="77777777" w:rsidR="002D2C4A" w:rsidRPr="005E7D3B" w:rsidRDefault="002D2C4A" w:rsidP="00D26D7C">
            <w:pPr>
              <w:ind w:firstLine="29"/>
              <w:jc w:val="both"/>
              <w:rPr>
                <w:rFonts w:ascii="Times New Roman" w:eastAsia="Calibri" w:hAnsi="Times New Roman" w:cs="Times New Roman"/>
                <w:shd w:val="clear" w:color="auto" w:fill="FFFFFF"/>
              </w:rPr>
            </w:pPr>
            <w:r w:rsidRPr="005E7D3B">
              <w:rPr>
                <w:rFonts w:ascii="Times New Roman" w:eastAsia="Calibri" w:hAnsi="Times New Roman" w:cs="Times New Roman"/>
                <w:b/>
                <w:bCs/>
                <w:lang w:eastAsia="ar-SA"/>
              </w:rPr>
              <w:t>Содержание</w:t>
            </w:r>
          </w:p>
        </w:tc>
      </w:tr>
      <w:tr w:rsidR="002D2C4A" w:rsidRPr="005E7D3B" w14:paraId="66C30FC1" w14:textId="77777777" w:rsidTr="00E551D9">
        <w:trPr>
          <w:trHeight w:val="830"/>
        </w:trPr>
        <w:tc>
          <w:tcPr>
            <w:tcW w:w="1219" w:type="pct"/>
            <w:vMerge/>
            <w:vAlign w:val="center"/>
          </w:tcPr>
          <w:p w14:paraId="5F0F730B"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6EBD45A2"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и виды юридической ответственности. Виды ответственности по административному праву: административная, дисциплинарная, материальная. </w:t>
            </w:r>
          </w:p>
          <w:p w14:paraId="6E25537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Возможность выделения иных видов юридической ответственности по административному праву. </w:t>
            </w:r>
          </w:p>
          <w:p w14:paraId="29008ACC"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административной ответственности. Ее отличие от других видов юридической ответственности. </w:t>
            </w:r>
          </w:p>
          <w:p w14:paraId="14D98A5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основания и субъекты дисциплинарной ответственности по административному праву. </w:t>
            </w:r>
          </w:p>
          <w:p w14:paraId="789D7B2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основания и субъекты материальной ответственности по административному праву. </w:t>
            </w:r>
          </w:p>
          <w:p w14:paraId="4C8A8CE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Содержание и основные признаки административной ответственности. </w:t>
            </w:r>
          </w:p>
          <w:p w14:paraId="7A4CCFA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Юридическое, фактическое и процессуальное основания административной ответственности. </w:t>
            </w:r>
          </w:p>
          <w:p w14:paraId="6FC8753E"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Обстоятельства, исключающие административную ответственность, освобождающие от административной ответственности. </w:t>
            </w:r>
          </w:p>
          <w:p w14:paraId="7846B15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Обстоятельства, смягчающие и отягчающие административную ответственность. </w:t>
            </w:r>
          </w:p>
          <w:p w14:paraId="4B0E9DD7"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Действие законодательства об административных правонарушениях во времени и в пространстве. </w:t>
            </w:r>
          </w:p>
          <w:p w14:paraId="0ACA1A5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Предметы ведения Российской Федерации в области законодательства об административных правонарушениях. </w:t>
            </w:r>
          </w:p>
          <w:p w14:paraId="066188A0"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Компетенция сотрудников органов внутренних дел по применению ответственности по административному праву. Сотрудники органов внутренних дел как субъекты ответственности по административному праву.</w:t>
            </w:r>
          </w:p>
        </w:tc>
      </w:tr>
      <w:tr w:rsidR="002D2C4A" w:rsidRPr="005E7D3B" w14:paraId="458A87CB" w14:textId="77777777" w:rsidTr="00E551D9">
        <w:trPr>
          <w:trHeight w:val="85"/>
        </w:trPr>
        <w:tc>
          <w:tcPr>
            <w:tcW w:w="1219" w:type="pct"/>
            <w:vMerge/>
            <w:vAlign w:val="center"/>
          </w:tcPr>
          <w:p w14:paraId="644050B4" w14:textId="77777777" w:rsidR="002D2C4A" w:rsidRPr="005E7D3B" w:rsidRDefault="002D2C4A" w:rsidP="00D26D7C">
            <w:pPr>
              <w:ind w:firstLine="29"/>
              <w:jc w:val="both"/>
              <w:rPr>
                <w:rFonts w:ascii="Times New Roman" w:eastAsia="Calibri" w:hAnsi="Times New Roman" w:cs="Times New Roman"/>
                <w:b/>
                <w:lang w:eastAsia="ar-SA"/>
              </w:rPr>
            </w:pPr>
          </w:p>
        </w:tc>
        <w:tc>
          <w:tcPr>
            <w:tcW w:w="3781" w:type="pct"/>
          </w:tcPr>
          <w:p w14:paraId="7A0EC71E" w14:textId="77777777" w:rsidR="002D2C4A" w:rsidRDefault="002D2C4A" w:rsidP="00D26D7C">
            <w:pPr>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1264F152" w14:textId="23F9D50B" w:rsidR="002D2C4A" w:rsidRPr="005E7D3B" w:rsidRDefault="002D2C4A" w:rsidP="00D26D7C">
            <w:pPr>
              <w:ind w:firstLine="29"/>
              <w:jc w:val="both"/>
              <w:rPr>
                <w:rFonts w:ascii="Times New Roman" w:eastAsia="Calibri" w:hAnsi="Times New Roman" w:cs="Times New Roman"/>
                <w:shd w:val="clear" w:color="auto" w:fill="FFFFFF"/>
              </w:rPr>
            </w:pPr>
            <w:r w:rsidRPr="007B0F79">
              <w:rPr>
                <w:rFonts w:ascii="Times New Roman" w:hAnsi="Times New Roman"/>
                <w:lang w:eastAsia="ar-SA"/>
              </w:rPr>
              <w:t>изучение основных понятий института административной ответственности, работа с текстом КоАП РФ, решение задач.</w:t>
            </w:r>
          </w:p>
        </w:tc>
      </w:tr>
      <w:tr w:rsidR="002D2C4A" w:rsidRPr="005E7D3B" w14:paraId="058AD3AF" w14:textId="77777777" w:rsidTr="00E551D9">
        <w:trPr>
          <w:trHeight w:val="85"/>
        </w:trPr>
        <w:tc>
          <w:tcPr>
            <w:tcW w:w="1219" w:type="pct"/>
            <w:vMerge w:val="restart"/>
            <w:vAlign w:val="center"/>
          </w:tcPr>
          <w:p w14:paraId="6E8848A4"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Темы 17</w:t>
            </w:r>
          </w:p>
          <w:p w14:paraId="7D57A9DF" w14:textId="352FCB16"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rPr>
              <w:t xml:space="preserve">Административное </w:t>
            </w:r>
            <w:r w:rsidRPr="002D2C4A">
              <w:rPr>
                <w:rFonts w:ascii="Times New Roman" w:eastAsia="Calibri" w:hAnsi="Times New Roman" w:cs="Times New Roman"/>
                <w:b/>
              </w:rPr>
              <w:t>правонарушени</w:t>
            </w:r>
            <w:r>
              <w:rPr>
                <w:rFonts w:ascii="Times New Roman" w:eastAsia="Calibri" w:hAnsi="Times New Roman" w:cs="Times New Roman"/>
                <w:b/>
              </w:rPr>
              <w:t>е</w:t>
            </w:r>
            <w:r w:rsidRPr="005E7D3B">
              <w:rPr>
                <w:rFonts w:ascii="Times New Roman" w:eastAsia="Calibri" w:hAnsi="Times New Roman" w:cs="Times New Roman"/>
                <w:b/>
              </w:rPr>
              <w:t>.</w:t>
            </w:r>
          </w:p>
        </w:tc>
        <w:tc>
          <w:tcPr>
            <w:tcW w:w="3781" w:type="pct"/>
          </w:tcPr>
          <w:p w14:paraId="271CB83D"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Общая характеристика законодательства об административных правонарушениях. </w:t>
            </w:r>
          </w:p>
          <w:p w14:paraId="13D4C91D"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административного правонарушения. </w:t>
            </w:r>
          </w:p>
          <w:p w14:paraId="653425E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Виды административных правонарушений. </w:t>
            </w:r>
          </w:p>
          <w:p w14:paraId="1C9F6DA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Отличие административного правонарушения от преступления и дисциплинарного проступка. </w:t>
            </w:r>
          </w:p>
          <w:p w14:paraId="2B3F86BA"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Состав административного правонарушения. Формальные и материальные составы административных правонарушений. </w:t>
            </w:r>
          </w:p>
          <w:p w14:paraId="3F20513B"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Виды диспозиций норм об административной ответственности. </w:t>
            </w:r>
          </w:p>
          <w:p w14:paraId="55D91F19" w14:textId="77777777" w:rsidR="002D2C4A" w:rsidRPr="005E7D3B" w:rsidRDefault="002D2C4A" w:rsidP="00D26D7C">
            <w:pPr>
              <w:ind w:firstLine="29"/>
              <w:rPr>
                <w:rFonts w:ascii="Times New Roman" w:hAnsi="Times New Roman" w:cs="Times New Roman"/>
                <w:b/>
              </w:rPr>
            </w:pPr>
            <w:r w:rsidRPr="005E7D3B">
              <w:rPr>
                <w:rFonts w:ascii="Times New Roman" w:eastAsia="Calibri" w:hAnsi="Times New Roman" w:cs="Times New Roman"/>
              </w:rPr>
              <w:t>Квалификация административных правонарушений.</w:t>
            </w:r>
          </w:p>
        </w:tc>
      </w:tr>
      <w:tr w:rsidR="002D2C4A" w:rsidRPr="005E7D3B" w14:paraId="566D70E7" w14:textId="77777777" w:rsidTr="00E551D9">
        <w:trPr>
          <w:trHeight w:val="85"/>
        </w:trPr>
        <w:tc>
          <w:tcPr>
            <w:tcW w:w="1219" w:type="pct"/>
            <w:vMerge/>
            <w:vAlign w:val="center"/>
          </w:tcPr>
          <w:p w14:paraId="39E78CA2" w14:textId="77777777" w:rsidR="002D2C4A" w:rsidRPr="005E7D3B" w:rsidRDefault="002D2C4A" w:rsidP="00D26D7C">
            <w:pPr>
              <w:ind w:firstLine="29"/>
              <w:jc w:val="both"/>
              <w:outlineLvl w:val="0"/>
              <w:rPr>
                <w:rFonts w:ascii="Times New Roman" w:eastAsia="Calibri" w:hAnsi="Times New Roman" w:cs="Times New Roman"/>
                <w:b/>
                <w:lang w:eastAsia="ar-SA"/>
              </w:rPr>
            </w:pPr>
          </w:p>
        </w:tc>
        <w:tc>
          <w:tcPr>
            <w:tcW w:w="3781" w:type="pct"/>
          </w:tcPr>
          <w:p w14:paraId="109351B3" w14:textId="77777777" w:rsidR="002D2C4A" w:rsidRDefault="002D2C4A" w:rsidP="00D26D7C">
            <w:pPr>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030AF534" w14:textId="7EB1EEC7" w:rsidR="002D2C4A" w:rsidRPr="005E7D3B" w:rsidRDefault="002D2C4A" w:rsidP="00D26D7C">
            <w:pPr>
              <w:ind w:firstLine="29"/>
              <w:jc w:val="both"/>
              <w:rPr>
                <w:rFonts w:ascii="Times New Roman" w:eastAsia="Calibri" w:hAnsi="Times New Roman" w:cs="Times New Roman"/>
                <w:lang w:eastAsia="ru-RU"/>
              </w:rPr>
            </w:pPr>
            <w:r w:rsidRPr="007B0F79">
              <w:rPr>
                <w:rFonts w:ascii="Times New Roman" w:hAnsi="Times New Roman"/>
                <w:lang w:eastAsia="ar-SA"/>
              </w:rPr>
              <w:t>изучение процессуальных норм КоАП РФ, моделирование стадий производства по делам об административных правонарушениях, решение задач. Проведение деловой игры «Возбуждение дела об административном правонарушении».</w:t>
            </w:r>
          </w:p>
        </w:tc>
      </w:tr>
      <w:tr w:rsidR="002D2C4A" w:rsidRPr="005E7D3B" w14:paraId="035A7F0D" w14:textId="77777777" w:rsidTr="00E551D9">
        <w:trPr>
          <w:trHeight w:val="85"/>
        </w:trPr>
        <w:tc>
          <w:tcPr>
            <w:tcW w:w="1219" w:type="pct"/>
            <w:vMerge w:val="restart"/>
            <w:vAlign w:val="center"/>
          </w:tcPr>
          <w:p w14:paraId="3F9143C8" w14:textId="77777777" w:rsidR="002D2C4A" w:rsidRPr="005E7D3B" w:rsidRDefault="002D2C4A" w:rsidP="00D26D7C">
            <w:pPr>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lastRenderedPageBreak/>
              <w:t>Темы 18</w:t>
            </w:r>
            <w:r w:rsidRPr="005E7D3B">
              <w:rPr>
                <w:rFonts w:ascii="Times New Roman" w:eastAsia="Calibri" w:hAnsi="Times New Roman" w:cs="Times New Roman"/>
                <w:b/>
                <w:u w:val="single"/>
              </w:rPr>
              <w:t xml:space="preserve"> </w:t>
            </w:r>
          </w:p>
          <w:p w14:paraId="42E235C9" w14:textId="77777777" w:rsidR="002D2C4A" w:rsidRPr="005E7D3B" w:rsidRDefault="002D2C4A" w:rsidP="00D26D7C">
            <w:pPr>
              <w:ind w:firstLine="29"/>
              <w:jc w:val="both"/>
              <w:outlineLvl w:val="0"/>
              <w:rPr>
                <w:rFonts w:ascii="Times New Roman" w:eastAsia="Calibri" w:hAnsi="Times New Roman" w:cs="Times New Roman"/>
                <w:b/>
                <w:lang w:eastAsia="ar-SA"/>
              </w:rPr>
            </w:pPr>
            <w:r w:rsidRPr="005E7D3B">
              <w:rPr>
                <w:rFonts w:ascii="Times New Roman" w:eastAsia="Calibri" w:hAnsi="Times New Roman" w:cs="Times New Roman"/>
                <w:b/>
              </w:rPr>
              <w:t>Административное наказание.</w:t>
            </w:r>
          </w:p>
        </w:tc>
        <w:tc>
          <w:tcPr>
            <w:tcW w:w="3781" w:type="pct"/>
          </w:tcPr>
          <w:p w14:paraId="7B36299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Понятие, цели и основания применения административного наказания. </w:t>
            </w:r>
          </w:p>
          <w:p w14:paraId="67E6BAA8"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Отличие административного наказания от уголовного наказания, дисциплинарного взыскания и иных мер административного принуждения. </w:t>
            </w:r>
          </w:p>
          <w:p w14:paraId="1993A469"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Система и виды административных наказаний. Общие правила назначения административного наказания. </w:t>
            </w:r>
          </w:p>
          <w:p w14:paraId="501720C4"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Обстоятельства, смягчающие и отягчающие ответственность за административное правонарушение. </w:t>
            </w:r>
          </w:p>
          <w:p w14:paraId="2250EA21"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Назначение административных наказаний при совершении нескольких административных правонарушений. </w:t>
            </w:r>
          </w:p>
          <w:p w14:paraId="1532AF2F" w14:textId="77777777" w:rsidR="002D2C4A" w:rsidRPr="005E7D3B" w:rsidRDefault="002D2C4A" w:rsidP="00D26D7C">
            <w:pPr>
              <w:ind w:firstLine="29"/>
              <w:jc w:val="both"/>
              <w:rPr>
                <w:rFonts w:ascii="Times New Roman" w:eastAsia="Calibri" w:hAnsi="Times New Roman" w:cs="Times New Roman"/>
              </w:rPr>
            </w:pPr>
            <w:r w:rsidRPr="005E7D3B">
              <w:rPr>
                <w:rFonts w:ascii="Times New Roman" w:eastAsia="Calibri" w:hAnsi="Times New Roman" w:cs="Times New Roman"/>
              </w:rPr>
              <w:t xml:space="preserve">Давность привлечения лица к административной ответственности. </w:t>
            </w:r>
          </w:p>
          <w:p w14:paraId="54776495" w14:textId="77777777" w:rsidR="002D2C4A" w:rsidRPr="005E7D3B" w:rsidRDefault="002D2C4A" w:rsidP="00D26D7C">
            <w:pPr>
              <w:ind w:firstLine="29"/>
              <w:jc w:val="both"/>
              <w:rPr>
                <w:rFonts w:ascii="Times New Roman" w:eastAsia="Calibri" w:hAnsi="Times New Roman" w:cs="Times New Roman"/>
                <w:lang w:eastAsia="ru-RU"/>
              </w:rPr>
            </w:pPr>
            <w:r w:rsidRPr="005E7D3B">
              <w:rPr>
                <w:rFonts w:ascii="Times New Roman" w:eastAsia="Calibri" w:hAnsi="Times New Roman" w:cs="Times New Roman"/>
              </w:rPr>
              <w:t>Юридическое значение привлечения лица к административной ответственности.</w:t>
            </w:r>
          </w:p>
        </w:tc>
      </w:tr>
      <w:tr w:rsidR="002D2C4A" w:rsidRPr="005E7D3B" w14:paraId="5B434D89" w14:textId="77777777" w:rsidTr="00E551D9">
        <w:trPr>
          <w:trHeight w:val="85"/>
        </w:trPr>
        <w:tc>
          <w:tcPr>
            <w:tcW w:w="1219" w:type="pct"/>
            <w:vMerge/>
          </w:tcPr>
          <w:p w14:paraId="41C8BDCF" w14:textId="77777777" w:rsidR="002D2C4A" w:rsidRPr="005E7D3B" w:rsidRDefault="002D2C4A" w:rsidP="00D26D7C">
            <w:pPr>
              <w:suppressAutoHyphens/>
              <w:ind w:firstLine="29"/>
              <w:jc w:val="both"/>
              <w:rPr>
                <w:rFonts w:ascii="Times New Roman" w:eastAsia="Calibri" w:hAnsi="Times New Roman" w:cs="Times New Roman"/>
                <w:b/>
                <w:lang w:eastAsia="ar-SA"/>
              </w:rPr>
            </w:pPr>
          </w:p>
        </w:tc>
        <w:tc>
          <w:tcPr>
            <w:tcW w:w="3781" w:type="pct"/>
          </w:tcPr>
          <w:p w14:paraId="5F66B7B0" w14:textId="77777777" w:rsidR="002D2C4A" w:rsidRDefault="002D2C4A" w:rsidP="00D26D7C">
            <w:pPr>
              <w:suppressAutoHyphens/>
              <w:ind w:firstLine="29"/>
              <w:jc w:val="both"/>
              <w:rPr>
                <w:rFonts w:ascii="Times New Roman" w:hAnsi="Times New Roman" w:cs="Times New Roman"/>
                <w:b/>
                <w:bCs/>
                <w:lang w:eastAsia="ar-SA"/>
              </w:rPr>
            </w:pPr>
            <w:r w:rsidRPr="005E7D3B">
              <w:rPr>
                <w:rFonts w:ascii="Times New Roman" w:hAnsi="Times New Roman" w:cs="Times New Roman"/>
                <w:b/>
                <w:bCs/>
                <w:lang w:eastAsia="ar-SA"/>
              </w:rPr>
              <w:t>В том числе практических занятий</w:t>
            </w:r>
          </w:p>
          <w:p w14:paraId="4D268EDB" w14:textId="02A1B59B"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7B0F79">
              <w:rPr>
                <w:rFonts w:ascii="Times New Roman" w:hAnsi="Times New Roman"/>
                <w:lang w:eastAsia="ar-SA"/>
              </w:rPr>
              <w:t>рассмотрение структуры административного процесса, отдельных его видов; особенностей целей, задач, правового регулирования, субъектного состава, стадий и процессуальных документов административно-процедурного и административно-юрисдикционного процессов, а также административного судопроизводства.</w:t>
            </w:r>
          </w:p>
        </w:tc>
      </w:tr>
      <w:tr w:rsidR="002D2C4A" w:rsidRPr="005E7D3B" w14:paraId="531506BF" w14:textId="77777777" w:rsidTr="00E551D9">
        <w:trPr>
          <w:trHeight w:val="85"/>
        </w:trPr>
        <w:tc>
          <w:tcPr>
            <w:tcW w:w="1219" w:type="pct"/>
          </w:tcPr>
          <w:p w14:paraId="400262C7" w14:textId="77777777" w:rsidR="002D2C4A" w:rsidRPr="005E7D3B" w:rsidRDefault="002D2C4A" w:rsidP="00D26D7C">
            <w:pPr>
              <w:suppressAutoHyphens/>
              <w:ind w:firstLine="29"/>
              <w:jc w:val="both"/>
              <w:rPr>
                <w:rFonts w:ascii="Times New Roman" w:eastAsia="Calibri" w:hAnsi="Times New Roman" w:cs="Times New Roman"/>
                <w:b/>
                <w:lang w:eastAsia="ar-SA"/>
              </w:rPr>
            </w:pPr>
          </w:p>
        </w:tc>
        <w:tc>
          <w:tcPr>
            <w:tcW w:w="3781" w:type="pct"/>
          </w:tcPr>
          <w:p w14:paraId="36943640" w14:textId="77777777" w:rsidR="002D2C4A" w:rsidRPr="005E7D3B" w:rsidRDefault="002D2C4A" w:rsidP="00D26D7C">
            <w:pPr>
              <w:ind w:firstLine="29"/>
              <w:rPr>
                <w:rFonts w:ascii="Times New Roman" w:hAnsi="Times New Roman" w:cs="Times New Roman"/>
                <w:b/>
              </w:rPr>
            </w:pPr>
            <w:r w:rsidRPr="005E7D3B">
              <w:rPr>
                <w:rFonts w:ascii="Times New Roman" w:hAnsi="Times New Roman" w:cs="Times New Roman"/>
                <w:b/>
              </w:rPr>
              <w:t>В том числе самостоятельная работа обучающихся</w:t>
            </w:r>
          </w:p>
          <w:p w14:paraId="6EF1F370" w14:textId="77777777" w:rsidR="002D2C4A" w:rsidRPr="005E7D3B" w:rsidRDefault="002D2C4A" w:rsidP="00D26D7C">
            <w:pPr>
              <w:suppressAutoHyphens/>
              <w:ind w:firstLine="29"/>
              <w:jc w:val="both"/>
              <w:rPr>
                <w:rFonts w:ascii="Times New Roman" w:eastAsia="Calibri" w:hAnsi="Times New Roman" w:cs="Times New Roman"/>
                <w:shd w:val="clear" w:color="auto" w:fill="FFFFFF"/>
              </w:rPr>
            </w:pPr>
            <w:r w:rsidRPr="005E7D3B">
              <w:rPr>
                <w:rFonts w:ascii="Times New Roman" w:hAnsi="Times New Roman" w:cs="Times New Roman"/>
                <w:i/>
              </w:rPr>
              <w:t>Необходимость и тематика определяются образовательной организацией</w:t>
            </w:r>
          </w:p>
        </w:tc>
      </w:tr>
      <w:tr w:rsidR="002D2C4A" w:rsidRPr="005E7D3B" w14:paraId="5FA9C419" w14:textId="77777777" w:rsidTr="00E551D9">
        <w:trPr>
          <w:trHeight w:val="20"/>
        </w:trPr>
        <w:tc>
          <w:tcPr>
            <w:tcW w:w="5000" w:type="pct"/>
            <w:gridSpan w:val="2"/>
          </w:tcPr>
          <w:p w14:paraId="68B0BF5A" w14:textId="4021F719"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Промежуточная аттестация:  часов</w:t>
            </w:r>
          </w:p>
        </w:tc>
      </w:tr>
      <w:tr w:rsidR="002D2C4A" w:rsidRPr="005E7D3B" w14:paraId="1710B107" w14:textId="77777777" w:rsidTr="00E551D9">
        <w:trPr>
          <w:trHeight w:val="20"/>
        </w:trPr>
        <w:tc>
          <w:tcPr>
            <w:tcW w:w="5000" w:type="pct"/>
            <w:gridSpan w:val="2"/>
          </w:tcPr>
          <w:p w14:paraId="0ED4DC36" w14:textId="77777777" w:rsidR="002D2C4A" w:rsidRPr="005E7D3B" w:rsidRDefault="002D2C4A" w:rsidP="00D26D7C">
            <w:pPr>
              <w:suppressAutoHyphens/>
              <w:ind w:firstLine="29"/>
              <w:jc w:val="both"/>
              <w:rPr>
                <w:rFonts w:ascii="Times New Roman" w:eastAsia="Calibri" w:hAnsi="Times New Roman" w:cs="Times New Roman"/>
                <w:b/>
                <w:lang w:eastAsia="ar-SA"/>
              </w:rPr>
            </w:pPr>
            <w:r w:rsidRPr="005E7D3B">
              <w:rPr>
                <w:rFonts w:ascii="Times New Roman" w:eastAsia="Calibri" w:hAnsi="Times New Roman" w:cs="Times New Roman"/>
                <w:b/>
                <w:lang w:eastAsia="ar-SA"/>
              </w:rPr>
              <w:t>Всего: 144 часа</w:t>
            </w:r>
          </w:p>
        </w:tc>
      </w:tr>
    </w:tbl>
    <w:p w14:paraId="4A89549F" w14:textId="77777777" w:rsidR="001F56E0" w:rsidRPr="004C3748" w:rsidRDefault="001F56E0" w:rsidP="00D26D7C">
      <w:pPr>
        <w:rPr>
          <w:rFonts w:ascii="Times New Roman" w:hAnsi="Times New Roman" w:cs="Times New Roman"/>
        </w:rPr>
      </w:pPr>
    </w:p>
    <w:p w14:paraId="118025FD" w14:textId="77777777" w:rsidR="001F56E0" w:rsidRPr="004C3748" w:rsidRDefault="001F56E0" w:rsidP="00D26D7C">
      <w:pPr>
        <w:rPr>
          <w:rFonts w:ascii="Times New Roman" w:hAnsi="Times New Roman" w:cs="Times New Roman"/>
        </w:rPr>
      </w:pPr>
    </w:p>
    <w:p w14:paraId="7C3E26A9"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775E13BB"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5A41C99E" w14:textId="71B56C51" w:rsidR="00D02C66" w:rsidRPr="006539BC" w:rsidRDefault="00D02C66" w:rsidP="00D26D7C">
      <w:pPr>
        <w:pStyle w:val="a4"/>
        <w:ind w:left="0" w:firstLine="709"/>
        <w:jc w:val="both"/>
        <w:rPr>
          <w:rFonts w:ascii="Times New Roman" w:hAnsi="Times New Roman"/>
          <w:sz w:val="24"/>
        </w:rPr>
      </w:pPr>
      <w:r w:rsidRPr="006539BC">
        <w:rPr>
          <w:rFonts w:ascii="Times New Roman" w:hAnsi="Times New Roman"/>
          <w:sz w:val="24"/>
        </w:rPr>
        <w:t xml:space="preserve">Кабинеты «Общепрофессиональных дисциплин и </w:t>
      </w:r>
      <w:r w:rsidR="006C07FA">
        <w:rPr>
          <w:rFonts w:ascii="Times New Roman" w:hAnsi="Times New Roman"/>
          <w:sz w:val="24"/>
        </w:rPr>
        <w:t>МДК</w:t>
      </w:r>
      <w:r w:rsidRPr="006539BC">
        <w:rPr>
          <w:rFonts w:ascii="Times New Roman" w:hAnsi="Times New Roman"/>
          <w:sz w:val="24"/>
        </w:rPr>
        <w:t>»</w:t>
      </w:r>
      <w:r>
        <w:rPr>
          <w:rFonts w:ascii="Times New Roman" w:hAnsi="Times New Roman"/>
          <w:sz w:val="24"/>
        </w:rPr>
        <w:t xml:space="preserve">, </w:t>
      </w:r>
      <w:r w:rsidR="006C07FA">
        <w:rPr>
          <w:rFonts w:ascii="Times New Roman" w:hAnsi="Times New Roman"/>
          <w:sz w:val="24"/>
        </w:rPr>
        <w:t>«</w:t>
      </w:r>
      <w:r w:rsidRPr="00D02C66">
        <w:rPr>
          <w:rFonts w:ascii="Times New Roman" w:hAnsi="Times New Roman"/>
          <w:sz w:val="24"/>
        </w:rPr>
        <w:t>Административного права</w:t>
      </w:r>
      <w:r w:rsidR="00906C42">
        <w:rPr>
          <w:rFonts w:ascii="Times New Roman" w:hAnsi="Times New Roman"/>
          <w:sz w:val="24"/>
        </w:rPr>
        <w:t xml:space="preserve">», </w:t>
      </w:r>
      <w:r>
        <w:rPr>
          <w:rFonts w:ascii="Times New Roman" w:hAnsi="Times New Roman"/>
          <w:sz w:val="24"/>
        </w:rPr>
        <w:t xml:space="preserve"> </w:t>
      </w:r>
      <w:r w:rsidRPr="006539BC">
        <w:rPr>
          <w:rFonts w:ascii="Times New Roman" w:hAnsi="Times New Roman"/>
          <w:sz w:val="24"/>
        </w:rPr>
        <w:t xml:space="preserve">оснащенные в соответствии с приложением 3 </w:t>
      </w:r>
      <w:r w:rsidR="00D91E11">
        <w:rPr>
          <w:rFonts w:ascii="Times New Roman" w:hAnsi="Times New Roman"/>
          <w:sz w:val="24"/>
        </w:rPr>
        <w:t>ПОП</w:t>
      </w:r>
      <w:r w:rsidRPr="006539BC">
        <w:rPr>
          <w:rFonts w:ascii="Times New Roman" w:hAnsi="Times New Roman"/>
          <w:sz w:val="24"/>
        </w:rPr>
        <w:t>.</w:t>
      </w:r>
    </w:p>
    <w:p w14:paraId="28E09980" w14:textId="77777777" w:rsidR="00D02C66" w:rsidRPr="00D02C66" w:rsidRDefault="00D02C66" w:rsidP="00D26D7C">
      <w:pPr>
        <w:pStyle w:val="a4"/>
        <w:ind w:left="0" w:firstLine="709"/>
        <w:jc w:val="both"/>
        <w:rPr>
          <w:rFonts w:ascii="Times New Roman" w:hAnsi="Times New Roman"/>
          <w:sz w:val="24"/>
        </w:rPr>
      </w:pPr>
    </w:p>
    <w:p w14:paraId="4B6D9AF1" w14:textId="77777777" w:rsidR="00D02C66" w:rsidRPr="006539BC" w:rsidRDefault="00D02C66" w:rsidP="00D26D7C">
      <w:pPr>
        <w:pStyle w:val="114"/>
        <w:spacing w:line="240" w:lineRule="auto"/>
        <w:rPr>
          <w:rFonts w:ascii="Times New Roman" w:hAnsi="Times New Roman"/>
        </w:rPr>
      </w:pPr>
      <w:bookmarkStart w:id="29" w:name="__RefHeading___96"/>
      <w:bookmarkStart w:id="30" w:name="__RefHeading___237"/>
      <w:bookmarkStart w:id="31" w:name="__RefHeading___378"/>
      <w:bookmarkStart w:id="32" w:name="_Toc162900276"/>
      <w:bookmarkEnd w:id="29"/>
      <w:bookmarkEnd w:id="30"/>
      <w:bookmarkEnd w:id="31"/>
      <w:r w:rsidRPr="006539BC">
        <w:rPr>
          <w:rFonts w:ascii="Times New Roman" w:hAnsi="Times New Roman"/>
        </w:rPr>
        <w:t>3.2. Учебно-методическое обеспечение</w:t>
      </w:r>
      <w:bookmarkEnd w:id="32"/>
    </w:p>
    <w:p w14:paraId="46DDE86A" w14:textId="368216D0" w:rsidR="00D02C66" w:rsidRPr="006539BC" w:rsidRDefault="00D02C66" w:rsidP="00D26D7C">
      <w:pPr>
        <w:pStyle w:val="a4"/>
        <w:ind w:left="0" w:firstLine="709"/>
        <w:jc w:val="both"/>
        <w:rPr>
          <w:rFonts w:ascii="Times New Roman" w:hAnsi="Times New Roman"/>
          <w:sz w:val="24"/>
        </w:rPr>
      </w:pPr>
      <w:r w:rsidRPr="006539BC">
        <w:rPr>
          <w:rFonts w:ascii="Times New Roman" w:hAnsi="Times New Roman"/>
          <w:sz w:val="24"/>
        </w:rPr>
        <w:t xml:space="preserve">Для реализации программы библиотечный фонд образовательной </w:t>
      </w:r>
      <w:r w:rsidR="006B4E74">
        <w:rPr>
          <w:rFonts w:ascii="Times New Roman" w:hAnsi="Times New Roman"/>
          <w:sz w:val="24"/>
        </w:rPr>
        <w:t>имеет</w:t>
      </w:r>
      <w:r w:rsidRPr="006539BC">
        <w:rPr>
          <w:rFonts w:ascii="Times New Roman" w:hAnsi="Times New Roman"/>
          <w:sz w:val="24"/>
        </w:rPr>
        <w:t xml:space="preserve"> печатные и/или электронные образовательные и информационные ресурсы для использования в образовательном процессе. </w:t>
      </w:r>
    </w:p>
    <w:p w14:paraId="75F89295" w14:textId="77777777" w:rsidR="001F56E0" w:rsidRPr="004C3748" w:rsidRDefault="001F56E0" w:rsidP="00D26D7C">
      <w:pPr>
        <w:rPr>
          <w:rFonts w:ascii="Times New Roman" w:hAnsi="Times New Roman" w:cs="Times New Roman"/>
        </w:rPr>
      </w:pPr>
    </w:p>
    <w:p w14:paraId="5C1C5AA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6CEDB0A" w14:textId="3D39F185"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 xml:space="preserve">Для реализации программы библиотечный фонд образовательной организации </w:t>
      </w:r>
      <w:r w:rsidR="006C07FA">
        <w:rPr>
          <w:rFonts w:ascii="Times New Roman" w:hAnsi="Times New Roman" w:cs="Times New Roman"/>
        </w:rPr>
        <w:t>имеет</w:t>
      </w:r>
      <w:r w:rsidRPr="004C3748">
        <w:rPr>
          <w:rFonts w:ascii="Times New Roman" w:hAnsi="Times New Roman" w:cs="Times New Roman"/>
        </w:rPr>
        <w:t xml:space="preserve"> печатные и/или электронные образовательные и информационные ресурсы для использования в образовательном процессе. </w:t>
      </w:r>
    </w:p>
    <w:p w14:paraId="08B5D9B7" w14:textId="77777777"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0B755180" w14:textId="77777777" w:rsidR="00D02C66" w:rsidRPr="005E7D3B" w:rsidRDefault="00D02C66" w:rsidP="00D8326D">
      <w:pPr>
        <w:pStyle w:val="a4"/>
        <w:numPr>
          <w:ilvl w:val="0"/>
          <w:numId w:val="13"/>
        </w:numPr>
        <w:tabs>
          <w:tab w:val="left" w:pos="993"/>
        </w:tabs>
        <w:ind w:left="0" w:firstLine="709"/>
        <w:rPr>
          <w:rFonts w:ascii="Times New Roman" w:eastAsia="Calibri" w:hAnsi="Times New Roman" w:cs="Times New Roman"/>
          <w:kern w:val="32"/>
        </w:rPr>
      </w:pPr>
      <w:r w:rsidRPr="005E7D3B">
        <w:rPr>
          <w:rFonts w:ascii="Times New Roman" w:eastAsia="Calibri" w:hAnsi="Times New Roman" w:cs="Times New Roman"/>
          <w:kern w:val="32"/>
        </w:rPr>
        <w:t xml:space="preserve">Административное право : учебное пособие для среднего профессионального образования : рек. УМО СПО / Н. В. Макарейко. – 12-е изд., перераб. и доп. – Москва : Юрайт, </w:t>
      </w:r>
      <w:bookmarkStart w:id="33" w:name="_GoBack"/>
      <w:r w:rsidRPr="005E7D3B">
        <w:rPr>
          <w:rFonts w:ascii="Times New Roman" w:eastAsia="Calibri" w:hAnsi="Times New Roman" w:cs="Times New Roman"/>
          <w:kern w:val="32"/>
        </w:rPr>
        <w:t>2024</w:t>
      </w:r>
      <w:bookmarkEnd w:id="33"/>
      <w:r w:rsidRPr="005E7D3B">
        <w:rPr>
          <w:rFonts w:ascii="Times New Roman" w:eastAsia="Calibri" w:hAnsi="Times New Roman" w:cs="Times New Roman"/>
          <w:kern w:val="32"/>
        </w:rPr>
        <w:t xml:space="preserve">. - 309 с. </w:t>
      </w:r>
    </w:p>
    <w:p w14:paraId="2EC45C8A" w14:textId="77777777" w:rsidR="00D02C66" w:rsidRPr="005E7D3B" w:rsidRDefault="00D02C66" w:rsidP="00D8326D">
      <w:pPr>
        <w:pStyle w:val="a4"/>
        <w:numPr>
          <w:ilvl w:val="0"/>
          <w:numId w:val="13"/>
        </w:numPr>
        <w:tabs>
          <w:tab w:val="left" w:pos="993"/>
        </w:tabs>
        <w:ind w:left="0" w:firstLine="709"/>
        <w:rPr>
          <w:rFonts w:ascii="Times New Roman" w:eastAsia="Calibri" w:hAnsi="Times New Roman" w:cs="Times New Roman"/>
          <w:kern w:val="32"/>
        </w:rPr>
      </w:pPr>
      <w:r w:rsidRPr="005E7D3B">
        <w:rPr>
          <w:rFonts w:ascii="Times New Roman" w:eastAsia="Calibri" w:hAnsi="Times New Roman" w:cs="Times New Roman"/>
          <w:kern w:val="32"/>
        </w:rPr>
        <w:t>Административное право. Административный процесс : учебник : рек. УМО в системе ВО и СПО / М.А. Лапина, Г.Ф. Ручкина ; Финансовый университет при Правительстве Российской Федерации ; под ред. М.А. Лапиной, Г.Ф. Ручкиной. – Москва : Юстиция, 2022. – 578 с.</w:t>
      </w:r>
    </w:p>
    <w:p w14:paraId="3E1EE716" w14:textId="77777777" w:rsidR="00D02C66" w:rsidRPr="005E7D3B" w:rsidRDefault="00D02C66" w:rsidP="00D8326D">
      <w:pPr>
        <w:pStyle w:val="a4"/>
        <w:numPr>
          <w:ilvl w:val="0"/>
          <w:numId w:val="13"/>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Административно-деликтное право: учебник. т. 1 / Мосу МВД России Имени В.Я. Кикотя. - м.: Мосу МВД России, 2019. - 236 с. - текст: электронный режим доступа:ttp://80.253.29.57/marcweb/docinfo.asp?id=176628</w:t>
      </w:r>
    </w:p>
    <w:p w14:paraId="4293FF60" w14:textId="77777777" w:rsidR="00D02C66" w:rsidRPr="005E7D3B" w:rsidRDefault="00D02C66" w:rsidP="00D8326D">
      <w:pPr>
        <w:pStyle w:val="a4"/>
        <w:numPr>
          <w:ilvl w:val="0"/>
          <w:numId w:val="13"/>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lastRenderedPageBreak/>
        <w:t xml:space="preserve">Административно-деликтное право: учебник : в 2 т. т. 2 / Мосу МВД России Имени В.Я. Кикотя. - м.: Мосу МВД России, 2020. - 447 с. - режим доступа: </w:t>
      </w:r>
      <w:hyperlink r:id="rId24" w:history="1">
        <w:r w:rsidRPr="005E7D3B">
          <w:rPr>
            <w:rFonts w:ascii="Times New Roman" w:eastAsia="Calibri" w:hAnsi="Times New Roman" w:cs="Times New Roman"/>
            <w:bCs/>
            <w:kern w:val="32"/>
            <w:shd w:val="clear" w:color="auto" w:fill="FFFFFF"/>
          </w:rPr>
          <w:t>http://80.253.29.57/marcweb/docinfo.asp?id=176628</w:t>
        </w:r>
      </w:hyperlink>
    </w:p>
    <w:p w14:paraId="42B8CB2F" w14:textId="77777777" w:rsidR="00D02C66" w:rsidRPr="005E7D3B" w:rsidRDefault="00D02C66" w:rsidP="00D8326D">
      <w:pPr>
        <w:pStyle w:val="a4"/>
        <w:numPr>
          <w:ilvl w:val="0"/>
          <w:numId w:val="13"/>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Братановский, С. Н. Административное право России : учебник : [16+] / С. Н. Братановский, Н. В. Галицкая. – Москва : Директ-Медиа, 2022. – 304 с. – Режим доступа: по подписке. – URL: https://biblioclub.ru/index.php?page=book&amp;id=693772 (дата обращения: 13.11.2024). – Библиогр. в кн. – ISBN 978-5-4499-3143-6. – DOI 10.23681/693772. – Текст : электронный. </w:t>
      </w:r>
    </w:p>
    <w:p w14:paraId="4657A496" w14:textId="77777777" w:rsidR="00D02C66" w:rsidRPr="005E7D3B" w:rsidRDefault="00D02C66" w:rsidP="00D8326D">
      <w:pPr>
        <w:pStyle w:val="a4"/>
        <w:numPr>
          <w:ilvl w:val="0"/>
          <w:numId w:val="13"/>
        </w:numPr>
        <w:tabs>
          <w:tab w:val="left" w:pos="993"/>
        </w:tabs>
        <w:ind w:left="0" w:firstLine="709"/>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Административное право: учебник / Р.Р. Алиуллов, Е.О. Бондарь, Я.Л. Ванюшин [и др.]: под ред. д-ра юрид. Наук, проф. А.И. Каплунова. Санкт-Петербург: Санкт-Петербургский университет МВД России, 2024. – 472 с.</w:t>
      </w:r>
    </w:p>
    <w:p w14:paraId="2B51F884" w14:textId="77777777" w:rsidR="00D02C66" w:rsidRPr="005E7D3B" w:rsidRDefault="00D02C66" w:rsidP="00D26D7C">
      <w:pPr>
        <w:keepNext/>
        <w:tabs>
          <w:tab w:val="left" w:pos="993"/>
          <w:tab w:val="left" w:pos="1276"/>
        </w:tabs>
        <w:jc w:val="both"/>
        <w:outlineLvl w:val="0"/>
        <w:rPr>
          <w:rFonts w:ascii="Times New Roman" w:eastAsia="Calibri" w:hAnsi="Times New Roman" w:cs="Times New Roman"/>
          <w:bCs/>
          <w:kern w:val="32"/>
          <w:shd w:val="clear" w:color="auto" w:fill="FFFFFF"/>
        </w:rPr>
      </w:pPr>
    </w:p>
    <w:p w14:paraId="02B7BA9F"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
          <w:bCs/>
          <w:kern w:val="32"/>
          <w:shd w:val="clear" w:color="auto" w:fill="FFFFFF"/>
        </w:rPr>
        <w:t>3.2.2. Дополнительные</w:t>
      </w:r>
      <w:r w:rsidRPr="005E7D3B">
        <w:rPr>
          <w:rFonts w:ascii="Times New Roman" w:eastAsia="Calibri" w:hAnsi="Times New Roman" w:cs="Times New Roman"/>
          <w:bCs/>
          <w:kern w:val="32"/>
          <w:shd w:val="clear" w:color="auto" w:fill="FFFFFF"/>
        </w:rPr>
        <w:t xml:space="preserve"> </w:t>
      </w:r>
      <w:r w:rsidRPr="005E7D3B">
        <w:rPr>
          <w:rFonts w:ascii="Times New Roman" w:eastAsia="Calibri" w:hAnsi="Times New Roman" w:cs="Times New Roman"/>
          <w:b/>
          <w:bCs/>
          <w:kern w:val="32"/>
          <w:shd w:val="clear" w:color="auto" w:fill="FFFFFF"/>
        </w:rPr>
        <w:t>печатные и/или электронные издания</w:t>
      </w:r>
    </w:p>
    <w:p w14:paraId="5D7F10FE"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 Административное право: задачник [Электронный ресурс] / сост. К.В. Смирнова, Р. А. Изаксон, Л. С. Шестакова, А.В. Сальников. — Иркутск: ФГКОУ ВО ВСИ МВД России, 2019.—56 с.</w:t>
      </w:r>
    </w:p>
    <w:p w14:paraId="6EBBD90F"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 Административное право. Особенная часть : практикум / авт.-сост. С.Л. Банщикова, И.Ю. Гольтяпина, П.Н. Путилов, В.Е. Степанов и др. – Москва ; Берлин : Директ-Медиа, 2018. – 163 с. – Режим доступа: по подписке. – URL: https://biblioclub.ru/index.php?page=book&amp;id=483675</w:t>
      </w:r>
    </w:p>
    <w:p w14:paraId="3782FDCD" w14:textId="77777777" w:rsidR="00D02C66" w:rsidRPr="005E7D3B" w:rsidRDefault="00D02C66" w:rsidP="00D26D7C">
      <w:pPr>
        <w:keepNext/>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 Антонова Л.Б. Административное право: методические материалы для слушателей факультета заочного обучения по специальности 40.02.02 «Правоохранительная деятельность полиции» / Л.Б. Антонова. – Воронеж : Воронежский институт МВД России, 2024. – 103 с.</w:t>
      </w:r>
    </w:p>
    <w:p w14:paraId="374F63EF"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 Антонова Л.Б. Административное право России: сборник тестовых заданий – Воронеж: Воронежский институт МВД России, 2024. - 144 с.</w:t>
      </w:r>
    </w:p>
    <w:p w14:paraId="7BB9A615" w14:textId="77777777" w:rsidR="00D02C66" w:rsidRPr="005E7D3B" w:rsidRDefault="00D02C66" w:rsidP="00D26D7C">
      <w:pPr>
        <w:ind w:firstLine="709"/>
        <w:contextualSpacing/>
        <w:jc w:val="both"/>
        <w:rPr>
          <w:rFonts w:ascii="Times New Roman" w:eastAsia="Calibri" w:hAnsi="Times New Roman" w:cs="Times New Roman"/>
        </w:rPr>
      </w:pPr>
      <w:r w:rsidRPr="005E7D3B">
        <w:rPr>
          <w:rFonts w:ascii="Times New Roman" w:eastAsia="Calibri" w:hAnsi="Times New Roman" w:cs="Times New Roman"/>
          <w:bCs/>
          <w:kern w:val="32"/>
          <w:shd w:val="clear" w:color="auto" w:fill="FFFFFF"/>
        </w:rPr>
        <w:t>5. </w:t>
      </w:r>
      <w:r w:rsidRPr="005E7D3B">
        <w:rPr>
          <w:rFonts w:ascii="Times New Roman" w:eastAsia="Calibri" w:hAnsi="Times New Roman" w:cs="Times New Roman"/>
        </w:rPr>
        <w:t xml:space="preserve">Антонова Л.Б. Административное право: практикум для обучающихся по специальности 40.02.02 «Правоохранительная деятельность» / Л.Б. Антонова. – Воронеж : Воронежский институт МВД России, 2023. – 217 с. </w:t>
      </w:r>
    </w:p>
    <w:p w14:paraId="1C2560CD"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6. Антонова Л.Б., Полякова Н.В., Административное право: Практикум / Л.Б. Антонова, Н.В. Полякова. – Воронеж : Воронежский институт МВД России, 2024. – 216 с.</w:t>
      </w:r>
    </w:p>
    <w:p w14:paraId="60FF64F9"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7. Антонова Л.Б., Красноруцкая Т.А., Полякова Н.В., Шпак А.В. Административная правосубъектность несовершеннолетних : учебное пособие / Антонова Л.Б. [и др.] – Воронеж: Воронежский институт МВД России, 2020. – 71 с. </w:t>
      </w:r>
    </w:p>
    <w:p w14:paraId="40D18FC1"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8. Антонова Л.Б., Полякова Н.В. Миграция и миграционные процессы в Российской Федерации : учебное пособие. / Л.Б. Антонова, Н.В. Полякова. – Воронеж: Воронежский институт МВД России, 2019. –  214 с. </w:t>
      </w:r>
    </w:p>
    <w:p w14:paraId="4284BD26"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9. Антонова Л.Б., Занина Т.М. Административное право. Хрестоматия. – Воронеж: Воронежский институт МВД России, 2019. – 302 с.</w:t>
      </w:r>
      <w:r w:rsidRPr="005E7D3B">
        <w:rPr>
          <w:rFonts w:ascii="Times New Roman" w:eastAsia="Calibri" w:hAnsi="Times New Roman" w:cs="Times New Roman"/>
          <w:bCs/>
          <w:kern w:val="32"/>
          <w:shd w:val="clear" w:color="auto" w:fill="FFFFFF"/>
        </w:rPr>
        <w:tab/>
      </w:r>
    </w:p>
    <w:p w14:paraId="79593311" w14:textId="77777777" w:rsidR="00D02C66" w:rsidRPr="005E7D3B" w:rsidRDefault="00D02C66" w:rsidP="00D26D7C">
      <w:pPr>
        <w:ind w:firstLine="709"/>
        <w:contextualSpacing/>
        <w:jc w:val="both"/>
        <w:rPr>
          <w:rFonts w:ascii="Times New Roman" w:eastAsia="Calibri" w:hAnsi="Times New Roman" w:cs="Times New Roman"/>
        </w:rPr>
      </w:pPr>
      <w:r w:rsidRPr="005E7D3B">
        <w:rPr>
          <w:rFonts w:ascii="Times New Roman" w:eastAsia="Calibri" w:hAnsi="Times New Roman" w:cs="Times New Roman"/>
          <w:bCs/>
          <w:kern w:val="32"/>
          <w:shd w:val="clear" w:color="auto" w:fill="FFFFFF"/>
        </w:rPr>
        <w:t>10. </w:t>
      </w:r>
      <w:r w:rsidRPr="005E7D3B">
        <w:rPr>
          <w:rFonts w:ascii="Times New Roman" w:eastAsia="Calibri" w:hAnsi="Times New Roman" w:cs="Times New Roman"/>
        </w:rPr>
        <w:t>Антонова Л.Б., Полякова Н.В.</w:t>
      </w:r>
      <w:r w:rsidRPr="005E7D3B">
        <w:rPr>
          <w:rFonts w:ascii="Times New Roman" w:eastAsia="Calibri" w:hAnsi="Times New Roman" w:cs="Times New Roman"/>
          <w:b/>
        </w:rPr>
        <w:t xml:space="preserve"> </w:t>
      </w:r>
      <w:r w:rsidRPr="005E7D3B">
        <w:rPr>
          <w:rFonts w:ascii="Times New Roman" w:eastAsia="Calibri" w:hAnsi="Times New Roman" w:cs="Times New Roman"/>
        </w:rPr>
        <w:t>Административное право: альбом схем – Воронеж: Воронежский институт МВД России, 2022. - 114 с.</w:t>
      </w:r>
    </w:p>
    <w:p w14:paraId="6E091254" w14:textId="77777777" w:rsidR="00D02C66" w:rsidRPr="005E7D3B" w:rsidRDefault="00D02C66" w:rsidP="00D26D7C">
      <w:pPr>
        <w:ind w:firstLine="709"/>
        <w:contextualSpacing/>
        <w:jc w:val="both"/>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11. Братановский, С.Н. Административное право : практикум / С.Н. Братановский, А.А. Мамедов. – Москва ; Берлин : Директ-Медиа, 2017. – 163 с. – Режим доступа: по подписке. – URL: </w:t>
      </w:r>
      <w:hyperlink r:id="rId25" w:history="1">
        <w:r w:rsidRPr="005E7D3B">
          <w:rPr>
            <w:rFonts w:ascii="Times New Roman" w:eastAsia="Calibri" w:hAnsi="Times New Roman" w:cs="Times New Roman"/>
            <w:bCs/>
            <w:kern w:val="32"/>
            <w:u w:val="single"/>
            <w:shd w:val="clear" w:color="auto" w:fill="FFFFFF"/>
          </w:rPr>
          <w:t>https://biblioclub.ru/index.php?page=book&amp;id=459412</w:t>
        </w:r>
      </w:hyperlink>
    </w:p>
    <w:p w14:paraId="6D1103CB"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12. Коркин А. В. Применение мер обеспечения производства по делам об административных правонарушениях сотрудниками полиции, выполняющими обязанности по охране общественного порядка: учебное пособие [Электронный ресурс]  / А. В. Коркин, А. В. Гусев. – Екатеринбург: Уральский юридический институт МВД России, 2018. – 112 с. </w:t>
      </w:r>
    </w:p>
    <w:p w14:paraId="40CB7683"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13. Попова Н. Ф. Административное право : учебник и практикум для СПО : рек. УМО сред. проф. образ. / Н. Ф. Попова. Юрайт , 2018. – 341 с. </w:t>
      </w:r>
    </w:p>
    <w:p w14:paraId="588E4B7E"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 xml:space="preserve">14. Практика применения сотрудниками полиции административного задержания в контексте изменений, внесенных в статью 27.5 Кодекса Российской Федерации об административных правонарушениях: методические рекомендации : [Электронный ресурс]. – Екатеринбург: Уральский юридический институт МВД России, 2020. – 33 с. </w:t>
      </w:r>
    </w:p>
    <w:p w14:paraId="65F2FAAF" w14:textId="77777777" w:rsidR="00D02C66" w:rsidRPr="005E7D3B" w:rsidRDefault="00D02C66" w:rsidP="00D26D7C">
      <w:pPr>
        <w:ind w:firstLine="709"/>
        <w:jc w:val="both"/>
        <w:outlineLvl w:val="0"/>
        <w:rPr>
          <w:rFonts w:ascii="Times New Roman" w:eastAsia="Calibri" w:hAnsi="Times New Roman" w:cs="Times New Roman"/>
          <w:bCs/>
          <w:kern w:val="32"/>
          <w:shd w:val="clear" w:color="auto" w:fill="FFFFFF"/>
        </w:rPr>
      </w:pPr>
    </w:p>
    <w:p w14:paraId="35880A94" w14:textId="43E11F3E" w:rsidR="00D02C66" w:rsidRPr="005E7D3B" w:rsidRDefault="00D02C66" w:rsidP="00D26D7C">
      <w:pPr>
        <w:ind w:firstLine="709"/>
        <w:jc w:val="both"/>
        <w:outlineLvl w:val="0"/>
        <w:rPr>
          <w:rFonts w:ascii="Times New Roman" w:eastAsia="Calibri" w:hAnsi="Times New Roman" w:cs="Times New Roman"/>
          <w:b/>
          <w:bCs/>
          <w:kern w:val="32"/>
          <w:shd w:val="clear" w:color="auto" w:fill="FFFFFF"/>
        </w:rPr>
      </w:pPr>
      <w:r w:rsidRPr="005E7D3B">
        <w:rPr>
          <w:rFonts w:ascii="Times New Roman" w:eastAsia="Calibri" w:hAnsi="Times New Roman" w:cs="Times New Roman"/>
          <w:b/>
          <w:bCs/>
          <w:kern w:val="32"/>
          <w:shd w:val="clear" w:color="auto" w:fill="FFFFFF"/>
        </w:rPr>
        <w:t xml:space="preserve">Нормативные правовые акты </w:t>
      </w:r>
    </w:p>
    <w:p w14:paraId="3F0AA509"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w:t>
      </w:r>
      <w:r w:rsidRPr="005E7D3B">
        <w:rPr>
          <w:rFonts w:ascii="Times New Roman" w:eastAsia="Calibri" w:hAnsi="Times New Roman" w:cs="Times New Roman"/>
          <w:bCs/>
          <w:kern w:val="32"/>
          <w:shd w:val="clear" w:color="auto" w:fill="FFFFFF"/>
        </w:rPr>
        <w:tab/>
        <w:t xml:space="preserve">Конституция Российской Федерации: (принята всенародным голосованием 12 декабря 1993 г. с изменениями, одобренными в ходе общероссийского голосования 01 июля 2020 г.) // Официальный интернет-портал правовой информации http://www.pravo.gov.ru. 2020. 04 июля. </w:t>
      </w:r>
    </w:p>
    <w:p w14:paraId="166A18DF"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w:t>
      </w:r>
      <w:r w:rsidRPr="005E7D3B">
        <w:rPr>
          <w:rFonts w:ascii="Times New Roman" w:eastAsia="Calibri" w:hAnsi="Times New Roman" w:cs="Times New Roman"/>
          <w:bCs/>
          <w:kern w:val="32"/>
          <w:shd w:val="clear" w:color="auto" w:fill="FFFFFF"/>
        </w:rPr>
        <w:tab/>
        <w:t xml:space="preserve">Об Уполномоченном по правам человека в Российской Федерации : федер. конституционный закон от 03 мар. 1997 г. № 1-ФКЗ // Собр. законодательства Рос. Федерации. 1997. № 9. Ст. 1011. </w:t>
      </w:r>
    </w:p>
    <w:p w14:paraId="7F48EB3D"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lastRenderedPageBreak/>
        <w:t>3.</w:t>
      </w:r>
      <w:r w:rsidRPr="005E7D3B">
        <w:rPr>
          <w:rFonts w:ascii="Times New Roman" w:eastAsia="Calibri" w:hAnsi="Times New Roman" w:cs="Times New Roman"/>
          <w:bCs/>
          <w:kern w:val="32"/>
          <w:shd w:val="clear" w:color="auto" w:fill="FFFFFF"/>
        </w:rPr>
        <w:tab/>
        <w:t xml:space="preserve">О Правительстве Российской Федерации : Федер. конституционный закон от 06 нояб. 2020 г. № 4-ФКЗ // Собр. законодательства Рос. Федерации. 2020. № 45. Ст. 7061. </w:t>
      </w:r>
    </w:p>
    <w:p w14:paraId="2B758743"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w:t>
      </w:r>
      <w:r w:rsidRPr="005E7D3B">
        <w:rPr>
          <w:rFonts w:ascii="Times New Roman" w:eastAsia="Calibri" w:hAnsi="Times New Roman" w:cs="Times New Roman"/>
          <w:bCs/>
          <w:kern w:val="32"/>
          <w:shd w:val="clear" w:color="auto" w:fill="FFFFFF"/>
        </w:rPr>
        <w:tab/>
        <w:t xml:space="preserve">О чрезвычайном положении : федер. конституционный закон от 30 мая 2001 г. № 3-ФКЗ // Собр. законодательства Рос. Федерации. 2001. № 23. Ст. 2277.  </w:t>
      </w:r>
    </w:p>
    <w:p w14:paraId="56D2D1CE"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w:t>
      </w:r>
      <w:r w:rsidRPr="005E7D3B">
        <w:rPr>
          <w:rFonts w:ascii="Times New Roman" w:eastAsia="Calibri" w:hAnsi="Times New Roman" w:cs="Times New Roman"/>
          <w:bCs/>
          <w:kern w:val="32"/>
          <w:shd w:val="clear" w:color="auto" w:fill="FFFFFF"/>
        </w:rPr>
        <w:tab/>
        <w:t xml:space="preserve">О военном положении : федер. конституционный закон от 30 янв. 2002 г. № 1-ФКЗ // Собр. законодательства Рос. Федерации. 2002. № 5. Ст. 375. </w:t>
      </w:r>
    </w:p>
    <w:p w14:paraId="70C7BC13"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6.</w:t>
      </w:r>
      <w:r w:rsidRPr="005E7D3B">
        <w:rPr>
          <w:rFonts w:ascii="Times New Roman" w:eastAsia="Calibri" w:hAnsi="Times New Roman" w:cs="Times New Roman"/>
          <w:bCs/>
          <w:kern w:val="32"/>
          <w:shd w:val="clear" w:color="auto" w:fill="FFFFFF"/>
        </w:rPr>
        <w:tab/>
        <w:t xml:space="preserve">Уголовный кодекс Российской Федерации : федер. закон  от 13 июня 1996 г. № 63-ФЗ // Собр. законодательства Рос. Федерации. 1996. № 25. Ст. 2954. </w:t>
      </w:r>
    </w:p>
    <w:p w14:paraId="398728DA"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7.</w:t>
      </w:r>
      <w:r w:rsidRPr="005E7D3B">
        <w:rPr>
          <w:rFonts w:ascii="Times New Roman" w:eastAsia="Calibri" w:hAnsi="Times New Roman" w:cs="Times New Roman"/>
          <w:bCs/>
          <w:kern w:val="32"/>
          <w:shd w:val="clear" w:color="auto" w:fill="FFFFFF"/>
        </w:rPr>
        <w:tab/>
        <w:t xml:space="preserve">Кодекс Российской Федерации об административных правонарушениях : федер. закон  от 30 дек. 2001 г. № 195-ФЗ // Собр. законодательства Рос. Федерации. 2002. № 1 (ч. 1). Ст. 1. </w:t>
      </w:r>
    </w:p>
    <w:p w14:paraId="11370818"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8.</w:t>
      </w:r>
      <w:r w:rsidRPr="005E7D3B">
        <w:rPr>
          <w:rFonts w:ascii="Times New Roman" w:eastAsia="Calibri" w:hAnsi="Times New Roman" w:cs="Times New Roman"/>
          <w:bCs/>
          <w:kern w:val="32"/>
          <w:shd w:val="clear" w:color="auto" w:fill="FFFFFF"/>
        </w:rPr>
        <w:tab/>
        <w:t xml:space="preserve">Кодекс административного судопроизводства Российской Федерации : федер. закон от 8 мар. 2015 г. № 21-ФЗ // Официальный интернет-портал правовой информации http://www.pravo.gov.ru. 2015. 09 марта. </w:t>
      </w:r>
    </w:p>
    <w:p w14:paraId="073E2C7B" w14:textId="77777777" w:rsidR="00D02C66" w:rsidRPr="005E7D3B" w:rsidRDefault="00D02C66" w:rsidP="00D26D7C">
      <w:pPr>
        <w:tabs>
          <w:tab w:val="left" w:pos="993"/>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9.</w:t>
      </w:r>
      <w:r w:rsidRPr="005E7D3B">
        <w:rPr>
          <w:rFonts w:ascii="Times New Roman" w:eastAsia="Calibri" w:hAnsi="Times New Roman" w:cs="Times New Roman"/>
          <w:bCs/>
          <w:kern w:val="32"/>
          <w:shd w:val="clear" w:color="auto" w:fill="FFFFFF"/>
        </w:rPr>
        <w:tab/>
        <w:t xml:space="preserve">О беженцах : федер. закон от 19 фев. 1993 № 4528-1 // Рос. газ. 1997. 3 июня. </w:t>
      </w:r>
    </w:p>
    <w:p w14:paraId="773D2127"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10.</w:t>
      </w:r>
      <w:r w:rsidRPr="005E7D3B">
        <w:rPr>
          <w:rFonts w:ascii="Times New Roman" w:eastAsia="Calibri" w:hAnsi="Times New Roman" w:cs="Times New Roman"/>
          <w:bCs/>
          <w:kern w:val="32"/>
          <w:shd w:val="clear" w:color="auto" w:fill="FFFFFF"/>
        </w:rPr>
        <w:tab/>
        <w:t xml:space="preserve">О вынужденных переселенцах : закон Рос. Федерации от 19 февр. 1993 № 4530-1 // Собр. законодательства Рос. Федерации. 1995. № 52. Ст. 5110. </w:t>
      </w:r>
    </w:p>
    <w:p w14:paraId="7F2DD76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11.</w:t>
      </w:r>
      <w:r w:rsidRPr="005E7D3B">
        <w:rPr>
          <w:rFonts w:ascii="Times New Roman" w:eastAsia="Calibri" w:hAnsi="Times New Roman" w:cs="Times New Roman"/>
          <w:bCs/>
          <w:kern w:val="32"/>
          <w:shd w:val="clear" w:color="auto" w:fill="FFFFFF"/>
        </w:rPr>
        <w:tab/>
        <w:t xml:space="preserve">О праве граждан Российской Федерации на свободу передвижения, выбор места пребывания и жительства в пределах Российской Федерации : закон Рос. Федерации от 25 июля 1993 г. № 5242-1 // Ведомости Съезда Народных Депутатов и Верх. Совета Рос. Федерации. 1993. № 32. Ст. 1227. </w:t>
      </w:r>
    </w:p>
    <w:p w14:paraId="1CAD0BD8"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12.</w:t>
      </w:r>
      <w:r w:rsidRPr="005E7D3B">
        <w:rPr>
          <w:rFonts w:ascii="Times New Roman" w:eastAsia="Calibri" w:hAnsi="Times New Roman" w:cs="Times New Roman"/>
          <w:bCs/>
          <w:kern w:val="32"/>
          <w:shd w:val="clear" w:color="auto" w:fill="FFFFFF"/>
        </w:rPr>
        <w:tab/>
        <w:t xml:space="preserve">Об общественных объединениях : федер. закон от 19 мая 1995 г. № 82-ФЗ // Собр. законодательства Рос. Федерации. 1995. № 21. Ст. 1930. </w:t>
      </w:r>
    </w:p>
    <w:p w14:paraId="35AC225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13.</w:t>
      </w:r>
      <w:r w:rsidRPr="005E7D3B">
        <w:rPr>
          <w:rFonts w:ascii="Times New Roman" w:eastAsia="Calibri" w:hAnsi="Times New Roman" w:cs="Times New Roman"/>
          <w:bCs/>
          <w:kern w:val="32"/>
          <w:shd w:val="clear" w:color="auto" w:fill="FFFFFF"/>
        </w:rPr>
        <w:tab/>
        <w:t xml:space="preserve">О благотворительной деятельности и благотворительных организациях : федер. закон от 11 авг. 1995 г. № 135-ФЗ // Собр. законодательства Рос. Федерации. 1995. № 33. Ст. 3340. </w:t>
      </w:r>
    </w:p>
    <w:p w14:paraId="27ADC796"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14.</w:t>
      </w:r>
      <w:r w:rsidRPr="005E7D3B">
        <w:rPr>
          <w:rFonts w:ascii="Times New Roman" w:eastAsia="Calibri" w:hAnsi="Times New Roman" w:cs="Times New Roman"/>
          <w:bCs/>
          <w:kern w:val="32"/>
          <w:shd w:val="clear" w:color="auto" w:fill="FFFFFF"/>
        </w:rPr>
        <w:tab/>
        <w:t xml:space="preserve">Об акционерных обществах : федер. закон от 26 дек. 1995 г. № 208-ФЗ // Собр. законодательства Рос. Федерации. 1996. № 1. Ст. 1. </w:t>
      </w:r>
    </w:p>
    <w:p w14:paraId="50CE7B8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15.</w:t>
      </w:r>
      <w:r w:rsidRPr="005E7D3B">
        <w:rPr>
          <w:rFonts w:ascii="Times New Roman" w:eastAsia="Calibri" w:hAnsi="Times New Roman" w:cs="Times New Roman"/>
          <w:bCs/>
          <w:kern w:val="32"/>
          <w:shd w:val="clear" w:color="auto" w:fill="FFFFFF"/>
        </w:rPr>
        <w:tab/>
        <w:t xml:space="preserve">О некоммерческих организациях : федер. закон от 12 янв. 1996 г. № 7-ФЗ // Собр. законодательства Рос. Федерации. 1996. № 3. Ст. 145. </w:t>
      </w:r>
    </w:p>
    <w:p w14:paraId="1C654F5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16.</w:t>
      </w:r>
      <w:r w:rsidRPr="005E7D3B">
        <w:rPr>
          <w:rFonts w:ascii="Times New Roman" w:eastAsia="Calibri" w:hAnsi="Times New Roman" w:cs="Times New Roman"/>
          <w:bCs/>
          <w:kern w:val="32"/>
          <w:shd w:val="clear" w:color="auto" w:fill="FFFFFF"/>
        </w:rPr>
        <w:tab/>
        <w:t xml:space="preserve">О профессиональных союзах, их правах и гарантиях деятельности : федер. закон от 12 янв. 1996 г. № 10-ФЗ // Собр. законодательства Рос. Федерации. 1996. № 3. Ст. 148. </w:t>
      </w:r>
    </w:p>
    <w:p w14:paraId="75A2AFD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17.</w:t>
      </w:r>
      <w:r w:rsidRPr="005E7D3B">
        <w:rPr>
          <w:rFonts w:ascii="Times New Roman" w:eastAsia="Calibri" w:hAnsi="Times New Roman" w:cs="Times New Roman"/>
          <w:bCs/>
          <w:kern w:val="32"/>
          <w:shd w:val="clear" w:color="auto" w:fill="FFFFFF"/>
        </w:rPr>
        <w:tab/>
        <w:t xml:space="preserve">О свободе совести и о религиозных объединениях : федер. закон от 26 сент. 1997 г. № 125-ФЗ // Собр. законодательства Рос. Федерации. 1997. № 39. Ст. 4465. </w:t>
      </w:r>
    </w:p>
    <w:p w14:paraId="7D41FF56"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18.</w:t>
      </w:r>
      <w:r w:rsidRPr="005E7D3B">
        <w:rPr>
          <w:rFonts w:ascii="Times New Roman" w:eastAsia="Calibri" w:hAnsi="Times New Roman" w:cs="Times New Roman"/>
          <w:bCs/>
          <w:kern w:val="32"/>
          <w:shd w:val="clear" w:color="auto" w:fill="FFFFFF"/>
        </w:rPr>
        <w:tab/>
        <w:t xml:space="preserve">О воинской обязанности и военной службе : федер. закон от 28 марта 1998 г. № 53-ФЗ // Собр. законодательства Рос. Федерации. 1998. № 13. Ст. 1475. </w:t>
      </w:r>
    </w:p>
    <w:p w14:paraId="67ED73DC"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19.</w:t>
      </w:r>
      <w:r w:rsidRPr="005E7D3B">
        <w:rPr>
          <w:rFonts w:ascii="Times New Roman" w:eastAsia="Calibri" w:hAnsi="Times New Roman" w:cs="Times New Roman"/>
          <w:bCs/>
          <w:kern w:val="32"/>
          <w:shd w:val="clear" w:color="auto" w:fill="FFFFFF"/>
        </w:rPr>
        <w:tab/>
        <w:t xml:space="preserve">О статусе военнослужащих : федер. закон от 27 мая 1998 г. № 76-ФЗ // Рос. газ. 1998. 2 июня. </w:t>
      </w:r>
    </w:p>
    <w:p w14:paraId="1B82B53C"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20.</w:t>
      </w:r>
      <w:r w:rsidRPr="005E7D3B">
        <w:rPr>
          <w:rFonts w:ascii="Times New Roman" w:eastAsia="Calibri" w:hAnsi="Times New Roman" w:cs="Times New Roman"/>
          <w:bCs/>
          <w:kern w:val="32"/>
          <w:shd w:val="clear" w:color="auto" w:fill="FFFFFF"/>
        </w:rPr>
        <w:tab/>
        <w:t xml:space="preserve">Об основах системы профилактики безнадзорности и правонарушений несовершеннолетних : федер. закон от 24 июня 1999 г. № 120-ФЗ // Собр. законодательства Рос. Федерации. 1999. № 26. Ст. 3177. </w:t>
      </w:r>
    </w:p>
    <w:p w14:paraId="006F915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21.</w:t>
      </w:r>
      <w:r w:rsidRPr="005E7D3B">
        <w:rPr>
          <w:rFonts w:ascii="Times New Roman" w:eastAsia="Calibri" w:hAnsi="Times New Roman" w:cs="Times New Roman"/>
          <w:bCs/>
          <w:kern w:val="32"/>
          <w:shd w:val="clear" w:color="auto" w:fill="FFFFFF"/>
        </w:rPr>
        <w:tab/>
        <w:t xml:space="preserve">О материальной ответственности военнослужащих : федер. закон от 12 июля 1999 г. № 161-ФЗ // Собр. законодательства Рос. Федерации. 1999. № 29. Ст. 3682. </w:t>
      </w:r>
    </w:p>
    <w:p w14:paraId="5328A36E"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22.</w:t>
      </w:r>
      <w:r w:rsidRPr="005E7D3B">
        <w:rPr>
          <w:rFonts w:ascii="Times New Roman" w:eastAsia="Calibri" w:hAnsi="Times New Roman" w:cs="Times New Roman"/>
          <w:bCs/>
          <w:kern w:val="32"/>
          <w:shd w:val="clear" w:color="auto" w:fill="FFFFFF"/>
        </w:rPr>
        <w:tab/>
        <w:t xml:space="preserve">О политических партиях : федер. закон от 11 июля 2001 г. № 95-ФЗ // Собр. законодательства Рос. Федерации. 2001. № 29. Ст. 2950. </w:t>
      </w:r>
    </w:p>
    <w:p w14:paraId="59129C76"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23.</w:t>
      </w:r>
      <w:r w:rsidRPr="005E7D3B">
        <w:rPr>
          <w:rFonts w:ascii="Times New Roman" w:eastAsia="Calibri" w:hAnsi="Times New Roman" w:cs="Times New Roman"/>
          <w:bCs/>
          <w:kern w:val="32"/>
          <w:shd w:val="clear" w:color="auto" w:fill="FFFFFF"/>
        </w:rPr>
        <w:tab/>
        <w:t xml:space="preserve">О правовом положении иностранных граждан в Российской Федерации : федер. закон от 25 июля 2002 г. № 115-ФЗ // Собр. законодательства Рос. Федерации. 2002. № 30. Ст. 3032. </w:t>
      </w:r>
    </w:p>
    <w:p w14:paraId="3A093695"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24.</w:t>
      </w:r>
      <w:r w:rsidRPr="005E7D3B">
        <w:rPr>
          <w:rFonts w:ascii="Times New Roman" w:eastAsia="Calibri" w:hAnsi="Times New Roman" w:cs="Times New Roman"/>
          <w:bCs/>
          <w:kern w:val="32"/>
          <w:shd w:val="clear" w:color="auto" w:fill="FFFFFF"/>
        </w:rPr>
        <w:tab/>
        <w:t xml:space="preserve">О государственных и муниципальных унитарных предприятиях : федер. закон от 14 ноя. 2002 № 161-ФЗ // Собр. законодательства Рос. Федерации. 2002. № 48. Ст. 4746. </w:t>
      </w:r>
    </w:p>
    <w:p w14:paraId="0E7FB232"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25.</w:t>
      </w:r>
      <w:r w:rsidRPr="005E7D3B">
        <w:rPr>
          <w:rFonts w:ascii="Times New Roman" w:eastAsia="Calibri" w:hAnsi="Times New Roman" w:cs="Times New Roman"/>
          <w:bCs/>
          <w:kern w:val="32"/>
          <w:shd w:val="clear" w:color="auto" w:fill="FFFFFF"/>
        </w:rPr>
        <w:tab/>
        <w:t xml:space="preserve">О системе государственной службы Российской Федерации : федер. закон от 27 мая 2003 г. № 58-ФЗ // Собр. законодательства Рос. Федерации. 2003. № 22. Ст. 2063. </w:t>
      </w:r>
    </w:p>
    <w:p w14:paraId="53E3E74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26.</w:t>
      </w:r>
      <w:r w:rsidRPr="005E7D3B">
        <w:rPr>
          <w:rFonts w:ascii="Times New Roman" w:eastAsia="Calibri" w:hAnsi="Times New Roman" w:cs="Times New Roman"/>
          <w:bCs/>
          <w:kern w:val="32"/>
          <w:shd w:val="clear" w:color="auto" w:fill="FFFFFF"/>
        </w:rPr>
        <w:tab/>
        <w:t xml:space="preserve">О государственной гражданской службе Российской Федерации : Федеральный закон от 27 июля 2004 г. № 79-ФЗ // Собр. законодательства Рос. Федерации. 2004. № 31. Ст. 3215. </w:t>
      </w:r>
    </w:p>
    <w:p w14:paraId="692B8034"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27.</w:t>
      </w:r>
      <w:r w:rsidRPr="005E7D3B">
        <w:rPr>
          <w:rFonts w:ascii="Times New Roman" w:eastAsia="Calibri" w:hAnsi="Times New Roman" w:cs="Times New Roman"/>
          <w:bCs/>
          <w:kern w:val="32"/>
          <w:shd w:val="clear" w:color="auto" w:fill="FFFFFF"/>
        </w:rPr>
        <w:tab/>
        <w:t xml:space="preserve">О порядке рассмотрения обращений граждан Российской Федерации : федер. закон от 2 мая 2006 № 59-ФЗ // Собр. законодательства Рос. Федерации. 2006. № 19. Ст. 2060. </w:t>
      </w:r>
    </w:p>
    <w:p w14:paraId="44E231B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28.</w:t>
      </w:r>
      <w:r w:rsidRPr="005E7D3B">
        <w:rPr>
          <w:rFonts w:ascii="Times New Roman" w:eastAsia="Calibri" w:hAnsi="Times New Roman" w:cs="Times New Roman"/>
          <w:bCs/>
          <w:kern w:val="32"/>
          <w:shd w:val="clear" w:color="auto" w:fill="FFFFFF"/>
        </w:rPr>
        <w:tab/>
        <w:t xml:space="preserve">О полиции : федер. закон от 7 февр. 2011 г. № 3-ФЗ // Собр. законодательства Рос. Федерации. 2011. № 7. Ст. 900. </w:t>
      </w:r>
    </w:p>
    <w:p w14:paraId="3499353C"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29.</w:t>
      </w:r>
      <w:r w:rsidRPr="005E7D3B">
        <w:rPr>
          <w:rFonts w:ascii="Times New Roman" w:eastAsia="Calibri" w:hAnsi="Times New Roman" w:cs="Times New Roman"/>
          <w:bCs/>
          <w:kern w:val="32"/>
          <w:shd w:val="clear" w:color="auto" w:fill="FFFFFF"/>
        </w:rPr>
        <w:tab/>
        <w:t xml:space="preserve">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 федер. закон от 03 июля 2016 г. № 247-ФЗ // Рос. газ. 2011. 21 июля. </w:t>
      </w:r>
    </w:p>
    <w:p w14:paraId="749C01C8" w14:textId="535034ED"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lastRenderedPageBreak/>
        <w:t>30.</w:t>
      </w:r>
      <w:r w:rsidRPr="005E7D3B">
        <w:rPr>
          <w:rFonts w:ascii="Times New Roman" w:eastAsia="Calibri" w:hAnsi="Times New Roman" w:cs="Times New Roman"/>
          <w:bCs/>
          <w:kern w:val="32"/>
          <w:shd w:val="clear" w:color="auto" w:fill="FFFFFF"/>
        </w:rPr>
        <w:tab/>
        <w:t xml:space="preserve">О службе в органах внутренних дел Российской Федерации и внесении изменений в отдельные законодательные акты Российской Федерации: федер. закон от 30 ноября 2011 № 342-ФЗ // Собр. законодательства Рос. Федерации. 2011. № 49 (ч. 1). Ст. 7020. </w:t>
      </w:r>
    </w:p>
    <w:p w14:paraId="1FFD3E55"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31.</w:t>
      </w:r>
      <w:r w:rsidRPr="005E7D3B">
        <w:rPr>
          <w:rFonts w:ascii="Times New Roman" w:eastAsia="Calibri" w:hAnsi="Times New Roman" w:cs="Times New Roman"/>
          <w:bCs/>
          <w:kern w:val="32"/>
          <w:shd w:val="clear" w:color="auto" w:fill="FFFFFF"/>
        </w:rPr>
        <w:tab/>
        <w:t xml:space="preserve">О гражданстве Российской Федерации : федер. закон от 28 апр. 2023 г. № 138-ФЗ // Официальный интернет-портал правовой информации http://pravo.gov.ru. - 2023.  – 28 апр. </w:t>
      </w:r>
    </w:p>
    <w:p w14:paraId="514D1347" w14:textId="470B4B8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32.</w:t>
      </w:r>
      <w:r w:rsidRPr="005E7D3B">
        <w:rPr>
          <w:rFonts w:ascii="Times New Roman" w:eastAsia="Calibri" w:hAnsi="Times New Roman" w:cs="Times New Roman"/>
          <w:bCs/>
          <w:kern w:val="32"/>
          <w:shd w:val="clear" w:color="auto" w:fill="FFFFFF"/>
        </w:rPr>
        <w:tab/>
        <w:t xml:space="preserve">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указ Президента Рос. Федерации от 23 мая 1996 г. № 763 // Собр. законодательства Рос. Федерации. 1996. № 22. Ст. 2663. </w:t>
      </w:r>
    </w:p>
    <w:p w14:paraId="14E960D0" w14:textId="175D554F"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33.</w:t>
      </w:r>
      <w:r w:rsidRPr="005E7D3B">
        <w:rPr>
          <w:rFonts w:ascii="Times New Roman" w:eastAsia="Calibri" w:hAnsi="Times New Roman" w:cs="Times New Roman"/>
          <w:bCs/>
          <w:kern w:val="32"/>
          <w:shd w:val="clear" w:color="auto" w:fill="FFFFFF"/>
        </w:rPr>
        <w:tab/>
        <w:t>О классификаторе правовых актов: указ Президента Рос. Федерации от 15 марта 2000 г. № 511 // Собр. законодательства Рос. Федерации. 2000. № 12. Ст. 1260.</w:t>
      </w:r>
    </w:p>
    <w:p w14:paraId="5833D31E"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34.</w:t>
      </w:r>
      <w:r w:rsidRPr="005E7D3B">
        <w:rPr>
          <w:rFonts w:ascii="Times New Roman" w:eastAsia="Calibri" w:hAnsi="Times New Roman" w:cs="Times New Roman"/>
          <w:bCs/>
          <w:kern w:val="32"/>
          <w:shd w:val="clear" w:color="auto" w:fill="FFFFFF"/>
        </w:rPr>
        <w:tab/>
        <w:t>О системе и структуре федеральных органов исполнительной власти : указ Президента Рос. Федерации от 9 марта 2004 № 314 // Собр. Законодательства Рос. Федерации. 2004. № 11. Ст. 945.</w:t>
      </w:r>
    </w:p>
    <w:p w14:paraId="573711A5" w14:textId="3FF6B0ED"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35.</w:t>
      </w:r>
      <w:r w:rsidRPr="005E7D3B">
        <w:rPr>
          <w:rFonts w:ascii="Times New Roman" w:eastAsia="Calibri" w:hAnsi="Times New Roman" w:cs="Times New Roman"/>
          <w:bCs/>
          <w:kern w:val="32"/>
          <w:shd w:val="clear" w:color="auto" w:fill="FFFFFF"/>
        </w:rPr>
        <w:tab/>
        <w:t xml:space="preserve">Вопросы Министерства внутренних дел Российской Федерации: указ Президента Рос. Федерации от 1 марта 2011 № 248 // Собр. законодательства Рос. Федерации. 2011. № 10. Ст. 1334. </w:t>
      </w:r>
    </w:p>
    <w:p w14:paraId="76ACC86C" w14:textId="729E7450"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36.</w:t>
      </w:r>
      <w:r w:rsidRPr="005E7D3B">
        <w:rPr>
          <w:rFonts w:ascii="Times New Roman" w:eastAsia="Calibri" w:hAnsi="Times New Roman" w:cs="Times New Roman"/>
          <w:bCs/>
          <w:kern w:val="32"/>
          <w:shd w:val="clear" w:color="auto" w:fill="FFFFFF"/>
        </w:rPr>
        <w:tab/>
        <w:t xml:space="preserve">Вопросы организации полиции: указ Президента Рос. Федерации от 1 марта 2011 № 250 // Собр. законодательства Рос. Федерации. 2011. № 10. Ст. 1336. </w:t>
      </w:r>
    </w:p>
    <w:p w14:paraId="5D91BD23"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37.</w:t>
      </w:r>
      <w:r w:rsidRPr="005E7D3B">
        <w:rPr>
          <w:rFonts w:ascii="Times New Roman" w:eastAsia="Calibri" w:hAnsi="Times New Roman" w:cs="Times New Roman"/>
          <w:bCs/>
          <w:kern w:val="32"/>
          <w:shd w:val="clear" w:color="auto" w:fill="FFFFFF"/>
        </w:rPr>
        <w:tab/>
        <w:t xml:space="preserve">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 указ Президента Рос. Федерации от 21 декабря 2016 г. № 699 // Официальный интернет-портал правовой информации http://www.pravo.gov.ru. - 2016. – 22 дек. </w:t>
      </w:r>
    </w:p>
    <w:p w14:paraId="3B11C2C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38.</w:t>
      </w:r>
      <w:r w:rsidRPr="005E7D3B">
        <w:rPr>
          <w:rFonts w:ascii="Times New Roman" w:eastAsia="Calibri" w:hAnsi="Times New Roman" w:cs="Times New Roman"/>
          <w:bCs/>
          <w:kern w:val="32"/>
          <w:shd w:val="clear" w:color="auto" w:fill="FFFFFF"/>
        </w:rPr>
        <w:tab/>
        <w:t>О структуре федеральных органов исполнительной власти : указ Президента Рос. Федерации от 11 мая 2024 г. № 326 // Официальный интернет-портал правовой информации http://www.pravo.gov.ru -2024. – 11мая.</w:t>
      </w:r>
    </w:p>
    <w:p w14:paraId="33693431"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39.</w:t>
      </w:r>
      <w:r w:rsidRPr="005E7D3B">
        <w:rPr>
          <w:rFonts w:ascii="Times New Roman" w:eastAsia="Calibri" w:hAnsi="Times New Roman" w:cs="Times New Roman"/>
          <w:bCs/>
          <w:kern w:val="32"/>
          <w:shd w:val="clear" w:color="auto" w:fill="FFFFFF"/>
        </w:rPr>
        <w:tab/>
        <w:t>Об утверждении Правил подготовки нормативных правовых актов федеральных органов исполнительной власти и их государственной регистрации : постановление Правительства Рос. Федерации от 13 авг. 1997 г. № 1009 // СЗ РФ. 1997. № 33. Ст. 3895.</w:t>
      </w:r>
    </w:p>
    <w:p w14:paraId="6603F99D"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40.</w:t>
      </w:r>
      <w:r w:rsidRPr="005E7D3B">
        <w:rPr>
          <w:rFonts w:ascii="Times New Roman" w:eastAsia="Calibri" w:hAnsi="Times New Roman" w:cs="Times New Roman"/>
          <w:bCs/>
          <w:kern w:val="32"/>
          <w:shd w:val="clear" w:color="auto" w:fill="FFFFFF"/>
        </w:rPr>
        <w:tab/>
        <w:t xml:space="preserve">Об утверждении Инструкции о порядке осуществления привода : приказ МВД Рос. Федерации от 21 июня 2003 г. № 438 // Рос. газ.  2003. 11 июля. </w:t>
      </w:r>
    </w:p>
    <w:p w14:paraId="418BF69E"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41.</w:t>
      </w:r>
      <w:r w:rsidRPr="005E7D3B">
        <w:rPr>
          <w:rFonts w:ascii="Times New Roman" w:eastAsia="Calibri" w:hAnsi="Times New Roman" w:cs="Times New Roman"/>
          <w:bCs/>
          <w:kern w:val="32"/>
          <w:shd w:val="clear" w:color="auto" w:fill="FFFFFF"/>
        </w:rPr>
        <w:tab/>
        <w:t xml:space="preserve">Об утверждении Правил подготовки нормативных правовых актов в центральном аппарате МВД России : приказ МВД Рос. Федерации от 27 июня 2003 г. № 484 // Документ опубликован не был. Доступ из справ.-правовой системы «Консультант Плюс». </w:t>
      </w:r>
    </w:p>
    <w:p w14:paraId="3180EB88"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42.</w:t>
      </w:r>
      <w:r w:rsidRPr="005E7D3B">
        <w:rPr>
          <w:rFonts w:ascii="Times New Roman" w:eastAsia="Calibri" w:hAnsi="Times New Roman" w:cs="Times New Roman"/>
          <w:bCs/>
          <w:kern w:val="32"/>
          <w:shd w:val="clear" w:color="auto" w:fill="FFFFFF"/>
        </w:rPr>
        <w:tab/>
        <w:t xml:space="preserve">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 приказ МВД Рос. Федерации от 30 апреля 2012 г. № 389 // Рос. газ. 2012. 17 августа. </w:t>
      </w:r>
    </w:p>
    <w:p w14:paraId="39D89BF8" w14:textId="75EF9D78"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43.</w:t>
      </w:r>
      <w:r w:rsidRPr="005E7D3B">
        <w:rPr>
          <w:rFonts w:ascii="Times New Roman" w:eastAsia="Calibri" w:hAnsi="Times New Roman" w:cs="Times New Roman"/>
          <w:bCs/>
          <w:kern w:val="32"/>
          <w:shd w:val="clear" w:color="auto" w:fill="FFFFFF"/>
        </w:rPr>
        <w:tab/>
        <w:t>Об утверждении Инструкции по организации деятельности подразделений по делам несовершеннолетних органов внутренних дел Российской Федерации: приказ МВД России от 15 октября 2013 г. № 845 // Бюлл. нормат. актов федер. органов исп. власти. 2014. № 11.</w:t>
      </w:r>
    </w:p>
    <w:p w14:paraId="45E45196" w14:textId="70E29839" w:rsidR="00D02C66" w:rsidRPr="005E7D3B" w:rsidRDefault="00D02C66" w:rsidP="00D26D7C">
      <w:pPr>
        <w:tabs>
          <w:tab w:val="left" w:pos="709"/>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44.</w:t>
      </w:r>
      <w:r w:rsidRPr="005E7D3B">
        <w:rPr>
          <w:rFonts w:ascii="Times New Roman" w:eastAsia="Calibri" w:hAnsi="Times New Roman" w:cs="Times New Roman"/>
          <w:bCs/>
          <w:kern w:val="32"/>
          <w:shd w:val="clear" w:color="auto" w:fill="FFFFFF"/>
        </w:rPr>
        <w:tab/>
        <w:t>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 приказ МВД России от 29 августа 2014 г. № 736 // Рос. газ. 2014. 14 ноя.</w:t>
      </w:r>
      <w:r>
        <w:rPr>
          <w:rFonts w:ascii="Times New Roman" w:eastAsia="Calibri" w:hAnsi="Times New Roman" w:cs="Times New Roman"/>
          <w:bCs/>
          <w:kern w:val="32"/>
          <w:shd w:val="clear" w:color="auto" w:fill="FFFFFF"/>
        </w:rPr>
        <w:t xml:space="preserve"> </w:t>
      </w:r>
      <w:r w:rsidRPr="005E7D3B">
        <w:rPr>
          <w:rFonts w:ascii="Times New Roman" w:eastAsia="Calibri" w:hAnsi="Times New Roman" w:cs="Times New Roman"/>
          <w:bCs/>
          <w:kern w:val="32"/>
          <w:shd w:val="clear" w:color="auto" w:fill="FFFFFF"/>
        </w:rPr>
        <w:t>45.</w:t>
      </w:r>
      <w:r>
        <w:rPr>
          <w:rFonts w:ascii="Times New Roman" w:eastAsia="Calibri" w:hAnsi="Times New Roman" w:cs="Times New Roman"/>
          <w:bCs/>
          <w:kern w:val="32"/>
          <w:shd w:val="clear" w:color="auto" w:fill="FFFFFF"/>
        </w:rPr>
        <w:t xml:space="preserve"> </w:t>
      </w:r>
      <w:r w:rsidRPr="005E7D3B">
        <w:rPr>
          <w:rFonts w:ascii="Times New Roman" w:eastAsia="Calibri" w:hAnsi="Times New Roman" w:cs="Times New Roman"/>
          <w:bCs/>
          <w:kern w:val="32"/>
          <w:shd w:val="clear" w:color="auto" w:fill="FFFFFF"/>
        </w:rPr>
        <w:t xml:space="preserve">О должностых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 приказ МВД России от 30 авг. 2017 г. № 685 // Официальный интернет-портал правовой информации http://www.pravo.gov.ru, 2017. – 20 окт. </w:t>
      </w:r>
    </w:p>
    <w:p w14:paraId="631AAED2" w14:textId="05A7157A" w:rsidR="00D02C66" w:rsidRPr="005E7D3B" w:rsidRDefault="00D02C66" w:rsidP="00D26D7C">
      <w:pPr>
        <w:tabs>
          <w:tab w:val="left" w:pos="709"/>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46.</w:t>
      </w:r>
      <w:r w:rsidRPr="005E7D3B">
        <w:rPr>
          <w:rFonts w:ascii="Times New Roman" w:eastAsia="Calibri" w:hAnsi="Times New Roman" w:cs="Times New Roman"/>
          <w:bCs/>
          <w:kern w:val="32"/>
          <w:shd w:val="clear" w:color="auto" w:fill="FFFFFF"/>
        </w:rPr>
        <w:tab/>
        <w:t xml:space="preserve">Об утверждении Типового положения об отделе (отделении, пункте) полиции территориального органа Министерства внутренних дел Российской Федерации на районном уровне: приказ МВД России от 1 сентября 2017 г. № 690 // Документ опубликован не был. См.: СПС «Консультанплюс». </w:t>
      </w:r>
    </w:p>
    <w:p w14:paraId="11B1AB7F"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47.</w:t>
      </w:r>
      <w:r w:rsidRPr="005E7D3B">
        <w:rPr>
          <w:rFonts w:ascii="Times New Roman" w:eastAsia="Calibri" w:hAnsi="Times New Roman" w:cs="Times New Roman"/>
          <w:bCs/>
          <w:kern w:val="32"/>
          <w:shd w:val="clear" w:color="auto" w:fill="FFFFFF"/>
        </w:rPr>
        <w:tab/>
        <w:t xml:space="preserve">Об утверждении Типового положения о территориальном органе Министерства внутренних дел Российской Федерации на районном уровне: приказ МВД России от 5 июня 2017 г. № 355 // Официальный интернет-портал правовой информации http://www.pravo.gov.ru. - 2017. – 13 июл. </w:t>
      </w:r>
    </w:p>
    <w:p w14:paraId="680CEE9E" w14:textId="22BD4C2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48.</w:t>
      </w:r>
      <w:r w:rsidRPr="005E7D3B">
        <w:rPr>
          <w:rFonts w:ascii="Times New Roman" w:eastAsia="Calibri" w:hAnsi="Times New Roman" w:cs="Times New Roman"/>
          <w:bCs/>
          <w:kern w:val="32"/>
          <w:shd w:val="clear" w:color="auto" w:fill="FFFFFF"/>
        </w:rPr>
        <w:tab/>
        <w:t>Об утверждении Порядка организации прохождения службы в органах внутренних дел Российской Федерации: приказ МВД России от 01 февраля 2018 г. № 50 // Официальный интернет-портал правовой информации http://www.pravo.gov.ru. – 2018. – 23 март.</w:t>
      </w:r>
    </w:p>
    <w:p w14:paraId="532B082D" w14:textId="3FB86992"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49.</w:t>
      </w:r>
      <w:r w:rsidRPr="005E7D3B">
        <w:rPr>
          <w:rFonts w:ascii="Times New Roman" w:eastAsia="Calibri" w:hAnsi="Times New Roman" w:cs="Times New Roman"/>
          <w:bCs/>
          <w:kern w:val="32"/>
          <w:shd w:val="clear" w:color="auto" w:fill="FFFFFF"/>
        </w:rPr>
        <w:tab/>
        <w:t>. Об административных правонарушениях на территории Воронежской области: закон Воронежской области от 31 декабря 2003 г. № 74-ОЗ  // Коммуна. 2004. 13 янв.</w:t>
      </w:r>
    </w:p>
    <w:p w14:paraId="34E58BF4" w14:textId="20B6E008"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lastRenderedPageBreak/>
        <w:t>50. О Правительстве Воронежской области: закон Воронежской области от 30 сентября 2008 г. № 77-ОЗ // Коммуна. 2008. 2 октября.</w:t>
      </w:r>
    </w:p>
    <w:p w14:paraId="6536CECE" w14:textId="531F4551"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51. О некоторых вопросах, связанных с введением в действие Кодекса Российской Федерации об административных правонарушениях: постановление Пленума Высш. Арбитр. Суда Рос. Федерации от 27 янв. 2003 г. № 2 // Вест. Высш. Арбитр. Суда Рос. Федерации. 2003. № 3.</w:t>
      </w:r>
    </w:p>
    <w:p w14:paraId="02A89366" w14:textId="71B30366"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52.</w:t>
      </w:r>
      <w:r w:rsidRPr="005E7D3B">
        <w:rPr>
          <w:rFonts w:ascii="Times New Roman" w:eastAsia="Calibri" w:hAnsi="Times New Roman" w:cs="Times New Roman"/>
          <w:bCs/>
          <w:kern w:val="32"/>
          <w:shd w:val="clear" w:color="auto" w:fill="FFFFFF"/>
        </w:rPr>
        <w:tab/>
        <w:t>О некоторых вопросах, возникающих у судов при применении Кодекса Российской Федерации об административных правонарушениях: постановление Пленума Верх. Суда Рос. Федерации от 24 марта 2005 г. № 5 // Рос. газ. 2005. 19 апр.</w:t>
      </w:r>
    </w:p>
    <w:p w14:paraId="182B6C60"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53.</w:t>
      </w:r>
      <w:r w:rsidRPr="005E7D3B">
        <w:rPr>
          <w:rFonts w:ascii="Times New Roman" w:eastAsia="Calibri" w:hAnsi="Times New Roman" w:cs="Times New Roman"/>
          <w:bCs/>
          <w:kern w:val="32"/>
          <w:shd w:val="clear" w:color="auto" w:fill="FFFFFF"/>
        </w:rPr>
        <w:tab/>
        <w:t>О некоторых вопросах, возникающих у судов при применении Особенной части Кодекса Российской Федерации об административных правонарушениях: постановление Пленума Верх. Суда РФ от 24 октября 2006 г. № 18 // Рос. газ. 2006. 08 нояб.</w:t>
      </w:r>
    </w:p>
    <w:p w14:paraId="54E95AD2" w14:textId="7B964B20"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r w:rsidRPr="005E7D3B">
        <w:rPr>
          <w:rFonts w:ascii="Times New Roman" w:eastAsia="Calibri" w:hAnsi="Times New Roman" w:cs="Times New Roman"/>
          <w:bCs/>
          <w:kern w:val="32"/>
          <w:shd w:val="clear" w:color="auto" w:fill="FFFFFF"/>
        </w:rPr>
        <w:t>54.</w:t>
      </w:r>
      <w:r w:rsidRPr="005E7D3B">
        <w:rPr>
          <w:rFonts w:ascii="Times New Roman" w:eastAsia="Calibri" w:hAnsi="Times New Roman" w:cs="Times New Roman"/>
          <w:bCs/>
          <w:kern w:val="32"/>
          <w:shd w:val="clear" w:color="auto" w:fill="FFFFFF"/>
        </w:rPr>
        <w:tab/>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постановление Пленума Верх. Суда Рос. Федерации от 25 июня 2019 г. № 20 // Рос. газ. – 2019. – 03 июля.</w:t>
      </w:r>
    </w:p>
    <w:p w14:paraId="174E00C2" w14:textId="77777777" w:rsidR="00D02C66" w:rsidRPr="005E7D3B" w:rsidRDefault="00D02C66"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p>
    <w:p w14:paraId="70C63969" w14:textId="77777777" w:rsidR="001F56E0" w:rsidRPr="00D02C66" w:rsidRDefault="001F56E0" w:rsidP="00D26D7C">
      <w:pPr>
        <w:tabs>
          <w:tab w:val="left" w:pos="993"/>
          <w:tab w:val="left" w:pos="1134"/>
        </w:tabs>
        <w:ind w:firstLine="709"/>
        <w:jc w:val="both"/>
        <w:outlineLvl w:val="0"/>
        <w:rPr>
          <w:rFonts w:ascii="Times New Roman" w:eastAsia="Calibri" w:hAnsi="Times New Roman" w:cs="Times New Roman"/>
          <w:bCs/>
          <w:kern w:val="32"/>
          <w:shd w:val="clear" w:color="auto" w:fill="FFFFFF"/>
        </w:rPr>
      </w:pPr>
    </w:p>
    <w:p w14:paraId="7F957025" w14:textId="77777777" w:rsidR="001F56E0" w:rsidRPr="004C3748" w:rsidRDefault="001F56E0" w:rsidP="00D26D7C">
      <w:pPr>
        <w:pStyle w:val="1f6"/>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3119"/>
        <w:gridCol w:w="1701"/>
      </w:tblGrid>
      <w:tr w:rsidR="001F56E0" w:rsidRPr="00D02C66" w14:paraId="1CFE2AC7" w14:textId="77777777" w:rsidTr="00D02C66">
        <w:trPr>
          <w:trHeight w:val="519"/>
        </w:trPr>
        <w:tc>
          <w:tcPr>
            <w:tcW w:w="5240" w:type="dxa"/>
            <w:tcBorders>
              <w:top w:val="single" w:sz="4" w:space="0" w:color="000000"/>
              <w:left w:val="single" w:sz="4" w:space="0" w:color="000000"/>
              <w:bottom w:val="single" w:sz="4" w:space="0" w:color="000000"/>
              <w:right w:val="single" w:sz="4" w:space="0" w:color="000000"/>
            </w:tcBorders>
            <w:vAlign w:val="center"/>
          </w:tcPr>
          <w:p w14:paraId="22FC42B0"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Результаты обучения</w:t>
            </w:r>
          </w:p>
        </w:tc>
        <w:tc>
          <w:tcPr>
            <w:tcW w:w="3119" w:type="dxa"/>
            <w:tcBorders>
              <w:top w:val="single" w:sz="4" w:space="0" w:color="000000"/>
              <w:left w:val="single" w:sz="4" w:space="0" w:color="000000"/>
              <w:bottom w:val="single" w:sz="4" w:space="0" w:color="000000"/>
              <w:right w:val="single" w:sz="4" w:space="0" w:color="000000"/>
            </w:tcBorders>
            <w:vAlign w:val="center"/>
          </w:tcPr>
          <w:p w14:paraId="42972E88"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Показатели освоенности компетенций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CE0F405" w14:textId="77777777" w:rsidR="001F56E0" w:rsidRPr="00D02C66" w:rsidRDefault="001F56E0" w:rsidP="00D26D7C">
            <w:pPr>
              <w:contextualSpacing/>
              <w:jc w:val="center"/>
              <w:rPr>
                <w:rFonts w:ascii="Times New Roman" w:hAnsi="Times New Roman" w:cs="Times New Roman"/>
                <w:b/>
              </w:rPr>
            </w:pPr>
            <w:r w:rsidRPr="00D02C66">
              <w:rPr>
                <w:rFonts w:ascii="Times New Roman" w:hAnsi="Times New Roman" w:cs="Times New Roman"/>
                <w:b/>
              </w:rPr>
              <w:t>Методы оценки</w:t>
            </w:r>
          </w:p>
        </w:tc>
      </w:tr>
      <w:tr w:rsidR="00D02C66" w:rsidRPr="00D02C66" w14:paraId="7B0BB22C" w14:textId="77777777" w:rsidTr="00D02C66">
        <w:trPr>
          <w:trHeight w:val="698"/>
        </w:trPr>
        <w:tc>
          <w:tcPr>
            <w:tcW w:w="5240" w:type="dxa"/>
            <w:tcBorders>
              <w:top w:val="single" w:sz="4" w:space="0" w:color="000000"/>
              <w:left w:val="single" w:sz="4" w:space="0" w:color="000000"/>
              <w:bottom w:val="single" w:sz="4" w:space="0" w:color="000000"/>
              <w:right w:val="single" w:sz="4" w:space="0" w:color="000000"/>
            </w:tcBorders>
          </w:tcPr>
          <w:p w14:paraId="4C0DE7E0" w14:textId="77777777" w:rsidR="00D02C66" w:rsidRPr="00D02C66" w:rsidRDefault="00D02C66" w:rsidP="00D26D7C">
            <w:pPr>
              <w:tabs>
                <w:tab w:val="left" w:pos="142"/>
              </w:tabs>
              <w:suppressAutoHyphens/>
              <w:contextualSpacing/>
              <w:jc w:val="both"/>
              <w:rPr>
                <w:rFonts w:ascii="Times New Roman" w:eastAsia="Calibri" w:hAnsi="Times New Roman" w:cs="Times New Roman"/>
                <w:b/>
                <w:bCs/>
              </w:rPr>
            </w:pPr>
            <w:r w:rsidRPr="00D02C66">
              <w:rPr>
                <w:rFonts w:ascii="Times New Roman" w:eastAsia="Calibri" w:hAnsi="Times New Roman" w:cs="Times New Roman"/>
                <w:b/>
                <w:bCs/>
              </w:rPr>
              <w:t xml:space="preserve">Знать: </w:t>
            </w:r>
          </w:p>
          <w:p w14:paraId="4C8569C5"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w:t>
            </w:r>
            <w:r w:rsidRPr="00D02C66">
              <w:rPr>
                <w:rFonts w:ascii="Times New Roman" w:eastAsia="Calibri" w:hAnsi="Times New Roman" w:cs="Times New Roman"/>
              </w:rPr>
              <w:tab/>
              <w:t> основные методы и средства поиска, систематизации, обработки компьютерной правовой информации в целях выполнения должностных полномочий;</w:t>
            </w:r>
          </w:p>
          <w:p w14:paraId="2EFECE86"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 основы профессиональной служебной деятельности, определения приоритетов профессиональной деятельности; методы самооценки, самоорганизации и самообразования; основы концепции непрерывного образования в течение всей жизни;</w:t>
            </w:r>
          </w:p>
          <w:p w14:paraId="0045A79A"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w:t>
            </w:r>
            <w:r w:rsidRPr="00D02C66">
              <w:rPr>
                <w:rFonts w:ascii="Times New Roman" w:eastAsia="Calibri" w:hAnsi="Times New Roman" w:cs="Times New Roman"/>
              </w:rPr>
              <w:tab/>
              <w:t> природу и сущность государства и права;</w:t>
            </w:r>
          </w:p>
          <w:p w14:paraId="0B3B65E9"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w:t>
            </w:r>
            <w:r w:rsidRPr="00D02C66">
              <w:rPr>
                <w:rFonts w:ascii="Times New Roman" w:eastAsia="Calibri" w:hAnsi="Times New Roman" w:cs="Times New Roman"/>
              </w:rPr>
              <w:tab/>
              <w:t> содержание, правовую основу предпринимательского права;</w:t>
            </w:r>
          </w:p>
          <w:p w14:paraId="00C16082" w14:textId="77777777" w:rsidR="00D02C66" w:rsidRPr="00D02C66" w:rsidRDefault="00D02C66" w:rsidP="00D26D7C">
            <w:pPr>
              <w:tabs>
                <w:tab w:val="left" w:pos="142"/>
              </w:tabs>
              <w:jc w:val="both"/>
              <w:rPr>
                <w:rFonts w:ascii="Times New Roman" w:eastAsia="Calibri" w:hAnsi="Times New Roman" w:cs="Times New Roman"/>
              </w:rPr>
            </w:pPr>
            <w:r w:rsidRPr="00D02C66">
              <w:rPr>
                <w:rFonts w:ascii="Times New Roman" w:eastAsia="Calibri" w:hAnsi="Times New Roman" w:cs="Times New Roman"/>
              </w:rPr>
              <w:t>- содержание, правовую основу финансовых институтов;</w:t>
            </w:r>
          </w:p>
          <w:p w14:paraId="15A01A4F" w14:textId="77777777" w:rsidR="00D02C66" w:rsidRPr="00D02C66" w:rsidRDefault="00D02C66" w:rsidP="00D26D7C">
            <w:pPr>
              <w:tabs>
                <w:tab w:val="left" w:pos="0"/>
                <w:tab w:val="left" w:pos="284"/>
              </w:tabs>
              <w:jc w:val="both"/>
              <w:rPr>
                <w:rFonts w:ascii="Times New Roman" w:eastAsia="Calibri" w:hAnsi="Times New Roman" w:cs="Times New Roman"/>
              </w:rPr>
            </w:pPr>
            <w:r w:rsidRPr="00D02C66">
              <w:rPr>
                <w:rFonts w:ascii="Times New Roman" w:eastAsia="Calibri" w:hAnsi="Times New Roman" w:cs="Times New Roman"/>
              </w:rPr>
              <w:t xml:space="preserve">- административное законодательство Российской Федерации, </w:t>
            </w:r>
          </w:p>
          <w:p w14:paraId="3A1E1109"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сущность и содержание основных понятий административного права основных его институтов, - правовой статус субъектов административных, правоотношений;</w:t>
            </w:r>
          </w:p>
          <w:p w14:paraId="2E805783"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понятие, формы и способы реализации норм административного права, механизм правового регулирования;</w:t>
            </w:r>
          </w:p>
          <w:p w14:paraId="0CAA0AAB"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w:t>
            </w:r>
            <w:r w:rsidRPr="00D02C66">
              <w:rPr>
                <w:rFonts w:ascii="Times New Roman" w:eastAsia="Calibri" w:hAnsi="Times New Roman" w:cs="Times New Roman"/>
              </w:rPr>
              <w:tab/>
              <w:t xml:space="preserve">административно-деликтное законодательство Российской Федерации; </w:t>
            </w:r>
          </w:p>
          <w:p w14:paraId="7267FFEF"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xml:space="preserve">- формы и методы выявления и пресечения административных правонарушений </w:t>
            </w:r>
          </w:p>
          <w:p w14:paraId="1AD26E69" w14:textId="77777777" w:rsidR="00D02C66" w:rsidRPr="00D02C66" w:rsidRDefault="00D02C66" w:rsidP="00D26D7C">
            <w:pPr>
              <w:tabs>
                <w:tab w:val="left" w:pos="142"/>
                <w:tab w:val="left" w:pos="284"/>
              </w:tabs>
              <w:jc w:val="both"/>
              <w:rPr>
                <w:rFonts w:ascii="Times New Roman" w:eastAsia="Calibri" w:hAnsi="Times New Roman" w:cs="Times New Roman"/>
              </w:rPr>
            </w:pPr>
            <w:r w:rsidRPr="00D02C66">
              <w:rPr>
                <w:rFonts w:ascii="Times New Roman" w:eastAsia="Calibri" w:hAnsi="Times New Roman" w:cs="Times New Roman"/>
              </w:rPr>
              <w:t xml:space="preserve">- методику квалификации административных правонарушений </w:t>
            </w:r>
          </w:p>
          <w:p w14:paraId="529D4699" w14:textId="7047C734" w:rsidR="00D02C66" w:rsidRPr="00D02C66" w:rsidRDefault="00D02C66" w:rsidP="00D26D7C">
            <w:pPr>
              <w:tabs>
                <w:tab w:val="left" w:pos="142"/>
                <w:tab w:val="left" w:pos="284"/>
              </w:tabs>
              <w:jc w:val="both"/>
              <w:rPr>
                <w:rFonts w:ascii="Times New Roman" w:hAnsi="Times New Roman" w:cs="Times New Roman"/>
              </w:rPr>
            </w:pPr>
            <w:r w:rsidRPr="00D02C66">
              <w:rPr>
                <w:rFonts w:ascii="Times New Roman" w:eastAsia="Calibri" w:hAnsi="Times New Roman" w:cs="Times New Roman"/>
              </w:rPr>
              <w:t>- теоретические основы профилактики административных правонарушений</w:t>
            </w:r>
          </w:p>
        </w:tc>
        <w:tc>
          <w:tcPr>
            <w:tcW w:w="3119" w:type="dxa"/>
            <w:tcBorders>
              <w:top w:val="single" w:sz="4" w:space="0" w:color="000000"/>
              <w:left w:val="single" w:sz="4" w:space="0" w:color="000000"/>
              <w:bottom w:val="single" w:sz="4" w:space="0" w:color="000000"/>
              <w:right w:val="single" w:sz="4" w:space="0" w:color="000000"/>
            </w:tcBorders>
          </w:tcPr>
          <w:p w14:paraId="2EC7357C"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признаки административного правонарушения и его виды, административной ответственности, виды административных наказаний</w:t>
            </w:r>
          </w:p>
          <w:p w14:paraId="2B5BAFAA"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сущность административного процесса</w:t>
            </w:r>
          </w:p>
          <w:p w14:paraId="776EC986"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порядок осуществления производства по делам об административных правонарушениях, производства по делам, не связанным с совершением административных правонарушений</w:t>
            </w:r>
          </w:p>
          <w:p w14:paraId="7035FF6E"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административно-правовой статус органов исполнительной власти, государственных служащих</w:t>
            </w:r>
          </w:p>
          <w:p w14:paraId="62951293"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законодательство Российской Федерации об административных правонарушениях</w:t>
            </w:r>
          </w:p>
          <w:p w14:paraId="0BF675BC"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содержание и сущность основных институтов административного права; признаки административного правонарушения и его виды, административной ответственности, виды административных наказаний</w:t>
            </w:r>
          </w:p>
          <w:p w14:paraId="76AA4574" w14:textId="090F6918"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сущность административного процесса</w:t>
            </w:r>
          </w:p>
        </w:tc>
        <w:tc>
          <w:tcPr>
            <w:tcW w:w="1701" w:type="dxa"/>
            <w:tcBorders>
              <w:top w:val="single" w:sz="4" w:space="0" w:color="000000"/>
              <w:left w:val="single" w:sz="4" w:space="0" w:color="000000"/>
              <w:bottom w:val="single" w:sz="4" w:space="0" w:color="000000"/>
              <w:right w:val="single" w:sz="4" w:space="0" w:color="000000"/>
            </w:tcBorders>
          </w:tcPr>
          <w:p w14:paraId="7D37663A"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Экспертное наблюдение выполнения практических работ и видов работ по практике</w:t>
            </w:r>
          </w:p>
          <w:p w14:paraId="5159BF46" w14:textId="77777777" w:rsidR="00D02C66" w:rsidRPr="00D02C66" w:rsidRDefault="00D02C66" w:rsidP="00D26D7C">
            <w:pPr>
              <w:contextualSpacing/>
              <w:rPr>
                <w:rFonts w:ascii="Times New Roman" w:hAnsi="Times New Roman" w:cs="Times New Roman"/>
              </w:rPr>
            </w:pPr>
            <w:r w:rsidRPr="00D02C66">
              <w:rPr>
                <w:rFonts w:ascii="Times New Roman" w:hAnsi="Times New Roman" w:cs="Times New Roman"/>
              </w:rPr>
              <w:t>Диагностика (тестирование, контрольные работы)</w:t>
            </w:r>
          </w:p>
        </w:tc>
      </w:tr>
      <w:tr w:rsidR="00D02C66" w:rsidRPr="00D02C66" w14:paraId="06638948" w14:textId="77777777" w:rsidTr="00D02C66">
        <w:trPr>
          <w:trHeight w:val="698"/>
        </w:trPr>
        <w:tc>
          <w:tcPr>
            <w:tcW w:w="5240" w:type="dxa"/>
            <w:tcBorders>
              <w:top w:val="single" w:sz="4" w:space="0" w:color="000000"/>
              <w:left w:val="single" w:sz="4" w:space="0" w:color="000000"/>
              <w:bottom w:val="single" w:sz="4" w:space="0" w:color="000000"/>
              <w:right w:val="single" w:sz="4" w:space="0" w:color="000000"/>
            </w:tcBorders>
          </w:tcPr>
          <w:p w14:paraId="68859819" w14:textId="77777777" w:rsidR="00D02C66" w:rsidRPr="00D02C66" w:rsidRDefault="00D02C66" w:rsidP="00D26D7C">
            <w:pPr>
              <w:tabs>
                <w:tab w:val="left" w:pos="142"/>
              </w:tabs>
              <w:suppressAutoHyphens/>
              <w:contextualSpacing/>
              <w:jc w:val="both"/>
              <w:rPr>
                <w:rFonts w:ascii="Times New Roman" w:eastAsia="Calibri" w:hAnsi="Times New Roman" w:cs="Times New Roman"/>
                <w:b/>
                <w:bCs/>
              </w:rPr>
            </w:pPr>
            <w:r w:rsidRPr="00D02C66">
              <w:rPr>
                <w:rFonts w:ascii="Times New Roman" w:eastAsia="Calibri" w:hAnsi="Times New Roman" w:cs="Times New Roman"/>
                <w:b/>
                <w:bCs/>
              </w:rPr>
              <w:lastRenderedPageBreak/>
              <w:t>Уметь:</w:t>
            </w:r>
          </w:p>
          <w:p w14:paraId="6828D6FD"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w:t>
            </w:r>
            <w:r w:rsidRPr="00D02C66">
              <w:rPr>
                <w:rFonts w:ascii="Times New Roman" w:eastAsia="Calibri" w:hAnsi="Times New Roman" w:cs="Times New Roman"/>
                <w:bCs/>
              </w:rPr>
              <w:tab/>
              <w:t> решать с использованием компьютерной техники различные служебные задачи;</w:t>
            </w:r>
          </w:p>
          <w:p w14:paraId="01CC94EF"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предотвращать в служебной деятельности ситуации, связанные с возможностями несанкционированного доступа к информации;</w:t>
            </w:r>
          </w:p>
          <w:p w14:paraId="207A5351"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определять траекторию и оптимальные способы совершенствования своей профессиональной деятельности;</w:t>
            </w:r>
          </w:p>
          <w:p w14:paraId="0FDB10A4"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собирать, анализировать и оценивать информацию, имеющую значение для реализации правовых норм, устанавливать фактические обстоятельства, имеющие юридическое значение, определять характер правоотношения и правовые нормы, подлежащие применению при принятии юридически обоснованного решения, принимать юридически значимые решения и совершать юридические действия в соответствии с законом;</w:t>
            </w:r>
          </w:p>
          <w:p w14:paraId="621A0F42"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применять методику квалификации и разграничения различных видов правонарушений</w:t>
            </w:r>
          </w:p>
          <w:p w14:paraId="1CC85336"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анализировать, толковать и правильно применять материальные и процессуальные административно-правовые нормы, принимать решения и совершать юридические действия в точном соответствии с законом, давать квалифицированные юридические заключения и консультации;</w:t>
            </w:r>
          </w:p>
          <w:p w14:paraId="4C2CF83D"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использовать формы и методы государственного управления;</w:t>
            </w:r>
          </w:p>
          <w:p w14:paraId="743C09C8"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-квалифицировать отдельные виды административных правонарушений;</w:t>
            </w:r>
          </w:p>
          <w:p w14:paraId="3E5044C1" w14:textId="77777777" w:rsidR="00D02C66" w:rsidRPr="00D02C66" w:rsidRDefault="00D02C66" w:rsidP="00D26D7C">
            <w:pPr>
              <w:tabs>
                <w:tab w:val="left" w:pos="142"/>
              </w:tabs>
              <w:suppressAutoHyphens/>
              <w:contextualSpacing/>
              <w:jc w:val="both"/>
              <w:rPr>
                <w:rFonts w:ascii="Times New Roman" w:eastAsia="Calibri" w:hAnsi="Times New Roman" w:cs="Times New Roman"/>
                <w:bCs/>
              </w:rPr>
            </w:pPr>
            <w:r w:rsidRPr="00D02C66">
              <w:rPr>
                <w:rFonts w:ascii="Times New Roman" w:eastAsia="Calibri" w:hAnsi="Times New Roman" w:cs="Times New Roman"/>
                <w:bCs/>
              </w:rPr>
              <w:t>- анализировать, толковать и применять нормативные правовые акты, регламентирующие осуществление деятельности по профилактике, предупреждению административных правонарушений;</w:t>
            </w:r>
          </w:p>
          <w:p w14:paraId="29020FF7" w14:textId="2E538C3D" w:rsidR="00D02C66" w:rsidRPr="00D02C66" w:rsidRDefault="00D02C66" w:rsidP="00D26D7C">
            <w:pPr>
              <w:tabs>
                <w:tab w:val="left" w:pos="142"/>
              </w:tabs>
              <w:suppressAutoHyphens/>
              <w:contextualSpacing/>
              <w:jc w:val="both"/>
              <w:rPr>
                <w:rFonts w:ascii="Times New Roman" w:eastAsia="Calibri" w:hAnsi="Times New Roman" w:cs="Times New Roman"/>
                <w:b/>
                <w:bCs/>
              </w:rPr>
            </w:pPr>
            <w:r w:rsidRPr="00D02C66">
              <w:rPr>
                <w:rFonts w:ascii="Times New Roman" w:eastAsia="Calibri" w:hAnsi="Times New Roman" w:cs="Times New Roman"/>
                <w:bCs/>
              </w:rPr>
              <w:t>- выявлени</w:t>
            </w:r>
            <w:r w:rsidR="00442C10">
              <w:rPr>
                <w:rFonts w:ascii="Times New Roman" w:eastAsia="Calibri" w:hAnsi="Times New Roman" w:cs="Times New Roman"/>
                <w:bCs/>
              </w:rPr>
              <w:t>е</w:t>
            </w:r>
            <w:r w:rsidRPr="00D02C66">
              <w:rPr>
                <w:rFonts w:ascii="Times New Roman" w:eastAsia="Calibri" w:hAnsi="Times New Roman" w:cs="Times New Roman"/>
                <w:bCs/>
              </w:rPr>
              <w:t xml:space="preserve"> и устранени</w:t>
            </w:r>
            <w:r w:rsidR="00442C10">
              <w:rPr>
                <w:rFonts w:ascii="Times New Roman" w:eastAsia="Calibri" w:hAnsi="Times New Roman" w:cs="Times New Roman"/>
                <w:bCs/>
              </w:rPr>
              <w:t>е</w:t>
            </w:r>
            <w:r w:rsidRPr="00D02C66">
              <w:rPr>
                <w:rFonts w:ascii="Times New Roman" w:eastAsia="Calibri" w:hAnsi="Times New Roman" w:cs="Times New Roman"/>
                <w:bCs/>
              </w:rPr>
              <w:t xml:space="preserve"> причин и услови</w:t>
            </w:r>
            <w:r w:rsidR="00442C10">
              <w:rPr>
                <w:rFonts w:ascii="Times New Roman" w:eastAsia="Calibri" w:hAnsi="Times New Roman" w:cs="Times New Roman"/>
                <w:bCs/>
              </w:rPr>
              <w:t>й</w:t>
            </w:r>
            <w:r w:rsidRPr="00D02C66">
              <w:rPr>
                <w:rFonts w:ascii="Times New Roman" w:eastAsia="Calibri" w:hAnsi="Times New Roman" w:cs="Times New Roman"/>
                <w:bCs/>
              </w:rPr>
              <w:t xml:space="preserve">, </w:t>
            </w:r>
            <w:r w:rsidR="00442C10" w:rsidRPr="00D02C66">
              <w:rPr>
                <w:rFonts w:ascii="Times New Roman" w:eastAsia="Calibri" w:hAnsi="Times New Roman" w:cs="Times New Roman"/>
                <w:bCs/>
              </w:rPr>
              <w:t>способствовавших</w:t>
            </w:r>
            <w:r w:rsidRPr="00D02C66">
              <w:rPr>
                <w:rFonts w:ascii="Times New Roman" w:eastAsia="Calibri" w:hAnsi="Times New Roman" w:cs="Times New Roman"/>
                <w:bCs/>
              </w:rPr>
              <w:t xml:space="preserve"> совершению правонарушений.</w:t>
            </w:r>
          </w:p>
        </w:tc>
        <w:tc>
          <w:tcPr>
            <w:tcW w:w="3119" w:type="dxa"/>
            <w:tcBorders>
              <w:top w:val="single" w:sz="4" w:space="0" w:color="000000"/>
              <w:left w:val="single" w:sz="4" w:space="0" w:color="000000"/>
              <w:bottom w:val="single" w:sz="4" w:space="0" w:color="000000"/>
              <w:right w:val="single" w:sz="4" w:space="0" w:color="000000"/>
            </w:tcBorders>
          </w:tcPr>
          <w:p w14:paraId="6DFBAC70" w14:textId="091916C3" w:rsidR="00D02C66" w:rsidRPr="00D02C66" w:rsidRDefault="00D02C66" w:rsidP="00D26D7C">
            <w:pPr>
              <w:jc w:val="both"/>
              <w:rPr>
                <w:rFonts w:ascii="Times New Roman" w:hAnsi="Times New Roman" w:cs="Times New Roman"/>
                <w:color w:val="000000"/>
                <w:lang w:eastAsia="ru-RU"/>
              </w:rPr>
            </w:pPr>
            <w:r w:rsidRPr="00D02C66">
              <w:rPr>
                <w:rFonts w:ascii="Times New Roman" w:hAnsi="Times New Roman" w:cs="Times New Roman"/>
                <w:color w:val="000000"/>
                <w:lang w:eastAsia="ru-RU"/>
              </w:rPr>
              <w:t>выявля</w:t>
            </w:r>
            <w:r>
              <w:rPr>
                <w:rFonts w:ascii="Times New Roman" w:hAnsi="Times New Roman" w:cs="Times New Roman"/>
                <w:color w:val="000000"/>
                <w:lang w:eastAsia="ru-RU"/>
              </w:rPr>
              <w:t>ет</w:t>
            </w:r>
            <w:r w:rsidRPr="00D02C66">
              <w:rPr>
                <w:rFonts w:ascii="Times New Roman" w:hAnsi="Times New Roman" w:cs="Times New Roman"/>
                <w:color w:val="000000"/>
                <w:lang w:eastAsia="ru-RU"/>
              </w:rPr>
              <w:t xml:space="preserve"> административные правонарушения</w:t>
            </w:r>
          </w:p>
          <w:p w14:paraId="4F2B3D89" w14:textId="26B1366C" w:rsidR="00D02C66" w:rsidRPr="00D02C66" w:rsidRDefault="00D02C66" w:rsidP="00D26D7C">
            <w:pPr>
              <w:jc w:val="both"/>
              <w:rPr>
                <w:rFonts w:ascii="Times New Roman" w:hAnsi="Times New Roman" w:cs="Times New Roman"/>
              </w:rPr>
            </w:pPr>
            <w:r w:rsidRPr="00D02C66">
              <w:rPr>
                <w:rFonts w:ascii="Times New Roman" w:hAnsi="Times New Roman" w:cs="Times New Roman"/>
                <w:color w:val="000000"/>
                <w:lang w:eastAsia="ru-RU"/>
              </w:rPr>
              <w:t>осуществля</w:t>
            </w:r>
            <w:r>
              <w:rPr>
                <w:rFonts w:ascii="Times New Roman" w:hAnsi="Times New Roman" w:cs="Times New Roman"/>
                <w:color w:val="000000"/>
                <w:lang w:eastAsia="ru-RU"/>
              </w:rPr>
              <w:t>ет</w:t>
            </w:r>
            <w:r w:rsidRPr="00D02C66">
              <w:rPr>
                <w:rFonts w:ascii="Times New Roman" w:hAnsi="Times New Roman" w:cs="Times New Roman"/>
                <w:color w:val="000000"/>
                <w:lang w:eastAsia="ru-RU"/>
              </w:rPr>
              <w:t xml:space="preserve"> производство по делам об административных правонарушениях</w:t>
            </w:r>
          </w:p>
        </w:tc>
        <w:tc>
          <w:tcPr>
            <w:tcW w:w="1701" w:type="dxa"/>
            <w:tcBorders>
              <w:top w:val="single" w:sz="4" w:space="0" w:color="000000"/>
              <w:left w:val="single" w:sz="4" w:space="0" w:color="000000"/>
              <w:bottom w:val="single" w:sz="4" w:space="0" w:color="000000"/>
              <w:right w:val="single" w:sz="4" w:space="0" w:color="000000"/>
            </w:tcBorders>
          </w:tcPr>
          <w:p w14:paraId="48E4A38F" w14:textId="77777777" w:rsidR="00D02C66" w:rsidRPr="00D02C66" w:rsidRDefault="00D02C66" w:rsidP="00D26D7C">
            <w:pPr>
              <w:contextualSpacing/>
              <w:rPr>
                <w:rFonts w:ascii="Times New Roman" w:hAnsi="Times New Roman" w:cs="Times New Roman"/>
              </w:rPr>
            </w:pPr>
          </w:p>
        </w:tc>
      </w:tr>
    </w:tbl>
    <w:p w14:paraId="561E05D5" w14:textId="77777777" w:rsidR="00D02C66" w:rsidRDefault="00D02C66" w:rsidP="00D26D7C">
      <w:pPr>
        <w:jc w:val="right"/>
        <w:rPr>
          <w:rFonts w:ascii="Times New Roman" w:hAnsi="Times New Roman" w:cs="Times New Roman"/>
          <w:b/>
        </w:rPr>
      </w:pPr>
    </w:p>
    <w:p w14:paraId="228BEC00" w14:textId="77777777" w:rsidR="00D02C66" w:rsidRDefault="00D02C66" w:rsidP="00D26D7C">
      <w:pPr>
        <w:jc w:val="right"/>
        <w:rPr>
          <w:rFonts w:ascii="Times New Roman" w:hAnsi="Times New Roman" w:cs="Times New Roman"/>
          <w:b/>
        </w:rPr>
      </w:pPr>
    </w:p>
    <w:p w14:paraId="54495744" w14:textId="77777777" w:rsidR="00D02C66" w:rsidRDefault="00D02C66" w:rsidP="00D26D7C">
      <w:pPr>
        <w:jc w:val="right"/>
        <w:rPr>
          <w:rFonts w:ascii="Times New Roman" w:hAnsi="Times New Roman" w:cs="Times New Roman"/>
          <w:b/>
        </w:rPr>
      </w:pPr>
    </w:p>
    <w:p w14:paraId="0ABF48B6" w14:textId="6CE97C10"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2.5</w:t>
      </w:r>
    </w:p>
    <w:p w14:paraId="38D6E06C" w14:textId="38CE9FA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266C6C86"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45A0B0CA" w14:textId="77777777" w:rsidR="001F56E0" w:rsidRPr="004C3748" w:rsidRDefault="001F56E0" w:rsidP="00D26D7C">
      <w:pPr>
        <w:jc w:val="right"/>
        <w:rPr>
          <w:rFonts w:ascii="Times New Roman" w:hAnsi="Times New Roman" w:cs="Times New Roman"/>
          <w:b/>
          <w:color w:val="0070C0"/>
        </w:rPr>
      </w:pPr>
    </w:p>
    <w:p w14:paraId="40AB1BF6" w14:textId="77777777" w:rsidR="001F56E0" w:rsidRPr="004C3748" w:rsidRDefault="001F56E0" w:rsidP="00D26D7C">
      <w:pPr>
        <w:jc w:val="right"/>
        <w:rPr>
          <w:rFonts w:ascii="Times New Roman" w:hAnsi="Times New Roman" w:cs="Times New Roman"/>
          <w:b/>
          <w:color w:val="0070C0"/>
        </w:rPr>
      </w:pPr>
    </w:p>
    <w:p w14:paraId="7F5C7964" w14:textId="77777777" w:rsidR="001F56E0" w:rsidRPr="004C3748" w:rsidRDefault="001F56E0" w:rsidP="00D26D7C">
      <w:pPr>
        <w:jc w:val="right"/>
        <w:rPr>
          <w:rFonts w:ascii="Times New Roman" w:hAnsi="Times New Roman" w:cs="Times New Roman"/>
          <w:b/>
          <w:color w:val="0070C0"/>
        </w:rPr>
      </w:pPr>
    </w:p>
    <w:p w14:paraId="19A9E70B" w14:textId="77777777" w:rsidR="001F56E0" w:rsidRPr="004C3748" w:rsidRDefault="001F56E0" w:rsidP="00D26D7C">
      <w:pPr>
        <w:jc w:val="right"/>
        <w:rPr>
          <w:rFonts w:ascii="Times New Roman" w:hAnsi="Times New Roman" w:cs="Times New Roman"/>
          <w:b/>
          <w:color w:val="0070C0"/>
        </w:rPr>
      </w:pPr>
    </w:p>
    <w:p w14:paraId="26115243" w14:textId="77777777" w:rsidR="001F56E0" w:rsidRPr="004C3748" w:rsidRDefault="001F56E0" w:rsidP="00D26D7C">
      <w:pPr>
        <w:jc w:val="right"/>
        <w:rPr>
          <w:rFonts w:ascii="Times New Roman" w:hAnsi="Times New Roman" w:cs="Times New Roman"/>
          <w:b/>
          <w:color w:val="0070C0"/>
        </w:rPr>
      </w:pPr>
    </w:p>
    <w:p w14:paraId="018D8FD6" w14:textId="77777777" w:rsidR="001F56E0" w:rsidRPr="004C3748" w:rsidRDefault="001F56E0" w:rsidP="00D26D7C">
      <w:pPr>
        <w:jc w:val="right"/>
        <w:rPr>
          <w:rFonts w:ascii="Times New Roman" w:hAnsi="Times New Roman" w:cs="Times New Roman"/>
          <w:b/>
          <w:color w:val="0070C0"/>
        </w:rPr>
      </w:pPr>
    </w:p>
    <w:p w14:paraId="2ED3C0C3" w14:textId="77777777" w:rsidR="001F56E0" w:rsidRPr="004C3748" w:rsidRDefault="001F56E0" w:rsidP="00D26D7C">
      <w:pPr>
        <w:jc w:val="right"/>
        <w:rPr>
          <w:rFonts w:ascii="Times New Roman" w:hAnsi="Times New Roman" w:cs="Times New Roman"/>
          <w:b/>
          <w:color w:val="0070C0"/>
        </w:rPr>
      </w:pPr>
    </w:p>
    <w:p w14:paraId="0C96BF47" w14:textId="77777777" w:rsidR="001F56E0" w:rsidRPr="004C3748" w:rsidRDefault="001F56E0" w:rsidP="00D26D7C">
      <w:pPr>
        <w:jc w:val="right"/>
        <w:rPr>
          <w:rFonts w:ascii="Times New Roman" w:hAnsi="Times New Roman" w:cs="Times New Roman"/>
          <w:b/>
          <w:color w:val="0070C0"/>
        </w:rPr>
      </w:pPr>
    </w:p>
    <w:p w14:paraId="0E34BBE2" w14:textId="77777777" w:rsidR="001F56E0" w:rsidRPr="004C3748" w:rsidRDefault="001F56E0" w:rsidP="00D26D7C">
      <w:pPr>
        <w:jc w:val="right"/>
        <w:rPr>
          <w:rFonts w:ascii="Times New Roman" w:hAnsi="Times New Roman" w:cs="Times New Roman"/>
          <w:b/>
          <w:color w:val="0070C0"/>
        </w:rPr>
      </w:pPr>
    </w:p>
    <w:p w14:paraId="181887F6" w14:textId="77777777" w:rsidR="001F56E0" w:rsidRPr="004C3748" w:rsidRDefault="001F56E0" w:rsidP="00D26D7C">
      <w:pPr>
        <w:jc w:val="right"/>
        <w:rPr>
          <w:rFonts w:ascii="Times New Roman" w:hAnsi="Times New Roman" w:cs="Times New Roman"/>
          <w:b/>
          <w:color w:val="0070C0"/>
        </w:rPr>
      </w:pPr>
    </w:p>
    <w:p w14:paraId="0024A2B4" w14:textId="77777777" w:rsidR="001F56E0" w:rsidRPr="004C3748" w:rsidRDefault="001F56E0" w:rsidP="00D26D7C">
      <w:pPr>
        <w:jc w:val="right"/>
        <w:rPr>
          <w:rFonts w:ascii="Times New Roman" w:hAnsi="Times New Roman" w:cs="Times New Roman"/>
          <w:b/>
          <w:color w:val="0070C0"/>
        </w:rPr>
      </w:pPr>
    </w:p>
    <w:p w14:paraId="1882834F" w14:textId="1A6B0151" w:rsidR="001F56E0" w:rsidRPr="004C3748" w:rsidRDefault="006B4E74"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61F43A77" w14:textId="77777777" w:rsidR="001F56E0" w:rsidRPr="004C3748" w:rsidRDefault="001F56E0" w:rsidP="00D26D7C">
      <w:pPr>
        <w:pStyle w:val="1"/>
      </w:pPr>
      <w:bookmarkStart w:id="34" w:name="_Toc192175854"/>
      <w:r w:rsidRPr="004C3748">
        <w:t>«ОП.05 АДМИНИСТРАТИВНО-ПРОЦЕССУАЛЬНОЕ ПРАВО»</w:t>
      </w:r>
      <w:bookmarkEnd w:id="34"/>
    </w:p>
    <w:p w14:paraId="7173BFBD" w14:textId="77777777" w:rsidR="001F56E0" w:rsidRPr="004C3748" w:rsidRDefault="001F56E0" w:rsidP="00D26D7C">
      <w:pPr>
        <w:rPr>
          <w:rFonts w:ascii="Times New Roman" w:hAnsi="Times New Roman" w:cs="Times New Roman"/>
        </w:rPr>
      </w:pPr>
    </w:p>
    <w:p w14:paraId="008F9B7E" w14:textId="77777777" w:rsidR="001F56E0" w:rsidRPr="004C3748" w:rsidRDefault="001F56E0" w:rsidP="00D26D7C">
      <w:pPr>
        <w:rPr>
          <w:rFonts w:ascii="Times New Roman" w:hAnsi="Times New Roman" w:cs="Times New Roman"/>
        </w:rPr>
      </w:pPr>
    </w:p>
    <w:p w14:paraId="204CDE8F" w14:textId="77777777" w:rsidR="001F56E0" w:rsidRPr="004C3748" w:rsidRDefault="001F56E0" w:rsidP="00D26D7C">
      <w:pPr>
        <w:rPr>
          <w:rFonts w:ascii="Times New Roman" w:hAnsi="Times New Roman" w:cs="Times New Roman"/>
        </w:rPr>
      </w:pPr>
    </w:p>
    <w:p w14:paraId="4002C6C1" w14:textId="77777777" w:rsidR="001F56E0" w:rsidRPr="004C3748" w:rsidRDefault="001F56E0" w:rsidP="00D26D7C">
      <w:pPr>
        <w:rPr>
          <w:rFonts w:ascii="Times New Roman" w:hAnsi="Times New Roman" w:cs="Times New Roman"/>
        </w:rPr>
      </w:pPr>
    </w:p>
    <w:p w14:paraId="458F9EEF" w14:textId="77777777" w:rsidR="001F56E0" w:rsidRPr="004C3748" w:rsidRDefault="001F56E0" w:rsidP="00D26D7C">
      <w:pPr>
        <w:rPr>
          <w:rFonts w:ascii="Times New Roman" w:hAnsi="Times New Roman" w:cs="Times New Roman"/>
        </w:rPr>
      </w:pPr>
    </w:p>
    <w:p w14:paraId="31D11DA1" w14:textId="77777777" w:rsidR="001F56E0" w:rsidRPr="004C3748" w:rsidRDefault="001F56E0" w:rsidP="00D26D7C">
      <w:pPr>
        <w:rPr>
          <w:rFonts w:ascii="Times New Roman" w:hAnsi="Times New Roman" w:cs="Times New Roman"/>
        </w:rPr>
      </w:pPr>
    </w:p>
    <w:p w14:paraId="3E6A650F" w14:textId="77777777" w:rsidR="001F56E0" w:rsidRPr="004C3748" w:rsidRDefault="001F56E0" w:rsidP="00D26D7C">
      <w:pPr>
        <w:rPr>
          <w:rFonts w:ascii="Times New Roman" w:hAnsi="Times New Roman" w:cs="Times New Roman"/>
        </w:rPr>
      </w:pPr>
    </w:p>
    <w:p w14:paraId="12B3B370" w14:textId="77777777" w:rsidR="001F56E0" w:rsidRPr="004C3748" w:rsidRDefault="001F56E0" w:rsidP="00D26D7C">
      <w:pPr>
        <w:rPr>
          <w:rFonts w:ascii="Times New Roman" w:hAnsi="Times New Roman" w:cs="Times New Roman"/>
        </w:rPr>
      </w:pPr>
    </w:p>
    <w:p w14:paraId="12F79201" w14:textId="77777777" w:rsidR="001F56E0" w:rsidRPr="004C3748" w:rsidRDefault="001F56E0" w:rsidP="00D26D7C">
      <w:pPr>
        <w:rPr>
          <w:rFonts w:ascii="Times New Roman" w:hAnsi="Times New Roman" w:cs="Times New Roman"/>
        </w:rPr>
      </w:pPr>
    </w:p>
    <w:p w14:paraId="3EA8DA53" w14:textId="77777777" w:rsidR="001F56E0" w:rsidRPr="004C3748" w:rsidRDefault="001F56E0" w:rsidP="00D26D7C">
      <w:pPr>
        <w:rPr>
          <w:rFonts w:ascii="Times New Roman" w:hAnsi="Times New Roman" w:cs="Times New Roman"/>
        </w:rPr>
      </w:pPr>
    </w:p>
    <w:p w14:paraId="6ECC7133" w14:textId="77777777" w:rsidR="001F56E0" w:rsidRPr="004C3748" w:rsidRDefault="001F56E0" w:rsidP="00D26D7C">
      <w:pPr>
        <w:rPr>
          <w:rFonts w:ascii="Times New Roman" w:hAnsi="Times New Roman" w:cs="Times New Roman"/>
        </w:rPr>
      </w:pPr>
    </w:p>
    <w:p w14:paraId="341FA392" w14:textId="77777777" w:rsidR="001F56E0" w:rsidRPr="004C3748" w:rsidRDefault="001F56E0" w:rsidP="00D26D7C">
      <w:pPr>
        <w:rPr>
          <w:rFonts w:ascii="Times New Roman" w:hAnsi="Times New Roman" w:cs="Times New Roman"/>
        </w:rPr>
      </w:pPr>
    </w:p>
    <w:p w14:paraId="3CD2DD33" w14:textId="77777777" w:rsidR="001F56E0" w:rsidRPr="004C3748" w:rsidRDefault="001F56E0" w:rsidP="00D26D7C">
      <w:pPr>
        <w:rPr>
          <w:rFonts w:ascii="Times New Roman" w:hAnsi="Times New Roman" w:cs="Times New Roman"/>
        </w:rPr>
      </w:pPr>
    </w:p>
    <w:p w14:paraId="007CBA1C" w14:textId="77777777" w:rsidR="001F56E0" w:rsidRPr="004C3748" w:rsidRDefault="001F56E0" w:rsidP="00D26D7C">
      <w:pPr>
        <w:rPr>
          <w:rFonts w:ascii="Times New Roman" w:hAnsi="Times New Roman" w:cs="Times New Roman"/>
        </w:rPr>
      </w:pPr>
    </w:p>
    <w:p w14:paraId="4BFC69B6" w14:textId="77777777" w:rsidR="001F56E0" w:rsidRPr="004C3748" w:rsidRDefault="001F56E0" w:rsidP="00D26D7C">
      <w:pPr>
        <w:rPr>
          <w:rFonts w:ascii="Times New Roman" w:hAnsi="Times New Roman" w:cs="Times New Roman"/>
        </w:rPr>
      </w:pPr>
    </w:p>
    <w:p w14:paraId="2D704509" w14:textId="77777777" w:rsidR="001F56E0" w:rsidRPr="004C3748" w:rsidRDefault="001F56E0" w:rsidP="00D26D7C">
      <w:pPr>
        <w:rPr>
          <w:rFonts w:ascii="Times New Roman" w:hAnsi="Times New Roman" w:cs="Times New Roman"/>
        </w:rPr>
      </w:pPr>
    </w:p>
    <w:p w14:paraId="47152803" w14:textId="77777777" w:rsidR="001F56E0" w:rsidRPr="004C3748" w:rsidRDefault="001F56E0" w:rsidP="00D26D7C">
      <w:pPr>
        <w:rPr>
          <w:rFonts w:ascii="Times New Roman" w:hAnsi="Times New Roman" w:cs="Times New Roman"/>
        </w:rPr>
      </w:pPr>
    </w:p>
    <w:p w14:paraId="11ACC858" w14:textId="77777777" w:rsidR="001F56E0" w:rsidRPr="004C3748" w:rsidRDefault="001F56E0" w:rsidP="00D26D7C">
      <w:pPr>
        <w:rPr>
          <w:rFonts w:ascii="Times New Roman" w:hAnsi="Times New Roman" w:cs="Times New Roman"/>
        </w:rPr>
      </w:pPr>
    </w:p>
    <w:p w14:paraId="2C8E95DC" w14:textId="77777777" w:rsidR="001F56E0" w:rsidRPr="004C3748" w:rsidRDefault="001F56E0" w:rsidP="00D26D7C">
      <w:pPr>
        <w:rPr>
          <w:rFonts w:ascii="Times New Roman" w:hAnsi="Times New Roman" w:cs="Times New Roman"/>
        </w:rPr>
      </w:pPr>
    </w:p>
    <w:p w14:paraId="7517F41B" w14:textId="77777777" w:rsidR="001F56E0" w:rsidRPr="004C3748" w:rsidRDefault="001F56E0" w:rsidP="00D26D7C">
      <w:pPr>
        <w:rPr>
          <w:rFonts w:ascii="Times New Roman" w:hAnsi="Times New Roman" w:cs="Times New Roman"/>
        </w:rPr>
      </w:pPr>
    </w:p>
    <w:p w14:paraId="32FCB22F" w14:textId="77777777" w:rsidR="001F56E0" w:rsidRPr="004C3748" w:rsidRDefault="001F56E0" w:rsidP="00D26D7C">
      <w:pPr>
        <w:rPr>
          <w:rFonts w:ascii="Times New Roman" w:hAnsi="Times New Roman" w:cs="Times New Roman"/>
        </w:rPr>
      </w:pPr>
    </w:p>
    <w:p w14:paraId="234C9103" w14:textId="77777777" w:rsidR="001F56E0" w:rsidRPr="004C3748" w:rsidRDefault="001F56E0" w:rsidP="00D26D7C">
      <w:pPr>
        <w:rPr>
          <w:rFonts w:ascii="Times New Roman" w:hAnsi="Times New Roman" w:cs="Times New Roman"/>
        </w:rPr>
      </w:pPr>
    </w:p>
    <w:p w14:paraId="4B63F50F" w14:textId="77777777" w:rsidR="001F56E0" w:rsidRPr="004C3748" w:rsidRDefault="001F56E0" w:rsidP="00D26D7C">
      <w:pPr>
        <w:rPr>
          <w:rFonts w:ascii="Times New Roman" w:hAnsi="Times New Roman" w:cs="Times New Roman"/>
        </w:rPr>
      </w:pPr>
    </w:p>
    <w:p w14:paraId="54BD198A" w14:textId="77777777" w:rsidR="001F56E0" w:rsidRPr="004C3748" w:rsidRDefault="001F56E0" w:rsidP="00D26D7C">
      <w:pPr>
        <w:rPr>
          <w:rFonts w:ascii="Times New Roman" w:hAnsi="Times New Roman" w:cs="Times New Roman"/>
        </w:rPr>
      </w:pPr>
    </w:p>
    <w:p w14:paraId="75899BD8" w14:textId="77777777" w:rsidR="001F56E0" w:rsidRPr="004C3748" w:rsidRDefault="001F56E0" w:rsidP="00D26D7C">
      <w:pPr>
        <w:rPr>
          <w:rFonts w:ascii="Times New Roman" w:hAnsi="Times New Roman" w:cs="Times New Roman"/>
        </w:rPr>
      </w:pPr>
    </w:p>
    <w:p w14:paraId="3B2CB012" w14:textId="77777777" w:rsidR="001F56E0" w:rsidRPr="004C3748" w:rsidRDefault="001F56E0" w:rsidP="00D26D7C">
      <w:pPr>
        <w:rPr>
          <w:rFonts w:ascii="Times New Roman" w:hAnsi="Times New Roman" w:cs="Times New Roman"/>
        </w:rPr>
      </w:pPr>
    </w:p>
    <w:p w14:paraId="3C6B6D18" w14:textId="77777777" w:rsidR="001F56E0" w:rsidRPr="004C3748" w:rsidRDefault="001F56E0" w:rsidP="00D26D7C">
      <w:pPr>
        <w:rPr>
          <w:rFonts w:ascii="Times New Roman" w:hAnsi="Times New Roman" w:cs="Times New Roman"/>
        </w:rPr>
      </w:pPr>
    </w:p>
    <w:p w14:paraId="0045014C" w14:textId="77777777" w:rsidR="001F56E0" w:rsidRPr="004C3748" w:rsidRDefault="001F56E0" w:rsidP="00D26D7C">
      <w:pPr>
        <w:rPr>
          <w:rFonts w:ascii="Times New Roman" w:hAnsi="Times New Roman" w:cs="Times New Roman"/>
        </w:rPr>
      </w:pPr>
    </w:p>
    <w:p w14:paraId="724F7056" w14:textId="77777777" w:rsidR="001F56E0" w:rsidRPr="004C3748" w:rsidRDefault="001F56E0" w:rsidP="00D26D7C">
      <w:pPr>
        <w:rPr>
          <w:rFonts w:ascii="Times New Roman" w:hAnsi="Times New Roman" w:cs="Times New Roman"/>
        </w:rPr>
      </w:pPr>
    </w:p>
    <w:p w14:paraId="6C958821" w14:textId="77777777" w:rsidR="001F56E0" w:rsidRPr="004C3748" w:rsidRDefault="001F56E0" w:rsidP="00D26D7C">
      <w:pPr>
        <w:rPr>
          <w:rFonts w:ascii="Times New Roman" w:hAnsi="Times New Roman" w:cs="Times New Roman"/>
        </w:rPr>
      </w:pPr>
    </w:p>
    <w:p w14:paraId="3F945000" w14:textId="77777777" w:rsidR="001F56E0" w:rsidRPr="004C3748" w:rsidRDefault="001F56E0" w:rsidP="00D26D7C">
      <w:pPr>
        <w:rPr>
          <w:rFonts w:ascii="Times New Roman" w:hAnsi="Times New Roman" w:cs="Times New Roman"/>
        </w:rPr>
      </w:pPr>
    </w:p>
    <w:p w14:paraId="37CDED23"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720F2916"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749EB218" w14:textId="77777777" w:rsidR="00EE2AD2" w:rsidRPr="004C3748" w:rsidRDefault="00EE2AD2" w:rsidP="00D26D7C">
      <w:pPr>
        <w:pStyle w:val="1f6"/>
        <w:rPr>
          <w:rFonts w:ascii="Times New Roman" w:hAnsi="Times New Roman"/>
          <w:lang w:val="ru-RU"/>
        </w:rPr>
      </w:pPr>
      <w:bookmarkStart w:id="35" w:name="_Hlk194419276"/>
      <w:r w:rsidRPr="004C3748">
        <w:rPr>
          <w:rFonts w:ascii="Times New Roman" w:hAnsi="Times New Roman"/>
          <w:lang w:val="ru-RU"/>
        </w:rPr>
        <w:lastRenderedPageBreak/>
        <w:t>СОДЕРЖАНИЕ ПРОГРАММЫ</w:t>
      </w:r>
    </w:p>
    <w:p w14:paraId="07232AA6"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6B27D361" w14:textId="7C2A215E"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71E52F77" w14:textId="66962F5D"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ОП.05 Административно-процессуальное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05AD28F" w14:textId="2B198C76"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74C61D6" w14:textId="0D419F23"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085216D4" w14:textId="0F550725"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0427AD6" w14:textId="4E76FF96"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6B4E74">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216F49F2" w14:textId="0F5DCC9D"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5749976" w14:textId="021B1610"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53027D3" w14:textId="06EDB376"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37488F8" w14:textId="5D8EB0EB"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8B75839" w14:textId="18144BA1"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5CC08382" w14:textId="77777777" w:rsidR="00EE2AD2" w:rsidRDefault="00EE2AD2" w:rsidP="00D26D7C">
      <w:pPr>
        <w:rPr>
          <w:rFonts w:ascii="Times New Roman" w:hAnsi="Times New Roman" w:cs="Times New Roman"/>
        </w:rPr>
      </w:pPr>
      <w:r w:rsidRPr="004C3748">
        <w:rPr>
          <w:rFonts w:ascii="Times New Roman" w:hAnsi="Times New Roman"/>
          <w:b/>
          <w:bCs/>
        </w:rPr>
        <w:fldChar w:fldCharType="end"/>
      </w:r>
    </w:p>
    <w:p w14:paraId="6081F548" w14:textId="77777777" w:rsidR="00EE2AD2" w:rsidRPr="004C3748" w:rsidRDefault="00EE2AD2" w:rsidP="00D26D7C">
      <w:pPr>
        <w:rPr>
          <w:rFonts w:ascii="Times New Roman" w:hAnsi="Times New Roman" w:cs="Times New Roman"/>
        </w:rPr>
      </w:pPr>
    </w:p>
    <w:p w14:paraId="100D9876" w14:textId="77777777" w:rsidR="00EE2AD2" w:rsidRPr="004C3748" w:rsidRDefault="00EE2AD2" w:rsidP="00D26D7C">
      <w:pPr>
        <w:rPr>
          <w:rFonts w:ascii="Times New Roman" w:hAnsi="Times New Roman" w:cs="Times New Roman"/>
        </w:rPr>
      </w:pPr>
    </w:p>
    <w:bookmarkEnd w:id="35"/>
    <w:p w14:paraId="0A4D7475" w14:textId="77777777" w:rsidR="001F56E0" w:rsidRPr="004C3748" w:rsidRDefault="001F56E0" w:rsidP="00D26D7C">
      <w:pPr>
        <w:rPr>
          <w:rFonts w:ascii="Times New Roman" w:hAnsi="Times New Roman" w:cs="Times New Roman"/>
        </w:rPr>
        <w:sectPr w:rsidR="001F56E0" w:rsidRPr="004C3748" w:rsidSect="00D02C66">
          <w:headerReference w:type="even" r:id="rId26"/>
          <w:headerReference w:type="default" r:id="rId27"/>
          <w:pgSz w:w="11906" w:h="16838"/>
          <w:pgMar w:top="1134" w:right="567" w:bottom="1134" w:left="1418" w:header="709" w:footer="709" w:gutter="0"/>
          <w:cols w:space="720"/>
        </w:sectPr>
      </w:pPr>
    </w:p>
    <w:p w14:paraId="58795AF5" w14:textId="0EA2E435" w:rsidR="001F56E0" w:rsidRPr="004C3748" w:rsidRDefault="001F56E0" w:rsidP="00D8326D">
      <w:pPr>
        <w:pStyle w:val="1f6"/>
        <w:numPr>
          <w:ilvl w:val="0"/>
          <w:numId w:val="7"/>
        </w:numPr>
        <w:tabs>
          <w:tab w:val="num" w:pos="0"/>
        </w:tabs>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42A35A85" w14:textId="77777777" w:rsidR="001F56E0" w:rsidRPr="004C3748" w:rsidRDefault="001F56E0" w:rsidP="00D26D7C">
      <w:pPr>
        <w:pStyle w:val="1f4"/>
        <w:jc w:val="center"/>
        <w:rPr>
          <w:lang w:val="ru-RU"/>
        </w:rPr>
      </w:pPr>
      <w:r w:rsidRPr="004C3748">
        <w:rPr>
          <w:lang w:val="ru-RU"/>
        </w:rPr>
        <w:t>«ОП.05 Административно-процессуальное право»</w:t>
      </w:r>
    </w:p>
    <w:p w14:paraId="0FD48147" w14:textId="77777777" w:rsidR="001F56E0" w:rsidRPr="004C3748" w:rsidRDefault="001F56E0" w:rsidP="00D26D7C">
      <w:pPr>
        <w:pStyle w:val="1f4"/>
        <w:rPr>
          <w:lang w:val="ru-RU"/>
        </w:rPr>
      </w:pPr>
    </w:p>
    <w:p w14:paraId="667035EA"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26FDC846" w14:textId="77777777" w:rsidR="00505DF7" w:rsidRPr="005E7D3B" w:rsidRDefault="00505DF7" w:rsidP="00D26D7C">
      <w:pPr>
        <w:ind w:firstLine="709"/>
        <w:jc w:val="both"/>
        <w:rPr>
          <w:rFonts w:ascii="Times New Roman" w:eastAsia="Calibri" w:hAnsi="Times New Roman" w:cs="Times New Roman"/>
          <w:bCs/>
          <w:color w:val="000000"/>
        </w:rPr>
      </w:pPr>
      <w:r w:rsidRPr="005E7D3B">
        <w:rPr>
          <w:rFonts w:ascii="Times New Roman" w:eastAsia="Calibri" w:hAnsi="Times New Roman" w:cs="Times New Roman"/>
          <w:color w:val="000000"/>
        </w:rPr>
        <w:t xml:space="preserve">Цель дисциплины «Административно-процессуальное право»: </w:t>
      </w:r>
      <w:r w:rsidRPr="005E7D3B">
        <w:rPr>
          <w:rFonts w:ascii="Times New Roman" w:eastAsia="Calibri" w:hAnsi="Times New Roman" w:cs="Times New Roman"/>
          <w:bCs/>
          <w:color w:val="000000"/>
          <w:lang w:val="x-none"/>
        </w:rPr>
        <w:t>формирование представлений о</w:t>
      </w:r>
      <w:r w:rsidRPr="005E7D3B">
        <w:rPr>
          <w:rFonts w:ascii="Times New Roman" w:eastAsia="Calibri" w:hAnsi="Times New Roman" w:cs="Times New Roman"/>
          <w:bCs/>
          <w:color w:val="000000"/>
        </w:rPr>
        <w:t xml:space="preserve"> понятии и сущности административного процесса, его видах, а также административных производствах и административных процедурах.</w:t>
      </w:r>
    </w:p>
    <w:p w14:paraId="70F8E963" w14:textId="77777777" w:rsidR="00505DF7" w:rsidRPr="005E7D3B" w:rsidRDefault="00505DF7" w:rsidP="00D26D7C">
      <w:pPr>
        <w:ind w:firstLine="709"/>
        <w:jc w:val="both"/>
        <w:rPr>
          <w:rFonts w:ascii="Times New Roman" w:eastAsia="Calibri" w:hAnsi="Times New Roman" w:cs="Times New Roman"/>
          <w:color w:val="000000"/>
        </w:rPr>
      </w:pPr>
      <w:r w:rsidRPr="005E7D3B">
        <w:rPr>
          <w:rFonts w:ascii="Times New Roman" w:eastAsia="Calibri" w:hAnsi="Times New Roman" w:cs="Times New Roman"/>
          <w:color w:val="000000"/>
        </w:rPr>
        <w:t>Дисциплина «Административно-процессуальное право» включена в обязательную часть общепрофессионального цикла образовательной программы.</w:t>
      </w:r>
    </w:p>
    <w:p w14:paraId="18A20D7C" w14:textId="77777777" w:rsidR="001F56E0" w:rsidRPr="004C3748" w:rsidRDefault="001F56E0" w:rsidP="00D26D7C">
      <w:pPr>
        <w:ind w:firstLine="709"/>
        <w:jc w:val="both"/>
        <w:rPr>
          <w:rFonts w:ascii="Times New Roman" w:hAnsi="Times New Roman" w:cs="Times New Roman"/>
        </w:rPr>
      </w:pPr>
    </w:p>
    <w:p w14:paraId="1BEC201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4C980E96" w14:textId="783BA240"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0074707B"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9"/>
      </w:r>
      <w:r w:rsidRPr="004C3748">
        <w:rPr>
          <w:rFonts w:ascii="Times New Roman" w:hAnsi="Times New Roman" w:cs="Times New Roman"/>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D02C66" w:rsidRPr="00D02C66" w14:paraId="42ECA97D" w14:textId="77777777" w:rsidTr="00E551D9">
        <w:tc>
          <w:tcPr>
            <w:tcW w:w="988" w:type="dxa"/>
            <w:tcBorders>
              <w:top w:val="single" w:sz="4" w:space="0" w:color="000000"/>
              <w:left w:val="single" w:sz="4" w:space="0" w:color="000000"/>
              <w:bottom w:val="single" w:sz="4" w:space="0" w:color="000000"/>
              <w:right w:val="single" w:sz="4" w:space="0" w:color="000000"/>
            </w:tcBorders>
          </w:tcPr>
          <w:p w14:paraId="6296614D" w14:textId="77777777" w:rsidR="00D02C66" w:rsidRPr="00D02C66" w:rsidRDefault="00D02C66" w:rsidP="00D26D7C">
            <w:pPr>
              <w:ind w:left="-120" w:right="-136"/>
              <w:jc w:val="center"/>
              <w:rPr>
                <w:rStyle w:val="afb"/>
                <w:b/>
                <w:i w:val="0"/>
                <w:iCs/>
              </w:rPr>
            </w:pPr>
            <w:r w:rsidRPr="00D02C66">
              <w:rPr>
                <w:rStyle w:val="afb"/>
                <w:b/>
                <w:i w:val="0"/>
                <w:iCs/>
              </w:rPr>
              <w:t>Код</w:t>
            </w:r>
          </w:p>
          <w:p w14:paraId="3E1FC201" w14:textId="77777777" w:rsidR="00D02C66" w:rsidRPr="00D02C66" w:rsidRDefault="00D02C66"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636283F1" w14:textId="77777777" w:rsidR="00D02C66" w:rsidRPr="00D02C66" w:rsidRDefault="00D02C66"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56C9DC0" w14:textId="77777777" w:rsidR="00D02C66" w:rsidRPr="00D02C66" w:rsidRDefault="00D02C66" w:rsidP="00D26D7C">
            <w:pPr>
              <w:jc w:val="center"/>
              <w:rPr>
                <w:rStyle w:val="afb"/>
                <w:b/>
                <w:bCs/>
                <w:i w:val="0"/>
                <w:iCs/>
              </w:rPr>
            </w:pPr>
            <w:r w:rsidRPr="00D02C66">
              <w:rPr>
                <w:rStyle w:val="afb"/>
                <w:b/>
                <w:bCs/>
                <w:i w:val="0"/>
                <w:iCs/>
              </w:rPr>
              <w:t>Знать</w:t>
            </w:r>
          </w:p>
        </w:tc>
      </w:tr>
      <w:tr w:rsidR="00D02C66" w:rsidRPr="00D02C66" w14:paraId="1227F742" w14:textId="77777777" w:rsidTr="00E551D9">
        <w:tc>
          <w:tcPr>
            <w:tcW w:w="988" w:type="dxa"/>
            <w:tcBorders>
              <w:top w:val="single" w:sz="4" w:space="0" w:color="000000"/>
              <w:left w:val="single" w:sz="4" w:space="0" w:color="000000"/>
              <w:bottom w:val="single" w:sz="4" w:space="0" w:color="000000"/>
              <w:right w:val="single" w:sz="4" w:space="0" w:color="000000"/>
            </w:tcBorders>
          </w:tcPr>
          <w:p w14:paraId="0C2EF8F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01125D2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388B40FC"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5148CB67"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70B01B23"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2F0DFD0F"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6B1FF4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359BA7BB"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2F7E6F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20828EF0"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4BB24C5A"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D02C66" w:rsidRPr="00D02C66" w14:paraId="1ED40B96" w14:textId="77777777" w:rsidTr="00E551D9">
        <w:tc>
          <w:tcPr>
            <w:tcW w:w="988" w:type="dxa"/>
            <w:tcBorders>
              <w:top w:val="single" w:sz="4" w:space="0" w:color="000000"/>
              <w:left w:val="single" w:sz="4" w:space="0" w:color="000000"/>
              <w:bottom w:val="single" w:sz="4" w:space="0" w:color="000000"/>
              <w:right w:val="single" w:sz="4" w:space="0" w:color="000000"/>
            </w:tcBorders>
          </w:tcPr>
          <w:p w14:paraId="22455B4C"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59CC2E8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0922BD0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14BB6FC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75BC90F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5E11515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596AE7C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54B71D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lastRenderedPageBreak/>
              <w:t>номенклатура информационных источников, применяемых в профессиональной деятельности</w:t>
            </w:r>
          </w:p>
          <w:p w14:paraId="6A5B6B8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5038B77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2AE41F0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0C867F73"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D02C66" w:rsidRPr="00D02C66" w14:paraId="5EEBAE22" w14:textId="77777777" w:rsidTr="00E551D9">
        <w:tc>
          <w:tcPr>
            <w:tcW w:w="988" w:type="dxa"/>
            <w:tcBorders>
              <w:top w:val="single" w:sz="4" w:space="0" w:color="000000"/>
              <w:left w:val="single" w:sz="4" w:space="0" w:color="000000"/>
              <w:bottom w:val="single" w:sz="4" w:space="0" w:color="000000"/>
              <w:right w:val="single" w:sz="4" w:space="0" w:color="000000"/>
            </w:tcBorders>
          </w:tcPr>
          <w:p w14:paraId="47CD44CC"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28D50EA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109F7CD4"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51847CE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62B95481"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7AEBD2D8"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44049D9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001E336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1A59FF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69F6F2D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41CF131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401C7CA0"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1FE5D819"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4FA005FB"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4912524A"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D02C66" w:rsidRPr="00D02C66" w14:paraId="1D1C1A81" w14:textId="77777777" w:rsidTr="00E551D9">
        <w:tc>
          <w:tcPr>
            <w:tcW w:w="988" w:type="dxa"/>
            <w:tcBorders>
              <w:top w:val="single" w:sz="4" w:space="0" w:color="000000"/>
              <w:left w:val="single" w:sz="4" w:space="0" w:color="000000"/>
              <w:bottom w:val="single" w:sz="4" w:space="0" w:color="000000"/>
              <w:right w:val="single" w:sz="4" w:space="0" w:color="000000"/>
            </w:tcBorders>
          </w:tcPr>
          <w:p w14:paraId="1284329C" w14:textId="77777777" w:rsidR="00D02C66" w:rsidRPr="00D02C66" w:rsidRDefault="00D02C66"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74963F7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430EC726" w14:textId="77777777"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8FAD8B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3A59C5FE" w14:textId="77777777" w:rsidR="00D02C66" w:rsidRPr="004B6F7A" w:rsidRDefault="00D02C66"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210D7A5E" w14:textId="77777777" w:rsidR="00D02C66" w:rsidRPr="00D02C66" w:rsidRDefault="00D02C66"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D02C66" w:rsidRPr="00D02C66" w14:paraId="64AA9221"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A317CBC"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78B292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70B612A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13F79DC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1D6D1C89"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DEC788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73D9AFA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0135AD2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0340B69F" w14:textId="77777777" w:rsidR="00D02C66" w:rsidRPr="00D02C66" w:rsidRDefault="00D02C66"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D02C66" w:rsidRPr="00D02C66" w14:paraId="360D57F0"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EB4F34E"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7EE6FDD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EA4B00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0F0168F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44257C2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6D193152"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A85FD5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0155CC4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538989A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E7242F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6080536D"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D02C66" w:rsidRPr="00D02C66" w14:paraId="36F4F9DE" w14:textId="77777777" w:rsidTr="00E551D9">
        <w:tc>
          <w:tcPr>
            <w:tcW w:w="988" w:type="dxa"/>
            <w:tcBorders>
              <w:top w:val="single" w:sz="4" w:space="0" w:color="000000"/>
              <w:left w:val="single" w:sz="4" w:space="0" w:color="000000"/>
              <w:bottom w:val="single" w:sz="4" w:space="0" w:color="000000"/>
              <w:right w:val="single" w:sz="4" w:space="0" w:color="000000"/>
            </w:tcBorders>
          </w:tcPr>
          <w:p w14:paraId="38F355C6"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491DCA3E"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1A6742CF"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6A2E609F" w14:textId="5A481555"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103DAFD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298FC38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4C74D3"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0F2A7C4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6BEE570E"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ED7CD31"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51FE9820"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318E94D2" w14:textId="1E843C00"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45F002F2"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23ADE2C5"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60E165C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420A3E56"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1E06482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720BC581"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48A4D9ED"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774940D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504A9ACE"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5921AAF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7BA90000"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1D71EF45"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D02C66" w:rsidRPr="00D02C66" w14:paraId="5ED37C6C"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6F227E48" w14:textId="77777777" w:rsidR="00D02C66" w:rsidRPr="00D02C66" w:rsidRDefault="00D02C66"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195378AF"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3249940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4BC0FB87"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57E573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1AE4A569"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50AA6B1C"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34DBF354"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7512B56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69C63317"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73A2F12A"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4D0AC31B" w14:textId="77777777" w:rsidR="00D02C66" w:rsidRPr="00D02C66" w:rsidRDefault="00D02C66"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0EBBD8C" w14:textId="77777777" w:rsidR="00D02C66" w:rsidRPr="00D02C66" w:rsidRDefault="00D02C66"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27D13EC4"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72592FE5" w14:textId="7C33B12E" w:rsidR="00442C10" w:rsidRPr="00505DF7" w:rsidRDefault="00442C10" w:rsidP="00D26D7C">
            <w:pPr>
              <w:jc w:val="both"/>
              <w:rPr>
                <w:rFonts w:ascii="Times New Roman" w:hAnsi="Times New Roman" w:cs="Times New Roman"/>
                <w:bCs/>
                <w:iCs/>
              </w:rPr>
            </w:pPr>
            <w:r w:rsidRPr="00442C10">
              <w:rPr>
                <w:rFonts w:ascii="Times New Roman" w:hAnsi="Times New Roman" w:cs="Times New Roman"/>
                <w:bCs/>
                <w:iCs/>
              </w:rPr>
              <w:t>ПК 2.1.</w:t>
            </w:r>
          </w:p>
        </w:tc>
        <w:tc>
          <w:tcPr>
            <w:tcW w:w="3828" w:type="dxa"/>
            <w:tcBorders>
              <w:top w:val="single" w:sz="4" w:space="0" w:color="000000"/>
              <w:left w:val="single" w:sz="4" w:space="0" w:color="000000"/>
              <w:bottom w:val="single" w:sz="4" w:space="0" w:color="000000"/>
              <w:right w:val="single" w:sz="4" w:space="0" w:color="000000"/>
            </w:tcBorders>
          </w:tcPr>
          <w:p w14:paraId="59248D67"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xml:space="preserve">- квалифицировать административные правонарушения; </w:t>
            </w:r>
          </w:p>
          <w:p w14:paraId="6A5182B4"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применять меры обеспечения производства по делам об административных правонарушениях.</w:t>
            </w:r>
          </w:p>
          <w:p w14:paraId="2408BE5F" w14:textId="1D3FE631"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осуществлять производство по делам об административных правонарушениях</w:t>
            </w:r>
          </w:p>
          <w:p w14:paraId="7E7C1694"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осуществлять доказывание по делам об административных правонарушениях</w:t>
            </w:r>
          </w:p>
          <w:p w14:paraId="797B2452"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lastRenderedPageBreak/>
              <w:t>осуществлять исполнение постановлений по делам об административных правонарушениях</w:t>
            </w:r>
          </w:p>
          <w:p w14:paraId="042D6809"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оформлять административно-процессуальные документы</w:t>
            </w:r>
          </w:p>
          <w:p w14:paraId="345D6926" w14:textId="5CFCD9B0" w:rsidR="00442C10" w:rsidRPr="00D02C66" w:rsidRDefault="00442C10" w:rsidP="00D26D7C">
            <w:pPr>
              <w:jc w:val="both"/>
              <w:rPr>
                <w:rFonts w:ascii="Times New Roman" w:hAnsi="Times New Roman" w:cs="Times New Roman"/>
                <w:bCs/>
                <w:iCs/>
              </w:rPr>
            </w:pPr>
            <w:r w:rsidRPr="00442C10">
              <w:rPr>
                <w:rFonts w:ascii="Times New Roman" w:hAnsi="Times New Roman" w:cs="Times New Roman"/>
                <w:bCs/>
                <w:iCs/>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3BB958C" w14:textId="77777777" w:rsidR="00442C10" w:rsidRPr="005E7D3B" w:rsidRDefault="00442C10" w:rsidP="00D26D7C">
            <w:pPr>
              <w:rPr>
                <w:rFonts w:ascii="Times New Roman" w:eastAsia="Calibri" w:hAnsi="Times New Roman" w:cs="Times New Roman"/>
              </w:rPr>
            </w:pPr>
            <w:r w:rsidRPr="005E7D3B">
              <w:rPr>
                <w:rFonts w:ascii="Times New Roman" w:eastAsia="Calibri" w:hAnsi="Times New Roman" w:cs="Times New Roman"/>
              </w:rPr>
              <w:lastRenderedPageBreak/>
              <w:t>- понятие административно-юрисдикционных производств;</w:t>
            </w:r>
          </w:p>
          <w:p w14:paraId="0BE3080B" w14:textId="6E64E19D" w:rsidR="00442C10" w:rsidRDefault="00442C10" w:rsidP="00D26D7C">
            <w:pPr>
              <w:jc w:val="both"/>
              <w:rPr>
                <w:rFonts w:ascii="Times New Roman" w:hAnsi="Times New Roman" w:cs="Times New Roman"/>
                <w:bCs/>
                <w:iCs/>
              </w:rPr>
            </w:pPr>
            <w:r w:rsidRPr="005E7D3B">
              <w:rPr>
                <w:rFonts w:ascii="Times New Roman" w:eastAsia="Calibri" w:hAnsi="Times New Roman" w:cs="Times New Roman"/>
              </w:rPr>
              <w:t>- сущность и особенности производства по делам об административных правонарушениях.</w:t>
            </w:r>
          </w:p>
          <w:p w14:paraId="6510E69F" w14:textId="54102EDF"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законодательство об административных правонарушениях</w:t>
            </w:r>
          </w:p>
          <w:p w14:paraId="546C48CA"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задачи производства по делам об административных правонарушениях</w:t>
            </w:r>
          </w:p>
          <w:p w14:paraId="59313DDB"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виды производств по делам об административных правонарушениях</w:t>
            </w:r>
          </w:p>
          <w:p w14:paraId="511ED78B"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стадии производства по делам об административных правонарушениях</w:t>
            </w:r>
          </w:p>
          <w:p w14:paraId="4755209F" w14:textId="273FD94C" w:rsidR="00442C10" w:rsidRPr="00D02C66" w:rsidRDefault="00442C10" w:rsidP="00D26D7C">
            <w:pPr>
              <w:jc w:val="both"/>
              <w:rPr>
                <w:rFonts w:ascii="Times New Roman" w:hAnsi="Times New Roman" w:cs="Times New Roman"/>
                <w:bCs/>
                <w:iCs/>
              </w:rPr>
            </w:pPr>
            <w:r w:rsidRPr="00442C10">
              <w:rPr>
                <w:rFonts w:ascii="Times New Roman" w:hAnsi="Times New Roman" w:cs="Times New Roman"/>
                <w:bCs/>
                <w:iCs/>
              </w:rPr>
              <w:lastRenderedPageBreak/>
              <w:t>особенности выявления и процессуального оформления отдельных видов административных правонарушений</w:t>
            </w:r>
          </w:p>
        </w:tc>
      </w:tr>
    </w:tbl>
    <w:p w14:paraId="1842AB5A" w14:textId="77777777" w:rsidR="001F56E0" w:rsidRPr="004C3748" w:rsidRDefault="001F56E0" w:rsidP="00D26D7C">
      <w:pPr>
        <w:rPr>
          <w:rFonts w:ascii="Times New Roman" w:hAnsi="Times New Roman" w:cs="Times New Roman"/>
        </w:rPr>
      </w:pPr>
    </w:p>
    <w:p w14:paraId="50B454B7" w14:textId="77777777" w:rsidR="001F56E0" w:rsidRPr="004C3748" w:rsidRDefault="001F56E0" w:rsidP="00D26D7C">
      <w:pPr>
        <w:rPr>
          <w:rFonts w:ascii="Times New Roman" w:hAnsi="Times New Roman" w:cs="Times New Roman"/>
          <w:bCs/>
          <w:caps/>
        </w:rPr>
      </w:pPr>
    </w:p>
    <w:p w14:paraId="3122D316"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2008CE55"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539E0EF9"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CE05678"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561E6EE"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67E4E7D0"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68B92235"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1B13C5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7641C23" w14:textId="32DE1509" w:rsidR="001F56E0" w:rsidRPr="004C3748" w:rsidRDefault="00E46303" w:rsidP="00E46303">
            <w:pPr>
              <w:jc w:val="center"/>
              <w:rPr>
                <w:rFonts w:ascii="Times New Roman" w:hAnsi="Times New Roman" w:cs="Times New Roman"/>
              </w:rPr>
            </w:pPr>
            <w:r>
              <w:rPr>
                <w:rFonts w:ascii="Times New Roman" w:hAnsi="Times New Roman" w:cs="Times New Roman"/>
              </w:rPr>
              <w:t>114</w:t>
            </w:r>
          </w:p>
        </w:tc>
        <w:tc>
          <w:tcPr>
            <w:tcW w:w="2630" w:type="dxa"/>
            <w:tcBorders>
              <w:top w:val="single" w:sz="6" w:space="0" w:color="000000"/>
              <w:left w:val="single" w:sz="6" w:space="0" w:color="000000"/>
              <w:bottom w:val="single" w:sz="6" w:space="0" w:color="000000"/>
              <w:right w:val="single" w:sz="6" w:space="0" w:color="000000"/>
            </w:tcBorders>
            <w:vAlign w:val="center"/>
          </w:tcPr>
          <w:p w14:paraId="1698386B" w14:textId="21926770" w:rsidR="001F56E0" w:rsidRPr="004C3748" w:rsidRDefault="00505DF7" w:rsidP="00D26D7C">
            <w:pPr>
              <w:jc w:val="center"/>
              <w:rPr>
                <w:rFonts w:ascii="Times New Roman" w:hAnsi="Times New Roman" w:cs="Times New Roman"/>
              </w:rPr>
            </w:pPr>
            <w:r>
              <w:rPr>
                <w:rFonts w:ascii="Times New Roman" w:hAnsi="Times New Roman" w:cs="Times New Roman"/>
              </w:rPr>
              <w:t>7</w:t>
            </w:r>
            <w:r w:rsidR="00E46303">
              <w:rPr>
                <w:rFonts w:ascii="Times New Roman" w:hAnsi="Times New Roman" w:cs="Times New Roman"/>
              </w:rPr>
              <w:t>9</w:t>
            </w:r>
          </w:p>
        </w:tc>
      </w:tr>
      <w:tr w:rsidR="001F56E0" w:rsidRPr="004C3748" w14:paraId="70795D9F"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162341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0"/>
            </w:r>
          </w:p>
        </w:tc>
        <w:tc>
          <w:tcPr>
            <w:tcW w:w="2336" w:type="dxa"/>
            <w:tcBorders>
              <w:top w:val="single" w:sz="6" w:space="0" w:color="000000"/>
              <w:left w:val="single" w:sz="6" w:space="0" w:color="000000"/>
              <w:bottom w:val="single" w:sz="6" w:space="0" w:color="000000"/>
              <w:right w:val="single" w:sz="6" w:space="0" w:color="000000"/>
            </w:tcBorders>
            <w:vAlign w:val="center"/>
          </w:tcPr>
          <w:p w14:paraId="4F74C186" w14:textId="0A5C5232" w:rsidR="001F56E0" w:rsidRPr="004C3748" w:rsidRDefault="00505DF7"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D311EDA" w14:textId="6CE9902A" w:rsidR="001F56E0" w:rsidRPr="004C3748" w:rsidRDefault="00505DF7" w:rsidP="00D26D7C">
            <w:pPr>
              <w:jc w:val="center"/>
              <w:rPr>
                <w:rFonts w:ascii="Times New Roman" w:hAnsi="Times New Roman" w:cs="Times New Roman"/>
              </w:rPr>
            </w:pPr>
            <w:r>
              <w:rPr>
                <w:rFonts w:ascii="Times New Roman" w:hAnsi="Times New Roman" w:cs="Times New Roman"/>
              </w:rPr>
              <w:t>-</w:t>
            </w:r>
          </w:p>
        </w:tc>
      </w:tr>
      <w:tr w:rsidR="001F56E0" w:rsidRPr="004C3748" w14:paraId="56F802C1"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B098116"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36AA3196" w14:textId="77777777" w:rsidR="001F56E0" w:rsidRPr="00442C10"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A3D266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245E0256"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38E9A2E"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10BD980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547EED2F"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4B8B6382"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58C640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35E71327" w14:textId="2858D390" w:rsidR="001F56E0" w:rsidRPr="004C3748" w:rsidRDefault="00E46303" w:rsidP="00D26D7C">
            <w:pPr>
              <w:jc w:val="center"/>
              <w:rPr>
                <w:rFonts w:ascii="Times New Roman" w:hAnsi="Times New Roman" w:cs="Times New Roman"/>
                <w:b/>
              </w:rPr>
            </w:pPr>
            <w:r>
              <w:rPr>
                <w:rFonts w:ascii="Times New Roman" w:hAnsi="Times New Roman" w:cs="Times New Roman"/>
                <w:b/>
              </w:rPr>
              <w:t>114</w:t>
            </w:r>
          </w:p>
        </w:tc>
        <w:tc>
          <w:tcPr>
            <w:tcW w:w="2630" w:type="dxa"/>
            <w:tcBorders>
              <w:top w:val="single" w:sz="6" w:space="0" w:color="000000"/>
              <w:left w:val="single" w:sz="6" w:space="0" w:color="000000"/>
              <w:bottom w:val="single" w:sz="6" w:space="0" w:color="000000"/>
              <w:right w:val="single" w:sz="6" w:space="0" w:color="000000"/>
            </w:tcBorders>
            <w:vAlign w:val="center"/>
          </w:tcPr>
          <w:p w14:paraId="7CD67D21" w14:textId="0E466C0A" w:rsidR="001F56E0" w:rsidRPr="004C3748" w:rsidRDefault="00E46303" w:rsidP="00D26D7C">
            <w:pPr>
              <w:jc w:val="center"/>
              <w:rPr>
                <w:rFonts w:ascii="Times New Roman" w:hAnsi="Times New Roman" w:cs="Times New Roman"/>
                <w:b/>
              </w:rPr>
            </w:pPr>
            <w:r>
              <w:rPr>
                <w:rFonts w:ascii="Times New Roman" w:hAnsi="Times New Roman" w:cs="Times New Roman"/>
                <w:b/>
              </w:rPr>
              <w:t>79</w:t>
            </w:r>
          </w:p>
        </w:tc>
      </w:tr>
    </w:tbl>
    <w:p w14:paraId="3D754A45" w14:textId="77777777" w:rsidR="001F56E0" w:rsidRPr="004C3748" w:rsidRDefault="001F56E0" w:rsidP="00D26D7C">
      <w:pPr>
        <w:rPr>
          <w:rFonts w:ascii="Times New Roman" w:hAnsi="Times New Roman" w:cs="Times New Roman"/>
        </w:rPr>
      </w:pPr>
    </w:p>
    <w:p w14:paraId="57AEFCF3"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6F2AE5D8" w14:textId="5CE9DF64"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79"/>
      </w:tblGrid>
      <w:tr w:rsidR="00442C10" w:rsidRPr="00442C10" w14:paraId="05CE4AA2" w14:textId="77777777" w:rsidTr="00442C10">
        <w:tc>
          <w:tcPr>
            <w:tcW w:w="1328" w:type="pct"/>
            <w:vAlign w:val="center"/>
          </w:tcPr>
          <w:p w14:paraId="5C66B90C" w14:textId="0446E085" w:rsidR="00442C10" w:rsidRPr="00442C10" w:rsidRDefault="00442C10" w:rsidP="00D26D7C">
            <w:pPr>
              <w:suppressAutoHyphens/>
              <w:jc w:val="center"/>
              <w:rPr>
                <w:rFonts w:ascii="Times New Roman" w:eastAsia="Calibri" w:hAnsi="Times New Roman" w:cs="Times New Roman"/>
                <w:b/>
                <w:bCs/>
                <w:color w:val="000000"/>
              </w:rPr>
            </w:pPr>
            <w:r w:rsidRPr="004C3748">
              <w:rPr>
                <w:rFonts w:ascii="Times New Roman" w:hAnsi="Times New Roman" w:cs="Times New Roman"/>
                <w:b/>
              </w:rPr>
              <w:t>Наименование разделов и тем</w:t>
            </w:r>
          </w:p>
        </w:tc>
        <w:tc>
          <w:tcPr>
            <w:tcW w:w="3672" w:type="pct"/>
            <w:vAlign w:val="center"/>
          </w:tcPr>
          <w:p w14:paraId="6BD5D80D" w14:textId="13A5B63C" w:rsidR="00442C10" w:rsidRPr="00442C10" w:rsidRDefault="00DF04AB" w:rsidP="00D26D7C">
            <w:pPr>
              <w:suppressAutoHyphens/>
              <w:jc w:val="center"/>
              <w:rPr>
                <w:rFonts w:ascii="Times New Roman" w:eastAsia="Calibri" w:hAnsi="Times New Roman" w:cs="Times New Roman"/>
                <w:b/>
                <w:bCs/>
                <w:color w:val="000000"/>
              </w:rPr>
            </w:pPr>
            <w:r>
              <w:rPr>
                <w:rFonts w:ascii="Times New Roman" w:hAnsi="Times New Roman" w:cs="Times New Roman"/>
                <w:b/>
              </w:rPr>
              <w:t>С</w:t>
            </w:r>
            <w:r w:rsidR="00442C10" w:rsidRPr="00442C10">
              <w:rPr>
                <w:rFonts w:ascii="Times New Roman" w:hAnsi="Times New Roman" w:cs="Times New Roman"/>
                <w:b/>
              </w:rPr>
              <w:t xml:space="preserve">одержание учебного материала, практических и лабораторных занятий, </w:t>
            </w:r>
            <w:r w:rsidR="00442C10" w:rsidRPr="00442C10">
              <w:rPr>
                <w:rFonts w:ascii="Times New Roman" w:hAnsi="Times New Roman" w:cs="Times New Roman"/>
                <w:i/>
              </w:rPr>
              <w:t>курсовой проект (работа)</w:t>
            </w:r>
          </w:p>
        </w:tc>
      </w:tr>
      <w:tr w:rsidR="00442C10" w:rsidRPr="00442C10" w14:paraId="091E3315" w14:textId="77777777" w:rsidTr="00442C10">
        <w:tc>
          <w:tcPr>
            <w:tcW w:w="5000" w:type="pct"/>
            <w:gridSpan w:val="2"/>
          </w:tcPr>
          <w:p w14:paraId="5611EF82"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Раздел 1 Общие положения</w:t>
            </w:r>
            <w:r w:rsidRPr="00442C10">
              <w:rPr>
                <w:rFonts w:ascii="Times New Roman" w:eastAsia="Calibri" w:hAnsi="Times New Roman" w:cs="Times New Roman"/>
                <w:b/>
                <w:bCs/>
              </w:rPr>
              <w:t xml:space="preserve"> административно-процессуального права (10 часов)</w:t>
            </w:r>
          </w:p>
        </w:tc>
      </w:tr>
      <w:tr w:rsidR="00442C10" w:rsidRPr="00442C10" w14:paraId="250D86D2" w14:textId="77777777" w:rsidTr="00442C10">
        <w:tc>
          <w:tcPr>
            <w:tcW w:w="1328" w:type="pct"/>
            <w:vMerge w:val="restart"/>
          </w:tcPr>
          <w:p w14:paraId="669A72D6"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42C10">
              <w:rPr>
                <w:rFonts w:ascii="Times New Roman" w:hAnsi="Times New Roman" w:cs="Times New Roman"/>
                <w:b/>
              </w:rPr>
              <w:t>Тема 1.1.</w:t>
            </w:r>
          </w:p>
          <w:p w14:paraId="4E345D26"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rPr>
            </w:pPr>
            <w:r w:rsidRPr="00442C10">
              <w:rPr>
                <w:rFonts w:ascii="Times New Roman" w:eastAsia="Calibri" w:hAnsi="Times New Roman" w:cs="Times New Roman"/>
                <w:b/>
              </w:rPr>
              <w:t>Понятие, принципы и структура российского административного процесса</w:t>
            </w:r>
          </w:p>
        </w:tc>
        <w:tc>
          <w:tcPr>
            <w:tcW w:w="3672" w:type="pct"/>
          </w:tcPr>
          <w:p w14:paraId="49E659BD" w14:textId="77777777" w:rsidR="00442C10" w:rsidRPr="00442C10" w:rsidRDefault="00442C10" w:rsidP="00D26D7C">
            <w:pPr>
              <w:rPr>
                <w:rFonts w:ascii="Times New Roman" w:eastAsia="Calibri" w:hAnsi="Times New Roman" w:cs="Times New Roman"/>
                <w:b/>
                <w:bCs/>
              </w:rPr>
            </w:pPr>
            <w:r w:rsidRPr="00442C10">
              <w:rPr>
                <w:rFonts w:ascii="Times New Roman" w:eastAsia="Calibri" w:hAnsi="Times New Roman" w:cs="Times New Roman"/>
                <w:b/>
                <w:bCs/>
              </w:rPr>
              <w:t>Содержание</w:t>
            </w:r>
          </w:p>
        </w:tc>
      </w:tr>
      <w:tr w:rsidR="00442C10" w:rsidRPr="00442C10" w14:paraId="4347017F" w14:textId="77777777" w:rsidTr="00442C10">
        <w:tc>
          <w:tcPr>
            <w:tcW w:w="1328" w:type="pct"/>
            <w:vMerge/>
          </w:tcPr>
          <w:p w14:paraId="12F9F3FE" w14:textId="77777777" w:rsidR="00442C10" w:rsidRPr="00442C10" w:rsidRDefault="00442C10" w:rsidP="00D26D7C">
            <w:pPr>
              <w:rPr>
                <w:rFonts w:ascii="Times New Roman" w:eastAsia="Calibri" w:hAnsi="Times New Roman" w:cs="Times New Roman"/>
                <w:b/>
              </w:rPr>
            </w:pPr>
          </w:p>
        </w:tc>
        <w:tc>
          <w:tcPr>
            <w:tcW w:w="3672" w:type="pct"/>
          </w:tcPr>
          <w:p w14:paraId="1A12189D" w14:textId="77777777" w:rsidR="00442C10" w:rsidRPr="00442C10" w:rsidRDefault="00442C10" w:rsidP="00D8326D">
            <w:pPr>
              <w:numPr>
                <w:ilvl w:val="3"/>
                <w:numId w:val="14"/>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Понятие, основные черты и подходы к пониманию российского административного процесса.</w:t>
            </w:r>
          </w:p>
        </w:tc>
      </w:tr>
      <w:tr w:rsidR="00442C10" w:rsidRPr="00442C10" w14:paraId="2D9DF8B7" w14:textId="77777777" w:rsidTr="00442C10">
        <w:tc>
          <w:tcPr>
            <w:tcW w:w="1328" w:type="pct"/>
            <w:vMerge/>
          </w:tcPr>
          <w:p w14:paraId="16114366" w14:textId="77777777" w:rsidR="00442C10" w:rsidRPr="00442C10" w:rsidRDefault="00442C10" w:rsidP="00D26D7C">
            <w:pPr>
              <w:rPr>
                <w:rFonts w:ascii="Times New Roman" w:eastAsia="Calibri" w:hAnsi="Times New Roman" w:cs="Times New Roman"/>
                <w:b/>
              </w:rPr>
            </w:pPr>
          </w:p>
        </w:tc>
        <w:tc>
          <w:tcPr>
            <w:tcW w:w="3672" w:type="pct"/>
          </w:tcPr>
          <w:p w14:paraId="2F5366DD" w14:textId="77777777" w:rsidR="00442C10" w:rsidRPr="00442C10" w:rsidRDefault="00442C10" w:rsidP="00D8326D">
            <w:pPr>
              <w:numPr>
                <w:ilvl w:val="3"/>
                <w:numId w:val="14"/>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Принципы административного процесса.</w:t>
            </w:r>
          </w:p>
        </w:tc>
      </w:tr>
      <w:tr w:rsidR="00442C10" w:rsidRPr="00442C10" w14:paraId="6D1045ED" w14:textId="77777777" w:rsidTr="00442C10">
        <w:tc>
          <w:tcPr>
            <w:tcW w:w="1328" w:type="pct"/>
            <w:vMerge/>
          </w:tcPr>
          <w:p w14:paraId="205B4273" w14:textId="77777777" w:rsidR="00442C10" w:rsidRPr="00442C10" w:rsidRDefault="00442C10" w:rsidP="00D26D7C">
            <w:pPr>
              <w:rPr>
                <w:rFonts w:ascii="Times New Roman" w:eastAsia="Calibri" w:hAnsi="Times New Roman" w:cs="Times New Roman"/>
                <w:b/>
              </w:rPr>
            </w:pPr>
          </w:p>
        </w:tc>
        <w:tc>
          <w:tcPr>
            <w:tcW w:w="3672" w:type="pct"/>
          </w:tcPr>
          <w:p w14:paraId="6810F191" w14:textId="77777777" w:rsidR="00442C10" w:rsidRPr="00442C10" w:rsidRDefault="00442C10" w:rsidP="00D8326D">
            <w:pPr>
              <w:numPr>
                <w:ilvl w:val="3"/>
                <w:numId w:val="14"/>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Субъекты административного процесса.</w:t>
            </w:r>
          </w:p>
        </w:tc>
      </w:tr>
      <w:tr w:rsidR="00442C10" w:rsidRPr="00442C10" w14:paraId="245945BA" w14:textId="77777777" w:rsidTr="00442C10">
        <w:tc>
          <w:tcPr>
            <w:tcW w:w="1328" w:type="pct"/>
            <w:vMerge/>
          </w:tcPr>
          <w:p w14:paraId="245797C6" w14:textId="77777777" w:rsidR="00442C10" w:rsidRPr="00442C10" w:rsidRDefault="00442C10" w:rsidP="00D26D7C">
            <w:pPr>
              <w:rPr>
                <w:rFonts w:ascii="Times New Roman" w:eastAsia="Calibri" w:hAnsi="Times New Roman" w:cs="Times New Roman"/>
                <w:b/>
              </w:rPr>
            </w:pPr>
          </w:p>
        </w:tc>
        <w:tc>
          <w:tcPr>
            <w:tcW w:w="3672" w:type="pct"/>
          </w:tcPr>
          <w:p w14:paraId="4F665860" w14:textId="77777777" w:rsidR="00442C10" w:rsidRPr="00442C10" w:rsidRDefault="00442C10" w:rsidP="00D8326D">
            <w:pPr>
              <w:numPr>
                <w:ilvl w:val="3"/>
                <w:numId w:val="14"/>
              </w:numPr>
              <w:tabs>
                <w:tab w:val="left" w:pos="320"/>
              </w:tabs>
              <w:suppressAutoHyphens/>
              <w:ind w:left="0" w:firstLine="0"/>
              <w:contextualSpacing/>
              <w:jc w:val="both"/>
              <w:rPr>
                <w:rFonts w:ascii="Times New Roman" w:eastAsia="Calibri" w:hAnsi="Times New Roman" w:cs="Times New Roman"/>
              </w:rPr>
            </w:pPr>
            <w:r w:rsidRPr="00442C10">
              <w:rPr>
                <w:rFonts w:ascii="Times New Roman" w:eastAsia="Calibri" w:hAnsi="Times New Roman" w:cs="Times New Roman"/>
              </w:rPr>
              <w:t>Административно-процессуальное право как отрасль права.</w:t>
            </w:r>
          </w:p>
        </w:tc>
      </w:tr>
      <w:tr w:rsidR="00442C10" w:rsidRPr="00442C10" w14:paraId="309A5934" w14:textId="77777777" w:rsidTr="00E551D9">
        <w:trPr>
          <w:trHeight w:val="77"/>
        </w:trPr>
        <w:tc>
          <w:tcPr>
            <w:tcW w:w="1328" w:type="pct"/>
            <w:vMerge/>
          </w:tcPr>
          <w:p w14:paraId="0FD4A4CC" w14:textId="77777777" w:rsidR="00442C10" w:rsidRPr="00442C10" w:rsidRDefault="00442C10" w:rsidP="00D26D7C">
            <w:pPr>
              <w:rPr>
                <w:rFonts w:ascii="Times New Roman" w:eastAsia="Calibri" w:hAnsi="Times New Roman" w:cs="Times New Roman"/>
                <w:b/>
              </w:rPr>
            </w:pPr>
          </w:p>
        </w:tc>
        <w:tc>
          <w:tcPr>
            <w:tcW w:w="3672" w:type="pct"/>
            <w:vAlign w:val="bottom"/>
          </w:tcPr>
          <w:p w14:paraId="6BC2F0BC" w14:textId="0BECD60F" w:rsidR="00442C10" w:rsidRPr="00442C10" w:rsidRDefault="00442C10" w:rsidP="00D26D7C">
            <w:pPr>
              <w:rPr>
                <w:rFonts w:ascii="Times New Roman" w:eastAsia="Calibri" w:hAnsi="Times New Roman" w:cs="Times New Roman"/>
                <w:b/>
              </w:rPr>
            </w:pPr>
            <w:r w:rsidRPr="00442C10">
              <w:rPr>
                <w:rFonts w:ascii="Times New Roman" w:hAnsi="Times New Roman" w:cs="Times New Roman"/>
                <w:b/>
              </w:rPr>
              <w:t>В том числе практических и лабораторных занятий</w:t>
            </w:r>
          </w:p>
        </w:tc>
      </w:tr>
      <w:tr w:rsidR="00442C10" w:rsidRPr="00442C10" w14:paraId="19389F2B" w14:textId="77777777" w:rsidTr="00442C10">
        <w:tc>
          <w:tcPr>
            <w:tcW w:w="1328" w:type="pct"/>
            <w:vMerge w:val="restart"/>
          </w:tcPr>
          <w:p w14:paraId="2C5CF1F0"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rPr>
            </w:pPr>
            <w:r w:rsidRPr="00442C10">
              <w:rPr>
                <w:rFonts w:ascii="Times New Roman" w:eastAsia="Calibri" w:hAnsi="Times New Roman" w:cs="Times New Roman"/>
                <w:b/>
              </w:rPr>
              <w:t>Тема 1.2. Система административного процесса.</w:t>
            </w:r>
          </w:p>
          <w:p w14:paraId="04BA5A0F"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rPr>
            </w:pPr>
          </w:p>
        </w:tc>
        <w:tc>
          <w:tcPr>
            <w:tcW w:w="3672" w:type="pct"/>
          </w:tcPr>
          <w:p w14:paraId="7C1DAB11"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b/>
                <w:bCs/>
                <w:color w:val="000000"/>
              </w:rPr>
              <w:t>Содержание</w:t>
            </w:r>
          </w:p>
        </w:tc>
      </w:tr>
      <w:tr w:rsidR="00442C10" w:rsidRPr="00442C10" w14:paraId="4D884B71" w14:textId="77777777" w:rsidTr="00442C10">
        <w:tc>
          <w:tcPr>
            <w:tcW w:w="1328" w:type="pct"/>
            <w:vMerge/>
          </w:tcPr>
          <w:p w14:paraId="2C3EEEFE" w14:textId="77777777" w:rsidR="00442C10" w:rsidRPr="00442C10" w:rsidRDefault="00442C10" w:rsidP="00D26D7C">
            <w:pPr>
              <w:rPr>
                <w:rFonts w:ascii="Times New Roman" w:eastAsia="Calibri" w:hAnsi="Times New Roman" w:cs="Times New Roman"/>
                <w:b/>
                <w:color w:val="000000"/>
              </w:rPr>
            </w:pPr>
          </w:p>
        </w:tc>
        <w:tc>
          <w:tcPr>
            <w:tcW w:w="3672" w:type="pct"/>
          </w:tcPr>
          <w:p w14:paraId="05634CDC" w14:textId="77777777" w:rsidR="00442C10" w:rsidRPr="00442C10" w:rsidRDefault="00442C10" w:rsidP="00D8326D">
            <w:pPr>
              <w:numPr>
                <w:ilvl w:val="6"/>
                <w:numId w:val="14"/>
              </w:numPr>
              <w:tabs>
                <w:tab w:val="left" w:pos="343"/>
              </w:tabs>
              <w:suppressAutoHyphens/>
              <w:ind w:left="37" w:firstLine="0"/>
              <w:contextualSpacing/>
              <w:jc w:val="both"/>
              <w:rPr>
                <w:rFonts w:ascii="Times New Roman" w:eastAsia="Calibri" w:hAnsi="Times New Roman" w:cs="Times New Roman"/>
                <w:color w:val="000000"/>
              </w:rPr>
            </w:pPr>
            <w:r w:rsidRPr="00442C10">
              <w:rPr>
                <w:rFonts w:ascii="Times New Roman" w:eastAsia="Calibri" w:hAnsi="Times New Roman" w:cs="Times New Roman"/>
                <w:color w:val="000000"/>
              </w:rPr>
              <w:t xml:space="preserve">Административно-процессуальные нормы. </w:t>
            </w:r>
          </w:p>
        </w:tc>
      </w:tr>
      <w:tr w:rsidR="00442C10" w:rsidRPr="00442C10" w14:paraId="24C93B8B" w14:textId="77777777" w:rsidTr="00442C10">
        <w:tc>
          <w:tcPr>
            <w:tcW w:w="1328" w:type="pct"/>
            <w:vMerge/>
          </w:tcPr>
          <w:p w14:paraId="00C31EBF" w14:textId="77777777" w:rsidR="00442C10" w:rsidRPr="00442C10" w:rsidRDefault="00442C10" w:rsidP="00D26D7C">
            <w:pPr>
              <w:rPr>
                <w:rFonts w:ascii="Times New Roman" w:eastAsia="Calibri" w:hAnsi="Times New Roman" w:cs="Times New Roman"/>
                <w:b/>
                <w:color w:val="000000"/>
              </w:rPr>
            </w:pPr>
          </w:p>
        </w:tc>
        <w:tc>
          <w:tcPr>
            <w:tcW w:w="3672" w:type="pct"/>
          </w:tcPr>
          <w:p w14:paraId="587F400E" w14:textId="77777777" w:rsidR="00442C10" w:rsidRPr="00442C10" w:rsidRDefault="00442C10" w:rsidP="00D8326D">
            <w:pPr>
              <w:numPr>
                <w:ilvl w:val="0"/>
                <w:numId w:val="14"/>
              </w:numPr>
              <w:tabs>
                <w:tab w:val="left" w:pos="32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8"/>
              <w:contextualSpacing/>
              <w:rPr>
                <w:rFonts w:ascii="Times New Roman" w:hAnsi="Times New Roman" w:cs="Times New Roman"/>
                <w:bCs/>
                <w:color w:val="000000"/>
              </w:rPr>
            </w:pPr>
            <w:r w:rsidRPr="00442C10">
              <w:rPr>
                <w:rFonts w:ascii="Times New Roman" w:hAnsi="Times New Roman" w:cs="Times New Roman"/>
                <w:bCs/>
                <w:color w:val="000000"/>
              </w:rPr>
              <w:t>Административно-процессуальные отношения.</w:t>
            </w:r>
          </w:p>
        </w:tc>
      </w:tr>
      <w:tr w:rsidR="00442C10" w:rsidRPr="00442C10" w14:paraId="3698B2D2" w14:textId="77777777" w:rsidTr="00442C10">
        <w:tc>
          <w:tcPr>
            <w:tcW w:w="1328" w:type="pct"/>
            <w:vMerge/>
          </w:tcPr>
          <w:p w14:paraId="56FE1C5C" w14:textId="77777777" w:rsidR="00442C10" w:rsidRPr="00442C10" w:rsidRDefault="00442C10" w:rsidP="00D26D7C">
            <w:pPr>
              <w:rPr>
                <w:rFonts w:ascii="Times New Roman" w:eastAsia="Calibri" w:hAnsi="Times New Roman" w:cs="Times New Roman"/>
                <w:b/>
                <w:color w:val="000000"/>
              </w:rPr>
            </w:pPr>
          </w:p>
        </w:tc>
        <w:tc>
          <w:tcPr>
            <w:tcW w:w="3672" w:type="pct"/>
          </w:tcPr>
          <w:p w14:paraId="6D92DF98"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3. </w:t>
            </w:r>
            <w:r w:rsidRPr="00442C10">
              <w:rPr>
                <w:rFonts w:ascii="Times New Roman" w:hAnsi="Times New Roman" w:cs="Times New Roman"/>
                <w:bCs/>
                <w:color w:val="000000"/>
              </w:rPr>
              <w:t>Административные производства, административные процедуры и их стадии: юридическая характеристика.</w:t>
            </w:r>
          </w:p>
        </w:tc>
      </w:tr>
      <w:tr w:rsidR="00442C10" w:rsidRPr="00442C10" w14:paraId="1D6ADFD7" w14:textId="77777777" w:rsidTr="00442C10">
        <w:tc>
          <w:tcPr>
            <w:tcW w:w="1328" w:type="pct"/>
            <w:vMerge/>
          </w:tcPr>
          <w:p w14:paraId="1B10EBA5" w14:textId="77777777" w:rsidR="00442C10" w:rsidRPr="00442C10" w:rsidRDefault="00442C10" w:rsidP="00D26D7C">
            <w:pPr>
              <w:rPr>
                <w:rFonts w:ascii="Times New Roman" w:eastAsia="Calibri" w:hAnsi="Times New Roman" w:cs="Times New Roman"/>
                <w:b/>
                <w:color w:val="000000"/>
              </w:rPr>
            </w:pPr>
          </w:p>
        </w:tc>
        <w:tc>
          <w:tcPr>
            <w:tcW w:w="3672" w:type="pct"/>
          </w:tcPr>
          <w:p w14:paraId="732CEC1C" w14:textId="7246EC3D"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5B108607" w14:textId="77777777" w:rsidTr="00442C10">
        <w:tc>
          <w:tcPr>
            <w:tcW w:w="1328" w:type="pct"/>
            <w:vMerge/>
          </w:tcPr>
          <w:p w14:paraId="281A03B6" w14:textId="77777777" w:rsidR="00442C10" w:rsidRPr="00442C10" w:rsidRDefault="00442C10" w:rsidP="00D26D7C">
            <w:pPr>
              <w:rPr>
                <w:rFonts w:ascii="Times New Roman" w:eastAsia="Calibri" w:hAnsi="Times New Roman" w:cs="Times New Roman"/>
                <w:b/>
                <w:color w:val="000000"/>
              </w:rPr>
            </w:pPr>
          </w:p>
        </w:tc>
        <w:tc>
          <w:tcPr>
            <w:tcW w:w="3672" w:type="pct"/>
          </w:tcPr>
          <w:p w14:paraId="090D3756"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1. </w:t>
            </w:r>
            <w:r w:rsidRPr="00442C10">
              <w:rPr>
                <w:rFonts w:ascii="Times New Roman" w:hAnsi="Times New Roman" w:cs="Times New Roman"/>
                <w:bCs/>
                <w:color w:val="000000"/>
              </w:rPr>
              <w:t>Решение ситуаций по теме занятия.</w:t>
            </w:r>
          </w:p>
        </w:tc>
      </w:tr>
      <w:tr w:rsidR="00442C10" w:rsidRPr="00442C10" w14:paraId="477EF490" w14:textId="77777777" w:rsidTr="00442C10">
        <w:trPr>
          <w:trHeight w:val="77"/>
        </w:trPr>
        <w:tc>
          <w:tcPr>
            <w:tcW w:w="1328" w:type="pct"/>
            <w:vMerge/>
          </w:tcPr>
          <w:p w14:paraId="23F2A5B1" w14:textId="77777777" w:rsidR="00442C10" w:rsidRPr="00442C10" w:rsidRDefault="00442C10" w:rsidP="00D26D7C">
            <w:pPr>
              <w:rPr>
                <w:rFonts w:ascii="Times New Roman" w:eastAsia="Calibri" w:hAnsi="Times New Roman" w:cs="Times New Roman"/>
                <w:b/>
                <w:color w:val="000000"/>
              </w:rPr>
            </w:pPr>
          </w:p>
        </w:tc>
        <w:tc>
          <w:tcPr>
            <w:tcW w:w="3672" w:type="pct"/>
            <w:vAlign w:val="bottom"/>
          </w:tcPr>
          <w:p w14:paraId="2ECB476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2. </w:t>
            </w:r>
            <w:r w:rsidRPr="00442C10">
              <w:rPr>
                <w:rFonts w:ascii="Times New Roman" w:hAnsi="Times New Roman" w:cs="Times New Roman"/>
                <w:bCs/>
                <w:color w:val="000000"/>
              </w:rPr>
              <w:t xml:space="preserve">Анализ действующего законодательства и определение норм административно-процессуального права. </w:t>
            </w:r>
          </w:p>
        </w:tc>
      </w:tr>
      <w:tr w:rsidR="00442C10" w:rsidRPr="00442C10" w14:paraId="6A30AD1B" w14:textId="77777777" w:rsidTr="00E551D9">
        <w:trPr>
          <w:trHeight w:val="327"/>
        </w:trPr>
        <w:tc>
          <w:tcPr>
            <w:tcW w:w="1328" w:type="pct"/>
          </w:tcPr>
          <w:p w14:paraId="45F83BF9" w14:textId="77777777" w:rsidR="00442C10" w:rsidRPr="00442C10" w:rsidRDefault="00442C10" w:rsidP="00D26D7C">
            <w:pPr>
              <w:rPr>
                <w:rFonts w:ascii="Times New Roman" w:eastAsia="Calibri" w:hAnsi="Times New Roman" w:cs="Times New Roman"/>
                <w:b/>
                <w:color w:val="000000"/>
              </w:rPr>
            </w:pPr>
          </w:p>
        </w:tc>
        <w:tc>
          <w:tcPr>
            <w:tcW w:w="3672" w:type="pct"/>
          </w:tcPr>
          <w:p w14:paraId="5F219998" w14:textId="77777777" w:rsidR="00442C10" w:rsidRPr="00442C10" w:rsidRDefault="00442C10" w:rsidP="00D26D7C">
            <w:pPr>
              <w:rPr>
                <w:rFonts w:ascii="Times New Roman" w:hAnsi="Times New Roman" w:cs="Times New Roman"/>
                <w:b/>
              </w:rPr>
            </w:pPr>
            <w:r w:rsidRPr="00442C10">
              <w:rPr>
                <w:rFonts w:ascii="Times New Roman" w:hAnsi="Times New Roman" w:cs="Times New Roman"/>
                <w:b/>
              </w:rPr>
              <w:t>В том числе самостоятельная работа обучающихся</w:t>
            </w:r>
          </w:p>
          <w:p w14:paraId="270E49C4" w14:textId="77777777" w:rsidR="00442C10" w:rsidRPr="00442C10" w:rsidRDefault="00442C10" w:rsidP="00D26D7C">
            <w:pPr>
              <w:suppressAutoHyphens/>
              <w:jc w:val="both"/>
              <w:rPr>
                <w:rFonts w:ascii="Times New Roman" w:eastAsia="Calibri" w:hAnsi="Times New Roman" w:cs="Times New Roman"/>
                <w:b/>
                <w:bCs/>
                <w:color w:val="000000"/>
              </w:rPr>
            </w:pPr>
            <w:r w:rsidRPr="00442C10">
              <w:rPr>
                <w:rFonts w:ascii="Times New Roman" w:hAnsi="Times New Roman" w:cs="Times New Roman"/>
                <w:i/>
              </w:rPr>
              <w:t>Необходимость и тематика определяются образовательной организацией</w:t>
            </w:r>
          </w:p>
        </w:tc>
      </w:tr>
      <w:tr w:rsidR="00442C10" w:rsidRPr="00442C10" w14:paraId="23555456" w14:textId="77777777" w:rsidTr="00442C10">
        <w:tc>
          <w:tcPr>
            <w:tcW w:w="5000" w:type="pct"/>
            <w:gridSpan w:val="2"/>
          </w:tcPr>
          <w:p w14:paraId="05BC4951" w14:textId="77777777" w:rsidR="00442C10" w:rsidRPr="00442C10" w:rsidRDefault="00442C10" w:rsidP="00D26D7C">
            <w:pPr>
              <w:rPr>
                <w:rFonts w:ascii="Times New Roman" w:eastAsia="Calibri" w:hAnsi="Times New Roman" w:cs="Times New Roman"/>
                <w:b/>
                <w:color w:val="000000"/>
              </w:rPr>
            </w:pPr>
            <w:r w:rsidRPr="00442C10">
              <w:rPr>
                <w:rFonts w:ascii="Times New Roman" w:eastAsia="Calibri" w:hAnsi="Times New Roman" w:cs="Times New Roman"/>
                <w:b/>
                <w:color w:val="000000"/>
              </w:rPr>
              <w:t>Раздел 2 Административные производства (34 часа)</w:t>
            </w:r>
          </w:p>
        </w:tc>
      </w:tr>
      <w:tr w:rsidR="00442C10" w:rsidRPr="00442C10" w14:paraId="4BE94F05" w14:textId="77777777" w:rsidTr="00442C10">
        <w:tc>
          <w:tcPr>
            <w:tcW w:w="1328" w:type="pct"/>
            <w:vMerge w:val="restart"/>
          </w:tcPr>
          <w:p w14:paraId="1B912BA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2.1. Производство по подготовке и принятию нормативных правовых актов государственного управления</w:t>
            </w:r>
          </w:p>
          <w:p w14:paraId="2B44794A" w14:textId="77777777" w:rsidR="00442C10" w:rsidRPr="00442C10" w:rsidRDefault="00442C10" w:rsidP="00D26D7C">
            <w:pPr>
              <w:rPr>
                <w:rFonts w:ascii="Times New Roman" w:hAnsi="Times New Roman" w:cs="Times New Roman"/>
                <w:b/>
                <w:color w:val="000000"/>
              </w:rPr>
            </w:pPr>
          </w:p>
        </w:tc>
        <w:tc>
          <w:tcPr>
            <w:tcW w:w="3672" w:type="pct"/>
          </w:tcPr>
          <w:p w14:paraId="7CEDDAA1"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492A9AE7" w14:textId="77777777" w:rsidTr="00442C10">
        <w:tc>
          <w:tcPr>
            <w:tcW w:w="1328" w:type="pct"/>
            <w:vMerge/>
          </w:tcPr>
          <w:p w14:paraId="50894875"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3DADA1F2" w14:textId="77777777" w:rsidR="00442C10" w:rsidRPr="00442C10" w:rsidRDefault="00442C10" w:rsidP="00D8326D">
            <w:pPr>
              <w:numPr>
                <w:ilvl w:val="3"/>
                <w:numId w:val="14"/>
              </w:numPr>
              <w:tabs>
                <w:tab w:val="left" w:pos="321"/>
              </w:tabs>
              <w:ind w:left="38" w:firstLine="0"/>
              <w:contextualSpacing/>
              <w:rPr>
                <w:rFonts w:ascii="Times New Roman" w:eastAsia="Calibri" w:hAnsi="Times New Roman" w:cs="Times New Roman"/>
                <w:color w:val="000000"/>
              </w:rPr>
            </w:pPr>
            <w:r w:rsidRPr="00442C10">
              <w:rPr>
                <w:rFonts w:ascii="Times New Roman" w:eastAsia="Calibri" w:hAnsi="Times New Roman" w:cs="Times New Roman"/>
                <w:bCs/>
                <w:color w:val="000000"/>
              </w:rPr>
              <w:t>Производство по подготовке и принятию нормативных правовых актов государственного управления: понятие, цели и задачи.</w:t>
            </w:r>
          </w:p>
        </w:tc>
      </w:tr>
      <w:tr w:rsidR="00442C10" w:rsidRPr="00442C10" w14:paraId="2C94A9C7" w14:textId="77777777" w:rsidTr="00442C10">
        <w:tc>
          <w:tcPr>
            <w:tcW w:w="1328" w:type="pct"/>
            <w:vMerge/>
          </w:tcPr>
          <w:p w14:paraId="02856F88" w14:textId="77777777" w:rsidR="00442C10" w:rsidRPr="00442C10" w:rsidRDefault="00442C10" w:rsidP="00D26D7C">
            <w:pPr>
              <w:rPr>
                <w:rFonts w:ascii="Times New Roman" w:eastAsia="Calibri" w:hAnsi="Times New Roman" w:cs="Times New Roman"/>
                <w:b/>
                <w:color w:val="000000"/>
              </w:rPr>
            </w:pPr>
          </w:p>
        </w:tc>
        <w:tc>
          <w:tcPr>
            <w:tcW w:w="3672" w:type="pct"/>
          </w:tcPr>
          <w:p w14:paraId="54145F30" w14:textId="77777777" w:rsidR="00442C10" w:rsidRPr="00442C10" w:rsidRDefault="00442C10" w:rsidP="00D26D7C">
            <w:pPr>
              <w:tabs>
                <w:tab w:val="left" w:pos="38"/>
              </w:tabs>
              <w:ind w:left="38"/>
              <w:rPr>
                <w:rFonts w:ascii="Times New Roman" w:eastAsia="Calibri" w:hAnsi="Times New Roman" w:cs="Times New Roman"/>
                <w:bCs/>
                <w:color w:val="000000"/>
              </w:rPr>
            </w:pPr>
            <w:r w:rsidRPr="00442C10">
              <w:rPr>
                <w:rFonts w:ascii="Times New Roman" w:eastAsia="Calibri" w:hAnsi="Times New Roman" w:cs="Times New Roman"/>
                <w:bCs/>
                <w:color w:val="000000"/>
              </w:rPr>
              <w:t>2. Субъекты производства по подготовке и принятию нормативных правовых актов государственного управления.</w:t>
            </w:r>
          </w:p>
        </w:tc>
      </w:tr>
      <w:tr w:rsidR="00442C10" w:rsidRPr="00442C10" w14:paraId="559871D6" w14:textId="77777777" w:rsidTr="00442C10">
        <w:tc>
          <w:tcPr>
            <w:tcW w:w="1328" w:type="pct"/>
            <w:vMerge/>
          </w:tcPr>
          <w:p w14:paraId="5E421301" w14:textId="77777777" w:rsidR="00442C10" w:rsidRPr="00442C10" w:rsidRDefault="00442C10" w:rsidP="00D26D7C">
            <w:pPr>
              <w:rPr>
                <w:rFonts w:ascii="Times New Roman" w:eastAsia="Calibri" w:hAnsi="Times New Roman" w:cs="Times New Roman"/>
                <w:b/>
                <w:color w:val="000000"/>
              </w:rPr>
            </w:pPr>
          </w:p>
        </w:tc>
        <w:tc>
          <w:tcPr>
            <w:tcW w:w="3672" w:type="pct"/>
          </w:tcPr>
          <w:p w14:paraId="27DFF3CB" w14:textId="77777777" w:rsidR="00442C10" w:rsidRPr="00442C10" w:rsidRDefault="00442C10" w:rsidP="00D8326D">
            <w:pPr>
              <w:numPr>
                <w:ilvl w:val="0"/>
                <w:numId w:val="14"/>
              </w:numPr>
              <w:tabs>
                <w:tab w:val="left" w:pos="38"/>
                <w:tab w:val="left" w:pos="321"/>
              </w:tabs>
              <w:ind w:left="0" w:firstLine="38"/>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Стадии правотворческой деятельности в сфере государственного управления.</w:t>
            </w:r>
          </w:p>
        </w:tc>
      </w:tr>
      <w:tr w:rsidR="00442C10" w:rsidRPr="00442C10" w14:paraId="7E335224" w14:textId="77777777" w:rsidTr="00442C10">
        <w:tc>
          <w:tcPr>
            <w:tcW w:w="1328" w:type="pct"/>
            <w:vMerge/>
          </w:tcPr>
          <w:p w14:paraId="5453F655" w14:textId="77777777" w:rsidR="00442C10" w:rsidRPr="00442C10" w:rsidRDefault="00442C10" w:rsidP="00D26D7C">
            <w:pPr>
              <w:rPr>
                <w:rFonts w:ascii="Times New Roman" w:eastAsia="Calibri" w:hAnsi="Times New Roman" w:cs="Times New Roman"/>
                <w:b/>
                <w:color w:val="000000"/>
              </w:rPr>
            </w:pPr>
          </w:p>
        </w:tc>
        <w:tc>
          <w:tcPr>
            <w:tcW w:w="3672" w:type="pct"/>
          </w:tcPr>
          <w:p w14:paraId="341E01AE" w14:textId="65E79BD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67F66B7E" w14:textId="77777777" w:rsidTr="00442C10">
        <w:tc>
          <w:tcPr>
            <w:tcW w:w="1328" w:type="pct"/>
            <w:vMerge/>
          </w:tcPr>
          <w:p w14:paraId="11E3186E" w14:textId="77777777" w:rsidR="00442C10" w:rsidRPr="00442C10" w:rsidRDefault="00442C10" w:rsidP="00D26D7C">
            <w:pPr>
              <w:rPr>
                <w:rFonts w:ascii="Times New Roman" w:eastAsia="Calibri" w:hAnsi="Times New Roman" w:cs="Times New Roman"/>
                <w:b/>
                <w:color w:val="000000"/>
              </w:rPr>
            </w:pPr>
          </w:p>
        </w:tc>
        <w:tc>
          <w:tcPr>
            <w:tcW w:w="3672" w:type="pct"/>
          </w:tcPr>
          <w:p w14:paraId="502CF66C"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 xml:space="preserve">Решение ситуаций по теме занятия о подготовке правовых актов государственного управления нормативного характера. </w:t>
            </w:r>
          </w:p>
        </w:tc>
      </w:tr>
      <w:tr w:rsidR="00442C10" w:rsidRPr="00442C10" w14:paraId="79C392EE" w14:textId="77777777" w:rsidTr="00442C10">
        <w:trPr>
          <w:trHeight w:val="77"/>
        </w:trPr>
        <w:tc>
          <w:tcPr>
            <w:tcW w:w="1328" w:type="pct"/>
            <w:vMerge/>
          </w:tcPr>
          <w:p w14:paraId="7386ADF1" w14:textId="77777777" w:rsidR="00442C10" w:rsidRPr="00442C10" w:rsidRDefault="00442C10" w:rsidP="00D26D7C">
            <w:pPr>
              <w:rPr>
                <w:rFonts w:ascii="Times New Roman" w:eastAsia="Calibri" w:hAnsi="Times New Roman" w:cs="Times New Roman"/>
                <w:b/>
                <w:color w:val="000000"/>
              </w:rPr>
            </w:pPr>
          </w:p>
        </w:tc>
        <w:tc>
          <w:tcPr>
            <w:tcW w:w="3672" w:type="pct"/>
          </w:tcPr>
          <w:p w14:paraId="10CBE958"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color w:val="000000"/>
              </w:rPr>
              <w:t xml:space="preserve">2. </w:t>
            </w:r>
            <w:r w:rsidRPr="00442C10">
              <w:rPr>
                <w:rFonts w:ascii="Times New Roman" w:eastAsia="Calibri" w:hAnsi="Times New Roman" w:cs="Times New Roman"/>
                <w:bCs/>
                <w:color w:val="000000"/>
              </w:rPr>
              <w:t>Решение ситуаций по теме занятия о подготовке правовых актов государственного управления индивидуального характера.</w:t>
            </w:r>
          </w:p>
        </w:tc>
      </w:tr>
      <w:tr w:rsidR="00442C10" w:rsidRPr="00442C10" w14:paraId="03BFD000" w14:textId="77777777" w:rsidTr="00442C10">
        <w:tc>
          <w:tcPr>
            <w:tcW w:w="1328" w:type="pct"/>
            <w:vMerge w:val="restart"/>
          </w:tcPr>
          <w:p w14:paraId="7D9635D9"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2.2. Регистрационные производства</w:t>
            </w:r>
          </w:p>
          <w:p w14:paraId="069CBFBF" w14:textId="77777777" w:rsidR="00442C10" w:rsidRPr="00442C10" w:rsidRDefault="00442C10" w:rsidP="00D26D7C">
            <w:pPr>
              <w:rPr>
                <w:rFonts w:ascii="Times New Roman" w:hAnsi="Times New Roman" w:cs="Times New Roman"/>
                <w:b/>
                <w:color w:val="000000"/>
              </w:rPr>
            </w:pPr>
          </w:p>
        </w:tc>
        <w:tc>
          <w:tcPr>
            <w:tcW w:w="3672" w:type="pct"/>
          </w:tcPr>
          <w:p w14:paraId="4674A3E1" w14:textId="77777777" w:rsidR="00442C10" w:rsidRPr="00442C10" w:rsidRDefault="00442C10" w:rsidP="00D26D7C">
            <w:pPr>
              <w:tabs>
                <w:tab w:val="left" w:pos="209"/>
              </w:tabs>
              <w:contextualSpacing/>
              <w:rPr>
                <w:rFonts w:ascii="Times New Roman" w:eastAsia="Calibri" w:hAnsi="Times New Roman" w:cs="Times New Roman"/>
                <w:bCs/>
                <w:color w:val="000000"/>
              </w:rPr>
            </w:pPr>
            <w:r w:rsidRPr="00442C10">
              <w:rPr>
                <w:rFonts w:ascii="Times New Roman" w:eastAsia="Calibri" w:hAnsi="Times New Roman" w:cs="Times New Roman"/>
                <w:b/>
                <w:bCs/>
                <w:color w:val="000000"/>
              </w:rPr>
              <w:t>Содержание</w:t>
            </w:r>
          </w:p>
        </w:tc>
      </w:tr>
      <w:tr w:rsidR="00442C10" w:rsidRPr="00442C10" w14:paraId="461ECA91" w14:textId="77777777" w:rsidTr="00442C10">
        <w:tc>
          <w:tcPr>
            <w:tcW w:w="1328" w:type="pct"/>
            <w:vMerge/>
          </w:tcPr>
          <w:p w14:paraId="709B3AA2" w14:textId="77777777" w:rsidR="00442C10" w:rsidRPr="00442C10" w:rsidRDefault="00442C10" w:rsidP="00D26D7C">
            <w:pPr>
              <w:rPr>
                <w:rFonts w:ascii="Times New Roman" w:eastAsia="Calibri" w:hAnsi="Times New Roman" w:cs="Times New Roman"/>
                <w:b/>
                <w:color w:val="000000"/>
              </w:rPr>
            </w:pPr>
          </w:p>
        </w:tc>
        <w:tc>
          <w:tcPr>
            <w:tcW w:w="3672" w:type="pct"/>
          </w:tcPr>
          <w:p w14:paraId="0E254042" w14:textId="77777777" w:rsidR="00442C10" w:rsidRPr="00442C10" w:rsidRDefault="00442C10" w:rsidP="00D8326D">
            <w:pPr>
              <w:numPr>
                <w:ilvl w:val="3"/>
                <w:numId w:val="14"/>
              </w:numPr>
              <w:tabs>
                <w:tab w:val="left" w:pos="209"/>
              </w:tabs>
              <w:ind w:left="0" w:firstLine="0"/>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Общая характеристика регистрационного производства.</w:t>
            </w:r>
          </w:p>
        </w:tc>
      </w:tr>
      <w:tr w:rsidR="00442C10" w:rsidRPr="00442C10" w14:paraId="1A702DFE" w14:textId="77777777" w:rsidTr="00442C10">
        <w:tc>
          <w:tcPr>
            <w:tcW w:w="1328" w:type="pct"/>
            <w:vMerge/>
          </w:tcPr>
          <w:p w14:paraId="264DE50F"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155935C3" w14:textId="77777777" w:rsidR="00442C10" w:rsidRPr="00442C10" w:rsidRDefault="00442C10" w:rsidP="00D8326D">
            <w:pPr>
              <w:numPr>
                <w:ilvl w:val="3"/>
                <w:numId w:val="14"/>
              </w:numPr>
              <w:tabs>
                <w:tab w:val="left" w:pos="209"/>
              </w:tabs>
              <w:ind w:left="0" w:firstLine="0"/>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Стадии регистрационного производства.</w:t>
            </w:r>
          </w:p>
        </w:tc>
      </w:tr>
      <w:tr w:rsidR="00442C10" w:rsidRPr="00442C10" w14:paraId="41373802" w14:textId="77777777" w:rsidTr="00442C10">
        <w:tc>
          <w:tcPr>
            <w:tcW w:w="1328" w:type="pct"/>
            <w:vMerge/>
          </w:tcPr>
          <w:p w14:paraId="5CA12CEF"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2E45A77D" w14:textId="77777777" w:rsidR="00442C10" w:rsidRPr="00442C10" w:rsidRDefault="00442C10" w:rsidP="00D8326D">
            <w:pPr>
              <w:numPr>
                <w:ilvl w:val="3"/>
                <w:numId w:val="14"/>
              </w:numPr>
              <w:tabs>
                <w:tab w:val="left" w:pos="209"/>
              </w:tabs>
              <w:ind w:left="0" w:firstLine="0"/>
              <w:contextualSpacing/>
              <w:rPr>
                <w:rFonts w:ascii="Times New Roman" w:eastAsia="Calibri" w:hAnsi="Times New Roman" w:cs="Times New Roman"/>
                <w:bCs/>
                <w:color w:val="000000"/>
              </w:rPr>
            </w:pPr>
            <w:r w:rsidRPr="00442C10">
              <w:rPr>
                <w:rFonts w:ascii="Times New Roman" w:eastAsia="Calibri" w:hAnsi="Times New Roman" w:cs="Times New Roman"/>
                <w:bCs/>
                <w:color w:val="000000"/>
              </w:rPr>
              <w:t>Особенности осуществления отдельных видов регистрационных производств.</w:t>
            </w:r>
          </w:p>
        </w:tc>
      </w:tr>
      <w:tr w:rsidR="00442C10" w:rsidRPr="00442C10" w14:paraId="5069069F" w14:textId="77777777" w:rsidTr="00442C10">
        <w:tc>
          <w:tcPr>
            <w:tcW w:w="1328" w:type="pct"/>
            <w:vMerge/>
          </w:tcPr>
          <w:p w14:paraId="7E6C7725" w14:textId="77777777" w:rsidR="00442C10" w:rsidRPr="00442C10" w:rsidRDefault="00442C10" w:rsidP="00D26D7C">
            <w:pPr>
              <w:rPr>
                <w:rFonts w:ascii="Times New Roman" w:eastAsia="Calibri" w:hAnsi="Times New Roman" w:cs="Times New Roman"/>
                <w:b/>
                <w:color w:val="000000"/>
              </w:rPr>
            </w:pPr>
          </w:p>
        </w:tc>
        <w:tc>
          <w:tcPr>
            <w:tcW w:w="3672" w:type="pct"/>
          </w:tcPr>
          <w:p w14:paraId="2223BF27" w14:textId="52EA783A"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700E0DB5" w14:textId="77777777" w:rsidTr="00442C10">
        <w:tc>
          <w:tcPr>
            <w:tcW w:w="1328" w:type="pct"/>
            <w:vMerge/>
          </w:tcPr>
          <w:p w14:paraId="682FD83A" w14:textId="77777777" w:rsidR="00442C10" w:rsidRPr="00442C10" w:rsidRDefault="00442C10" w:rsidP="00D26D7C">
            <w:pPr>
              <w:rPr>
                <w:rFonts w:ascii="Times New Roman" w:eastAsia="Calibri" w:hAnsi="Times New Roman" w:cs="Times New Roman"/>
                <w:b/>
                <w:color w:val="000000"/>
              </w:rPr>
            </w:pPr>
          </w:p>
        </w:tc>
        <w:tc>
          <w:tcPr>
            <w:tcW w:w="3672" w:type="pct"/>
          </w:tcPr>
          <w:p w14:paraId="0E871A71"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hAnsi="Times New Roman" w:cs="Times New Roman"/>
                <w:bCs/>
                <w:color w:val="000000"/>
              </w:rPr>
              <w:t>Решение ситуаций по реализации регистрационных производств.</w:t>
            </w:r>
          </w:p>
        </w:tc>
      </w:tr>
      <w:tr w:rsidR="00442C10" w:rsidRPr="00442C10" w14:paraId="19A477A9" w14:textId="77777777" w:rsidTr="00442C10">
        <w:tc>
          <w:tcPr>
            <w:tcW w:w="1328" w:type="pct"/>
            <w:vMerge/>
          </w:tcPr>
          <w:p w14:paraId="6630BC7B" w14:textId="77777777" w:rsidR="00442C10" w:rsidRPr="00442C10" w:rsidRDefault="00442C10" w:rsidP="00D26D7C">
            <w:pPr>
              <w:rPr>
                <w:rFonts w:ascii="Times New Roman" w:eastAsia="Calibri" w:hAnsi="Times New Roman" w:cs="Times New Roman"/>
                <w:b/>
                <w:color w:val="000000"/>
              </w:rPr>
            </w:pPr>
          </w:p>
        </w:tc>
        <w:tc>
          <w:tcPr>
            <w:tcW w:w="3672" w:type="pct"/>
            <w:vAlign w:val="bottom"/>
          </w:tcPr>
          <w:p w14:paraId="76BBB1E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color w:val="000000"/>
              </w:rPr>
              <w:t xml:space="preserve">2. </w:t>
            </w:r>
            <w:r w:rsidRPr="00442C10">
              <w:rPr>
                <w:rFonts w:ascii="Times New Roman" w:hAnsi="Times New Roman" w:cs="Times New Roman"/>
                <w:bCs/>
                <w:color w:val="000000"/>
              </w:rPr>
              <w:t>Анализ действующего законодательства для определения органов власти, наделенных регистрационными полномочиями, а также объектов, подлежащих обязательной государственной регистрации.</w:t>
            </w:r>
          </w:p>
        </w:tc>
      </w:tr>
      <w:tr w:rsidR="00442C10" w:rsidRPr="00442C10" w14:paraId="6ED11685" w14:textId="77777777" w:rsidTr="00442C10">
        <w:trPr>
          <w:trHeight w:val="287"/>
        </w:trPr>
        <w:tc>
          <w:tcPr>
            <w:tcW w:w="1328" w:type="pct"/>
            <w:vMerge/>
          </w:tcPr>
          <w:p w14:paraId="558F3D60" w14:textId="77777777" w:rsidR="00442C10" w:rsidRPr="00442C10" w:rsidRDefault="00442C10" w:rsidP="00D26D7C">
            <w:pPr>
              <w:rPr>
                <w:rFonts w:ascii="Times New Roman" w:eastAsia="Calibri" w:hAnsi="Times New Roman" w:cs="Times New Roman"/>
                <w:b/>
                <w:color w:val="000000"/>
              </w:rPr>
            </w:pPr>
          </w:p>
        </w:tc>
        <w:tc>
          <w:tcPr>
            <w:tcW w:w="3672" w:type="pct"/>
          </w:tcPr>
          <w:p w14:paraId="73326171"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223F4FD5" w14:textId="77777777" w:rsidTr="00442C10">
        <w:tc>
          <w:tcPr>
            <w:tcW w:w="1328" w:type="pct"/>
            <w:vMerge w:val="restart"/>
          </w:tcPr>
          <w:p w14:paraId="6659F0DD" w14:textId="77777777" w:rsidR="00442C10" w:rsidRPr="00442C10" w:rsidRDefault="00442C10" w:rsidP="00D26D7C">
            <w:pPr>
              <w:rPr>
                <w:rFonts w:ascii="Times New Roman" w:hAnsi="Times New Roman" w:cs="Times New Roman"/>
                <w:b/>
                <w:color w:val="000000"/>
              </w:rPr>
            </w:pPr>
            <w:r w:rsidRPr="00442C10">
              <w:rPr>
                <w:rFonts w:ascii="Times New Roman" w:hAnsi="Times New Roman" w:cs="Times New Roman"/>
                <w:b/>
                <w:color w:val="000000"/>
              </w:rPr>
              <w:t>Тема 2.3.</w:t>
            </w:r>
            <w:r w:rsidRPr="00442C10">
              <w:rPr>
                <w:rFonts w:ascii="Times New Roman" w:hAnsi="Times New Roman" w:cs="Times New Roman"/>
                <w:b/>
                <w:u w:val="single"/>
              </w:rPr>
              <w:t xml:space="preserve"> </w:t>
            </w:r>
            <w:r w:rsidRPr="00442C10">
              <w:rPr>
                <w:rFonts w:ascii="Times New Roman" w:hAnsi="Times New Roman" w:cs="Times New Roman"/>
                <w:b/>
                <w:color w:val="000000"/>
              </w:rPr>
              <w:t>Лицензионно-разрешительные производства</w:t>
            </w:r>
          </w:p>
        </w:tc>
        <w:tc>
          <w:tcPr>
            <w:tcW w:w="3672" w:type="pct"/>
          </w:tcPr>
          <w:p w14:paraId="237A3490"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1D7F983A" w14:textId="77777777" w:rsidTr="00442C10">
        <w:tc>
          <w:tcPr>
            <w:tcW w:w="1328" w:type="pct"/>
            <w:vMerge/>
          </w:tcPr>
          <w:p w14:paraId="71E657D9" w14:textId="77777777" w:rsidR="00442C10" w:rsidRPr="00442C10" w:rsidRDefault="00442C10" w:rsidP="00D26D7C">
            <w:pPr>
              <w:rPr>
                <w:rFonts w:ascii="Times New Roman" w:eastAsia="Calibri" w:hAnsi="Times New Roman" w:cs="Times New Roman"/>
                <w:b/>
                <w:color w:val="000000"/>
              </w:rPr>
            </w:pPr>
          </w:p>
        </w:tc>
        <w:tc>
          <w:tcPr>
            <w:tcW w:w="3672" w:type="pct"/>
          </w:tcPr>
          <w:p w14:paraId="2CC505E3"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 xml:space="preserve">1. </w:t>
            </w:r>
            <w:r w:rsidRPr="00442C10">
              <w:rPr>
                <w:rFonts w:ascii="Times New Roman" w:hAnsi="Times New Roman" w:cs="Times New Roman"/>
                <w:bCs/>
                <w:color w:val="000000"/>
              </w:rPr>
              <w:t xml:space="preserve">Общая характеристика лицензионно-разрешительных производств. </w:t>
            </w:r>
          </w:p>
        </w:tc>
      </w:tr>
      <w:tr w:rsidR="00442C10" w:rsidRPr="00442C10" w14:paraId="581A19AC" w14:textId="77777777" w:rsidTr="00442C10">
        <w:tc>
          <w:tcPr>
            <w:tcW w:w="1328" w:type="pct"/>
            <w:vMerge/>
          </w:tcPr>
          <w:p w14:paraId="42FFBCD7" w14:textId="77777777" w:rsidR="00442C10" w:rsidRPr="00442C10" w:rsidRDefault="00442C10" w:rsidP="00D26D7C">
            <w:pPr>
              <w:rPr>
                <w:rFonts w:ascii="Times New Roman" w:eastAsia="Calibri" w:hAnsi="Times New Roman" w:cs="Times New Roman"/>
                <w:b/>
                <w:color w:val="000000"/>
              </w:rPr>
            </w:pPr>
          </w:p>
        </w:tc>
        <w:tc>
          <w:tcPr>
            <w:tcW w:w="3672" w:type="pct"/>
          </w:tcPr>
          <w:p w14:paraId="67FC60CA"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 xml:space="preserve">2. </w:t>
            </w:r>
            <w:r w:rsidRPr="00442C10">
              <w:rPr>
                <w:rFonts w:ascii="Times New Roman" w:eastAsia="Calibri" w:hAnsi="Times New Roman" w:cs="Times New Roman"/>
                <w:bCs/>
                <w:color w:val="000000"/>
              </w:rPr>
              <w:t>Стадии лицензионно-разрешительных производств.</w:t>
            </w:r>
          </w:p>
        </w:tc>
      </w:tr>
      <w:tr w:rsidR="00442C10" w:rsidRPr="00442C10" w14:paraId="72495770" w14:textId="77777777" w:rsidTr="00442C10">
        <w:tc>
          <w:tcPr>
            <w:tcW w:w="1328" w:type="pct"/>
            <w:vMerge/>
          </w:tcPr>
          <w:p w14:paraId="7C57B1B9" w14:textId="77777777" w:rsidR="00442C10" w:rsidRPr="00442C10" w:rsidRDefault="00442C10" w:rsidP="00D26D7C">
            <w:pPr>
              <w:rPr>
                <w:rFonts w:ascii="Times New Roman" w:eastAsia="Calibri" w:hAnsi="Times New Roman" w:cs="Times New Roman"/>
                <w:b/>
                <w:color w:val="000000"/>
              </w:rPr>
            </w:pPr>
          </w:p>
        </w:tc>
        <w:tc>
          <w:tcPr>
            <w:tcW w:w="3672" w:type="pct"/>
          </w:tcPr>
          <w:p w14:paraId="4B4A0908"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w:t>
            </w:r>
            <w:r w:rsidRPr="00442C10">
              <w:rPr>
                <w:rFonts w:ascii="Times New Roman" w:eastAsia="Calibri" w:hAnsi="Times New Roman" w:cs="Times New Roman"/>
                <w:bCs/>
                <w:color w:val="000000"/>
              </w:rPr>
              <w:t xml:space="preserve"> Особенности осуществления отдельных видов лицензионно-разрешительных производств.</w:t>
            </w:r>
          </w:p>
        </w:tc>
      </w:tr>
      <w:tr w:rsidR="00442C10" w:rsidRPr="00442C10" w14:paraId="28939B7C" w14:textId="77777777" w:rsidTr="00442C10">
        <w:tc>
          <w:tcPr>
            <w:tcW w:w="1328" w:type="pct"/>
            <w:vMerge/>
          </w:tcPr>
          <w:p w14:paraId="02AC543C" w14:textId="77777777" w:rsidR="00442C10" w:rsidRPr="00442C10" w:rsidRDefault="00442C10" w:rsidP="00D26D7C">
            <w:pPr>
              <w:rPr>
                <w:rFonts w:ascii="Times New Roman" w:eastAsia="Calibri" w:hAnsi="Times New Roman" w:cs="Times New Roman"/>
                <w:b/>
                <w:color w:val="000000"/>
              </w:rPr>
            </w:pPr>
          </w:p>
        </w:tc>
        <w:tc>
          <w:tcPr>
            <w:tcW w:w="3672" w:type="pct"/>
          </w:tcPr>
          <w:p w14:paraId="28282EAE" w14:textId="64A759D1"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697DEACE" w14:textId="77777777" w:rsidTr="00442C10">
        <w:tc>
          <w:tcPr>
            <w:tcW w:w="1328" w:type="pct"/>
            <w:vMerge/>
          </w:tcPr>
          <w:p w14:paraId="41C0BF76" w14:textId="77777777" w:rsidR="00442C10" w:rsidRPr="00442C10" w:rsidRDefault="00442C10" w:rsidP="00D26D7C">
            <w:pPr>
              <w:rPr>
                <w:rFonts w:ascii="Times New Roman" w:eastAsia="Calibri" w:hAnsi="Times New Roman" w:cs="Times New Roman"/>
                <w:b/>
                <w:color w:val="000000"/>
              </w:rPr>
            </w:pPr>
          </w:p>
        </w:tc>
        <w:tc>
          <w:tcPr>
            <w:tcW w:w="3672" w:type="pct"/>
          </w:tcPr>
          <w:p w14:paraId="1A7DDC6C"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Решение ситуаций по реализации лицензионно-разрешительных производств.</w:t>
            </w:r>
          </w:p>
        </w:tc>
      </w:tr>
      <w:tr w:rsidR="00442C10" w:rsidRPr="00442C10" w14:paraId="6BEBF131" w14:textId="77777777" w:rsidTr="00442C10">
        <w:tc>
          <w:tcPr>
            <w:tcW w:w="1328" w:type="pct"/>
            <w:vMerge/>
          </w:tcPr>
          <w:p w14:paraId="1EA5DD4B" w14:textId="77777777" w:rsidR="00442C10" w:rsidRPr="00442C10" w:rsidRDefault="00442C10" w:rsidP="00D26D7C">
            <w:pPr>
              <w:rPr>
                <w:rFonts w:ascii="Times New Roman" w:eastAsia="Calibri" w:hAnsi="Times New Roman" w:cs="Times New Roman"/>
                <w:b/>
                <w:color w:val="000000"/>
              </w:rPr>
            </w:pPr>
          </w:p>
        </w:tc>
        <w:tc>
          <w:tcPr>
            <w:tcW w:w="3672" w:type="pct"/>
          </w:tcPr>
          <w:p w14:paraId="5C2754C5"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bCs/>
                <w:color w:val="000000"/>
              </w:rPr>
              <w:t>2. Анализ действующего законодательства для определения органов власти, наделенных лицензионно-разрешительными полномочиями, а также объектов, подлежащих обязательному лицензированию.</w:t>
            </w:r>
          </w:p>
        </w:tc>
      </w:tr>
      <w:tr w:rsidR="00442C10" w:rsidRPr="00442C10" w14:paraId="690951AE" w14:textId="77777777" w:rsidTr="00442C10">
        <w:trPr>
          <w:trHeight w:val="272"/>
        </w:trPr>
        <w:tc>
          <w:tcPr>
            <w:tcW w:w="1328" w:type="pct"/>
            <w:vMerge/>
          </w:tcPr>
          <w:p w14:paraId="5590C6A8" w14:textId="77777777" w:rsidR="00442C10" w:rsidRPr="00442C10" w:rsidRDefault="00442C10" w:rsidP="00D26D7C">
            <w:pPr>
              <w:rPr>
                <w:rFonts w:ascii="Times New Roman" w:eastAsia="Calibri" w:hAnsi="Times New Roman" w:cs="Times New Roman"/>
                <w:b/>
                <w:color w:val="000000"/>
              </w:rPr>
            </w:pPr>
          </w:p>
        </w:tc>
        <w:tc>
          <w:tcPr>
            <w:tcW w:w="3672" w:type="pct"/>
          </w:tcPr>
          <w:p w14:paraId="2E21FD90"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5F87BC99" w14:textId="77777777" w:rsidTr="00442C10">
        <w:tc>
          <w:tcPr>
            <w:tcW w:w="1328" w:type="pct"/>
            <w:vMerge w:val="restart"/>
          </w:tcPr>
          <w:p w14:paraId="258F6E48"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2.4.</w:t>
            </w:r>
          </w:p>
          <w:p w14:paraId="0A86937B" w14:textId="77777777" w:rsidR="00442C10" w:rsidRPr="00442C10" w:rsidRDefault="00442C10" w:rsidP="00D26D7C">
            <w:pPr>
              <w:rPr>
                <w:rFonts w:ascii="Times New Roman" w:hAnsi="Times New Roman" w:cs="Times New Roman"/>
                <w:b/>
                <w:color w:val="000000"/>
              </w:rPr>
            </w:pPr>
            <w:r w:rsidRPr="00442C10">
              <w:rPr>
                <w:rFonts w:ascii="Times New Roman" w:hAnsi="Times New Roman" w:cs="Times New Roman"/>
                <w:b/>
                <w:color w:val="000000"/>
              </w:rPr>
              <w:t xml:space="preserve">Производства по делам об обращении граждан </w:t>
            </w:r>
          </w:p>
        </w:tc>
        <w:tc>
          <w:tcPr>
            <w:tcW w:w="3672" w:type="pct"/>
          </w:tcPr>
          <w:p w14:paraId="67D4888F"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44A10D38" w14:textId="77777777" w:rsidTr="00442C10">
        <w:tc>
          <w:tcPr>
            <w:tcW w:w="1328" w:type="pct"/>
            <w:vMerge/>
          </w:tcPr>
          <w:p w14:paraId="755B33F0" w14:textId="77777777" w:rsidR="00442C10" w:rsidRPr="00442C10" w:rsidRDefault="00442C10" w:rsidP="00D26D7C">
            <w:pPr>
              <w:rPr>
                <w:rFonts w:ascii="Times New Roman" w:eastAsia="Calibri" w:hAnsi="Times New Roman" w:cs="Times New Roman"/>
                <w:b/>
                <w:color w:val="000000"/>
              </w:rPr>
            </w:pPr>
          </w:p>
        </w:tc>
        <w:tc>
          <w:tcPr>
            <w:tcW w:w="3672" w:type="pct"/>
          </w:tcPr>
          <w:p w14:paraId="46E46FC7"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1. Общая характеристика производства по делам об обращениях граждан.</w:t>
            </w:r>
          </w:p>
        </w:tc>
      </w:tr>
      <w:tr w:rsidR="00442C10" w:rsidRPr="00442C10" w14:paraId="41B5AD76" w14:textId="77777777" w:rsidTr="00442C10">
        <w:tc>
          <w:tcPr>
            <w:tcW w:w="1328" w:type="pct"/>
            <w:vMerge/>
          </w:tcPr>
          <w:p w14:paraId="7184F4B5" w14:textId="77777777" w:rsidR="00442C10" w:rsidRPr="00442C10" w:rsidRDefault="00442C10" w:rsidP="00D26D7C">
            <w:pPr>
              <w:rPr>
                <w:rFonts w:ascii="Times New Roman" w:eastAsia="Calibri" w:hAnsi="Times New Roman" w:cs="Times New Roman"/>
                <w:b/>
                <w:color w:val="000000"/>
              </w:rPr>
            </w:pPr>
          </w:p>
        </w:tc>
        <w:tc>
          <w:tcPr>
            <w:tcW w:w="3672" w:type="pct"/>
          </w:tcPr>
          <w:p w14:paraId="14ACBC04"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2. Особенности и стадии производства по рассмотрению предложений и заявлений.</w:t>
            </w:r>
          </w:p>
        </w:tc>
      </w:tr>
      <w:tr w:rsidR="00442C10" w:rsidRPr="00442C10" w14:paraId="3A0AFFE2" w14:textId="77777777" w:rsidTr="00442C10">
        <w:tc>
          <w:tcPr>
            <w:tcW w:w="1328" w:type="pct"/>
            <w:vMerge/>
          </w:tcPr>
          <w:p w14:paraId="71CC50B2" w14:textId="77777777" w:rsidR="00442C10" w:rsidRPr="00442C10" w:rsidRDefault="00442C10" w:rsidP="00D26D7C">
            <w:pPr>
              <w:rPr>
                <w:rFonts w:ascii="Times New Roman" w:eastAsia="Calibri" w:hAnsi="Times New Roman" w:cs="Times New Roman"/>
                <w:b/>
                <w:color w:val="000000"/>
              </w:rPr>
            </w:pPr>
          </w:p>
        </w:tc>
        <w:tc>
          <w:tcPr>
            <w:tcW w:w="3672" w:type="pct"/>
          </w:tcPr>
          <w:p w14:paraId="4640ABC8"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 Особенности и стадии производства по рассмотрению жалоб граждан.</w:t>
            </w:r>
          </w:p>
        </w:tc>
      </w:tr>
      <w:tr w:rsidR="00442C10" w:rsidRPr="00442C10" w14:paraId="7DF85202" w14:textId="77777777" w:rsidTr="00442C10">
        <w:tc>
          <w:tcPr>
            <w:tcW w:w="1328" w:type="pct"/>
            <w:vMerge/>
          </w:tcPr>
          <w:p w14:paraId="53074DFA" w14:textId="77777777" w:rsidR="00442C10" w:rsidRPr="00442C10" w:rsidRDefault="00442C10" w:rsidP="00D26D7C">
            <w:pPr>
              <w:rPr>
                <w:rFonts w:ascii="Times New Roman" w:eastAsia="Calibri" w:hAnsi="Times New Roman" w:cs="Times New Roman"/>
                <w:b/>
                <w:color w:val="000000"/>
              </w:rPr>
            </w:pPr>
          </w:p>
        </w:tc>
        <w:tc>
          <w:tcPr>
            <w:tcW w:w="3672" w:type="pct"/>
          </w:tcPr>
          <w:p w14:paraId="5A475798" w14:textId="07100A15"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35A9CB2D" w14:textId="77777777" w:rsidTr="00442C10">
        <w:tc>
          <w:tcPr>
            <w:tcW w:w="1328" w:type="pct"/>
            <w:vMerge/>
          </w:tcPr>
          <w:p w14:paraId="3A6F173B" w14:textId="77777777" w:rsidR="00442C10" w:rsidRPr="00442C10" w:rsidRDefault="00442C10" w:rsidP="00D26D7C">
            <w:pPr>
              <w:rPr>
                <w:rFonts w:ascii="Times New Roman" w:eastAsia="Calibri" w:hAnsi="Times New Roman" w:cs="Times New Roman"/>
                <w:b/>
                <w:color w:val="000000"/>
              </w:rPr>
            </w:pPr>
          </w:p>
        </w:tc>
        <w:tc>
          <w:tcPr>
            <w:tcW w:w="3672" w:type="pct"/>
          </w:tcPr>
          <w:p w14:paraId="52DAF9B1"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 xml:space="preserve">Решение ситуаций по теме занятия. </w:t>
            </w:r>
          </w:p>
        </w:tc>
      </w:tr>
      <w:tr w:rsidR="00442C10" w:rsidRPr="00442C10" w14:paraId="3708DA56" w14:textId="77777777" w:rsidTr="00442C10">
        <w:tc>
          <w:tcPr>
            <w:tcW w:w="1328" w:type="pct"/>
            <w:vMerge/>
          </w:tcPr>
          <w:p w14:paraId="4DE448F3" w14:textId="77777777" w:rsidR="00442C10" w:rsidRPr="00442C10" w:rsidRDefault="00442C10" w:rsidP="00D26D7C">
            <w:pPr>
              <w:rPr>
                <w:rFonts w:ascii="Times New Roman" w:eastAsia="Calibri" w:hAnsi="Times New Roman" w:cs="Times New Roman"/>
                <w:b/>
                <w:color w:val="000000"/>
              </w:rPr>
            </w:pPr>
          </w:p>
        </w:tc>
        <w:tc>
          <w:tcPr>
            <w:tcW w:w="3672" w:type="pct"/>
            <w:vAlign w:val="bottom"/>
          </w:tcPr>
          <w:p w14:paraId="49CF76AE" w14:textId="77777777" w:rsidR="00442C10" w:rsidRPr="00442C10" w:rsidRDefault="00442C10" w:rsidP="00D26D7C">
            <w:pPr>
              <w:suppressAutoHyphens/>
              <w:rPr>
                <w:rFonts w:ascii="Times New Roman" w:eastAsia="Calibri" w:hAnsi="Times New Roman" w:cs="Times New Roman"/>
                <w:color w:val="000000"/>
              </w:rPr>
            </w:pPr>
            <w:r w:rsidRPr="00442C10">
              <w:rPr>
                <w:rFonts w:ascii="Times New Roman" w:eastAsia="Calibri" w:hAnsi="Times New Roman" w:cs="Times New Roman"/>
                <w:color w:val="000000"/>
              </w:rPr>
              <w:t>2. Составление служебных и процессуальных документов при осуществлении производства по делам об обращениях граждан.</w:t>
            </w:r>
          </w:p>
        </w:tc>
      </w:tr>
      <w:tr w:rsidR="00442C10" w:rsidRPr="00442C10" w14:paraId="60824437" w14:textId="77777777" w:rsidTr="00442C10">
        <w:trPr>
          <w:trHeight w:val="381"/>
        </w:trPr>
        <w:tc>
          <w:tcPr>
            <w:tcW w:w="1328" w:type="pct"/>
            <w:vMerge/>
          </w:tcPr>
          <w:p w14:paraId="69ACE903" w14:textId="77777777" w:rsidR="00442C10" w:rsidRPr="00442C10" w:rsidRDefault="00442C10" w:rsidP="00D26D7C">
            <w:pPr>
              <w:rPr>
                <w:rFonts w:ascii="Times New Roman" w:eastAsia="Calibri" w:hAnsi="Times New Roman" w:cs="Times New Roman"/>
                <w:b/>
                <w:color w:val="000000"/>
              </w:rPr>
            </w:pPr>
          </w:p>
        </w:tc>
        <w:tc>
          <w:tcPr>
            <w:tcW w:w="3672" w:type="pct"/>
          </w:tcPr>
          <w:p w14:paraId="2973F4C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1EF38C07" w14:textId="77777777" w:rsidTr="00442C10">
        <w:trPr>
          <w:trHeight w:val="277"/>
        </w:trPr>
        <w:tc>
          <w:tcPr>
            <w:tcW w:w="1328" w:type="pct"/>
            <w:vMerge w:val="restart"/>
          </w:tcPr>
          <w:p w14:paraId="007FEE97" w14:textId="77777777" w:rsidR="00442C10" w:rsidRPr="00442C10" w:rsidRDefault="00442C10" w:rsidP="00D26D7C">
            <w:pPr>
              <w:rPr>
                <w:rFonts w:ascii="Times New Roman" w:eastAsia="Calibri" w:hAnsi="Times New Roman" w:cs="Times New Roman"/>
                <w:b/>
                <w:color w:val="000000"/>
              </w:rPr>
            </w:pPr>
            <w:r w:rsidRPr="00442C10">
              <w:rPr>
                <w:rFonts w:ascii="Times New Roman" w:eastAsia="Calibri" w:hAnsi="Times New Roman" w:cs="Times New Roman"/>
                <w:b/>
                <w:color w:val="000000"/>
              </w:rPr>
              <w:t>Тема 2.5. Производство по делам об административных правонарушениях</w:t>
            </w:r>
          </w:p>
        </w:tc>
        <w:tc>
          <w:tcPr>
            <w:tcW w:w="3672" w:type="pct"/>
          </w:tcPr>
          <w:p w14:paraId="46F0CCF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color w:val="000000"/>
              </w:rPr>
            </w:pPr>
            <w:r w:rsidRPr="00442C10">
              <w:rPr>
                <w:rFonts w:ascii="Times New Roman" w:eastAsia="Calibri" w:hAnsi="Times New Roman" w:cs="Times New Roman"/>
                <w:b/>
                <w:bCs/>
                <w:color w:val="000000"/>
              </w:rPr>
              <w:t>Содержание</w:t>
            </w:r>
          </w:p>
        </w:tc>
      </w:tr>
      <w:tr w:rsidR="00442C10" w:rsidRPr="00442C10" w14:paraId="29846C48" w14:textId="77777777" w:rsidTr="00442C10">
        <w:tc>
          <w:tcPr>
            <w:tcW w:w="1328" w:type="pct"/>
            <w:vMerge/>
          </w:tcPr>
          <w:p w14:paraId="004FB041"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0C295A93"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1. Производство по делам об административных правонарушениях: понятие, правовая основа, задачи и принципы, основные элементы и виды.</w:t>
            </w:r>
          </w:p>
        </w:tc>
      </w:tr>
      <w:tr w:rsidR="00442C10" w:rsidRPr="00442C10" w14:paraId="70EA9C16" w14:textId="77777777" w:rsidTr="00442C10">
        <w:tc>
          <w:tcPr>
            <w:tcW w:w="1328" w:type="pct"/>
            <w:vMerge/>
          </w:tcPr>
          <w:p w14:paraId="583AD4D2"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6403629A"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2.</w:t>
            </w:r>
            <w:r w:rsidRPr="00442C10">
              <w:rPr>
                <w:rFonts w:ascii="Times New Roman" w:hAnsi="Times New Roman" w:cs="Times New Roman"/>
              </w:rPr>
              <w:t xml:space="preserve"> </w:t>
            </w:r>
            <w:r w:rsidRPr="00442C10">
              <w:rPr>
                <w:rFonts w:ascii="Times New Roman" w:eastAsia="Calibri" w:hAnsi="Times New Roman" w:cs="Times New Roman"/>
                <w:color w:val="000000"/>
              </w:rPr>
              <w:t>Понятие стадий производства по делам об административных правонарушениях, их характеристика.</w:t>
            </w:r>
          </w:p>
        </w:tc>
      </w:tr>
      <w:tr w:rsidR="00442C10" w:rsidRPr="00442C10" w14:paraId="194DB16D" w14:textId="77777777" w:rsidTr="00442C10">
        <w:tc>
          <w:tcPr>
            <w:tcW w:w="1328" w:type="pct"/>
            <w:vMerge/>
          </w:tcPr>
          <w:p w14:paraId="7372F8A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1CB9A723"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w:t>
            </w:r>
            <w:r w:rsidRPr="00442C10">
              <w:rPr>
                <w:rFonts w:ascii="Times New Roman" w:hAnsi="Times New Roman" w:cs="Times New Roman"/>
              </w:rPr>
              <w:t xml:space="preserve"> </w:t>
            </w:r>
            <w:r w:rsidRPr="00442C10">
              <w:rPr>
                <w:rFonts w:ascii="Times New Roman" w:eastAsia="Calibri" w:hAnsi="Times New Roman" w:cs="Times New Roman"/>
                <w:color w:val="000000"/>
              </w:rPr>
              <w:t>Система субъектов производства по делам об административных правонарушениях.</w:t>
            </w:r>
          </w:p>
        </w:tc>
      </w:tr>
      <w:tr w:rsidR="00442C10" w:rsidRPr="00442C10" w14:paraId="4D5F2C4E" w14:textId="77777777" w:rsidTr="00442C10">
        <w:tc>
          <w:tcPr>
            <w:tcW w:w="1328" w:type="pct"/>
            <w:vMerge/>
          </w:tcPr>
          <w:p w14:paraId="549C4F8E"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0BA4D3D4"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4.</w:t>
            </w:r>
            <w:r w:rsidRPr="00442C10">
              <w:rPr>
                <w:rFonts w:ascii="Times New Roman" w:hAnsi="Times New Roman" w:cs="Times New Roman"/>
              </w:rPr>
              <w:t xml:space="preserve"> </w:t>
            </w:r>
            <w:r w:rsidRPr="00442C10">
              <w:rPr>
                <w:rFonts w:ascii="Times New Roman" w:eastAsia="Calibri" w:hAnsi="Times New Roman" w:cs="Times New Roman"/>
                <w:color w:val="000000"/>
              </w:rPr>
              <w:t>Доказывание и доказательства по делам об административных правонарушениях.</w:t>
            </w:r>
          </w:p>
        </w:tc>
      </w:tr>
      <w:tr w:rsidR="00442C10" w:rsidRPr="00442C10" w14:paraId="3A76DBBC" w14:textId="77777777" w:rsidTr="00442C10">
        <w:tc>
          <w:tcPr>
            <w:tcW w:w="1328" w:type="pct"/>
            <w:vMerge/>
          </w:tcPr>
          <w:p w14:paraId="57338054"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6DCF081B"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5.Участники производства по делам об административных правонарушениях.</w:t>
            </w:r>
          </w:p>
        </w:tc>
      </w:tr>
      <w:tr w:rsidR="00442C10" w:rsidRPr="00442C10" w14:paraId="6D4C4000" w14:textId="77777777" w:rsidTr="00442C10">
        <w:tc>
          <w:tcPr>
            <w:tcW w:w="1328" w:type="pct"/>
            <w:vMerge/>
          </w:tcPr>
          <w:p w14:paraId="7CD892BC"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p>
        </w:tc>
        <w:tc>
          <w:tcPr>
            <w:tcW w:w="3672" w:type="pct"/>
          </w:tcPr>
          <w:p w14:paraId="1B823587"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6. Меры обеспечения производства по делам об административных правонарушениях.</w:t>
            </w:r>
          </w:p>
        </w:tc>
      </w:tr>
      <w:tr w:rsidR="00442C10" w:rsidRPr="00442C10" w14:paraId="3A03BD8C" w14:textId="77777777" w:rsidTr="00442C10">
        <w:tc>
          <w:tcPr>
            <w:tcW w:w="1328" w:type="pct"/>
            <w:vMerge/>
          </w:tcPr>
          <w:p w14:paraId="2140368A" w14:textId="77777777" w:rsidR="00442C10" w:rsidRPr="00442C10" w:rsidRDefault="00442C10" w:rsidP="00D26D7C">
            <w:pPr>
              <w:rPr>
                <w:rFonts w:ascii="Times New Roman" w:eastAsia="Calibri" w:hAnsi="Times New Roman" w:cs="Times New Roman"/>
                <w:b/>
                <w:color w:val="000000"/>
              </w:rPr>
            </w:pPr>
          </w:p>
        </w:tc>
        <w:tc>
          <w:tcPr>
            <w:tcW w:w="3672" w:type="pct"/>
          </w:tcPr>
          <w:p w14:paraId="37790D65" w14:textId="21A3F341"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3E0F8CF4" w14:textId="77777777" w:rsidTr="00442C10">
        <w:tc>
          <w:tcPr>
            <w:tcW w:w="1328" w:type="pct"/>
            <w:vMerge/>
          </w:tcPr>
          <w:p w14:paraId="3C8B863E" w14:textId="77777777" w:rsidR="00442C10" w:rsidRPr="00442C10" w:rsidRDefault="00442C10" w:rsidP="00D26D7C">
            <w:pPr>
              <w:rPr>
                <w:rFonts w:ascii="Times New Roman" w:eastAsia="Calibri" w:hAnsi="Times New Roman" w:cs="Times New Roman"/>
                <w:b/>
                <w:color w:val="000000"/>
              </w:rPr>
            </w:pPr>
          </w:p>
        </w:tc>
        <w:tc>
          <w:tcPr>
            <w:tcW w:w="3672" w:type="pct"/>
          </w:tcPr>
          <w:p w14:paraId="4FA9BEF5"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Решение ситуаций по теме занятия.</w:t>
            </w:r>
          </w:p>
        </w:tc>
      </w:tr>
      <w:tr w:rsidR="00442C10" w:rsidRPr="00442C10" w14:paraId="7B029320" w14:textId="77777777" w:rsidTr="00442C10">
        <w:tc>
          <w:tcPr>
            <w:tcW w:w="1328" w:type="pct"/>
            <w:vMerge/>
          </w:tcPr>
          <w:p w14:paraId="759F3F35" w14:textId="77777777" w:rsidR="00442C10" w:rsidRPr="00442C10" w:rsidRDefault="00442C10" w:rsidP="00D26D7C">
            <w:pPr>
              <w:rPr>
                <w:rFonts w:ascii="Times New Roman" w:eastAsia="Calibri" w:hAnsi="Times New Roman" w:cs="Times New Roman"/>
                <w:b/>
                <w:color w:val="000000"/>
              </w:rPr>
            </w:pPr>
          </w:p>
        </w:tc>
        <w:tc>
          <w:tcPr>
            <w:tcW w:w="3672" w:type="pct"/>
          </w:tcPr>
          <w:p w14:paraId="7948DAE6"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color w:val="000000"/>
              </w:rPr>
              <w:t>2. Квалификация отдельных видов правонарушений с составлением процессуальных документов на разных стадиях производства по делам об административных правонарушениях.</w:t>
            </w:r>
          </w:p>
        </w:tc>
      </w:tr>
      <w:tr w:rsidR="00442C10" w:rsidRPr="00442C10" w14:paraId="5F02C8EA" w14:textId="77777777" w:rsidTr="00442C10">
        <w:tc>
          <w:tcPr>
            <w:tcW w:w="1328" w:type="pct"/>
            <w:vMerge/>
          </w:tcPr>
          <w:p w14:paraId="2CD33048" w14:textId="77777777" w:rsidR="00442C10" w:rsidRPr="00442C10" w:rsidRDefault="00442C10" w:rsidP="00D26D7C">
            <w:pPr>
              <w:rPr>
                <w:rFonts w:ascii="Times New Roman" w:eastAsia="Calibri" w:hAnsi="Times New Roman" w:cs="Times New Roman"/>
                <w:b/>
                <w:color w:val="000000"/>
              </w:rPr>
            </w:pPr>
          </w:p>
        </w:tc>
        <w:tc>
          <w:tcPr>
            <w:tcW w:w="3672" w:type="pct"/>
          </w:tcPr>
          <w:p w14:paraId="3CF00529"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color w:val="000000"/>
              </w:rPr>
              <w:t>3.Определение порядка и составление процессуальных документов при применении мер обеспечения производства по делам об административных правонарушениях.</w:t>
            </w:r>
          </w:p>
        </w:tc>
      </w:tr>
      <w:tr w:rsidR="00442C10" w:rsidRPr="00442C10" w14:paraId="3F59A7D2" w14:textId="77777777" w:rsidTr="00442C10">
        <w:trPr>
          <w:trHeight w:val="225"/>
        </w:trPr>
        <w:tc>
          <w:tcPr>
            <w:tcW w:w="1328" w:type="pct"/>
            <w:vMerge/>
          </w:tcPr>
          <w:p w14:paraId="08E29CBE" w14:textId="77777777" w:rsidR="00442C10" w:rsidRPr="00442C10" w:rsidRDefault="00442C10" w:rsidP="00D26D7C">
            <w:pPr>
              <w:rPr>
                <w:rFonts w:ascii="Times New Roman" w:eastAsia="Calibri" w:hAnsi="Times New Roman" w:cs="Times New Roman"/>
                <w:b/>
                <w:color w:val="000000"/>
              </w:rPr>
            </w:pPr>
          </w:p>
        </w:tc>
        <w:tc>
          <w:tcPr>
            <w:tcW w:w="3672" w:type="pct"/>
          </w:tcPr>
          <w:p w14:paraId="78A3CF6E" w14:textId="77777777" w:rsidR="00442C10" w:rsidRPr="00442C10" w:rsidRDefault="00442C10" w:rsidP="00D26D7C">
            <w:pPr>
              <w:suppressAutoHyphens/>
              <w:jc w:val="both"/>
              <w:rPr>
                <w:rFonts w:ascii="Times New Roman" w:eastAsia="Calibri" w:hAnsi="Times New Roman" w:cs="Times New Roman"/>
                <w:color w:val="000000"/>
              </w:rPr>
            </w:pPr>
            <w:r w:rsidRPr="00442C10">
              <w:rPr>
                <w:rFonts w:ascii="Times New Roman" w:eastAsia="Calibri" w:hAnsi="Times New Roman" w:cs="Times New Roman"/>
                <w:b/>
                <w:bCs/>
                <w:color w:val="000000"/>
              </w:rPr>
              <w:t>Самостоятельная работа обучающихся</w:t>
            </w:r>
          </w:p>
        </w:tc>
      </w:tr>
      <w:tr w:rsidR="00442C10" w:rsidRPr="00442C10" w14:paraId="1D2CECE3" w14:textId="77777777" w:rsidTr="00442C10">
        <w:trPr>
          <w:trHeight w:val="225"/>
        </w:trPr>
        <w:tc>
          <w:tcPr>
            <w:tcW w:w="1328" w:type="pct"/>
          </w:tcPr>
          <w:p w14:paraId="2B80AF02" w14:textId="77777777" w:rsidR="00442C10" w:rsidRPr="00442C10" w:rsidRDefault="00442C10" w:rsidP="00D26D7C">
            <w:pPr>
              <w:rPr>
                <w:rFonts w:ascii="Times New Roman" w:eastAsia="Calibri" w:hAnsi="Times New Roman" w:cs="Times New Roman"/>
                <w:b/>
                <w:color w:val="000000"/>
              </w:rPr>
            </w:pPr>
          </w:p>
        </w:tc>
        <w:tc>
          <w:tcPr>
            <w:tcW w:w="3672" w:type="pct"/>
          </w:tcPr>
          <w:p w14:paraId="53FAA391" w14:textId="77777777" w:rsidR="00442C10" w:rsidRPr="00442C10" w:rsidRDefault="00442C10" w:rsidP="00D26D7C">
            <w:pPr>
              <w:rPr>
                <w:rFonts w:ascii="Times New Roman" w:hAnsi="Times New Roman" w:cs="Times New Roman"/>
                <w:b/>
              </w:rPr>
            </w:pPr>
            <w:r w:rsidRPr="00442C10">
              <w:rPr>
                <w:rFonts w:ascii="Times New Roman" w:hAnsi="Times New Roman" w:cs="Times New Roman"/>
                <w:b/>
              </w:rPr>
              <w:t>В том числе самостоятельная работа обучающихся</w:t>
            </w:r>
          </w:p>
          <w:p w14:paraId="02C6BC28" w14:textId="5161CD03" w:rsidR="00442C10" w:rsidRPr="00442C10" w:rsidRDefault="00442C10" w:rsidP="00D26D7C">
            <w:pPr>
              <w:suppressAutoHyphens/>
              <w:jc w:val="both"/>
              <w:rPr>
                <w:rFonts w:ascii="Times New Roman" w:eastAsia="Calibri" w:hAnsi="Times New Roman" w:cs="Times New Roman"/>
                <w:b/>
                <w:bCs/>
                <w:color w:val="000000"/>
              </w:rPr>
            </w:pPr>
            <w:r w:rsidRPr="00442C10">
              <w:rPr>
                <w:rFonts w:ascii="Times New Roman" w:hAnsi="Times New Roman" w:cs="Times New Roman"/>
                <w:i/>
              </w:rPr>
              <w:t>Необходимость и тематика определяются образовательной организацией</w:t>
            </w:r>
          </w:p>
        </w:tc>
      </w:tr>
      <w:tr w:rsidR="00442C10" w:rsidRPr="00442C10" w14:paraId="14F56D70" w14:textId="77777777" w:rsidTr="00442C10">
        <w:trPr>
          <w:trHeight w:val="225"/>
        </w:trPr>
        <w:tc>
          <w:tcPr>
            <w:tcW w:w="5000" w:type="pct"/>
            <w:gridSpan w:val="2"/>
          </w:tcPr>
          <w:p w14:paraId="6D87FCAD" w14:textId="77777777" w:rsidR="00442C10" w:rsidRPr="00442C10" w:rsidRDefault="00442C10" w:rsidP="00D26D7C">
            <w:pPr>
              <w:suppressAutoHyphens/>
              <w:jc w:val="both"/>
              <w:rPr>
                <w:rFonts w:ascii="Times New Roman" w:eastAsia="Calibri" w:hAnsi="Times New Roman" w:cs="Times New Roman"/>
                <w:b/>
                <w:color w:val="000000"/>
              </w:rPr>
            </w:pPr>
            <w:r w:rsidRPr="00442C10">
              <w:rPr>
                <w:rFonts w:ascii="Times New Roman" w:eastAsia="Calibri" w:hAnsi="Times New Roman" w:cs="Times New Roman"/>
                <w:b/>
                <w:color w:val="000000"/>
              </w:rPr>
              <w:t>Раздел 3. Административное судопроизводство (4 часа)</w:t>
            </w:r>
          </w:p>
        </w:tc>
      </w:tr>
      <w:tr w:rsidR="00442C10" w:rsidRPr="00442C10" w14:paraId="680D316C" w14:textId="77777777" w:rsidTr="00442C10">
        <w:tc>
          <w:tcPr>
            <w:tcW w:w="1328" w:type="pct"/>
            <w:vMerge w:val="restart"/>
          </w:tcPr>
          <w:p w14:paraId="26742D71"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442C10">
              <w:rPr>
                <w:rFonts w:ascii="Times New Roman" w:hAnsi="Times New Roman" w:cs="Times New Roman"/>
                <w:b/>
                <w:color w:val="000000"/>
              </w:rPr>
              <w:t>Тема 3.1. Административное судопроизводство.</w:t>
            </w:r>
          </w:p>
        </w:tc>
        <w:tc>
          <w:tcPr>
            <w:tcW w:w="3672" w:type="pct"/>
          </w:tcPr>
          <w:p w14:paraId="52001407"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b/>
                <w:bCs/>
                <w:color w:val="000000"/>
              </w:rPr>
              <w:t>Содержание</w:t>
            </w:r>
          </w:p>
        </w:tc>
      </w:tr>
      <w:tr w:rsidR="00442C10" w:rsidRPr="00442C10" w14:paraId="64571293" w14:textId="77777777" w:rsidTr="00442C10">
        <w:tc>
          <w:tcPr>
            <w:tcW w:w="1328" w:type="pct"/>
            <w:vMerge/>
          </w:tcPr>
          <w:p w14:paraId="5D2DF71E"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476E0F8B" w14:textId="77777777" w:rsidR="00442C10" w:rsidRPr="00442C10" w:rsidRDefault="00442C10" w:rsidP="00D26D7C">
            <w:pPr>
              <w:rPr>
                <w:rFonts w:ascii="Times New Roman" w:eastAsia="Calibri" w:hAnsi="Times New Roman" w:cs="Times New Roman"/>
                <w:b/>
                <w:bCs/>
                <w:color w:val="000000"/>
              </w:rPr>
            </w:pPr>
            <w:r w:rsidRPr="00442C10">
              <w:rPr>
                <w:rFonts w:ascii="Times New Roman" w:eastAsia="Calibri" w:hAnsi="Times New Roman" w:cs="Times New Roman"/>
                <w:color w:val="000000"/>
              </w:rPr>
              <w:t xml:space="preserve">1. </w:t>
            </w:r>
            <w:r w:rsidRPr="00442C10">
              <w:rPr>
                <w:rFonts w:ascii="Times New Roman" w:eastAsia="Calibri" w:hAnsi="Times New Roman" w:cs="Times New Roman"/>
                <w:bCs/>
                <w:color w:val="000000"/>
              </w:rPr>
              <w:t>Понятие, задачи, принципы и структура административного судопроизводства.</w:t>
            </w:r>
          </w:p>
        </w:tc>
      </w:tr>
      <w:tr w:rsidR="00442C10" w:rsidRPr="00442C10" w14:paraId="56145A55" w14:textId="77777777" w:rsidTr="00442C10">
        <w:tc>
          <w:tcPr>
            <w:tcW w:w="1328" w:type="pct"/>
            <w:vMerge/>
          </w:tcPr>
          <w:p w14:paraId="7B706B63"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22D4BAF0"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 xml:space="preserve">2. </w:t>
            </w:r>
            <w:r w:rsidRPr="00442C10">
              <w:rPr>
                <w:rFonts w:ascii="Times New Roman" w:eastAsia="Calibri" w:hAnsi="Times New Roman" w:cs="Times New Roman"/>
                <w:bCs/>
                <w:color w:val="000000"/>
              </w:rPr>
              <w:t>Субъекты административного судопроизводства.</w:t>
            </w:r>
          </w:p>
        </w:tc>
      </w:tr>
      <w:tr w:rsidR="00442C10" w:rsidRPr="00442C10" w14:paraId="66214B37" w14:textId="77777777" w:rsidTr="00442C10">
        <w:tc>
          <w:tcPr>
            <w:tcW w:w="1328" w:type="pct"/>
            <w:vMerge/>
          </w:tcPr>
          <w:p w14:paraId="65DA643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06437D0F"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3.</w:t>
            </w:r>
            <w:r w:rsidRPr="00442C10">
              <w:rPr>
                <w:rFonts w:ascii="Times New Roman" w:eastAsia="Calibri" w:hAnsi="Times New Roman" w:cs="Times New Roman"/>
                <w:b/>
                <w:bCs/>
                <w:color w:val="000000"/>
              </w:rPr>
              <w:t xml:space="preserve"> </w:t>
            </w:r>
            <w:r w:rsidRPr="00442C10">
              <w:rPr>
                <w:rFonts w:ascii="Times New Roman" w:eastAsia="Calibri" w:hAnsi="Times New Roman" w:cs="Times New Roman"/>
                <w:bCs/>
                <w:color w:val="000000"/>
              </w:rPr>
              <w:t>Стадии административного судопроизводства.</w:t>
            </w:r>
          </w:p>
        </w:tc>
      </w:tr>
      <w:tr w:rsidR="00442C10" w:rsidRPr="00442C10" w14:paraId="65825203" w14:textId="77777777" w:rsidTr="00442C10">
        <w:tc>
          <w:tcPr>
            <w:tcW w:w="1328" w:type="pct"/>
            <w:vMerge/>
          </w:tcPr>
          <w:p w14:paraId="264F619C"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672" w:type="pct"/>
          </w:tcPr>
          <w:p w14:paraId="4E607556" w14:textId="77777777" w:rsidR="00442C10" w:rsidRPr="00442C10" w:rsidRDefault="00442C10" w:rsidP="00D26D7C">
            <w:pPr>
              <w:rPr>
                <w:rFonts w:ascii="Times New Roman" w:eastAsia="Calibri" w:hAnsi="Times New Roman" w:cs="Times New Roman"/>
                <w:color w:val="000000"/>
              </w:rPr>
            </w:pPr>
            <w:r w:rsidRPr="00442C10">
              <w:rPr>
                <w:rFonts w:ascii="Times New Roman" w:eastAsia="Calibri" w:hAnsi="Times New Roman" w:cs="Times New Roman"/>
                <w:color w:val="000000"/>
              </w:rPr>
              <w:t>4.Особенности производства по отдельным категориям административных делах в судах.</w:t>
            </w:r>
          </w:p>
        </w:tc>
      </w:tr>
      <w:tr w:rsidR="00442C10" w:rsidRPr="00442C10" w14:paraId="26D32FF3" w14:textId="77777777" w:rsidTr="00442C10">
        <w:trPr>
          <w:trHeight w:val="77"/>
        </w:trPr>
        <w:tc>
          <w:tcPr>
            <w:tcW w:w="1328" w:type="pct"/>
            <w:vMerge/>
          </w:tcPr>
          <w:p w14:paraId="53911AE6" w14:textId="77777777" w:rsidR="00442C10" w:rsidRPr="00442C10" w:rsidRDefault="00442C10" w:rsidP="00D26D7C">
            <w:pPr>
              <w:rPr>
                <w:rFonts w:ascii="Times New Roman" w:eastAsia="Calibri" w:hAnsi="Times New Roman" w:cs="Times New Roman"/>
                <w:b/>
                <w:bCs/>
                <w:color w:val="000000"/>
              </w:rPr>
            </w:pPr>
          </w:p>
        </w:tc>
        <w:tc>
          <w:tcPr>
            <w:tcW w:w="3672" w:type="pct"/>
          </w:tcPr>
          <w:p w14:paraId="00C1D348" w14:textId="56C5E74D" w:rsidR="00442C10" w:rsidRPr="00442C10" w:rsidRDefault="00442C10" w:rsidP="00D26D7C">
            <w:pPr>
              <w:rPr>
                <w:rFonts w:ascii="Times New Roman" w:eastAsia="Calibri" w:hAnsi="Times New Roman" w:cs="Times New Roman"/>
                <w:color w:val="000000"/>
              </w:rPr>
            </w:pPr>
            <w:r w:rsidRPr="00442C10">
              <w:rPr>
                <w:rFonts w:ascii="Times New Roman" w:hAnsi="Times New Roman" w:cs="Times New Roman"/>
                <w:b/>
              </w:rPr>
              <w:t>В том числе практических и лабораторных занятий</w:t>
            </w:r>
          </w:p>
        </w:tc>
      </w:tr>
      <w:tr w:rsidR="00442C10" w:rsidRPr="00442C10" w14:paraId="70CCAE76" w14:textId="77777777" w:rsidTr="00E551D9">
        <w:trPr>
          <w:trHeight w:val="376"/>
        </w:trPr>
        <w:tc>
          <w:tcPr>
            <w:tcW w:w="1328" w:type="pct"/>
          </w:tcPr>
          <w:p w14:paraId="734F32EB" w14:textId="77777777" w:rsidR="00442C10" w:rsidRPr="00442C10" w:rsidRDefault="00442C10" w:rsidP="00D26D7C">
            <w:pPr>
              <w:rPr>
                <w:rFonts w:ascii="Times New Roman" w:eastAsia="Calibri" w:hAnsi="Times New Roman" w:cs="Times New Roman"/>
                <w:b/>
                <w:bCs/>
                <w:color w:val="000000"/>
              </w:rPr>
            </w:pPr>
          </w:p>
        </w:tc>
        <w:tc>
          <w:tcPr>
            <w:tcW w:w="3672" w:type="pct"/>
            <w:vAlign w:val="bottom"/>
          </w:tcPr>
          <w:p w14:paraId="474380A1" w14:textId="77777777" w:rsidR="00442C10" w:rsidRPr="00442C10" w:rsidRDefault="00442C10" w:rsidP="00D26D7C">
            <w:pPr>
              <w:rPr>
                <w:rFonts w:ascii="Times New Roman" w:hAnsi="Times New Roman" w:cs="Times New Roman"/>
                <w:b/>
              </w:rPr>
            </w:pPr>
            <w:r w:rsidRPr="00442C10">
              <w:rPr>
                <w:rFonts w:ascii="Times New Roman" w:hAnsi="Times New Roman" w:cs="Times New Roman"/>
                <w:b/>
              </w:rPr>
              <w:t>В том числе самостоятельная работа обучающихся</w:t>
            </w:r>
          </w:p>
          <w:p w14:paraId="4061537D" w14:textId="03AA81F9" w:rsidR="00442C10" w:rsidRPr="00442C10" w:rsidRDefault="00442C10" w:rsidP="00D26D7C">
            <w:pPr>
              <w:rPr>
                <w:rFonts w:ascii="Times New Roman" w:eastAsia="Calibri" w:hAnsi="Times New Roman" w:cs="Times New Roman"/>
                <w:b/>
                <w:bCs/>
                <w:color w:val="000000"/>
              </w:rPr>
            </w:pPr>
            <w:r w:rsidRPr="00442C10">
              <w:rPr>
                <w:rFonts w:ascii="Times New Roman" w:hAnsi="Times New Roman" w:cs="Times New Roman"/>
                <w:i/>
              </w:rPr>
              <w:t>Необходимость и тематика определяются образовательной организацией</w:t>
            </w:r>
          </w:p>
        </w:tc>
      </w:tr>
      <w:tr w:rsidR="00442C10" w:rsidRPr="00442C10" w14:paraId="45E14CF8" w14:textId="77777777" w:rsidTr="00442C10">
        <w:trPr>
          <w:trHeight w:val="77"/>
        </w:trPr>
        <w:tc>
          <w:tcPr>
            <w:tcW w:w="5000" w:type="pct"/>
            <w:gridSpan w:val="2"/>
          </w:tcPr>
          <w:p w14:paraId="2E4FC911" w14:textId="7A675ECC" w:rsidR="00442C10" w:rsidRPr="00442C10" w:rsidRDefault="00442C10" w:rsidP="00D26D7C">
            <w:pPr>
              <w:rPr>
                <w:rFonts w:ascii="Times New Roman" w:eastAsia="Calibri" w:hAnsi="Times New Roman" w:cs="Times New Roman"/>
                <w:b/>
                <w:bCs/>
                <w:color w:val="000000"/>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442C10" w:rsidRPr="00442C10" w14:paraId="722C2A39" w14:textId="77777777" w:rsidTr="00442C10">
        <w:trPr>
          <w:trHeight w:val="77"/>
        </w:trPr>
        <w:tc>
          <w:tcPr>
            <w:tcW w:w="5000" w:type="pct"/>
            <w:gridSpan w:val="2"/>
          </w:tcPr>
          <w:p w14:paraId="3FF9EDFF" w14:textId="6F0171AF" w:rsidR="00442C10" w:rsidRPr="00442C10" w:rsidRDefault="00442C10" w:rsidP="00D26D7C">
            <w:pPr>
              <w:rPr>
                <w:rFonts w:ascii="Times New Roman" w:eastAsia="Calibri" w:hAnsi="Times New Roman" w:cs="Times New Roman"/>
                <w:b/>
                <w:bCs/>
                <w:color w:val="000000"/>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442C10" w:rsidRPr="00442C10" w14:paraId="49A20173" w14:textId="77777777" w:rsidTr="00442C10">
        <w:trPr>
          <w:trHeight w:val="77"/>
        </w:trPr>
        <w:tc>
          <w:tcPr>
            <w:tcW w:w="5000" w:type="pct"/>
            <w:gridSpan w:val="2"/>
          </w:tcPr>
          <w:p w14:paraId="53D2660E" w14:textId="527BB2AC" w:rsidR="00442C10" w:rsidRPr="00442C10" w:rsidRDefault="00442C10" w:rsidP="00D26D7C">
            <w:pPr>
              <w:rPr>
                <w:rFonts w:ascii="Times New Roman" w:eastAsia="Calibri" w:hAnsi="Times New Roman" w:cs="Times New Roman"/>
                <w:b/>
                <w:bCs/>
                <w:color w:val="000000"/>
              </w:rPr>
            </w:pPr>
            <w:r w:rsidRPr="004C3748">
              <w:rPr>
                <w:rFonts w:ascii="Times New Roman" w:hAnsi="Times New Roman" w:cs="Times New Roman"/>
                <w:b/>
              </w:rPr>
              <w:t>Всего (</w:t>
            </w:r>
            <w:r>
              <w:rPr>
                <w:rFonts w:ascii="Times New Roman" w:hAnsi="Times New Roman" w:cs="Times New Roman"/>
                <w:b/>
              </w:rPr>
              <w:t>108 часов</w:t>
            </w:r>
            <w:r w:rsidRPr="004C3748">
              <w:rPr>
                <w:rFonts w:ascii="Times New Roman" w:hAnsi="Times New Roman" w:cs="Times New Roman"/>
                <w:b/>
              </w:rPr>
              <w:t>)</w:t>
            </w:r>
          </w:p>
        </w:tc>
      </w:tr>
    </w:tbl>
    <w:p w14:paraId="17593FB4" w14:textId="6E8247D9" w:rsidR="00442C10" w:rsidRDefault="00442C10" w:rsidP="00D26D7C">
      <w:pPr>
        <w:rPr>
          <w:rFonts w:ascii="Times New Roman" w:hAnsi="Times New Roman" w:cs="Times New Roman"/>
        </w:rPr>
      </w:pPr>
    </w:p>
    <w:p w14:paraId="170B4818" w14:textId="77777777" w:rsidR="00442C10" w:rsidRPr="004C3748" w:rsidRDefault="00442C10" w:rsidP="00D26D7C">
      <w:pPr>
        <w:rPr>
          <w:rFonts w:ascii="Times New Roman" w:hAnsi="Times New Roman" w:cs="Times New Roman"/>
        </w:rPr>
      </w:pPr>
    </w:p>
    <w:p w14:paraId="48324EF2"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20176824" w14:textId="77777777" w:rsidR="00442C10" w:rsidRPr="00442C10" w:rsidRDefault="00442C10" w:rsidP="00D26D7C">
      <w:pPr>
        <w:pStyle w:val="114"/>
        <w:spacing w:after="0" w:line="240" w:lineRule="auto"/>
        <w:rPr>
          <w:rFonts w:ascii="Times New Roman" w:hAnsi="Times New Roman"/>
        </w:rPr>
      </w:pPr>
      <w:r w:rsidRPr="00442C10">
        <w:rPr>
          <w:rFonts w:ascii="Times New Roman" w:hAnsi="Times New Roman"/>
        </w:rPr>
        <w:t>3.1. Материально-техническое обеспечение</w:t>
      </w:r>
    </w:p>
    <w:p w14:paraId="3D02E3A0" w14:textId="6A6DE2FD" w:rsidR="00442C10" w:rsidRPr="00442C10" w:rsidRDefault="00442C10" w:rsidP="00D26D7C">
      <w:pPr>
        <w:pStyle w:val="a4"/>
        <w:ind w:left="0" w:firstLine="709"/>
        <w:jc w:val="both"/>
        <w:rPr>
          <w:rFonts w:ascii="Times New Roman" w:hAnsi="Times New Roman"/>
          <w:sz w:val="24"/>
          <w:szCs w:val="24"/>
        </w:rPr>
      </w:pPr>
      <w:r w:rsidRPr="00442C10">
        <w:rPr>
          <w:rFonts w:ascii="Times New Roman" w:hAnsi="Times New Roman"/>
          <w:sz w:val="24"/>
          <w:szCs w:val="24"/>
        </w:rPr>
        <w:t xml:space="preserve">Кабинеты «Общепрофессиональных дисциплин </w:t>
      </w:r>
      <w:r w:rsidR="00716DB7">
        <w:rPr>
          <w:rFonts w:ascii="Times New Roman" w:hAnsi="Times New Roman"/>
          <w:sz w:val="24"/>
          <w:szCs w:val="24"/>
        </w:rPr>
        <w:t>МДК</w:t>
      </w:r>
      <w:r w:rsidRPr="00442C10">
        <w:rPr>
          <w:rFonts w:ascii="Times New Roman" w:hAnsi="Times New Roman"/>
          <w:sz w:val="24"/>
          <w:szCs w:val="24"/>
        </w:rPr>
        <w:t xml:space="preserve">», </w:t>
      </w:r>
      <w:r w:rsidR="00716DB7">
        <w:rPr>
          <w:rFonts w:ascii="Times New Roman" w:hAnsi="Times New Roman"/>
          <w:sz w:val="24"/>
          <w:szCs w:val="24"/>
        </w:rPr>
        <w:t>«</w:t>
      </w:r>
      <w:r w:rsidRPr="00442C10">
        <w:rPr>
          <w:rFonts w:ascii="Times New Roman" w:hAnsi="Times New Roman"/>
          <w:sz w:val="24"/>
          <w:szCs w:val="24"/>
        </w:rPr>
        <w:t>Адми</w:t>
      </w:r>
      <w:r w:rsidR="00716DB7">
        <w:rPr>
          <w:rFonts w:ascii="Times New Roman" w:hAnsi="Times New Roman"/>
          <w:sz w:val="24"/>
          <w:szCs w:val="24"/>
        </w:rPr>
        <w:t>нистративного права»,</w:t>
      </w:r>
      <w:r w:rsidRPr="00442C10">
        <w:rPr>
          <w:rFonts w:ascii="Times New Roman" w:hAnsi="Times New Roman"/>
          <w:sz w:val="24"/>
          <w:szCs w:val="24"/>
        </w:rPr>
        <w:t xml:space="preserve"> оснащенные в соответствии с приложением 3 </w:t>
      </w:r>
      <w:r w:rsidR="00D91E11">
        <w:rPr>
          <w:rFonts w:ascii="Times New Roman" w:hAnsi="Times New Roman"/>
          <w:sz w:val="24"/>
          <w:szCs w:val="24"/>
        </w:rPr>
        <w:t>ПОП</w:t>
      </w:r>
      <w:r w:rsidRPr="00442C10">
        <w:rPr>
          <w:rFonts w:ascii="Times New Roman" w:hAnsi="Times New Roman"/>
          <w:sz w:val="24"/>
          <w:szCs w:val="24"/>
        </w:rPr>
        <w:t>.</w:t>
      </w:r>
    </w:p>
    <w:p w14:paraId="66406FAB" w14:textId="77777777" w:rsidR="001F56E0" w:rsidRPr="00442C10" w:rsidRDefault="001F56E0" w:rsidP="00D26D7C">
      <w:pPr>
        <w:rPr>
          <w:rFonts w:ascii="Times New Roman" w:hAnsi="Times New Roman" w:cs="Times New Roman"/>
          <w:sz w:val="24"/>
          <w:szCs w:val="24"/>
        </w:rPr>
      </w:pPr>
    </w:p>
    <w:p w14:paraId="5108D281" w14:textId="77777777" w:rsidR="001F56E0" w:rsidRPr="00442C10" w:rsidRDefault="001F56E0" w:rsidP="00D26D7C">
      <w:pPr>
        <w:pStyle w:val="114"/>
        <w:spacing w:after="0" w:line="240" w:lineRule="auto"/>
        <w:rPr>
          <w:rFonts w:ascii="Times New Roman" w:hAnsi="Times New Roman"/>
        </w:rPr>
      </w:pPr>
      <w:r w:rsidRPr="00442C10">
        <w:rPr>
          <w:rFonts w:ascii="Times New Roman" w:hAnsi="Times New Roman"/>
        </w:rPr>
        <w:t>3.2. Учебно-методическое обеспечение</w:t>
      </w:r>
    </w:p>
    <w:p w14:paraId="5A808178" w14:textId="5F654D2D" w:rsidR="001F56E0" w:rsidRPr="00442C10" w:rsidRDefault="001F56E0" w:rsidP="00D26D7C">
      <w:pPr>
        <w:pStyle w:val="a4"/>
        <w:ind w:left="0" w:firstLine="709"/>
        <w:jc w:val="both"/>
        <w:rPr>
          <w:rFonts w:ascii="Times New Roman" w:hAnsi="Times New Roman" w:cs="Times New Roman"/>
          <w:sz w:val="24"/>
          <w:szCs w:val="24"/>
        </w:rPr>
      </w:pPr>
      <w:r w:rsidRPr="00442C10">
        <w:rPr>
          <w:rFonts w:ascii="Times New Roman" w:hAnsi="Times New Roman" w:cs="Times New Roman"/>
          <w:sz w:val="24"/>
          <w:szCs w:val="24"/>
        </w:rPr>
        <w:t xml:space="preserve">Для реализации программы библиотечный фонд образовательной организации </w:t>
      </w:r>
      <w:r w:rsidR="00716DB7">
        <w:rPr>
          <w:rFonts w:ascii="Times New Roman" w:hAnsi="Times New Roman" w:cs="Times New Roman"/>
          <w:sz w:val="24"/>
          <w:szCs w:val="24"/>
        </w:rPr>
        <w:t>имеет</w:t>
      </w:r>
      <w:r w:rsidRPr="00442C10">
        <w:rPr>
          <w:rFonts w:ascii="Times New Roman" w:hAnsi="Times New Roman" w:cs="Times New Roman"/>
          <w:sz w:val="24"/>
          <w:szCs w:val="24"/>
        </w:rPr>
        <w:t xml:space="preserve"> печатные и/или электронные образовательные и информационные ресурсы для использования в образовательном процессе. </w:t>
      </w:r>
    </w:p>
    <w:p w14:paraId="64607DAA" w14:textId="77777777" w:rsidR="00442C10" w:rsidRDefault="00442C10" w:rsidP="00D26D7C">
      <w:pPr>
        <w:pStyle w:val="a4"/>
        <w:ind w:left="0" w:firstLine="709"/>
        <w:rPr>
          <w:rFonts w:ascii="Times New Roman" w:hAnsi="Times New Roman" w:cs="Times New Roman"/>
          <w:b/>
          <w:sz w:val="24"/>
          <w:szCs w:val="24"/>
        </w:rPr>
      </w:pPr>
    </w:p>
    <w:p w14:paraId="0EF3B3EF" w14:textId="1C40288E" w:rsidR="001F56E0" w:rsidRPr="00442C10" w:rsidRDefault="001F56E0" w:rsidP="00D26D7C">
      <w:pPr>
        <w:pStyle w:val="a4"/>
        <w:ind w:left="0" w:firstLine="709"/>
        <w:rPr>
          <w:rFonts w:ascii="Times New Roman" w:hAnsi="Times New Roman" w:cs="Times New Roman"/>
          <w:b/>
          <w:sz w:val="24"/>
          <w:szCs w:val="24"/>
        </w:rPr>
      </w:pPr>
      <w:r w:rsidRPr="00442C10">
        <w:rPr>
          <w:rFonts w:ascii="Times New Roman" w:hAnsi="Times New Roman" w:cs="Times New Roman"/>
          <w:b/>
          <w:sz w:val="24"/>
          <w:szCs w:val="24"/>
        </w:rPr>
        <w:t>3.2.1. Основные печатные и/или электронные издания</w:t>
      </w:r>
    </w:p>
    <w:p w14:paraId="3CEFACFB" w14:textId="77777777" w:rsidR="00442C10" w:rsidRPr="00442C10" w:rsidRDefault="00442C10" w:rsidP="00D8326D">
      <w:pPr>
        <w:pStyle w:val="a4"/>
        <w:numPr>
          <w:ilvl w:val="0"/>
          <w:numId w:val="15"/>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Административное право : учебное пособие для среднего профессионального образования : рек. УМО СПО / Н. В. Макарейко. – 12-е изд., перераб. и доп. – Москва : Юрайт, 2024. - 309 с.</w:t>
      </w:r>
    </w:p>
    <w:p w14:paraId="51CBE5FC" w14:textId="77777777" w:rsidR="00442C10" w:rsidRPr="00442C10" w:rsidRDefault="00442C10" w:rsidP="00D8326D">
      <w:pPr>
        <w:pStyle w:val="a4"/>
        <w:numPr>
          <w:ilvl w:val="0"/>
          <w:numId w:val="15"/>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Административное право. Административный процесс : учебник : рек. УМО в системе ВО и СПО / М.А. Лапина, Г.Ф. Ручкина ; Финансовый университет при Правительстве Российской Федерации ; под ред. М.А. Лапиной, Г.Ф. Ручкиной. – Москва : Юстиция, 2022. – 578 с.</w:t>
      </w:r>
    </w:p>
    <w:p w14:paraId="1642D55B" w14:textId="77777777" w:rsidR="00442C10" w:rsidRPr="00442C10" w:rsidRDefault="00442C10" w:rsidP="00D8326D">
      <w:pPr>
        <w:pStyle w:val="a4"/>
        <w:numPr>
          <w:ilvl w:val="0"/>
          <w:numId w:val="15"/>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Административно-процессуальное право : учебник / А.И. Каплунов, А.Н. Жеребцов, А.М. Субботин [и др.]; под ред. д-ра юрид. наук, проф. А.И. Каплунова. – Санкт- Петербург, 2024. – 380 с.</w:t>
      </w:r>
    </w:p>
    <w:p w14:paraId="1CFFD19D" w14:textId="77777777" w:rsidR="00442C10" w:rsidRPr="00442C10" w:rsidRDefault="00442C10" w:rsidP="00D8326D">
      <w:pPr>
        <w:pStyle w:val="a4"/>
        <w:numPr>
          <w:ilvl w:val="0"/>
          <w:numId w:val="15"/>
        </w:numPr>
        <w:tabs>
          <w:tab w:val="left" w:pos="1134"/>
        </w:tabs>
        <w:ind w:left="0" w:firstLine="709"/>
        <w:rPr>
          <w:rFonts w:ascii="Times New Roman" w:eastAsia="Segoe UI" w:hAnsi="Times New Roman" w:cs="Times New Roman"/>
          <w:color w:val="000000"/>
          <w:kern w:val="32"/>
          <w:sz w:val="24"/>
          <w:szCs w:val="24"/>
          <w:lang w:eastAsia="x-none"/>
        </w:rPr>
      </w:pPr>
      <w:r w:rsidRPr="00442C10">
        <w:rPr>
          <w:rFonts w:ascii="Times New Roman" w:eastAsia="Segoe UI" w:hAnsi="Times New Roman" w:cs="Times New Roman"/>
          <w:color w:val="000000"/>
          <w:kern w:val="32"/>
          <w:sz w:val="24"/>
          <w:szCs w:val="24"/>
          <w:lang w:eastAsia="x-none"/>
        </w:rPr>
        <w:t>Административно-процессуальное право : учебник для среднего профессионального образования / А.М. Волков, Е.А. Лютягин. – 2-е изд., перераб. и доп. – Москва: Издательство Юрайт, 2024. – 299 с.</w:t>
      </w:r>
    </w:p>
    <w:p w14:paraId="7B807C4E" w14:textId="77777777" w:rsidR="00442C10" w:rsidRDefault="00442C10" w:rsidP="00D26D7C">
      <w:pPr>
        <w:pStyle w:val="a4"/>
        <w:ind w:left="0" w:firstLine="709"/>
        <w:rPr>
          <w:rFonts w:ascii="Times New Roman" w:hAnsi="Times New Roman" w:cs="Times New Roman"/>
          <w:b/>
          <w:sz w:val="24"/>
          <w:szCs w:val="24"/>
        </w:rPr>
      </w:pPr>
    </w:p>
    <w:p w14:paraId="12CE4CF5" w14:textId="64C1D7CB" w:rsidR="00442C10" w:rsidRPr="00442C10" w:rsidRDefault="00442C10" w:rsidP="00D26D7C">
      <w:pPr>
        <w:pStyle w:val="a4"/>
        <w:ind w:left="0" w:firstLine="709"/>
        <w:rPr>
          <w:rFonts w:ascii="Times New Roman" w:hAnsi="Times New Roman" w:cs="Times New Roman"/>
          <w:b/>
          <w:sz w:val="24"/>
          <w:szCs w:val="24"/>
        </w:rPr>
      </w:pPr>
      <w:r w:rsidRPr="00442C10">
        <w:rPr>
          <w:rFonts w:ascii="Times New Roman" w:hAnsi="Times New Roman" w:cs="Times New Roman"/>
          <w:b/>
          <w:sz w:val="24"/>
          <w:szCs w:val="24"/>
        </w:rPr>
        <w:t xml:space="preserve">3.2.2. Дополнительные источники </w:t>
      </w:r>
    </w:p>
    <w:p w14:paraId="5CAB9E8E" w14:textId="77777777" w:rsidR="00442C10" w:rsidRPr="00442C10" w:rsidRDefault="00442C10" w:rsidP="00D26D7C">
      <w:pPr>
        <w:ind w:firstLine="709"/>
        <w:jc w:val="both"/>
        <w:rPr>
          <w:rFonts w:ascii="Times New Roman" w:hAnsi="Times New Roman" w:cs="Times New Roman"/>
          <w:i/>
          <w:sz w:val="24"/>
          <w:szCs w:val="24"/>
        </w:rPr>
      </w:pPr>
      <w:r w:rsidRPr="00442C10">
        <w:rPr>
          <w:rFonts w:ascii="Times New Roman" w:hAnsi="Times New Roman" w:cs="Times New Roman"/>
          <w:i/>
          <w:sz w:val="24"/>
          <w:szCs w:val="24"/>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1D192770" w14:textId="41E5DBC2" w:rsidR="00442C10" w:rsidRPr="00442C10" w:rsidRDefault="00442C10" w:rsidP="00D26D7C">
      <w:pPr>
        <w:tabs>
          <w:tab w:val="left" w:pos="1134"/>
        </w:tabs>
        <w:ind w:firstLine="709"/>
        <w:contextualSpacing/>
        <w:rPr>
          <w:rFonts w:ascii="Times New Roman" w:eastAsia="Segoe UI" w:hAnsi="Times New Roman" w:cs="Times New Roman"/>
          <w:color w:val="000000"/>
          <w:kern w:val="32"/>
          <w:sz w:val="24"/>
          <w:szCs w:val="24"/>
          <w:lang w:eastAsia="x-none"/>
        </w:rPr>
      </w:pPr>
    </w:p>
    <w:p w14:paraId="2A2C6C2F" w14:textId="77777777" w:rsidR="00442C10" w:rsidRPr="00442C10" w:rsidRDefault="00442C10" w:rsidP="00D26D7C">
      <w:pPr>
        <w:tabs>
          <w:tab w:val="left" w:pos="1134"/>
        </w:tabs>
        <w:ind w:firstLine="709"/>
        <w:contextualSpacing/>
        <w:rPr>
          <w:rFonts w:ascii="Times New Roman" w:eastAsia="Segoe UI" w:hAnsi="Times New Roman" w:cs="Times New Roman"/>
          <w:color w:val="000000"/>
          <w:kern w:val="32"/>
          <w:sz w:val="24"/>
          <w:szCs w:val="24"/>
          <w:lang w:val="x-none" w:eastAsia="x-none"/>
        </w:rPr>
      </w:pPr>
    </w:p>
    <w:p w14:paraId="690ABE64" w14:textId="77777777" w:rsidR="00442C10" w:rsidRPr="005E7D3B" w:rsidRDefault="00442C10" w:rsidP="00D26D7C">
      <w:pPr>
        <w:keepNext/>
        <w:tabs>
          <w:tab w:val="left" w:pos="426"/>
        </w:tabs>
        <w:ind w:left="567"/>
        <w:jc w:val="both"/>
        <w:outlineLvl w:val="0"/>
        <w:rPr>
          <w:rFonts w:ascii="Times New Roman" w:eastAsia="Segoe UI" w:hAnsi="Times New Roman" w:cs="Times New Roman"/>
          <w:color w:val="000000"/>
          <w:kern w:val="32"/>
          <w:lang w:eastAsia="x-none"/>
        </w:rPr>
      </w:pPr>
    </w:p>
    <w:p w14:paraId="5C36DFD6" w14:textId="77777777" w:rsidR="00442C10" w:rsidRPr="005E7D3B" w:rsidRDefault="00442C10" w:rsidP="00D26D7C">
      <w:pPr>
        <w:keepNext/>
        <w:jc w:val="center"/>
        <w:outlineLvl w:val="0"/>
        <w:rPr>
          <w:rFonts w:ascii="Times New Roman" w:eastAsia="Segoe UI" w:hAnsi="Times New Roman" w:cs="Times New Roman"/>
          <w:bCs/>
          <w:caps/>
          <w:color w:val="000000"/>
          <w:kern w:val="32"/>
          <w:lang w:val="x-none" w:eastAsia="x-none"/>
        </w:rPr>
      </w:pPr>
      <w:r w:rsidRPr="005E7D3B">
        <w:rPr>
          <w:rFonts w:ascii="Times New Roman" w:eastAsia="Segoe UI" w:hAnsi="Times New Roman" w:cs="Times New Roman"/>
          <w:b/>
          <w:bCs/>
          <w:caps/>
          <w:color w:val="000000"/>
          <w:kern w:val="32"/>
          <w:lang w:val="x-none" w:eastAsia="x-none"/>
        </w:rPr>
        <w:t xml:space="preserve">4. Контроль и оценка результатов </w:t>
      </w:r>
      <w:r w:rsidRPr="005E7D3B">
        <w:rPr>
          <w:rFonts w:ascii="Times New Roman" w:eastAsia="Segoe UI" w:hAnsi="Times New Roman" w:cs="Times New Roman"/>
          <w:b/>
          <w:bCs/>
          <w:caps/>
          <w:color w:val="000000"/>
          <w:kern w:val="32"/>
          <w:lang w:val="x-none" w:eastAsia="x-none"/>
        </w:rPr>
        <w:br/>
        <w:t>освоения ДИСЦИПЛИНЫ</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4111"/>
        <w:gridCol w:w="2268"/>
      </w:tblGrid>
      <w:tr w:rsidR="00442C10" w:rsidRPr="005E7D3B" w14:paraId="635C93F5" w14:textId="77777777" w:rsidTr="00442C10">
        <w:trPr>
          <w:trHeight w:val="20"/>
        </w:trPr>
        <w:tc>
          <w:tcPr>
            <w:tcW w:w="3397" w:type="dxa"/>
            <w:tcBorders>
              <w:top w:val="single" w:sz="4" w:space="0" w:color="000000"/>
              <w:left w:val="single" w:sz="4" w:space="0" w:color="000000"/>
              <w:bottom w:val="single" w:sz="4" w:space="0" w:color="000000"/>
              <w:right w:val="single" w:sz="4" w:space="0" w:color="000000"/>
            </w:tcBorders>
          </w:tcPr>
          <w:p w14:paraId="403608F5" w14:textId="77777777" w:rsidR="00442C10" w:rsidRPr="005E7D3B" w:rsidRDefault="00442C10" w:rsidP="00D26D7C">
            <w:pPr>
              <w:contextualSpacing/>
              <w:jc w:val="center"/>
              <w:rPr>
                <w:rFonts w:ascii="Times New Roman" w:eastAsia="Calibri" w:hAnsi="Times New Roman" w:cs="Times New Roman"/>
                <w:b/>
              </w:rPr>
            </w:pPr>
            <w:r w:rsidRPr="005E7D3B">
              <w:rPr>
                <w:rFonts w:ascii="Times New Roman" w:eastAsia="Calibri" w:hAnsi="Times New Roman" w:cs="Times New Roman"/>
                <w:b/>
              </w:rPr>
              <w:t>Результаты обучения</w:t>
            </w:r>
          </w:p>
        </w:tc>
        <w:tc>
          <w:tcPr>
            <w:tcW w:w="4111" w:type="dxa"/>
            <w:tcBorders>
              <w:top w:val="single" w:sz="4" w:space="0" w:color="000000"/>
              <w:left w:val="single" w:sz="4" w:space="0" w:color="000000"/>
              <w:bottom w:val="single" w:sz="4" w:space="0" w:color="000000"/>
              <w:right w:val="single" w:sz="4" w:space="0" w:color="000000"/>
            </w:tcBorders>
          </w:tcPr>
          <w:p w14:paraId="74026E46" w14:textId="77777777" w:rsidR="00442C10" w:rsidRPr="005E7D3B" w:rsidRDefault="00442C10" w:rsidP="00D26D7C">
            <w:pPr>
              <w:contextualSpacing/>
              <w:jc w:val="center"/>
              <w:rPr>
                <w:rFonts w:ascii="Times New Roman" w:eastAsia="Calibri" w:hAnsi="Times New Roman" w:cs="Times New Roman"/>
                <w:b/>
              </w:rPr>
            </w:pPr>
            <w:r w:rsidRPr="005E7D3B">
              <w:rPr>
                <w:rFonts w:ascii="Times New Roman" w:eastAsia="Calibri" w:hAnsi="Times New Roman" w:cs="Times New Roman"/>
                <w:b/>
              </w:rPr>
              <w:t>Показатели освоенности компетенций</w:t>
            </w:r>
          </w:p>
        </w:tc>
        <w:tc>
          <w:tcPr>
            <w:tcW w:w="2268" w:type="dxa"/>
            <w:tcBorders>
              <w:top w:val="single" w:sz="4" w:space="0" w:color="000000"/>
              <w:left w:val="single" w:sz="4" w:space="0" w:color="000000"/>
              <w:bottom w:val="single" w:sz="4" w:space="0" w:color="000000"/>
              <w:right w:val="single" w:sz="4" w:space="0" w:color="000000"/>
            </w:tcBorders>
          </w:tcPr>
          <w:p w14:paraId="1C4D7A61" w14:textId="77777777" w:rsidR="00442C10" w:rsidRPr="005E7D3B" w:rsidRDefault="00442C10" w:rsidP="00D26D7C">
            <w:pPr>
              <w:contextualSpacing/>
              <w:jc w:val="center"/>
              <w:rPr>
                <w:rFonts w:ascii="Times New Roman" w:eastAsia="Calibri" w:hAnsi="Times New Roman" w:cs="Times New Roman"/>
                <w:b/>
              </w:rPr>
            </w:pPr>
            <w:r w:rsidRPr="005E7D3B">
              <w:rPr>
                <w:rFonts w:ascii="Times New Roman" w:eastAsia="Calibri" w:hAnsi="Times New Roman" w:cs="Times New Roman"/>
                <w:b/>
              </w:rPr>
              <w:t>Методы оценки</w:t>
            </w:r>
          </w:p>
        </w:tc>
      </w:tr>
      <w:tr w:rsidR="00442C10" w:rsidRPr="005E7D3B" w14:paraId="2E394393" w14:textId="77777777" w:rsidTr="00442C10">
        <w:trPr>
          <w:trHeight w:val="20"/>
        </w:trPr>
        <w:tc>
          <w:tcPr>
            <w:tcW w:w="3397" w:type="dxa"/>
            <w:tcBorders>
              <w:top w:val="single" w:sz="4" w:space="0" w:color="000000"/>
              <w:left w:val="single" w:sz="4" w:space="0" w:color="000000"/>
              <w:bottom w:val="single" w:sz="4" w:space="0" w:color="000000"/>
              <w:right w:val="single" w:sz="4" w:space="0" w:color="000000"/>
            </w:tcBorders>
          </w:tcPr>
          <w:p w14:paraId="71A50B19" w14:textId="77777777" w:rsidR="00442C10" w:rsidRPr="005E7D3B" w:rsidRDefault="00442C10" w:rsidP="00D26D7C">
            <w:pPr>
              <w:suppressAutoHyphens/>
              <w:contextualSpacing/>
              <w:jc w:val="both"/>
              <w:rPr>
                <w:rFonts w:ascii="Times New Roman" w:eastAsia="Calibri" w:hAnsi="Times New Roman" w:cs="Times New Roman"/>
                <w:b/>
                <w:bCs/>
              </w:rPr>
            </w:pPr>
            <w:r w:rsidRPr="005E7D3B">
              <w:rPr>
                <w:rFonts w:ascii="Times New Roman" w:eastAsia="Calibri" w:hAnsi="Times New Roman" w:cs="Times New Roman"/>
                <w:b/>
                <w:bCs/>
              </w:rPr>
              <w:t xml:space="preserve">Знать: </w:t>
            </w:r>
          </w:p>
          <w:p w14:paraId="63A7A9E7" w14:textId="77777777" w:rsidR="00442C10" w:rsidRPr="005E7D3B" w:rsidRDefault="00442C10" w:rsidP="00D26D7C">
            <w:pPr>
              <w:jc w:val="both"/>
              <w:rPr>
                <w:rFonts w:ascii="Times New Roman" w:eastAsia="Calibri" w:hAnsi="Times New Roman" w:cs="Times New Roman"/>
                <w:iCs/>
              </w:rPr>
            </w:pPr>
            <w:r w:rsidRPr="005E7D3B">
              <w:rPr>
                <w:rFonts w:ascii="Times New Roman" w:eastAsia="Calibri" w:hAnsi="Times New Roman" w:cs="Times New Roman"/>
                <w:iCs/>
              </w:rPr>
              <w:t>- понятие, принципы и структуру российского административного процесса;</w:t>
            </w:r>
          </w:p>
          <w:p w14:paraId="322DEB72" w14:textId="77777777" w:rsidR="00442C10" w:rsidRPr="005E7D3B" w:rsidRDefault="00442C10" w:rsidP="00D26D7C">
            <w:pPr>
              <w:suppressAutoHyphens/>
              <w:contextualSpacing/>
              <w:jc w:val="both"/>
              <w:rPr>
                <w:rFonts w:ascii="Times New Roman" w:eastAsia="Calibri" w:hAnsi="Times New Roman" w:cs="Times New Roman"/>
                <w:iCs/>
              </w:rPr>
            </w:pPr>
            <w:r w:rsidRPr="005E7D3B">
              <w:rPr>
                <w:rFonts w:ascii="Times New Roman" w:eastAsia="Calibri" w:hAnsi="Times New Roman" w:cs="Times New Roman"/>
                <w:iCs/>
              </w:rPr>
              <w:t>- систему административно-процессуального законодательства;</w:t>
            </w:r>
          </w:p>
          <w:p w14:paraId="26AE36CD" w14:textId="77777777" w:rsidR="00442C10" w:rsidRPr="005E7D3B" w:rsidRDefault="00442C10" w:rsidP="00D26D7C">
            <w:pPr>
              <w:jc w:val="both"/>
              <w:rPr>
                <w:rFonts w:ascii="Times New Roman" w:eastAsia="Calibri" w:hAnsi="Times New Roman" w:cs="Times New Roman"/>
              </w:rPr>
            </w:pPr>
            <w:r w:rsidRPr="005E7D3B">
              <w:rPr>
                <w:rFonts w:ascii="Times New Roman" w:eastAsia="Calibri" w:hAnsi="Times New Roman" w:cs="Times New Roman"/>
              </w:rPr>
              <w:t>- сущность и классификацию административно-процессуальных норм и административно-процессуальных отношений;</w:t>
            </w:r>
          </w:p>
          <w:p w14:paraId="04792DC5" w14:textId="77777777" w:rsidR="00442C10" w:rsidRPr="005E7D3B" w:rsidRDefault="00442C10" w:rsidP="00D26D7C">
            <w:pPr>
              <w:suppressAutoHyphens/>
              <w:contextualSpacing/>
              <w:jc w:val="both"/>
              <w:rPr>
                <w:rFonts w:ascii="Times New Roman" w:eastAsia="Calibri" w:hAnsi="Times New Roman" w:cs="Times New Roman"/>
              </w:rPr>
            </w:pPr>
            <w:r w:rsidRPr="005E7D3B">
              <w:rPr>
                <w:rFonts w:ascii="Times New Roman" w:eastAsia="Calibri" w:hAnsi="Times New Roman" w:cs="Times New Roman"/>
              </w:rPr>
              <w:t>- понятие и виды административных производств;</w:t>
            </w:r>
          </w:p>
          <w:p w14:paraId="37DD8322" w14:textId="77777777" w:rsidR="00442C10" w:rsidRPr="005E7D3B" w:rsidRDefault="00442C10" w:rsidP="00D26D7C">
            <w:pPr>
              <w:jc w:val="both"/>
              <w:rPr>
                <w:rFonts w:ascii="Times New Roman" w:eastAsia="Calibri" w:hAnsi="Times New Roman" w:cs="Times New Roman"/>
              </w:rPr>
            </w:pPr>
            <w:r w:rsidRPr="005E7D3B">
              <w:rPr>
                <w:rFonts w:ascii="Times New Roman" w:eastAsia="Calibri" w:hAnsi="Times New Roman" w:cs="Times New Roman"/>
              </w:rPr>
              <w:t>- понятие административно-юрисдикционных производств;</w:t>
            </w:r>
          </w:p>
          <w:p w14:paraId="47FC7B67" w14:textId="77777777" w:rsidR="00442C10" w:rsidRPr="005E7D3B" w:rsidRDefault="00442C10" w:rsidP="00D26D7C">
            <w:pPr>
              <w:suppressAutoHyphens/>
              <w:contextualSpacing/>
              <w:jc w:val="both"/>
              <w:rPr>
                <w:rFonts w:ascii="Times New Roman" w:eastAsia="Calibri" w:hAnsi="Times New Roman" w:cs="Times New Roman"/>
                <w:bCs/>
                <w:i/>
                <w:color w:val="FF0000"/>
              </w:rPr>
            </w:pPr>
            <w:r w:rsidRPr="005E7D3B">
              <w:rPr>
                <w:rFonts w:ascii="Times New Roman" w:eastAsia="Calibri" w:hAnsi="Times New Roman" w:cs="Times New Roman"/>
              </w:rPr>
              <w:t xml:space="preserve">- сущность и особенности производства по делам об </w:t>
            </w:r>
            <w:r w:rsidRPr="005E7D3B">
              <w:rPr>
                <w:rFonts w:ascii="Times New Roman" w:eastAsia="Calibri" w:hAnsi="Times New Roman" w:cs="Times New Roman"/>
              </w:rPr>
              <w:lastRenderedPageBreak/>
              <w:t>административных правонарушениях.</w:t>
            </w:r>
          </w:p>
        </w:tc>
        <w:tc>
          <w:tcPr>
            <w:tcW w:w="4111" w:type="dxa"/>
            <w:tcBorders>
              <w:top w:val="single" w:sz="4" w:space="0" w:color="000000"/>
              <w:left w:val="single" w:sz="4" w:space="0" w:color="000000"/>
              <w:bottom w:val="single" w:sz="4" w:space="0" w:color="000000"/>
              <w:right w:val="single" w:sz="4" w:space="0" w:color="000000"/>
            </w:tcBorders>
          </w:tcPr>
          <w:p w14:paraId="4F69E97E" w14:textId="77777777" w:rsidR="00442C10" w:rsidRDefault="00442C10" w:rsidP="00D26D7C">
            <w:pPr>
              <w:tabs>
                <w:tab w:val="left" w:pos="316"/>
              </w:tabs>
              <w:jc w:val="both"/>
              <w:rPr>
                <w:rFonts w:ascii="Times New Roman" w:eastAsia="Calibri" w:hAnsi="Times New Roman" w:cs="Times New Roman"/>
                <w:bCs/>
              </w:rPr>
            </w:pPr>
            <w:r w:rsidRPr="005E7D3B">
              <w:rPr>
                <w:rFonts w:ascii="Times New Roman" w:eastAsia="Calibri" w:hAnsi="Times New Roman" w:cs="Times New Roman"/>
                <w:bCs/>
              </w:rPr>
              <w:lastRenderedPageBreak/>
              <w:t xml:space="preserve">Знает и уверенно ориентируется в содержании дисциплины; всесторонне характеризует сущность и принципы административного процесса; понимает систему </w:t>
            </w:r>
            <w:r w:rsidRPr="00442C10">
              <w:rPr>
                <w:rFonts w:ascii="Times New Roman" w:eastAsia="Calibri" w:hAnsi="Times New Roman" w:cs="Times New Roman"/>
                <w:bCs/>
              </w:rPr>
              <w:t xml:space="preserve">административно-процессуального законодательства, а также  </w:t>
            </w:r>
            <w:r w:rsidRPr="005E7D3B">
              <w:rPr>
                <w:rFonts w:ascii="Times New Roman" w:eastAsia="Calibri" w:hAnsi="Times New Roman" w:cs="Times New Roman"/>
                <w:bCs/>
              </w:rPr>
              <w:t xml:space="preserve">сущность и классификацию административно-процессуальных норм и административно-процессуальных отношений способен правильно и всесторонне характеризовать производства административно-юрисдикционного и управленческого (позитивного административного) процесса; указывает особенности производства по делам об административных </w:t>
            </w:r>
          </w:p>
          <w:p w14:paraId="09D38C40" w14:textId="2A426002" w:rsidR="00442C10" w:rsidRPr="005E7D3B" w:rsidRDefault="00442C10" w:rsidP="00D26D7C">
            <w:pPr>
              <w:tabs>
                <w:tab w:val="left" w:pos="316"/>
              </w:tabs>
              <w:jc w:val="both"/>
              <w:rPr>
                <w:rFonts w:ascii="Times New Roman" w:eastAsia="Calibri" w:hAnsi="Times New Roman" w:cs="Times New Roman"/>
                <w:bCs/>
              </w:rPr>
            </w:pPr>
            <w:r w:rsidRPr="005E7D3B">
              <w:rPr>
                <w:rFonts w:ascii="Times New Roman" w:eastAsia="Calibri" w:hAnsi="Times New Roman" w:cs="Times New Roman"/>
                <w:bCs/>
              </w:rPr>
              <w:t>правонарушениях.</w:t>
            </w:r>
          </w:p>
          <w:p w14:paraId="13B83ACF" w14:textId="77777777" w:rsidR="00442C10" w:rsidRPr="00442C10" w:rsidRDefault="00442C10" w:rsidP="00D26D7C">
            <w:pPr>
              <w:tabs>
                <w:tab w:val="left" w:pos="316"/>
              </w:tabs>
              <w:jc w:val="both"/>
              <w:rPr>
                <w:rFonts w:ascii="Times New Roman" w:eastAsia="Calibri" w:hAnsi="Times New Roman" w:cs="Times New Roman"/>
                <w:bCs/>
              </w:rPr>
            </w:pPr>
          </w:p>
        </w:tc>
        <w:tc>
          <w:tcPr>
            <w:tcW w:w="2268" w:type="dxa"/>
            <w:tcBorders>
              <w:top w:val="single" w:sz="4" w:space="0" w:color="000000"/>
              <w:left w:val="single" w:sz="4" w:space="0" w:color="000000"/>
              <w:bottom w:val="single" w:sz="4" w:space="0" w:color="000000"/>
              <w:right w:val="single" w:sz="4" w:space="0" w:color="000000"/>
            </w:tcBorders>
          </w:tcPr>
          <w:p w14:paraId="16F2C775" w14:textId="77777777" w:rsidR="00442C10" w:rsidRPr="00442C10" w:rsidRDefault="00442C10" w:rsidP="00D26D7C">
            <w:pPr>
              <w:tabs>
                <w:tab w:val="left" w:pos="316"/>
              </w:tabs>
              <w:jc w:val="both"/>
              <w:rPr>
                <w:rFonts w:ascii="Times New Roman" w:eastAsia="Calibri" w:hAnsi="Times New Roman" w:cs="Times New Roman"/>
                <w:bCs/>
              </w:rPr>
            </w:pPr>
            <w:r w:rsidRPr="00442C10">
              <w:rPr>
                <w:rFonts w:ascii="Times New Roman" w:eastAsia="Calibri" w:hAnsi="Times New Roman" w:cs="Times New Roman"/>
                <w:bCs/>
              </w:rPr>
              <w:lastRenderedPageBreak/>
              <w:t>Экспертное наблюдение выполнения практических работ и видов работ по практике</w:t>
            </w:r>
          </w:p>
          <w:p w14:paraId="3E7F219C" w14:textId="7ADA9B95" w:rsidR="00442C10" w:rsidRPr="00442C10" w:rsidRDefault="00442C10" w:rsidP="00D26D7C">
            <w:pPr>
              <w:tabs>
                <w:tab w:val="left" w:pos="316"/>
              </w:tabs>
              <w:suppressAutoHyphens/>
              <w:jc w:val="both"/>
              <w:rPr>
                <w:rFonts w:ascii="Times New Roman" w:eastAsia="Calibri" w:hAnsi="Times New Roman" w:cs="Times New Roman"/>
                <w:bCs/>
              </w:rPr>
            </w:pPr>
            <w:r w:rsidRPr="00442C10">
              <w:rPr>
                <w:rFonts w:ascii="Times New Roman" w:eastAsia="Calibri" w:hAnsi="Times New Roman" w:cs="Times New Roman"/>
                <w:bCs/>
              </w:rPr>
              <w:t>Диагностика (тестирование, контрольные работы)</w:t>
            </w:r>
          </w:p>
        </w:tc>
      </w:tr>
      <w:tr w:rsidR="00442C10" w:rsidRPr="005E7D3B" w14:paraId="3E1EE8C6" w14:textId="77777777" w:rsidTr="00442C10">
        <w:trPr>
          <w:trHeight w:val="20"/>
        </w:trPr>
        <w:tc>
          <w:tcPr>
            <w:tcW w:w="3397" w:type="dxa"/>
            <w:tcBorders>
              <w:top w:val="single" w:sz="4" w:space="0" w:color="000000"/>
              <w:left w:val="single" w:sz="4" w:space="0" w:color="000000"/>
              <w:bottom w:val="single" w:sz="4" w:space="0" w:color="000000"/>
              <w:right w:val="single" w:sz="4" w:space="0" w:color="000000"/>
            </w:tcBorders>
          </w:tcPr>
          <w:p w14:paraId="65E23970" w14:textId="77777777" w:rsidR="00442C10" w:rsidRPr="005E7D3B" w:rsidRDefault="00442C10" w:rsidP="00D26D7C">
            <w:pPr>
              <w:suppressAutoHyphens/>
              <w:contextualSpacing/>
              <w:jc w:val="both"/>
              <w:rPr>
                <w:rFonts w:ascii="Times New Roman" w:eastAsia="Calibri" w:hAnsi="Times New Roman" w:cs="Times New Roman"/>
                <w:b/>
                <w:bCs/>
                <w:iCs/>
              </w:rPr>
            </w:pPr>
            <w:r w:rsidRPr="005E7D3B">
              <w:rPr>
                <w:rFonts w:ascii="Times New Roman" w:eastAsia="Calibri" w:hAnsi="Times New Roman" w:cs="Times New Roman"/>
                <w:b/>
                <w:bCs/>
                <w:iCs/>
              </w:rPr>
              <w:lastRenderedPageBreak/>
              <w:t>Уметь:</w:t>
            </w:r>
          </w:p>
          <w:p w14:paraId="32C27221" w14:textId="77777777" w:rsidR="00442C10" w:rsidRPr="005E7D3B" w:rsidRDefault="00442C10" w:rsidP="00D26D7C">
            <w:pPr>
              <w:suppressAutoHyphens/>
              <w:contextualSpacing/>
              <w:jc w:val="both"/>
              <w:rPr>
                <w:rFonts w:ascii="Times New Roman" w:eastAsia="Calibri" w:hAnsi="Times New Roman" w:cs="Times New Roman"/>
                <w:bCs/>
                <w:iCs/>
              </w:rPr>
            </w:pPr>
            <w:r w:rsidRPr="005E7D3B">
              <w:rPr>
                <w:rFonts w:ascii="Times New Roman" w:eastAsia="Calibri" w:hAnsi="Times New Roman" w:cs="Times New Roman"/>
                <w:bCs/>
                <w:iCs/>
              </w:rPr>
              <w:t xml:space="preserve">- квалифицировать административные правонарушения; </w:t>
            </w:r>
          </w:p>
          <w:p w14:paraId="68A119CD" w14:textId="77777777" w:rsidR="00442C10" w:rsidRPr="005E7D3B" w:rsidRDefault="00442C10" w:rsidP="00D26D7C">
            <w:pPr>
              <w:suppressAutoHyphens/>
              <w:contextualSpacing/>
              <w:jc w:val="both"/>
              <w:rPr>
                <w:rFonts w:ascii="Times New Roman" w:eastAsia="Calibri" w:hAnsi="Times New Roman" w:cs="Times New Roman"/>
                <w:bCs/>
                <w:iCs/>
              </w:rPr>
            </w:pPr>
            <w:r w:rsidRPr="005E7D3B">
              <w:rPr>
                <w:rFonts w:ascii="Times New Roman" w:eastAsia="Calibri" w:hAnsi="Times New Roman" w:cs="Times New Roman"/>
                <w:bCs/>
                <w:iCs/>
              </w:rPr>
              <w:t>- применять меры обеспечения производства по делам об административных правонарушениях.</w:t>
            </w:r>
          </w:p>
        </w:tc>
        <w:tc>
          <w:tcPr>
            <w:tcW w:w="4111" w:type="dxa"/>
            <w:tcBorders>
              <w:top w:val="single" w:sz="4" w:space="0" w:color="000000"/>
              <w:left w:val="single" w:sz="4" w:space="0" w:color="000000"/>
              <w:bottom w:val="single" w:sz="4" w:space="0" w:color="000000"/>
              <w:right w:val="single" w:sz="4" w:space="0" w:color="000000"/>
            </w:tcBorders>
          </w:tcPr>
          <w:p w14:paraId="0767C80F" w14:textId="77777777" w:rsidR="00442C10" w:rsidRPr="00442C10" w:rsidRDefault="00442C10" w:rsidP="00D26D7C">
            <w:pPr>
              <w:tabs>
                <w:tab w:val="left" w:pos="316"/>
              </w:tabs>
              <w:jc w:val="both"/>
              <w:rPr>
                <w:rFonts w:ascii="Times New Roman" w:eastAsia="Calibri" w:hAnsi="Times New Roman" w:cs="Times New Roman"/>
                <w:bCs/>
              </w:rPr>
            </w:pPr>
            <w:r w:rsidRPr="005E7D3B">
              <w:rPr>
                <w:rFonts w:ascii="Times New Roman" w:eastAsia="Calibri" w:hAnsi="Times New Roman" w:cs="Times New Roman"/>
                <w:bCs/>
              </w:rPr>
              <w:t xml:space="preserve">Правильно квалифицирует </w:t>
            </w:r>
            <w:r w:rsidRPr="00442C10">
              <w:rPr>
                <w:rFonts w:ascii="Times New Roman" w:eastAsia="Calibri" w:hAnsi="Times New Roman" w:cs="Times New Roman"/>
                <w:bCs/>
              </w:rPr>
              <w:t>административные правонарушения; грамотно применяет меры обеспечения производства по делам об административных правонарушениях; правильно составлять процессуальные документы при производстве по делам об административных правонарушениях.</w:t>
            </w:r>
          </w:p>
        </w:tc>
        <w:tc>
          <w:tcPr>
            <w:tcW w:w="2268" w:type="dxa"/>
            <w:tcBorders>
              <w:top w:val="single" w:sz="4" w:space="0" w:color="000000"/>
              <w:left w:val="single" w:sz="4" w:space="0" w:color="000000"/>
              <w:bottom w:val="single" w:sz="4" w:space="0" w:color="000000"/>
              <w:right w:val="single" w:sz="4" w:space="0" w:color="000000"/>
            </w:tcBorders>
          </w:tcPr>
          <w:p w14:paraId="2C06BB29" w14:textId="77777777" w:rsidR="00442C10" w:rsidRPr="00442C10" w:rsidRDefault="00442C10" w:rsidP="00D26D7C">
            <w:pPr>
              <w:tabs>
                <w:tab w:val="left" w:pos="316"/>
              </w:tabs>
              <w:jc w:val="both"/>
              <w:rPr>
                <w:rFonts w:ascii="Times New Roman" w:eastAsia="Calibri" w:hAnsi="Times New Roman" w:cs="Times New Roman"/>
                <w:bCs/>
              </w:rPr>
            </w:pPr>
            <w:r w:rsidRPr="00442C10">
              <w:rPr>
                <w:rFonts w:ascii="Times New Roman" w:eastAsia="Calibri" w:hAnsi="Times New Roman" w:cs="Times New Roman"/>
                <w:bCs/>
              </w:rPr>
              <w:t>Экспертное наблюдение выполнения практических работ и видов работ по практике</w:t>
            </w:r>
          </w:p>
          <w:p w14:paraId="4F9FBCE8" w14:textId="1946E20C" w:rsidR="00442C10" w:rsidRPr="00442C10" w:rsidRDefault="00442C10" w:rsidP="00D26D7C">
            <w:pPr>
              <w:tabs>
                <w:tab w:val="left" w:pos="316"/>
              </w:tabs>
              <w:suppressAutoHyphens/>
              <w:jc w:val="both"/>
              <w:rPr>
                <w:rFonts w:ascii="Times New Roman" w:eastAsia="Calibri" w:hAnsi="Times New Roman" w:cs="Times New Roman"/>
                <w:bCs/>
              </w:rPr>
            </w:pPr>
            <w:r w:rsidRPr="00442C10">
              <w:rPr>
                <w:rFonts w:ascii="Times New Roman" w:eastAsia="Calibri" w:hAnsi="Times New Roman" w:cs="Times New Roman"/>
                <w:bCs/>
              </w:rPr>
              <w:t>Диагностика (тестирование, контрольные работы)</w:t>
            </w:r>
          </w:p>
        </w:tc>
      </w:tr>
    </w:tbl>
    <w:p w14:paraId="3F363B9E" w14:textId="319C19AB"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2.6</w:t>
      </w:r>
    </w:p>
    <w:p w14:paraId="288C09A0" w14:textId="12E23ACF"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1F5A1AC4"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12632107" w14:textId="77777777" w:rsidR="001F56E0" w:rsidRPr="004C3748" w:rsidRDefault="001F56E0" w:rsidP="00D26D7C">
      <w:pPr>
        <w:jc w:val="right"/>
        <w:rPr>
          <w:rFonts w:ascii="Times New Roman" w:hAnsi="Times New Roman" w:cs="Times New Roman"/>
          <w:b/>
          <w:color w:val="0070C0"/>
        </w:rPr>
      </w:pPr>
    </w:p>
    <w:p w14:paraId="7FF6BAEB" w14:textId="77777777" w:rsidR="001F56E0" w:rsidRPr="004C3748" w:rsidRDefault="001F56E0" w:rsidP="00D26D7C">
      <w:pPr>
        <w:jc w:val="right"/>
        <w:rPr>
          <w:rFonts w:ascii="Times New Roman" w:hAnsi="Times New Roman" w:cs="Times New Roman"/>
          <w:b/>
          <w:color w:val="0070C0"/>
        </w:rPr>
      </w:pPr>
    </w:p>
    <w:p w14:paraId="376DBE1C" w14:textId="77777777" w:rsidR="001F56E0" w:rsidRPr="004C3748" w:rsidRDefault="001F56E0" w:rsidP="00D26D7C">
      <w:pPr>
        <w:jc w:val="right"/>
        <w:rPr>
          <w:rFonts w:ascii="Times New Roman" w:hAnsi="Times New Roman" w:cs="Times New Roman"/>
          <w:b/>
          <w:color w:val="0070C0"/>
        </w:rPr>
      </w:pPr>
    </w:p>
    <w:p w14:paraId="08231204" w14:textId="77777777" w:rsidR="001F56E0" w:rsidRPr="004C3748" w:rsidRDefault="001F56E0" w:rsidP="00D26D7C">
      <w:pPr>
        <w:jc w:val="right"/>
        <w:rPr>
          <w:rFonts w:ascii="Times New Roman" w:hAnsi="Times New Roman" w:cs="Times New Roman"/>
          <w:b/>
          <w:color w:val="0070C0"/>
        </w:rPr>
      </w:pPr>
    </w:p>
    <w:p w14:paraId="4476CEC3" w14:textId="77777777" w:rsidR="001F56E0" w:rsidRPr="004C3748" w:rsidRDefault="001F56E0" w:rsidP="00D26D7C">
      <w:pPr>
        <w:jc w:val="right"/>
        <w:rPr>
          <w:rFonts w:ascii="Times New Roman" w:hAnsi="Times New Roman" w:cs="Times New Roman"/>
          <w:b/>
          <w:color w:val="0070C0"/>
        </w:rPr>
      </w:pPr>
    </w:p>
    <w:p w14:paraId="1CE6E83B" w14:textId="77777777" w:rsidR="001F56E0" w:rsidRPr="004C3748" w:rsidRDefault="001F56E0" w:rsidP="00D26D7C">
      <w:pPr>
        <w:jc w:val="right"/>
        <w:rPr>
          <w:rFonts w:ascii="Times New Roman" w:hAnsi="Times New Roman" w:cs="Times New Roman"/>
          <w:b/>
          <w:color w:val="0070C0"/>
        </w:rPr>
      </w:pPr>
    </w:p>
    <w:p w14:paraId="6167EDA8" w14:textId="77777777" w:rsidR="001F56E0" w:rsidRPr="004C3748" w:rsidRDefault="001F56E0" w:rsidP="00D26D7C">
      <w:pPr>
        <w:jc w:val="right"/>
        <w:rPr>
          <w:rFonts w:ascii="Times New Roman" w:hAnsi="Times New Roman" w:cs="Times New Roman"/>
          <w:b/>
          <w:color w:val="0070C0"/>
        </w:rPr>
      </w:pPr>
    </w:p>
    <w:p w14:paraId="6B153825" w14:textId="77777777" w:rsidR="001F56E0" w:rsidRPr="004C3748" w:rsidRDefault="001F56E0" w:rsidP="00D26D7C">
      <w:pPr>
        <w:jc w:val="right"/>
        <w:rPr>
          <w:rFonts w:ascii="Times New Roman" w:hAnsi="Times New Roman" w:cs="Times New Roman"/>
          <w:b/>
          <w:color w:val="0070C0"/>
        </w:rPr>
      </w:pPr>
    </w:p>
    <w:p w14:paraId="2817D5C9" w14:textId="77777777" w:rsidR="001F56E0" w:rsidRPr="004C3748" w:rsidRDefault="001F56E0" w:rsidP="00D26D7C">
      <w:pPr>
        <w:jc w:val="right"/>
        <w:rPr>
          <w:rFonts w:ascii="Times New Roman" w:hAnsi="Times New Roman" w:cs="Times New Roman"/>
          <w:b/>
          <w:color w:val="0070C0"/>
        </w:rPr>
      </w:pPr>
    </w:p>
    <w:p w14:paraId="35713AB0" w14:textId="77777777" w:rsidR="001F56E0" w:rsidRPr="004C3748" w:rsidRDefault="001F56E0" w:rsidP="00D26D7C">
      <w:pPr>
        <w:jc w:val="right"/>
        <w:rPr>
          <w:rFonts w:ascii="Times New Roman" w:hAnsi="Times New Roman" w:cs="Times New Roman"/>
          <w:b/>
          <w:color w:val="0070C0"/>
        </w:rPr>
      </w:pPr>
    </w:p>
    <w:p w14:paraId="53E55464" w14:textId="77777777" w:rsidR="001F56E0" w:rsidRPr="004C3748" w:rsidRDefault="001F56E0" w:rsidP="00D26D7C">
      <w:pPr>
        <w:jc w:val="right"/>
        <w:rPr>
          <w:rFonts w:ascii="Times New Roman" w:hAnsi="Times New Roman" w:cs="Times New Roman"/>
          <w:b/>
          <w:color w:val="0070C0"/>
        </w:rPr>
      </w:pPr>
    </w:p>
    <w:p w14:paraId="1FE37418" w14:textId="36A4B527" w:rsidR="001F56E0" w:rsidRPr="004C3748" w:rsidRDefault="00A91B3E"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73E9888B" w14:textId="77777777" w:rsidR="001F56E0" w:rsidRPr="004C3748" w:rsidRDefault="001F56E0" w:rsidP="00D26D7C">
      <w:pPr>
        <w:pStyle w:val="1"/>
      </w:pPr>
      <w:bookmarkStart w:id="36" w:name="_Toc192175855"/>
      <w:r w:rsidRPr="004C3748">
        <w:t>«ОП.06 УГОЛОВНОЕ ПРАВО»</w:t>
      </w:r>
      <w:bookmarkEnd w:id="36"/>
    </w:p>
    <w:p w14:paraId="612835CE" w14:textId="77777777" w:rsidR="001F56E0" w:rsidRPr="004C3748" w:rsidRDefault="001F56E0" w:rsidP="00D26D7C">
      <w:pPr>
        <w:rPr>
          <w:rFonts w:ascii="Times New Roman" w:hAnsi="Times New Roman" w:cs="Times New Roman"/>
        </w:rPr>
      </w:pPr>
    </w:p>
    <w:p w14:paraId="5EA4FCAC" w14:textId="77777777" w:rsidR="001F56E0" w:rsidRPr="004C3748" w:rsidRDefault="001F56E0" w:rsidP="00D26D7C">
      <w:pPr>
        <w:rPr>
          <w:rFonts w:ascii="Times New Roman" w:hAnsi="Times New Roman" w:cs="Times New Roman"/>
        </w:rPr>
      </w:pPr>
    </w:p>
    <w:p w14:paraId="7A7E2E58" w14:textId="77777777" w:rsidR="001F56E0" w:rsidRPr="004C3748" w:rsidRDefault="001F56E0" w:rsidP="00D26D7C">
      <w:pPr>
        <w:rPr>
          <w:rFonts w:ascii="Times New Roman" w:hAnsi="Times New Roman" w:cs="Times New Roman"/>
        </w:rPr>
      </w:pPr>
    </w:p>
    <w:p w14:paraId="55C4DA55" w14:textId="77777777" w:rsidR="001F56E0" w:rsidRPr="004C3748" w:rsidRDefault="001F56E0" w:rsidP="00D26D7C">
      <w:pPr>
        <w:rPr>
          <w:rFonts w:ascii="Times New Roman" w:hAnsi="Times New Roman" w:cs="Times New Roman"/>
        </w:rPr>
      </w:pPr>
    </w:p>
    <w:p w14:paraId="7BF8CC29" w14:textId="77777777" w:rsidR="001F56E0" w:rsidRPr="004C3748" w:rsidRDefault="001F56E0" w:rsidP="00D26D7C">
      <w:pPr>
        <w:rPr>
          <w:rFonts w:ascii="Times New Roman" w:hAnsi="Times New Roman" w:cs="Times New Roman"/>
        </w:rPr>
      </w:pPr>
    </w:p>
    <w:p w14:paraId="12BD4692" w14:textId="77777777" w:rsidR="001F56E0" w:rsidRPr="004C3748" w:rsidRDefault="001F56E0" w:rsidP="00D26D7C">
      <w:pPr>
        <w:rPr>
          <w:rFonts w:ascii="Times New Roman" w:hAnsi="Times New Roman" w:cs="Times New Roman"/>
        </w:rPr>
      </w:pPr>
    </w:p>
    <w:p w14:paraId="02490451" w14:textId="77777777" w:rsidR="001F56E0" w:rsidRPr="004C3748" w:rsidRDefault="001F56E0" w:rsidP="00D26D7C">
      <w:pPr>
        <w:rPr>
          <w:rFonts w:ascii="Times New Roman" w:hAnsi="Times New Roman" w:cs="Times New Roman"/>
        </w:rPr>
      </w:pPr>
    </w:p>
    <w:p w14:paraId="46375085" w14:textId="77777777" w:rsidR="001F56E0" w:rsidRPr="004C3748" w:rsidRDefault="001F56E0" w:rsidP="00D26D7C">
      <w:pPr>
        <w:rPr>
          <w:rFonts w:ascii="Times New Roman" w:hAnsi="Times New Roman" w:cs="Times New Roman"/>
        </w:rPr>
      </w:pPr>
    </w:p>
    <w:p w14:paraId="5318E7E4" w14:textId="77777777" w:rsidR="001F56E0" w:rsidRPr="004C3748" w:rsidRDefault="001F56E0" w:rsidP="00D26D7C">
      <w:pPr>
        <w:rPr>
          <w:rFonts w:ascii="Times New Roman" w:hAnsi="Times New Roman" w:cs="Times New Roman"/>
        </w:rPr>
      </w:pPr>
    </w:p>
    <w:p w14:paraId="7D85040B" w14:textId="77777777" w:rsidR="001F56E0" w:rsidRPr="004C3748" w:rsidRDefault="001F56E0" w:rsidP="00D26D7C">
      <w:pPr>
        <w:rPr>
          <w:rFonts w:ascii="Times New Roman" w:hAnsi="Times New Roman" w:cs="Times New Roman"/>
        </w:rPr>
      </w:pPr>
    </w:p>
    <w:p w14:paraId="72F9219D" w14:textId="77777777" w:rsidR="001F56E0" w:rsidRPr="004C3748" w:rsidRDefault="001F56E0" w:rsidP="00D26D7C">
      <w:pPr>
        <w:rPr>
          <w:rFonts w:ascii="Times New Roman" w:hAnsi="Times New Roman" w:cs="Times New Roman"/>
        </w:rPr>
      </w:pPr>
    </w:p>
    <w:p w14:paraId="5A8B7B8B" w14:textId="77777777" w:rsidR="001F56E0" w:rsidRPr="004C3748" w:rsidRDefault="001F56E0" w:rsidP="00D26D7C">
      <w:pPr>
        <w:rPr>
          <w:rFonts w:ascii="Times New Roman" w:hAnsi="Times New Roman" w:cs="Times New Roman"/>
        </w:rPr>
      </w:pPr>
    </w:p>
    <w:p w14:paraId="340F78E9" w14:textId="77777777" w:rsidR="001F56E0" w:rsidRPr="004C3748" w:rsidRDefault="001F56E0" w:rsidP="00D26D7C">
      <w:pPr>
        <w:rPr>
          <w:rFonts w:ascii="Times New Roman" w:hAnsi="Times New Roman" w:cs="Times New Roman"/>
        </w:rPr>
      </w:pPr>
    </w:p>
    <w:p w14:paraId="509E4E52" w14:textId="77777777" w:rsidR="001F56E0" w:rsidRPr="004C3748" w:rsidRDefault="001F56E0" w:rsidP="00D26D7C">
      <w:pPr>
        <w:rPr>
          <w:rFonts w:ascii="Times New Roman" w:hAnsi="Times New Roman" w:cs="Times New Roman"/>
        </w:rPr>
      </w:pPr>
    </w:p>
    <w:p w14:paraId="642F8B29" w14:textId="77777777" w:rsidR="001F56E0" w:rsidRPr="004C3748" w:rsidRDefault="001F56E0" w:rsidP="00D26D7C">
      <w:pPr>
        <w:rPr>
          <w:rFonts w:ascii="Times New Roman" w:hAnsi="Times New Roman" w:cs="Times New Roman"/>
        </w:rPr>
      </w:pPr>
    </w:p>
    <w:p w14:paraId="0EFA88E7" w14:textId="77777777" w:rsidR="001F56E0" w:rsidRPr="004C3748" w:rsidRDefault="001F56E0" w:rsidP="00D26D7C">
      <w:pPr>
        <w:rPr>
          <w:rFonts w:ascii="Times New Roman" w:hAnsi="Times New Roman" w:cs="Times New Roman"/>
        </w:rPr>
      </w:pPr>
    </w:p>
    <w:p w14:paraId="3C62B3B3" w14:textId="77777777" w:rsidR="001F56E0" w:rsidRPr="004C3748" w:rsidRDefault="001F56E0" w:rsidP="00D26D7C">
      <w:pPr>
        <w:rPr>
          <w:rFonts w:ascii="Times New Roman" w:hAnsi="Times New Roman" w:cs="Times New Roman"/>
        </w:rPr>
      </w:pPr>
    </w:p>
    <w:p w14:paraId="3194B331" w14:textId="77777777" w:rsidR="001F56E0" w:rsidRPr="004C3748" w:rsidRDefault="001F56E0" w:rsidP="00D26D7C">
      <w:pPr>
        <w:rPr>
          <w:rFonts w:ascii="Times New Roman" w:hAnsi="Times New Roman" w:cs="Times New Roman"/>
        </w:rPr>
      </w:pPr>
    </w:p>
    <w:p w14:paraId="30AB3E7C" w14:textId="77777777" w:rsidR="001F56E0" w:rsidRPr="004C3748" w:rsidRDefault="001F56E0" w:rsidP="00D26D7C">
      <w:pPr>
        <w:rPr>
          <w:rFonts w:ascii="Times New Roman" w:hAnsi="Times New Roman" w:cs="Times New Roman"/>
        </w:rPr>
      </w:pPr>
    </w:p>
    <w:p w14:paraId="3488F32A" w14:textId="77777777" w:rsidR="001F56E0" w:rsidRPr="004C3748" w:rsidRDefault="001F56E0" w:rsidP="00D26D7C">
      <w:pPr>
        <w:rPr>
          <w:rFonts w:ascii="Times New Roman" w:hAnsi="Times New Roman" w:cs="Times New Roman"/>
        </w:rPr>
      </w:pPr>
    </w:p>
    <w:p w14:paraId="04E55D1D" w14:textId="77777777" w:rsidR="001F56E0" w:rsidRPr="004C3748" w:rsidRDefault="001F56E0" w:rsidP="00D26D7C">
      <w:pPr>
        <w:rPr>
          <w:rFonts w:ascii="Times New Roman" w:hAnsi="Times New Roman" w:cs="Times New Roman"/>
        </w:rPr>
      </w:pPr>
    </w:p>
    <w:p w14:paraId="6E31E69E" w14:textId="77777777" w:rsidR="001F56E0" w:rsidRPr="004C3748" w:rsidRDefault="001F56E0" w:rsidP="00D26D7C">
      <w:pPr>
        <w:rPr>
          <w:rFonts w:ascii="Times New Roman" w:hAnsi="Times New Roman" w:cs="Times New Roman"/>
        </w:rPr>
      </w:pPr>
    </w:p>
    <w:p w14:paraId="0B692760" w14:textId="77777777" w:rsidR="001F56E0" w:rsidRPr="004C3748" w:rsidRDefault="001F56E0" w:rsidP="00D26D7C">
      <w:pPr>
        <w:rPr>
          <w:rFonts w:ascii="Times New Roman" w:hAnsi="Times New Roman" w:cs="Times New Roman"/>
        </w:rPr>
      </w:pPr>
    </w:p>
    <w:p w14:paraId="5C18379C" w14:textId="77777777" w:rsidR="001F56E0" w:rsidRPr="004C3748" w:rsidRDefault="001F56E0" w:rsidP="00D26D7C">
      <w:pPr>
        <w:rPr>
          <w:rFonts w:ascii="Times New Roman" w:hAnsi="Times New Roman" w:cs="Times New Roman"/>
        </w:rPr>
      </w:pPr>
    </w:p>
    <w:p w14:paraId="281A3C2E" w14:textId="77777777" w:rsidR="001F56E0" w:rsidRPr="004C3748" w:rsidRDefault="001F56E0" w:rsidP="00D26D7C">
      <w:pPr>
        <w:rPr>
          <w:rFonts w:ascii="Times New Roman" w:hAnsi="Times New Roman" w:cs="Times New Roman"/>
        </w:rPr>
      </w:pPr>
    </w:p>
    <w:p w14:paraId="118388C1" w14:textId="77777777" w:rsidR="001F56E0" w:rsidRPr="004C3748" w:rsidRDefault="001F56E0" w:rsidP="00D26D7C">
      <w:pPr>
        <w:rPr>
          <w:rFonts w:ascii="Times New Roman" w:hAnsi="Times New Roman" w:cs="Times New Roman"/>
        </w:rPr>
      </w:pPr>
    </w:p>
    <w:p w14:paraId="7E2217FF" w14:textId="77777777" w:rsidR="001F56E0" w:rsidRPr="004C3748" w:rsidRDefault="001F56E0" w:rsidP="00D26D7C">
      <w:pPr>
        <w:rPr>
          <w:rFonts w:ascii="Times New Roman" w:hAnsi="Times New Roman" w:cs="Times New Roman"/>
        </w:rPr>
      </w:pPr>
    </w:p>
    <w:p w14:paraId="7CFF8134" w14:textId="77777777" w:rsidR="001F56E0" w:rsidRPr="004C3748" w:rsidRDefault="001F56E0" w:rsidP="00D26D7C">
      <w:pPr>
        <w:rPr>
          <w:rFonts w:ascii="Times New Roman" w:hAnsi="Times New Roman" w:cs="Times New Roman"/>
        </w:rPr>
      </w:pPr>
    </w:p>
    <w:p w14:paraId="710C938F" w14:textId="77777777" w:rsidR="001F56E0" w:rsidRPr="004C3748" w:rsidRDefault="001F56E0" w:rsidP="00D26D7C">
      <w:pPr>
        <w:rPr>
          <w:rFonts w:ascii="Times New Roman" w:hAnsi="Times New Roman" w:cs="Times New Roman"/>
        </w:rPr>
      </w:pPr>
    </w:p>
    <w:p w14:paraId="0A85D5E8" w14:textId="77777777" w:rsidR="001F56E0" w:rsidRPr="004C3748" w:rsidRDefault="001F56E0" w:rsidP="00D26D7C">
      <w:pPr>
        <w:rPr>
          <w:rFonts w:ascii="Times New Roman" w:hAnsi="Times New Roman" w:cs="Times New Roman"/>
        </w:rPr>
      </w:pPr>
    </w:p>
    <w:p w14:paraId="4B6BC99F" w14:textId="77777777" w:rsidR="001F56E0" w:rsidRPr="004C3748" w:rsidRDefault="001F56E0" w:rsidP="00D26D7C">
      <w:pPr>
        <w:rPr>
          <w:rFonts w:ascii="Times New Roman" w:hAnsi="Times New Roman" w:cs="Times New Roman"/>
        </w:rPr>
      </w:pPr>
    </w:p>
    <w:p w14:paraId="0122B647"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2BB76948"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1DE92AEC" w14:textId="77777777" w:rsidR="00EE2AD2" w:rsidRPr="004C3748" w:rsidRDefault="00EE2AD2" w:rsidP="00D26D7C">
      <w:pPr>
        <w:pStyle w:val="1f6"/>
        <w:rPr>
          <w:rFonts w:ascii="Times New Roman" w:hAnsi="Times New Roman"/>
          <w:lang w:val="ru-RU"/>
        </w:rPr>
      </w:pPr>
      <w:bookmarkStart w:id="37" w:name="_Hlk194419296"/>
      <w:r w:rsidRPr="004C3748">
        <w:rPr>
          <w:rFonts w:ascii="Times New Roman" w:hAnsi="Times New Roman"/>
          <w:lang w:val="ru-RU"/>
        </w:rPr>
        <w:lastRenderedPageBreak/>
        <w:t>СОДЕРЖАНИЕ ПРОГРАММЫ</w:t>
      </w:r>
    </w:p>
    <w:p w14:paraId="1520626C"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166C960A" w14:textId="3A5B47E2"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5EC4B813" w14:textId="12EC6C2C"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ОП.06 Уголовное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BD6A4D1" w14:textId="2DFEEFB5"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47DBFB1" w14:textId="006353AE"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572FB401" w14:textId="364CCDA9"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C1967DF" w14:textId="55E90E91"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A91B3E">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5B2CA39" w14:textId="62F31317"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704E258" w14:textId="77CA6F43"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16C2A8E" w14:textId="2BBE1ADE"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DA9423B" w14:textId="59387792"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715EB78F" w14:textId="4BDE2DDA"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08897F66" w14:textId="59B4D8E4"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37"/>
    </w:p>
    <w:p w14:paraId="56E6CEA9" w14:textId="77777777" w:rsidR="001F56E0" w:rsidRPr="004C3748" w:rsidRDefault="001F56E0" w:rsidP="00D26D7C">
      <w:pPr>
        <w:rPr>
          <w:rFonts w:ascii="Times New Roman" w:hAnsi="Times New Roman" w:cs="Times New Roman"/>
        </w:rPr>
        <w:sectPr w:rsidR="001F56E0" w:rsidRPr="004C3748">
          <w:headerReference w:type="even" r:id="rId28"/>
          <w:headerReference w:type="default" r:id="rId29"/>
          <w:pgSz w:w="11906" w:h="16838"/>
          <w:pgMar w:top="1134" w:right="567" w:bottom="1134" w:left="1701" w:header="709" w:footer="709" w:gutter="0"/>
          <w:cols w:space="720"/>
        </w:sectPr>
      </w:pPr>
    </w:p>
    <w:p w14:paraId="6F930A93" w14:textId="6C06BF99" w:rsidR="001F56E0" w:rsidRPr="004C3748" w:rsidRDefault="001F56E0" w:rsidP="00D8326D">
      <w:pPr>
        <w:pStyle w:val="1f6"/>
        <w:numPr>
          <w:ilvl w:val="0"/>
          <w:numId w:val="3"/>
        </w:numPr>
        <w:ind w:left="1429"/>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770999CB" w14:textId="77777777" w:rsidR="001F56E0" w:rsidRPr="004C3748" w:rsidRDefault="001F56E0" w:rsidP="00D26D7C">
      <w:pPr>
        <w:pStyle w:val="1f4"/>
        <w:jc w:val="center"/>
        <w:rPr>
          <w:lang w:val="ru-RU"/>
        </w:rPr>
      </w:pPr>
      <w:r w:rsidRPr="004C3748">
        <w:rPr>
          <w:lang w:val="ru-RU"/>
        </w:rPr>
        <w:t>«ОП.06 Уголовное право»</w:t>
      </w:r>
    </w:p>
    <w:p w14:paraId="465DEC45" w14:textId="77777777" w:rsidR="001F56E0" w:rsidRPr="004C3748" w:rsidRDefault="001F56E0" w:rsidP="00D26D7C">
      <w:pPr>
        <w:pStyle w:val="1f4"/>
        <w:rPr>
          <w:lang w:val="ru-RU"/>
        </w:rPr>
      </w:pPr>
    </w:p>
    <w:p w14:paraId="1C3DDFB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13754E9C" w14:textId="77777777" w:rsidR="00442C10" w:rsidRPr="00442C10" w:rsidRDefault="00442C10" w:rsidP="00D26D7C">
      <w:pPr>
        <w:ind w:firstLine="709"/>
        <w:jc w:val="both"/>
        <w:rPr>
          <w:rFonts w:ascii="Times New Roman" w:hAnsi="Times New Roman" w:cs="Times New Roman"/>
          <w:sz w:val="24"/>
          <w:szCs w:val="24"/>
        </w:rPr>
      </w:pPr>
      <w:r w:rsidRPr="00442C10">
        <w:rPr>
          <w:rFonts w:ascii="Times New Roman" w:hAnsi="Times New Roman" w:cs="Times New Roman"/>
          <w:sz w:val="24"/>
          <w:szCs w:val="24"/>
        </w:rPr>
        <w:t>Цель дисциплины «Уголовное право»: формирование представлений о применении уголовного законодательства Российской Федерации</w:t>
      </w:r>
    </w:p>
    <w:p w14:paraId="16556AAD" w14:textId="5D2E2FC3" w:rsidR="00442C10" w:rsidRPr="00442C10" w:rsidRDefault="00442C10" w:rsidP="00D26D7C">
      <w:pPr>
        <w:ind w:firstLine="709"/>
        <w:jc w:val="both"/>
        <w:rPr>
          <w:rFonts w:ascii="Times New Roman" w:hAnsi="Times New Roman" w:cs="Times New Roman"/>
          <w:sz w:val="24"/>
          <w:szCs w:val="24"/>
        </w:rPr>
      </w:pPr>
      <w:r w:rsidRPr="00442C10">
        <w:rPr>
          <w:rFonts w:ascii="Times New Roman" w:hAnsi="Times New Roman" w:cs="Times New Roman"/>
          <w:sz w:val="24"/>
          <w:szCs w:val="24"/>
        </w:rPr>
        <w:t>Дисциплина «Уголовное право» включена в обязательную часть общепрофессионального цикла образовательной программы.</w:t>
      </w:r>
    </w:p>
    <w:p w14:paraId="2338F872" w14:textId="77777777" w:rsidR="001F56E0" w:rsidRPr="004C3748" w:rsidRDefault="001F56E0" w:rsidP="00D26D7C">
      <w:pPr>
        <w:ind w:firstLine="709"/>
        <w:jc w:val="both"/>
        <w:rPr>
          <w:rFonts w:ascii="Times New Roman" w:hAnsi="Times New Roman" w:cs="Times New Roman"/>
        </w:rPr>
      </w:pPr>
    </w:p>
    <w:p w14:paraId="5B9FFF2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240CA841" w14:textId="0A89B0F3" w:rsidR="001F56E0" w:rsidRPr="00442C10" w:rsidRDefault="001F56E0" w:rsidP="00D26D7C">
      <w:pPr>
        <w:ind w:firstLine="709"/>
        <w:jc w:val="both"/>
        <w:rPr>
          <w:rFonts w:ascii="Times New Roman" w:hAnsi="Times New Roman" w:cs="Times New Roman"/>
          <w:sz w:val="24"/>
          <w:szCs w:val="24"/>
        </w:rPr>
      </w:pPr>
      <w:r w:rsidRPr="00442C10">
        <w:rPr>
          <w:rFonts w:ascii="Times New Roman" w:hAnsi="Times New Roman" w:cs="Times New Roman"/>
          <w:sz w:val="24"/>
          <w:szCs w:val="24"/>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sz w:val="24"/>
          <w:szCs w:val="24"/>
        </w:rPr>
        <w:t>ПОП</w:t>
      </w:r>
      <w:r w:rsidRPr="00442C10">
        <w:rPr>
          <w:rFonts w:ascii="Times New Roman" w:hAnsi="Times New Roman" w:cs="Times New Roman"/>
          <w:sz w:val="24"/>
          <w:szCs w:val="24"/>
        </w:rPr>
        <w:t>).</w:t>
      </w:r>
    </w:p>
    <w:p w14:paraId="149F8FB8" w14:textId="77777777" w:rsidR="001F56E0" w:rsidRPr="00442C10" w:rsidRDefault="001F56E0" w:rsidP="00D26D7C">
      <w:pPr>
        <w:spacing w:after="120"/>
        <w:ind w:firstLine="709"/>
        <w:rPr>
          <w:rFonts w:ascii="Times New Roman" w:hAnsi="Times New Roman" w:cs="Times New Roman"/>
          <w:sz w:val="24"/>
          <w:szCs w:val="24"/>
        </w:rPr>
      </w:pPr>
      <w:r w:rsidRPr="00442C10">
        <w:rPr>
          <w:rFonts w:ascii="Times New Roman" w:hAnsi="Times New Roman" w:cs="Times New Roman"/>
          <w:sz w:val="24"/>
          <w:szCs w:val="24"/>
        </w:rPr>
        <w:t>В результате освоения дисциплины обучающийся должен</w:t>
      </w:r>
      <w:r w:rsidRPr="00442C10">
        <w:rPr>
          <w:rFonts w:ascii="Times New Roman" w:hAnsi="Times New Roman" w:cs="Times New Roman"/>
          <w:sz w:val="24"/>
          <w:szCs w:val="24"/>
          <w:vertAlign w:val="superscript"/>
        </w:rPr>
        <w:footnoteReference w:id="11"/>
      </w:r>
      <w:r w:rsidRPr="00442C10">
        <w:rPr>
          <w:rFonts w:ascii="Times New Roman" w:hAnsi="Times New Roman" w:cs="Times New Roman"/>
          <w:sz w:val="24"/>
          <w:szCs w:val="24"/>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442C10" w:rsidRPr="00D02C66" w14:paraId="7393D41E" w14:textId="77777777" w:rsidTr="00E551D9">
        <w:tc>
          <w:tcPr>
            <w:tcW w:w="988" w:type="dxa"/>
            <w:tcBorders>
              <w:top w:val="single" w:sz="4" w:space="0" w:color="000000"/>
              <w:left w:val="single" w:sz="4" w:space="0" w:color="000000"/>
              <w:bottom w:val="single" w:sz="4" w:space="0" w:color="000000"/>
              <w:right w:val="single" w:sz="4" w:space="0" w:color="000000"/>
            </w:tcBorders>
          </w:tcPr>
          <w:p w14:paraId="38A03FB8" w14:textId="77777777" w:rsidR="00442C10" w:rsidRPr="00D02C66" w:rsidRDefault="00442C10" w:rsidP="00D26D7C">
            <w:pPr>
              <w:ind w:left="-120" w:right="-136"/>
              <w:jc w:val="center"/>
              <w:rPr>
                <w:rStyle w:val="afb"/>
                <w:b/>
                <w:i w:val="0"/>
                <w:iCs/>
              </w:rPr>
            </w:pPr>
            <w:r w:rsidRPr="00D02C66">
              <w:rPr>
                <w:rStyle w:val="afb"/>
                <w:b/>
                <w:i w:val="0"/>
                <w:iCs/>
              </w:rPr>
              <w:t>Код</w:t>
            </w:r>
          </w:p>
          <w:p w14:paraId="76B95081"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3E525CD3" w14:textId="77777777" w:rsidR="00442C10" w:rsidRPr="00D02C66" w:rsidRDefault="00442C10"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8BFDD25"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0D9A535C" w14:textId="77777777" w:rsidTr="00E551D9">
        <w:tc>
          <w:tcPr>
            <w:tcW w:w="988" w:type="dxa"/>
            <w:tcBorders>
              <w:top w:val="single" w:sz="4" w:space="0" w:color="000000"/>
              <w:left w:val="single" w:sz="4" w:space="0" w:color="000000"/>
              <w:bottom w:val="single" w:sz="4" w:space="0" w:color="000000"/>
              <w:right w:val="single" w:sz="4" w:space="0" w:color="000000"/>
            </w:tcBorders>
          </w:tcPr>
          <w:p w14:paraId="093D708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15126E4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7F1CF94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1593D2B7"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30779B0"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30D4528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C6E7C4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15A27FF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16140E3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1A71DB2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1CF2119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1F754B4B"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47CA10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6C3B452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38D8529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5DE6377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63EA8F5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3889146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7DDFB40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A0AC591" w14:textId="368C9611"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5A4A0EB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662431F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59CB6C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381BD98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40634114"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1D62CA6"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407BC32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66FBA4A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5EE9B9C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47889F7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5F5B985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57EF125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099FBFA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087D23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0598677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42C51D4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1F006A8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6E04B3E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4576C1D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77F6568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2E6692F3" w14:textId="77777777" w:rsidTr="00E551D9">
        <w:tc>
          <w:tcPr>
            <w:tcW w:w="988" w:type="dxa"/>
            <w:tcBorders>
              <w:top w:val="single" w:sz="4" w:space="0" w:color="000000"/>
              <w:left w:val="single" w:sz="4" w:space="0" w:color="000000"/>
              <w:bottom w:val="single" w:sz="4" w:space="0" w:color="000000"/>
              <w:right w:val="single" w:sz="4" w:space="0" w:color="000000"/>
            </w:tcBorders>
          </w:tcPr>
          <w:p w14:paraId="3AC47ECC"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1F412C7B"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22543264"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31DF9A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7FFF2E8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7BA97125"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5D31E585" w14:textId="77777777" w:rsidTr="00E551D9">
        <w:tc>
          <w:tcPr>
            <w:tcW w:w="988" w:type="dxa"/>
            <w:tcBorders>
              <w:top w:val="single" w:sz="4" w:space="0" w:color="000000"/>
              <w:left w:val="single" w:sz="4" w:space="0" w:color="000000"/>
              <w:bottom w:val="single" w:sz="4" w:space="0" w:color="000000"/>
              <w:right w:val="single" w:sz="4" w:space="0" w:color="000000"/>
            </w:tcBorders>
          </w:tcPr>
          <w:p w14:paraId="30204D85"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624AA79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650CB94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342DB09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57DB6C3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7D4378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436307F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4934707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7BCC06E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3C0705C7"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E3F073E"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3305ACE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BC678B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08123F8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3F1AF9B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08EB217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F6EFA3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1F80F33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30FFF89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66EFE69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1C6DD16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473749C3"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4758752"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5BD5416F"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1F3C27DA"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61D1989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40D7636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220DF12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E9A45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1D51528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53D8BB9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CA298C8"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44CBF836"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5FFE1B5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326CA04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0C4D369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0934B35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45D12B6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047B18F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0179699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29D47FA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5830F8B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69C15BE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39F08F7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5CBD293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5FE3F4E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20D739F8"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2F15A3BE"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6C378B0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29DEB2E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5F8192C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E957E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7ADE10C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3437B18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57A1C00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7351041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0617CD7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5A32FF1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7171D90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7A06F3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6F92E819"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7BD7A047" w14:textId="1740F9AD"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347AA5A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60327872"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0B4399C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3B6E9A5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1D23E6E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055E09F5"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03B0ADE9"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47AE0F6" w14:textId="2C0C7613"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2D72CBF"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63DC647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190620B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1B21C1E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4B6F7A">
              <w:rPr>
                <w:rFonts w:ascii="Times New Roman" w:hAnsi="Times New Roman" w:cs="Times New Roman"/>
                <w:bCs/>
                <w:iCs/>
              </w:rPr>
              <w:lastRenderedPageBreak/>
              <w:t>органами, осуществляющими предварительное расследование и оперативно-розыскную деятельность</w:t>
            </w:r>
          </w:p>
          <w:p w14:paraId="7918A84F"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321F231D" w14:textId="41FDE665"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bl>
    <w:p w14:paraId="6EE9EB6C" w14:textId="77777777" w:rsidR="001F56E0" w:rsidRPr="004C3748" w:rsidRDefault="001F56E0" w:rsidP="00D26D7C">
      <w:pPr>
        <w:rPr>
          <w:rFonts w:ascii="Times New Roman" w:hAnsi="Times New Roman" w:cs="Times New Roman"/>
        </w:rPr>
      </w:pPr>
    </w:p>
    <w:p w14:paraId="1EF98AD8" w14:textId="77777777" w:rsidR="001F56E0" w:rsidRPr="004C3748" w:rsidRDefault="001F56E0" w:rsidP="00D26D7C">
      <w:pPr>
        <w:rPr>
          <w:rFonts w:ascii="Times New Roman" w:hAnsi="Times New Roman" w:cs="Times New Roman"/>
          <w:bCs/>
          <w:caps/>
        </w:rPr>
      </w:pPr>
    </w:p>
    <w:p w14:paraId="665036A4"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2E4D17EE"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6A9F2CAC"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E9BE3F2"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D8496A1"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02935E8E"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1E61FF43"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781C070"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47C0867E" w14:textId="4BB6E7AC" w:rsidR="001F56E0" w:rsidRPr="004C3748" w:rsidRDefault="008A02CC" w:rsidP="00D26D7C">
            <w:pPr>
              <w:jc w:val="center"/>
              <w:rPr>
                <w:rFonts w:ascii="Times New Roman" w:hAnsi="Times New Roman" w:cs="Times New Roman"/>
              </w:rPr>
            </w:pPr>
            <w:r>
              <w:rPr>
                <w:rFonts w:ascii="Times New Roman" w:hAnsi="Times New Roman" w:cs="Times New Roman"/>
              </w:rPr>
              <w:t>163</w:t>
            </w:r>
          </w:p>
        </w:tc>
        <w:tc>
          <w:tcPr>
            <w:tcW w:w="2630" w:type="dxa"/>
            <w:tcBorders>
              <w:top w:val="single" w:sz="6" w:space="0" w:color="000000"/>
              <w:left w:val="single" w:sz="6" w:space="0" w:color="000000"/>
              <w:bottom w:val="single" w:sz="6" w:space="0" w:color="000000"/>
              <w:right w:val="single" w:sz="6" w:space="0" w:color="000000"/>
            </w:tcBorders>
            <w:vAlign w:val="center"/>
          </w:tcPr>
          <w:p w14:paraId="3FF468B7" w14:textId="1E603C64" w:rsidR="001F56E0" w:rsidRPr="004C3748" w:rsidRDefault="008A02CC" w:rsidP="00D26D7C">
            <w:pPr>
              <w:jc w:val="center"/>
              <w:rPr>
                <w:rFonts w:ascii="Times New Roman" w:hAnsi="Times New Roman" w:cs="Times New Roman"/>
              </w:rPr>
            </w:pPr>
            <w:r>
              <w:rPr>
                <w:rFonts w:ascii="Times New Roman" w:hAnsi="Times New Roman" w:cs="Times New Roman"/>
              </w:rPr>
              <w:t>114</w:t>
            </w:r>
          </w:p>
        </w:tc>
      </w:tr>
      <w:tr w:rsidR="001F56E0" w:rsidRPr="004C3748" w14:paraId="511BE479"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08A6B7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2"/>
            </w:r>
          </w:p>
        </w:tc>
        <w:tc>
          <w:tcPr>
            <w:tcW w:w="2336" w:type="dxa"/>
            <w:tcBorders>
              <w:top w:val="single" w:sz="6" w:space="0" w:color="000000"/>
              <w:left w:val="single" w:sz="6" w:space="0" w:color="000000"/>
              <w:bottom w:val="single" w:sz="6" w:space="0" w:color="000000"/>
              <w:right w:val="single" w:sz="6" w:space="0" w:color="000000"/>
            </w:tcBorders>
            <w:vAlign w:val="center"/>
          </w:tcPr>
          <w:p w14:paraId="4949313C" w14:textId="0AF5D937" w:rsidR="001F56E0" w:rsidRPr="004C3748" w:rsidRDefault="00442C10"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17F29A73" w14:textId="7E2CEDCE" w:rsidR="001F56E0" w:rsidRPr="004C3748" w:rsidRDefault="00442C10" w:rsidP="00D26D7C">
            <w:pPr>
              <w:jc w:val="center"/>
              <w:rPr>
                <w:rFonts w:ascii="Times New Roman" w:hAnsi="Times New Roman" w:cs="Times New Roman"/>
              </w:rPr>
            </w:pPr>
            <w:r>
              <w:rPr>
                <w:rFonts w:ascii="Times New Roman" w:hAnsi="Times New Roman" w:cs="Times New Roman"/>
              </w:rPr>
              <w:t>-</w:t>
            </w:r>
          </w:p>
        </w:tc>
      </w:tr>
      <w:tr w:rsidR="001F56E0" w:rsidRPr="004C3748" w14:paraId="0D5C88B6"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618E6B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74582F34"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7617E296"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46C3072E"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1F5571B"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2C1B67FF"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32717C87"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439C85A4"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2F75C2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69657D3" w14:textId="1F58B20E" w:rsidR="001F56E0" w:rsidRPr="004C3748" w:rsidRDefault="008A02CC" w:rsidP="00D26D7C">
            <w:pPr>
              <w:jc w:val="center"/>
              <w:rPr>
                <w:rFonts w:ascii="Times New Roman" w:hAnsi="Times New Roman" w:cs="Times New Roman"/>
                <w:b/>
              </w:rPr>
            </w:pPr>
            <w:r>
              <w:rPr>
                <w:rFonts w:ascii="Times New Roman" w:hAnsi="Times New Roman" w:cs="Times New Roman"/>
                <w:b/>
              </w:rPr>
              <w:t>163</w:t>
            </w:r>
          </w:p>
        </w:tc>
        <w:tc>
          <w:tcPr>
            <w:tcW w:w="2630" w:type="dxa"/>
            <w:tcBorders>
              <w:top w:val="single" w:sz="6" w:space="0" w:color="000000"/>
              <w:left w:val="single" w:sz="6" w:space="0" w:color="000000"/>
              <w:bottom w:val="single" w:sz="6" w:space="0" w:color="000000"/>
              <w:right w:val="single" w:sz="6" w:space="0" w:color="000000"/>
            </w:tcBorders>
            <w:vAlign w:val="center"/>
          </w:tcPr>
          <w:p w14:paraId="70B3FA76" w14:textId="77FCFD24" w:rsidR="001F56E0" w:rsidRPr="004C3748" w:rsidRDefault="008A02CC" w:rsidP="00D26D7C">
            <w:pPr>
              <w:jc w:val="center"/>
              <w:rPr>
                <w:rFonts w:ascii="Times New Roman" w:hAnsi="Times New Roman" w:cs="Times New Roman"/>
                <w:b/>
              </w:rPr>
            </w:pPr>
            <w:r>
              <w:rPr>
                <w:rFonts w:ascii="Times New Roman" w:hAnsi="Times New Roman" w:cs="Times New Roman"/>
                <w:b/>
              </w:rPr>
              <w:t>114</w:t>
            </w:r>
          </w:p>
        </w:tc>
      </w:tr>
    </w:tbl>
    <w:p w14:paraId="66BFB952" w14:textId="77777777" w:rsidR="001F56E0" w:rsidRPr="004C3748" w:rsidRDefault="001F56E0" w:rsidP="00D26D7C">
      <w:pPr>
        <w:rPr>
          <w:rFonts w:ascii="Times New Roman" w:hAnsi="Times New Roman" w:cs="Times New Roman"/>
        </w:rPr>
      </w:pPr>
    </w:p>
    <w:p w14:paraId="64356956"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7016ED51" w14:textId="7F7BD5D3"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36"/>
        <w:gridCol w:w="7569"/>
      </w:tblGrid>
      <w:tr w:rsidR="00442C10" w:rsidRPr="005E7D3B" w14:paraId="696BE356" w14:textId="77777777" w:rsidTr="00442C10">
        <w:tc>
          <w:tcPr>
            <w:tcW w:w="1179" w:type="pct"/>
            <w:hideMark/>
          </w:tcPr>
          <w:p w14:paraId="69FE85E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rPr>
            </w:pPr>
            <w:r w:rsidRPr="005E7D3B">
              <w:rPr>
                <w:rFonts w:ascii="Times New Roman" w:hAnsi="Times New Roman" w:cs="Times New Roman"/>
                <w:b/>
                <w:bCs/>
                <w:color w:val="000000"/>
                <w:lang w:val="en-US"/>
              </w:rPr>
              <w:t>Наименование разделов и тем</w:t>
            </w:r>
          </w:p>
        </w:tc>
        <w:tc>
          <w:tcPr>
            <w:tcW w:w="3821" w:type="pct"/>
            <w:hideMark/>
          </w:tcPr>
          <w:p w14:paraId="6463F2F1" w14:textId="05991EEB" w:rsidR="00442C10" w:rsidRPr="005E7D3B" w:rsidRDefault="00DF04AB" w:rsidP="00D26D7C">
            <w:pPr>
              <w:tabs>
                <w:tab w:val="left" w:pos="4437"/>
                <w:tab w:val="center" w:pos="4812"/>
              </w:tabs>
              <w:jc w:val="center"/>
              <w:rPr>
                <w:rFonts w:ascii="Times New Roman" w:hAnsi="Times New Roman" w:cs="Times New Roman"/>
                <w:b/>
                <w:color w:val="000000"/>
              </w:rPr>
            </w:pPr>
            <w:r>
              <w:rPr>
                <w:rFonts w:ascii="Times New Roman" w:hAnsi="Times New Roman" w:cs="Times New Roman"/>
                <w:b/>
                <w:bCs/>
                <w:color w:val="000000"/>
              </w:rPr>
              <w:t>С</w:t>
            </w:r>
            <w:r w:rsidR="00442C10" w:rsidRPr="005E7D3B">
              <w:rPr>
                <w:rFonts w:ascii="Times New Roman" w:hAnsi="Times New Roman" w:cs="Times New Roman"/>
                <w:b/>
                <w:bCs/>
                <w:color w:val="000000"/>
              </w:rPr>
              <w:t>одержание учебного материала, практических и лабораторных занятий</w:t>
            </w:r>
          </w:p>
        </w:tc>
      </w:tr>
      <w:tr w:rsidR="00442C10" w:rsidRPr="005E7D3B" w14:paraId="11B2198D" w14:textId="77777777" w:rsidTr="00442C10">
        <w:tc>
          <w:tcPr>
            <w:tcW w:w="5000" w:type="pct"/>
            <w:gridSpan w:val="2"/>
            <w:tcBorders>
              <w:top w:val="single" w:sz="6" w:space="0" w:color="000000"/>
              <w:left w:val="single" w:sz="6" w:space="0" w:color="000000"/>
              <w:right w:val="single" w:sz="6" w:space="0" w:color="000000"/>
            </w:tcBorders>
            <w:hideMark/>
          </w:tcPr>
          <w:p w14:paraId="6AFD47A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Раздел 1. Введение. Понятие, источники, система уголовного права (4 часа)</w:t>
            </w:r>
          </w:p>
        </w:tc>
      </w:tr>
      <w:tr w:rsidR="00442C10" w:rsidRPr="005E7D3B" w14:paraId="6ADEDEF8" w14:textId="77777777" w:rsidTr="00442C10">
        <w:tc>
          <w:tcPr>
            <w:tcW w:w="1179" w:type="pct"/>
            <w:vMerge w:val="restart"/>
            <w:tcBorders>
              <w:top w:val="single" w:sz="6" w:space="0" w:color="000000"/>
              <w:left w:val="single" w:sz="6" w:space="0" w:color="000000"/>
              <w:right w:val="single" w:sz="6" w:space="0" w:color="000000"/>
            </w:tcBorders>
          </w:tcPr>
          <w:p w14:paraId="181B8B0E"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1</w:t>
            </w:r>
          </w:p>
          <w:p w14:paraId="03EF4CCF" w14:textId="73B25DD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eastAsia="Calibri" w:hAnsi="Times New Roman" w:cs="Times New Roman"/>
                <w:color w:val="000000"/>
              </w:rPr>
              <w:t xml:space="preserve">Понятие, задачи, функции, принципы и система уголовного права. </w:t>
            </w:r>
          </w:p>
        </w:tc>
        <w:tc>
          <w:tcPr>
            <w:tcW w:w="3821" w:type="pct"/>
            <w:tcBorders>
              <w:top w:val="single" w:sz="6" w:space="0" w:color="000000"/>
              <w:left w:val="single" w:sz="6" w:space="0" w:color="000000"/>
              <w:bottom w:val="single" w:sz="4" w:space="0" w:color="auto"/>
              <w:right w:val="single" w:sz="6" w:space="0" w:color="000000"/>
            </w:tcBorders>
          </w:tcPr>
          <w:p w14:paraId="0E62443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6096D5A1" w14:textId="77777777" w:rsidTr="00442C10">
        <w:trPr>
          <w:trHeight w:val="318"/>
        </w:trPr>
        <w:tc>
          <w:tcPr>
            <w:tcW w:w="1179" w:type="pct"/>
            <w:vMerge/>
            <w:tcBorders>
              <w:left w:val="single" w:sz="6" w:space="0" w:color="000000"/>
              <w:right w:val="single" w:sz="6" w:space="0" w:color="000000"/>
            </w:tcBorders>
          </w:tcPr>
          <w:p w14:paraId="031CC1C4" w14:textId="25E8CCCC"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01421E7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задачи, функции, принципы и система уголовного права</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Российское уголовное право как отрасль права. Его понятие. Исторический характер уголовного права, его социальная обусловленность. Уголовное право и другие отрасли права. Предмет уголовного права. Задачи уголовного права. Охранительная, регулятивная, предупредительная и воспитательная функции уголовного права. Понятие принципов уголовного права. Принципы: законности, равенства граждан перед законом, вины, справедливости, гуманизма. Выделение других принципов уголовного права: интернационализма, патриотизма, экономии репрессии и т.д. Виды уголовно-правовых норм. Запретительные, уполномочивающие, декларативные, разъяснительные и поощрительные нормы. Система Российского уголовного законодательства. Его деление на Общую и Особенную части. Характеристика системы норм Общей и Особенной частей уголовного права.</w:t>
            </w:r>
          </w:p>
        </w:tc>
      </w:tr>
      <w:tr w:rsidR="00442C10" w:rsidRPr="005E7D3B" w14:paraId="6DE2C020" w14:textId="77777777" w:rsidTr="00442C10">
        <w:trPr>
          <w:trHeight w:val="318"/>
        </w:trPr>
        <w:tc>
          <w:tcPr>
            <w:tcW w:w="1179" w:type="pct"/>
            <w:vMerge/>
            <w:tcBorders>
              <w:left w:val="single" w:sz="6" w:space="0" w:color="000000"/>
              <w:bottom w:val="single" w:sz="6" w:space="0" w:color="000000"/>
              <w:right w:val="single" w:sz="6" w:space="0" w:color="000000"/>
            </w:tcBorders>
          </w:tcPr>
          <w:p w14:paraId="7274BB7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0347A071" w14:textId="2DD28F9C"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69EFE83" w14:textId="77777777" w:rsidTr="00442C10">
        <w:tc>
          <w:tcPr>
            <w:tcW w:w="1179" w:type="pct"/>
            <w:vMerge w:val="restart"/>
            <w:tcBorders>
              <w:top w:val="single" w:sz="6" w:space="0" w:color="000000"/>
              <w:left w:val="single" w:sz="6" w:space="0" w:color="000000"/>
              <w:right w:val="single" w:sz="6" w:space="0" w:color="000000"/>
            </w:tcBorders>
          </w:tcPr>
          <w:p w14:paraId="1D2446B5" w14:textId="1A281E69"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2</w:t>
            </w:r>
          </w:p>
          <w:p w14:paraId="158E66A3" w14:textId="509F274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 xml:space="preserve">Наука уголовного права. Ее предмет и метод. </w:t>
            </w:r>
          </w:p>
        </w:tc>
        <w:tc>
          <w:tcPr>
            <w:tcW w:w="3821" w:type="pct"/>
            <w:tcBorders>
              <w:top w:val="single" w:sz="6" w:space="0" w:color="000000"/>
              <w:left w:val="single" w:sz="6" w:space="0" w:color="000000"/>
              <w:right w:val="single" w:sz="6" w:space="0" w:color="000000"/>
            </w:tcBorders>
          </w:tcPr>
          <w:p w14:paraId="13044A31"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Наука уголовного права. Ее предмет и метод Понятие науки уголовного права. Ее роль в формировании уголовного законодательства, практики его применения, в подготовке кадров для правоохранительных органов. Предмет и метод науки уголовного права. Использование наукой уголовного права методологии и частных методов социологических исследований (системного анализа, статистического анализа и др.). Связь науки уголовного права с криминологией, уголовным процессом, уголовно-исполнительным правом, социологией и другими науками. Общая характеристика современного состояния науки уголовного права. Уголовное право как учебная дисциплина. Система курса уголовного права.</w:t>
            </w:r>
          </w:p>
        </w:tc>
      </w:tr>
      <w:tr w:rsidR="00442C10" w:rsidRPr="005E7D3B" w14:paraId="08EF516F" w14:textId="77777777" w:rsidTr="00442C10">
        <w:tc>
          <w:tcPr>
            <w:tcW w:w="1179" w:type="pct"/>
            <w:vMerge/>
            <w:tcBorders>
              <w:left w:val="single" w:sz="6" w:space="0" w:color="000000"/>
              <w:bottom w:val="single" w:sz="6" w:space="0" w:color="000000"/>
              <w:right w:val="single" w:sz="6" w:space="0" w:color="000000"/>
            </w:tcBorders>
          </w:tcPr>
          <w:p w14:paraId="66C4D1E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4B89C10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27B5EA6E" w14:textId="7EBF00FB"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bCs/>
              </w:rPr>
              <w:t>Действие уголовного закона во времени, пространстве и по кругу лиц – решение практических зада</w:t>
            </w:r>
          </w:p>
        </w:tc>
      </w:tr>
      <w:tr w:rsidR="00442C10" w:rsidRPr="005E7D3B" w14:paraId="1CBC64A0" w14:textId="77777777" w:rsidTr="00442C10">
        <w:tc>
          <w:tcPr>
            <w:tcW w:w="1179" w:type="pct"/>
            <w:vMerge w:val="restart"/>
            <w:tcBorders>
              <w:top w:val="single" w:sz="6" w:space="0" w:color="000000"/>
              <w:left w:val="single" w:sz="6" w:space="0" w:color="000000"/>
              <w:right w:val="single" w:sz="6" w:space="0" w:color="000000"/>
            </w:tcBorders>
          </w:tcPr>
          <w:p w14:paraId="6915B231" w14:textId="39250914"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3</w:t>
            </w:r>
          </w:p>
          <w:p w14:paraId="3C96B0B8" w14:textId="47D8F7D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 xml:space="preserve">Уголовная политика и ее основные направления. </w:t>
            </w:r>
          </w:p>
        </w:tc>
        <w:tc>
          <w:tcPr>
            <w:tcW w:w="3821" w:type="pct"/>
            <w:tcBorders>
              <w:top w:val="single" w:sz="6" w:space="0" w:color="000000"/>
              <w:left w:val="single" w:sz="6" w:space="0" w:color="000000"/>
              <w:right w:val="single" w:sz="6" w:space="0" w:color="000000"/>
            </w:tcBorders>
          </w:tcPr>
          <w:p w14:paraId="7C06677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shd w:val="clear" w:color="auto" w:fill="FFFFFF"/>
              </w:rPr>
              <w:t> Уголовная политика и ее основные направления Понятие уголовной политики. Уголовная политика как органическая часть политики государства. Подчинение уголовной политики целям экономического, политического и общесоциального развития общества. Формы уголовной политики. Уголовное законодательство как форма выражения уголовной политики. Правоохранительная деятельность государственных органов как форма реализации уголовной политики. Социальная обусловленность содержания уголовной политики. Роль науки в разработке и реализации уголовной политики. Принципы уголовной политики. Современные направления уголовной политики. Совершенствование уголовного законодательства, приведение его в соответствие с новыми общественными отношениями. Декриминализация и криминализация.</w:t>
            </w:r>
          </w:p>
        </w:tc>
      </w:tr>
      <w:tr w:rsidR="00442C10" w:rsidRPr="005E7D3B" w14:paraId="00E8952E" w14:textId="77777777" w:rsidTr="00442C10">
        <w:tc>
          <w:tcPr>
            <w:tcW w:w="1179" w:type="pct"/>
            <w:vMerge/>
            <w:tcBorders>
              <w:left w:val="single" w:sz="6" w:space="0" w:color="000000"/>
              <w:bottom w:val="single" w:sz="6" w:space="0" w:color="000000"/>
              <w:right w:val="single" w:sz="6" w:space="0" w:color="000000"/>
            </w:tcBorders>
          </w:tcPr>
          <w:p w14:paraId="187133A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49D80FF2" w14:textId="2650019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D365B7D" w14:textId="77777777" w:rsidTr="00442C10">
        <w:tc>
          <w:tcPr>
            <w:tcW w:w="1179" w:type="pct"/>
            <w:vMerge w:val="restart"/>
            <w:tcBorders>
              <w:top w:val="single" w:sz="6" w:space="0" w:color="000000"/>
              <w:left w:val="single" w:sz="6" w:space="0" w:color="000000"/>
              <w:right w:val="single" w:sz="6" w:space="0" w:color="000000"/>
            </w:tcBorders>
          </w:tcPr>
          <w:p w14:paraId="75CDD4C2" w14:textId="5CDA0EE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4</w:t>
            </w:r>
          </w:p>
          <w:p w14:paraId="026D15B0" w14:textId="0428898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Уголовное законодательство Российской Федерации и его система.</w:t>
            </w:r>
          </w:p>
        </w:tc>
        <w:tc>
          <w:tcPr>
            <w:tcW w:w="3821" w:type="pct"/>
            <w:tcBorders>
              <w:top w:val="single" w:sz="6" w:space="0" w:color="000000"/>
              <w:left w:val="single" w:sz="6" w:space="0" w:color="000000"/>
              <w:right w:val="single" w:sz="6" w:space="0" w:color="000000"/>
            </w:tcBorders>
          </w:tcPr>
          <w:p w14:paraId="2DE59FF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Уголовное законодательство Российской Федерации и его система Понятие уголовного закона. Уголовный закон как наиболее целесообразная форма выражения уголовно-правовых норм. Конституция России о компетенции издания уголовного закона. Роль уголовного законодательства в укреплении законности. Социальная обусловленность уголовного закона. Потребности общественного развития как основа для издания и изменения уголовного закона. Нормотворчество как особая форма социального познания. Строение уголовного закона. Кодификация как наиболее целесообразная форма систематизации уголовного закона. Общая характеристика УК РФ. Его значение, система и порядок введения в действие. Понятие и виды диспозиций и санкций статей Особенной части УК РФ. Действие уголовного закона во </w:t>
            </w:r>
            <w:r w:rsidRPr="005E7D3B">
              <w:rPr>
                <w:rFonts w:ascii="Times New Roman" w:eastAsia="Calibri" w:hAnsi="Times New Roman" w:cs="Times New Roman"/>
                <w:color w:val="000000"/>
                <w:shd w:val="clear" w:color="auto" w:fill="FFFFFF"/>
              </w:rPr>
              <w:lastRenderedPageBreak/>
              <w:t>времени. Общий принцип действия уголовных законов во времени и его обоснование. Обратная сила уголовного закона. Определение времени совершения преступления. Порядок опубликования, вступления в силу и прекращения действия уголовного закона. Обоснование обратной силы уголовного закона. Действие уголовного закона в пространстве. УК РФ о принципах действия уголовных законов в пространстве. Территориальный, универсальный, реальный принципы и принцип гражданства. Понятие территории государства и места совершения преступления. Ответственность иностранных граждан и лиц без гражданства за преступления, совершенные на территории Российской Федерации и за границей. Правовой иммунитет. Выдача лиц, совершивших преступление. Политическое убежище. Толкование уголовного закона. Виды толкования по субъекту, объему, приемам. Легальное, судебное и доктринальное толкование. Буквальное, ограничительное и распространительное толкование. Грамматическое, систематическое и историческое толкование.</w:t>
            </w:r>
          </w:p>
        </w:tc>
      </w:tr>
      <w:tr w:rsidR="00442C10" w:rsidRPr="005E7D3B" w14:paraId="0DAAD89E" w14:textId="77777777" w:rsidTr="00442C10">
        <w:tc>
          <w:tcPr>
            <w:tcW w:w="1179" w:type="pct"/>
            <w:vMerge/>
            <w:tcBorders>
              <w:left w:val="single" w:sz="6" w:space="0" w:color="000000"/>
              <w:right w:val="single" w:sz="6" w:space="0" w:color="000000"/>
            </w:tcBorders>
          </w:tcPr>
          <w:p w14:paraId="650BFB3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right w:val="single" w:sz="6" w:space="0" w:color="000000"/>
            </w:tcBorders>
          </w:tcPr>
          <w:p w14:paraId="17B1738E" w14:textId="689A78C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639E8FEF" w14:textId="77777777" w:rsidTr="00442C10">
        <w:tc>
          <w:tcPr>
            <w:tcW w:w="1179" w:type="pct"/>
            <w:vMerge/>
            <w:tcBorders>
              <w:left w:val="single" w:sz="6" w:space="0" w:color="000000"/>
              <w:bottom w:val="single" w:sz="6" w:space="0" w:color="000000"/>
              <w:right w:val="single" w:sz="6" w:space="0" w:color="000000"/>
            </w:tcBorders>
            <w:vAlign w:val="center"/>
            <w:hideMark/>
          </w:tcPr>
          <w:p w14:paraId="0960A0F5"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B0B829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Самостоятельная работа </w:t>
            </w:r>
          </w:p>
        </w:tc>
      </w:tr>
      <w:tr w:rsidR="00442C10" w:rsidRPr="005E7D3B" w14:paraId="6ADBAE1D" w14:textId="77777777" w:rsidTr="00442C10">
        <w:tc>
          <w:tcPr>
            <w:tcW w:w="1179" w:type="pct"/>
            <w:vMerge w:val="restart"/>
            <w:tcBorders>
              <w:top w:val="single" w:sz="6" w:space="0" w:color="000000"/>
              <w:left w:val="single" w:sz="6" w:space="0" w:color="000000"/>
              <w:right w:val="single" w:sz="6" w:space="0" w:color="000000"/>
            </w:tcBorders>
          </w:tcPr>
          <w:p w14:paraId="5A59479D" w14:textId="3839475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5</w:t>
            </w:r>
          </w:p>
          <w:p w14:paraId="765F845E" w14:textId="5C7FD402" w:rsidR="00442C10" w:rsidRP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Понятие преступления. </w:t>
            </w:r>
          </w:p>
        </w:tc>
        <w:tc>
          <w:tcPr>
            <w:tcW w:w="3821" w:type="pct"/>
            <w:tcBorders>
              <w:top w:val="single" w:sz="6" w:space="0" w:color="000000"/>
              <w:left w:val="single" w:sz="6" w:space="0" w:color="000000"/>
              <w:bottom w:val="single" w:sz="4" w:space="0" w:color="auto"/>
              <w:right w:val="single" w:sz="6" w:space="0" w:color="000000"/>
            </w:tcBorders>
          </w:tcPr>
          <w:p w14:paraId="49660BB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442C10" w:rsidRPr="005E7D3B" w14:paraId="7DA86D04" w14:textId="77777777" w:rsidTr="00442C10">
        <w:tc>
          <w:tcPr>
            <w:tcW w:w="1179" w:type="pct"/>
            <w:vMerge/>
            <w:tcBorders>
              <w:left w:val="single" w:sz="6" w:space="0" w:color="000000"/>
              <w:right w:val="single" w:sz="6" w:space="0" w:color="000000"/>
            </w:tcBorders>
          </w:tcPr>
          <w:p w14:paraId="08B3717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6713CCE5"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Понятие преступления</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Понятие и социальная сущность преступления. Исторически изменчивый характер круга деяний, признаваемых преступными. Материальное, формальное и материально-формальное определения преступления в уголовном законе. Признаки преступления. Общественная опасность - основной материальный признак преступления. Содержание общественной опасности, ее оценка в уголовном законодательстве и правоприменительной практике. Малозначительность деяния. Признак противоправности преступлений и его значение для обеспечения законности. Отказ УК РФ от применения уголовного закона по аналогии. Признак виновности преступлений. Отказ УК РФ от объективного вменения. Признак наказуемости преступлений, его содержание и значение. Отличие преступления от административных, гражданских, дисциплинарных правонарушений и других антиобщественных проступков. Категории преступлений в зависимости от степени тяжести и общественной опасности. Практическое значение деления преступлений на категории. Преступление и преступность. Тема 6. Состав преступления Понятие состава преступления по отечественному уголовному праву. Значение состава преступления. Соотношение преступления и состава преступления. Элементы состава преступления и признаки, их характеризующие. Значение норм Общей и Особенной частей Уголовного кодекса в определении составов преступлений. Понятие квалификации преступления. Значение точного определения всех признаков состава преступления по уголовному делу для признания деяния преступным, квалификации преступления, назначения наказания и соблюдения законности в деятельности органов внутренних дел, прокуратуры и суда. Виды составов преступлений. Основные составы преступлений. Составы преступлений со смягчающими обстоятельствами. Составы преступлений с отягчающими и особо отягчающими обстоятельствами. Простые и сложные составы преступлений. Материальные, формальные и усеченные составы преступлений. Влияние конструкции состава преступления на квалификацию содеянного.</w:t>
            </w:r>
          </w:p>
        </w:tc>
      </w:tr>
      <w:tr w:rsidR="00442C10" w:rsidRPr="005E7D3B" w14:paraId="60D215CD" w14:textId="77777777" w:rsidTr="00442C10">
        <w:tc>
          <w:tcPr>
            <w:tcW w:w="1179" w:type="pct"/>
            <w:vMerge/>
            <w:tcBorders>
              <w:left w:val="single" w:sz="6" w:space="0" w:color="000000"/>
              <w:bottom w:val="single" w:sz="6" w:space="0" w:color="000000"/>
              <w:right w:val="single" w:sz="6" w:space="0" w:color="000000"/>
            </w:tcBorders>
          </w:tcPr>
          <w:p w14:paraId="35CC15F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5C21D537" w14:textId="77777777" w:rsidR="00442C10" w:rsidRDefault="00442C10" w:rsidP="00D26D7C">
            <w:pPr>
              <w:widowControl w:val="0"/>
              <w:suppressLineNumbers/>
              <w:suppressAutoHyphens/>
              <w:snapToGrid w:val="0"/>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172EBEF" w14:textId="18FD931F"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b/>
                <w:bCs/>
              </w:rPr>
              <w:t xml:space="preserve">2 </w:t>
            </w:r>
            <w:r w:rsidRPr="004B7FC7">
              <w:rPr>
                <w:rFonts w:ascii="Times New Roman" w:eastAsia="Times New Roman" w:hAnsi="Times New Roman" w:cs="Times New Roman"/>
              </w:rPr>
              <w:t>Решение ситуационных задач по определению признаков и категории преступлений</w:t>
            </w:r>
          </w:p>
        </w:tc>
      </w:tr>
      <w:tr w:rsidR="00442C10" w:rsidRPr="005E7D3B" w14:paraId="35B2956E" w14:textId="77777777" w:rsidTr="00442C10">
        <w:tc>
          <w:tcPr>
            <w:tcW w:w="1179" w:type="pct"/>
            <w:vMerge w:val="restart"/>
            <w:tcBorders>
              <w:top w:val="single" w:sz="6" w:space="0" w:color="000000"/>
              <w:left w:val="single" w:sz="6" w:space="0" w:color="000000"/>
              <w:right w:val="single" w:sz="6" w:space="0" w:color="000000"/>
            </w:tcBorders>
          </w:tcPr>
          <w:p w14:paraId="769B3B8D" w14:textId="77AF275E"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6</w:t>
            </w:r>
          </w:p>
          <w:p w14:paraId="458366A9" w14:textId="77777777" w:rsid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Состав преступления. </w:t>
            </w:r>
          </w:p>
          <w:p w14:paraId="416B2E03" w14:textId="77777777" w:rsidR="00442C10" w:rsidRPr="005E7D3B" w:rsidRDefault="00442C10" w:rsidP="00D26D7C">
            <w:pPr>
              <w:jc w:val="both"/>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7D0F0C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Состав преступления Понятие состава преступления по отечественному уголовному праву. Значение состава преступления. Соотношение преступления и состава преступления. Элементы состава преступления и признаки, их характеризующие. Значение норм Общей и Особенной частей Уголовного кодекса в определении составов преступлений. Понятие квалификации преступления. Значение точного определения всех признаков </w:t>
            </w:r>
            <w:r w:rsidRPr="005E7D3B">
              <w:rPr>
                <w:rFonts w:ascii="Times New Roman" w:eastAsia="Calibri" w:hAnsi="Times New Roman" w:cs="Times New Roman"/>
                <w:color w:val="000000"/>
                <w:shd w:val="clear" w:color="auto" w:fill="FFFFFF"/>
              </w:rPr>
              <w:lastRenderedPageBreak/>
              <w:t>состава преступления по уголовному делу для признания деяния преступным, квалификации преступления, назначения наказания и соблюдения законности в деятельности органов внутренних дел, прокуратуры и суда. Виды составов преступлений. Основные составы преступлений. Составы преступлений со смягчающими обстоятельствами. Составы преступлений с отягчающими и особо отягчающими обстоятельствами. Простые и сложные составы преступлений. Материальные, формальные и усеченные составы преступлений. Влияние конструкции состава преступления на квалификацию содеянного.</w:t>
            </w:r>
          </w:p>
        </w:tc>
      </w:tr>
      <w:tr w:rsidR="00442C10" w:rsidRPr="005E7D3B" w14:paraId="11F4ED2A" w14:textId="77777777" w:rsidTr="00442C10">
        <w:tc>
          <w:tcPr>
            <w:tcW w:w="1179" w:type="pct"/>
            <w:vMerge/>
            <w:tcBorders>
              <w:left w:val="single" w:sz="6" w:space="0" w:color="000000"/>
              <w:bottom w:val="single" w:sz="6" w:space="0" w:color="000000"/>
              <w:right w:val="single" w:sz="6" w:space="0" w:color="000000"/>
            </w:tcBorders>
          </w:tcPr>
          <w:p w14:paraId="70FB560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19A24E45"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5211A25" w14:textId="679D625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rPr>
              <w:t xml:space="preserve">Решение ситуационных задач по определению </w:t>
            </w:r>
            <w:r>
              <w:rPr>
                <w:rFonts w:ascii="Times New Roman" w:eastAsia="Times New Roman" w:hAnsi="Times New Roman" w:cs="Times New Roman"/>
              </w:rPr>
              <w:t>состава</w:t>
            </w:r>
            <w:r w:rsidRPr="004B7FC7">
              <w:rPr>
                <w:rFonts w:ascii="Times New Roman" w:eastAsia="Times New Roman" w:hAnsi="Times New Roman" w:cs="Times New Roman"/>
              </w:rPr>
              <w:t xml:space="preserve"> преступления</w:t>
            </w:r>
          </w:p>
        </w:tc>
      </w:tr>
      <w:tr w:rsidR="00442C10" w:rsidRPr="005E7D3B" w14:paraId="3AD9DDB5" w14:textId="77777777" w:rsidTr="00442C10">
        <w:tc>
          <w:tcPr>
            <w:tcW w:w="1179" w:type="pct"/>
            <w:vMerge w:val="restart"/>
            <w:tcBorders>
              <w:top w:val="single" w:sz="6" w:space="0" w:color="000000"/>
              <w:left w:val="single" w:sz="6" w:space="0" w:color="000000"/>
              <w:right w:val="single" w:sz="6" w:space="0" w:color="000000"/>
            </w:tcBorders>
            <w:vAlign w:val="center"/>
            <w:hideMark/>
          </w:tcPr>
          <w:p w14:paraId="7C3B1123" w14:textId="0293629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7</w:t>
            </w:r>
          </w:p>
          <w:p w14:paraId="1F1B7634" w14:textId="1194010B" w:rsidR="00442C10" w:rsidRP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Объект преступления. </w:t>
            </w:r>
          </w:p>
        </w:tc>
        <w:tc>
          <w:tcPr>
            <w:tcW w:w="3821" w:type="pct"/>
            <w:tcBorders>
              <w:top w:val="single" w:sz="6" w:space="0" w:color="000000"/>
              <w:left w:val="single" w:sz="6" w:space="0" w:color="000000"/>
              <w:bottom w:val="single" w:sz="6" w:space="0" w:color="000000"/>
              <w:right w:val="single" w:sz="6" w:space="0" w:color="000000"/>
            </w:tcBorders>
            <w:hideMark/>
          </w:tcPr>
          <w:p w14:paraId="7B92692D" w14:textId="77777777" w:rsidR="00442C10" w:rsidRPr="005E7D3B" w:rsidRDefault="00442C10" w:rsidP="00D26D7C">
            <w:pPr>
              <w:widowControl w:val="0"/>
              <w:suppressLineNumbers/>
              <w:suppressAutoHyphens/>
              <w:snapToGrid w:val="0"/>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Объект преступления Понятие объекта преступления. Общественные отношения как объект уголовно-правовой охраны и как объект преступления по УК РФ. Значение объекта для определения характера и степени общественной опасности совершенного преступления. Объект преступления и определение других признаков состава преступления. Виды объектов преступления. Классификации объектов по «вертикали» и «горизонтали». Значение видов объекта для построения системы Особенной части УК РФ и правильной квалификации преступления. Предмет преступления и потерпевший от преступления. Их отличие от объекта преступления. Значение предмета преступления и потерпевшего от преступления для квалификации содеянного.</w:t>
            </w:r>
          </w:p>
        </w:tc>
      </w:tr>
      <w:tr w:rsidR="00442C10" w:rsidRPr="005E7D3B" w14:paraId="72202EE5" w14:textId="77777777" w:rsidTr="00442C10">
        <w:tc>
          <w:tcPr>
            <w:tcW w:w="1179" w:type="pct"/>
            <w:vMerge/>
            <w:tcBorders>
              <w:left w:val="single" w:sz="6" w:space="0" w:color="000000"/>
              <w:bottom w:val="single" w:sz="6" w:space="0" w:color="000000"/>
              <w:right w:val="single" w:sz="6" w:space="0" w:color="000000"/>
            </w:tcBorders>
            <w:vAlign w:val="center"/>
          </w:tcPr>
          <w:p w14:paraId="12B945E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6D4BEAF7" w14:textId="77777777" w:rsidR="00442C10" w:rsidRDefault="00442C10" w:rsidP="00D26D7C">
            <w:pPr>
              <w:widowControl w:val="0"/>
              <w:suppressLineNumbers/>
              <w:suppressAutoHyphens/>
              <w:snapToGrid w:val="0"/>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68BB3D01" w14:textId="5ABD6021"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rPr>
              <w:t>Решение ситуационных задач по определению объекта преступления</w:t>
            </w:r>
          </w:p>
        </w:tc>
      </w:tr>
      <w:tr w:rsidR="00442C10" w:rsidRPr="005E7D3B" w14:paraId="4C71CF6E" w14:textId="77777777" w:rsidTr="00442C10">
        <w:tc>
          <w:tcPr>
            <w:tcW w:w="1179" w:type="pct"/>
            <w:vMerge w:val="restart"/>
            <w:tcBorders>
              <w:top w:val="single" w:sz="6" w:space="0" w:color="000000"/>
              <w:left w:val="single" w:sz="6" w:space="0" w:color="000000"/>
              <w:right w:val="single" w:sz="6" w:space="0" w:color="000000"/>
            </w:tcBorders>
            <w:vAlign w:val="center"/>
          </w:tcPr>
          <w:p w14:paraId="57B3F7BC" w14:textId="7BE5610A"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8</w:t>
            </w:r>
          </w:p>
          <w:p w14:paraId="531B340E" w14:textId="4CE53E4D" w:rsidR="00442C10" w:rsidRPr="005E7D3B" w:rsidRDefault="00442C10" w:rsidP="00D26D7C">
            <w:pPr>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Объективная сторона преступления. </w:t>
            </w:r>
          </w:p>
        </w:tc>
        <w:tc>
          <w:tcPr>
            <w:tcW w:w="3821" w:type="pct"/>
            <w:tcBorders>
              <w:top w:val="single" w:sz="6" w:space="0" w:color="000000"/>
              <w:left w:val="single" w:sz="6" w:space="0" w:color="000000"/>
              <w:bottom w:val="single" w:sz="6" w:space="0" w:color="000000"/>
              <w:right w:val="single" w:sz="6" w:space="0" w:color="000000"/>
            </w:tcBorders>
          </w:tcPr>
          <w:p w14:paraId="55A8EBFB"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Объективная сторона преступления Понятие и значение объективной стороны преступления. Признаки, характеризующие объективную сторону преступления – обязательные и факультативные. Преступление - волевой акт поведения. Совершение общественно опасного деяния как необходимое условие ответственности по УК РФ. Общественно опасное деяние и его формы. Признаки деяния. Понятие общественно опасного действия. Бездействие как форма выражения объективной стороны преступления. Условия уголовной ответственности за преступное бездействие. Виды бездействия. Значение непреодолимой силы, физического и психического принуждения для уголовной ответственности. Объективная сторона единичных сложных преступлений - составных, длящихся, продолжаемых преступлений. Понятие и значение общественно опасных последствий для уголовной ответственности. Виды общественно опасных последствий. Причинная связь между действием (бездействием) и наступившим общественно опасным последствием и ее значение для уголовной ответственности. Причинная связь как выражение объективной закономерной связи между деянием и общественно опасным последствием. Случайное причинение вреда и его уголовно-правовое назначение. Место, время, обстановка, способ, орудия и средства совершения преступления как признаки объективной стороны составов преступлений. Уголовно-правовое значение этих признаков.</w:t>
            </w:r>
          </w:p>
        </w:tc>
      </w:tr>
      <w:tr w:rsidR="00442C10" w:rsidRPr="005E7D3B" w14:paraId="508631A7" w14:textId="77777777" w:rsidTr="00442C10">
        <w:tc>
          <w:tcPr>
            <w:tcW w:w="1179" w:type="pct"/>
            <w:vMerge/>
            <w:tcBorders>
              <w:left w:val="single" w:sz="6" w:space="0" w:color="000000"/>
              <w:bottom w:val="single" w:sz="6" w:space="0" w:color="000000"/>
              <w:right w:val="single" w:sz="6" w:space="0" w:color="000000"/>
            </w:tcBorders>
            <w:vAlign w:val="center"/>
          </w:tcPr>
          <w:p w14:paraId="19053E6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66C321F" w14:textId="77777777" w:rsidR="00442C10" w:rsidRDefault="00442C10" w:rsidP="00D26D7C">
            <w:pPr>
              <w:widowControl w:val="0"/>
              <w:suppressLineNumbers/>
              <w:suppressAutoHyphens/>
              <w:snapToGrid w:val="0"/>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93710A3" w14:textId="19F73D41"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B7FC7">
              <w:rPr>
                <w:rFonts w:ascii="Times New Roman" w:eastAsia="Times New Roman" w:hAnsi="Times New Roman" w:cs="Times New Roman"/>
              </w:rPr>
              <w:t>Объективная сторона преступления</w:t>
            </w:r>
          </w:p>
        </w:tc>
      </w:tr>
      <w:tr w:rsidR="00442C10" w:rsidRPr="005E7D3B" w14:paraId="505187E0" w14:textId="77777777" w:rsidTr="00442C10">
        <w:tc>
          <w:tcPr>
            <w:tcW w:w="1179" w:type="pct"/>
            <w:vMerge w:val="restart"/>
            <w:tcBorders>
              <w:top w:val="single" w:sz="6" w:space="0" w:color="000000"/>
              <w:left w:val="single" w:sz="6" w:space="0" w:color="000000"/>
              <w:right w:val="single" w:sz="6" w:space="0" w:color="000000"/>
            </w:tcBorders>
            <w:vAlign w:val="center"/>
          </w:tcPr>
          <w:p w14:paraId="29C8C53B" w14:textId="1A70198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9</w:t>
            </w:r>
          </w:p>
          <w:p w14:paraId="452F813B" w14:textId="0F248367" w:rsidR="00442C10" w:rsidRPr="00442C10" w:rsidRDefault="00442C1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Субъект преступления. </w:t>
            </w:r>
          </w:p>
        </w:tc>
        <w:tc>
          <w:tcPr>
            <w:tcW w:w="3821" w:type="pct"/>
            <w:tcBorders>
              <w:top w:val="single" w:sz="6" w:space="0" w:color="000000"/>
              <w:left w:val="single" w:sz="6" w:space="0" w:color="000000"/>
              <w:bottom w:val="single" w:sz="6" w:space="0" w:color="000000"/>
              <w:right w:val="single" w:sz="6" w:space="0" w:color="000000"/>
            </w:tcBorders>
          </w:tcPr>
          <w:p w14:paraId="4A7D9F35"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Субъект преступления Понятие, признаки и значение субъекта преступления по отечественному уголовному праву. Социально-политическая и юридическая характеристики субъекта преступления. Субъект преступления и личность преступника. Признание субъектом преступления только физического лица. Достижение определенного возраста и вменяемость как обязательные признаки, характеризующие субъект преступления. Обязательные и факультативные признаки субъекта преступления. Возраст, по достижении которого допускается уголовная ответственность лица, совершившего общественно опасное деяние, по УК РФ. Исключение уголовной ответственности несовершеннолетнего, достигшего возраста ее </w:t>
            </w:r>
            <w:r w:rsidRPr="005E7D3B">
              <w:rPr>
                <w:rFonts w:ascii="Times New Roman" w:eastAsia="Calibri" w:hAnsi="Times New Roman" w:cs="Times New Roman"/>
                <w:color w:val="000000"/>
                <w:shd w:val="clear" w:color="auto" w:fill="FFFFFF"/>
              </w:rPr>
              <w:lastRenderedPageBreak/>
              <w:t>наступления, вследствие отставания в психическом развитии. Вменяемость как обязательный признак субъекта преступления. Понятие и критерии невменяемости (юридический и медицинский). Ответственность лиц, заболевших психическим расстройством после совершения преступления. Уголовная ответственность лиц с психическим расстройством, не исключающим вменяемости. Понятие и виды специального субъекта. Ответственность за преступления, совершенные в состоянии опьянения. Отличие физиологического опьянения от патологического. Обоснование уголовной ответственности лиц, совершивших преступления в состоянии опьянения.</w:t>
            </w:r>
          </w:p>
        </w:tc>
      </w:tr>
      <w:tr w:rsidR="00442C10" w:rsidRPr="005E7D3B" w14:paraId="33959444" w14:textId="77777777" w:rsidTr="00442C10">
        <w:tc>
          <w:tcPr>
            <w:tcW w:w="1179" w:type="pct"/>
            <w:vMerge/>
            <w:tcBorders>
              <w:left w:val="single" w:sz="6" w:space="0" w:color="000000"/>
              <w:bottom w:val="single" w:sz="6" w:space="0" w:color="000000"/>
              <w:right w:val="single" w:sz="6" w:space="0" w:color="000000"/>
            </w:tcBorders>
            <w:vAlign w:val="center"/>
          </w:tcPr>
          <w:p w14:paraId="1C894D1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A60186B" w14:textId="0C65D4EA"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4AD1C13D" w14:textId="77777777" w:rsidTr="00442C10">
        <w:tc>
          <w:tcPr>
            <w:tcW w:w="1179" w:type="pct"/>
            <w:vMerge w:val="restart"/>
            <w:tcBorders>
              <w:top w:val="single" w:sz="6" w:space="0" w:color="000000"/>
              <w:left w:val="single" w:sz="6" w:space="0" w:color="000000"/>
              <w:right w:val="single" w:sz="6" w:space="0" w:color="000000"/>
            </w:tcBorders>
            <w:vAlign w:val="center"/>
          </w:tcPr>
          <w:p w14:paraId="598F3D7B" w14:textId="200A4850"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hAnsi="Times New Roman" w:cs="Times New Roman"/>
                <w:b/>
                <w:bCs/>
                <w:color w:val="000000"/>
              </w:rPr>
              <w:t>10</w:t>
            </w:r>
          </w:p>
          <w:p w14:paraId="62D66B1F" w14:textId="53A8D5F2" w:rsidR="00442C10" w:rsidRPr="005E7D3B" w:rsidRDefault="00442C10" w:rsidP="00D26D7C">
            <w:pPr>
              <w:jc w:val="both"/>
              <w:rPr>
                <w:rFonts w:ascii="Times New Roman" w:hAnsi="Times New Roman" w:cs="Times New Roman"/>
                <w:b/>
                <w:bCs/>
                <w:color w:val="000000"/>
              </w:rPr>
            </w:pPr>
            <w:r w:rsidRPr="005E7D3B">
              <w:rPr>
                <w:rFonts w:ascii="Times New Roman" w:eastAsia="Calibri" w:hAnsi="Times New Roman" w:cs="Times New Roman"/>
                <w:color w:val="000000"/>
              </w:rPr>
              <w:t>Субъективная сторона преступления.</w:t>
            </w:r>
          </w:p>
        </w:tc>
        <w:tc>
          <w:tcPr>
            <w:tcW w:w="3821" w:type="pct"/>
            <w:tcBorders>
              <w:top w:val="single" w:sz="6" w:space="0" w:color="000000"/>
              <w:left w:val="single" w:sz="6" w:space="0" w:color="000000"/>
              <w:bottom w:val="single" w:sz="6" w:space="0" w:color="000000"/>
              <w:right w:val="single" w:sz="6" w:space="0" w:color="000000"/>
            </w:tcBorders>
          </w:tcPr>
          <w:p w14:paraId="56D880CB"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Субъективная сторона преступления Понятие субъективной стороны преступления и ее значение. Признаки состава преступления, характеризующие субъективную сторону преступления. Преступление как выражение единства объективных и субъективных свойств деяния, сознания и воли, намерения и действия; значение этого единства для характеристики субъективной стороны преступления. Вина как необходимый признак субъективной стороны преступления. Понятие вины. Объективное и субъективное вменение. Психологическое и социальное содержание вины. Формы вины и их влияние на квалификацию преступлений и индивидуализацию ответственности. Умышленная вина и ее виды. Интеллектуальный и волевой моменты умысла. Прямой и косвенный умысел. Умысел: заранее обдуманный, внезапно возникший, конкретизированный, неконкретизированный, альтернативный, аффектированный. Неосторожность и ее виды. Преступное легкомыслие. Его интеллектуальный и волевой моменты. Отличие преступного легкомыслия от косвенного умысла. Преступная небрежность. Объективный и субъективный критерии преступной небрежности. Невиновное причинение вреда. Ответственность за преступление, совершенное с двумя формами вины. Мотив и цель преступления. Значение мотива и цели для квалификации преступлений и назначения наказания. Эмоциональное состояние лица в момент совершения преступления и его значение для определения ответственности виновного. Ошибка и ее виды. Понятие юридической и фактической ошибки, их влияние на вину и уголовную ответственность. Разновидности юридических и фактических ошибок.</w:t>
            </w:r>
          </w:p>
        </w:tc>
      </w:tr>
      <w:tr w:rsidR="00442C10" w:rsidRPr="005E7D3B" w14:paraId="51FB1BD8" w14:textId="77777777" w:rsidTr="00442C10">
        <w:tc>
          <w:tcPr>
            <w:tcW w:w="1179" w:type="pct"/>
            <w:vMerge/>
            <w:tcBorders>
              <w:left w:val="single" w:sz="6" w:space="0" w:color="000000"/>
              <w:bottom w:val="single" w:sz="6" w:space="0" w:color="000000"/>
              <w:right w:val="single" w:sz="6" w:space="0" w:color="000000"/>
            </w:tcBorders>
            <w:vAlign w:val="center"/>
            <w:hideMark/>
          </w:tcPr>
          <w:p w14:paraId="6BEF24AA"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1EF19D7B" w14:textId="77777777" w:rsidR="00442C10" w:rsidRDefault="00442C10" w:rsidP="00D26D7C">
            <w:pPr>
              <w:widowControl w:val="0"/>
              <w:suppressLineNumbers/>
              <w:suppressAutoHyphens/>
              <w:snapToGrid w:val="0"/>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05E6FFD" w14:textId="36333F3E" w:rsidR="00442C10" w:rsidRPr="00587BE8" w:rsidRDefault="00442C10" w:rsidP="00D26D7C">
            <w:pPr>
              <w:widowControl w:val="0"/>
              <w:suppressLineNumbers/>
              <w:suppressAutoHyphens/>
              <w:snapToGrid w:val="0"/>
              <w:rPr>
                <w:rFonts w:ascii="Times New Roman" w:hAnsi="Times New Roman" w:cs="Times New Roman"/>
                <w:color w:val="000000"/>
              </w:rPr>
            </w:pPr>
            <w:r w:rsidRPr="004B7FC7">
              <w:rPr>
                <w:rFonts w:ascii="Times New Roman" w:eastAsia="Times New Roman" w:hAnsi="Times New Roman" w:cs="Times New Roman"/>
              </w:rPr>
              <w:t>Субъективная сторона преступления</w:t>
            </w:r>
          </w:p>
        </w:tc>
      </w:tr>
      <w:tr w:rsidR="00442C10" w:rsidRPr="005E7D3B" w14:paraId="192ECA65" w14:textId="77777777" w:rsidTr="00442C10">
        <w:tc>
          <w:tcPr>
            <w:tcW w:w="1179" w:type="pct"/>
            <w:vMerge w:val="restart"/>
            <w:tcBorders>
              <w:top w:val="single" w:sz="6" w:space="0" w:color="000000"/>
              <w:left w:val="single" w:sz="6" w:space="0" w:color="000000"/>
              <w:right w:val="single" w:sz="6" w:space="0" w:color="000000"/>
            </w:tcBorders>
          </w:tcPr>
          <w:p w14:paraId="6A73AEAD" w14:textId="280D87C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11</w:t>
            </w:r>
          </w:p>
          <w:p w14:paraId="3A5FFB24" w14:textId="2A1ED9C0" w:rsidR="00442C10" w:rsidRPr="005E7D3B" w:rsidRDefault="00442C10" w:rsidP="00D26D7C">
            <w:pPr>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Уголовная ответственность и ее основание. </w:t>
            </w:r>
          </w:p>
        </w:tc>
        <w:tc>
          <w:tcPr>
            <w:tcW w:w="3821" w:type="pct"/>
            <w:tcBorders>
              <w:top w:val="single" w:sz="6" w:space="0" w:color="000000"/>
              <w:left w:val="single" w:sz="6" w:space="0" w:color="000000"/>
              <w:bottom w:val="single" w:sz="4" w:space="0" w:color="auto"/>
              <w:right w:val="single" w:sz="6" w:space="0" w:color="000000"/>
            </w:tcBorders>
            <w:hideMark/>
          </w:tcPr>
          <w:p w14:paraId="0F32568B"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Содержание</w:t>
            </w:r>
          </w:p>
        </w:tc>
      </w:tr>
      <w:tr w:rsidR="00442C10" w:rsidRPr="005E7D3B" w14:paraId="79931D6C" w14:textId="77777777" w:rsidTr="00442C10">
        <w:tc>
          <w:tcPr>
            <w:tcW w:w="1179" w:type="pct"/>
            <w:vMerge/>
            <w:tcBorders>
              <w:left w:val="single" w:sz="6" w:space="0" w:color="000000"/>
              <w:right w:val="single" w:sz="6" w:space="0" w:color="000000"/>
            </w:tcBorders>
          </w:tcPr>
          <w:p w14:paraId="33174B80" w14:textId="39361295" w:rsidR="00442C10" w:rsidRPr="005E7D3B" w:rsidRDefault="00442C10" w:rsidP="00D26D7C">
            <w:pPr>
              <w:jc w:val="both"/>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1FB839EE"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Уголовная ответственность и ее основание</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Понятие уголовной ответственности. Уголовная ответственность - вид социальной ответственности. Отличие уголовной ответственности от других видов правовой ответственности. Спорные вопросы понятия уголовной ответственности в теории уголовного права. Уголовная ответственность как проявление уголовно-правового отношения. Возникновение уголовной ответственности. Формы реализации уголовной ответственности. Уголовная ответственность и наказание. Совершение предусмотренного уголовным законом деяния, содержащего все признаки состава преступления - единственное основание уголовной ответственности. Значение законодательного определения основания уголовной ответственности для дальнейшего укрепления законности</w:t>
            </w:r>
          </w:p>
        </w:tc>
      </w:tr>
      <w:tr w:rsidR="00442C10" w:rsidRPr="005E7D3B" w14:paraId="3CBD3321" w14:textId="77777777" w:rsidTr="00442C10">
        <w:tc>
          <w:tcPr>
            <w:tcW w:w="1179" w:type="pct"/>
            <w:vMerge/>
            <w:tcBorders>
              <w:left w:val="single" w:sz="6" w:space="0" w:color="000000"/>
              <w:bottom w:val="single" w:sz="6" w:space="0" w:color="000000"/>
              <w:right w:val="single" w:sz="6" w:space="0" w:color="000000"/>
            </w:tcBorders>
          </w:tcPr>
          <w:p w14:paraId="4FD48E6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28681A14" w14:textId="415F45D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4669B66B" w14:textId="77777777" w:rsidTr="00442C10">
        <w:tc>
          <w:tcPr>
            <w:tcW w:w="1179" w:type="pct"/>
            <w:vMerge w:val="restart"/>
            <w:tcBorders>
              <w:top w:val="single" w:sz="6" w:space="0" w:color="000000"/>
              <w:left w:val="single" w:sz="6" w:space="0" w:color="000000"/>
              <w:right w:val="single" w:sz="6" w:space="0" w:color="000000"/>
            </w:tcBorders>
          </w:tcPr>
          <w:p w14:paraId="0D86F1EE" w14:textId="24981D0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12</w:t>
            </w:r>
          </w:p>
          <w:p w14:paraId="1BDCC0C2" w14:textId="1C37A02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 xml:space="preserve">Неоконченное преступление. </w:t>
            </w:r>
          </w:p>
        </w:tc>
        <w:tc>
          <w:tcPr>
            <w:tcW w:w="3821" w:type="pct"/>
            <w:tcBorders>
              <w:top w:val="single" w:sz="6" w:space="0" w:color="000000"/>
              <w:left w:val="single" w:sz="6" w:space="0" w:color="000000"/>
              <w:bottom w:val="single" w:sz="6" w:space="0" w:color="000000"/>
              <w:right w:val="single" w:sz="6" w:space="0" w:color="000000"/>
            </w:tcBorders>
          </w:tcPr>
          <w:p w14:paraId="7EDB842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Неоконченное преступление Понятие и виды неоконченного умышленного преступления по УК РФ. Стадии совершения преступления. Социологическая характеристика неоконченного преступления. Значение уголовно-правовых норм о неоконченном преступлении для правильной квалификации деяния, назначения наказания и пресечения преступлений. Ненаказуемость обнаружения умысла. Понятие и признаки приготовления к преступлению. </w:t>
            </w:r>
            <w:r w:rsidRPr="005E7D3B">
              <w:rPr>
                <w:rFonts w:ascii="Times New Roman" w:eastAsia="Calibri" w:hAnsi="Times New Roman" w:cs="Times New Roman"/>
                <w:color w:val="000000"/>
                <w:shd w:val="clear" w:color="auto" w:fill="FFFFFF"/>
              </w:rPr>
              <w:lastRenderedPageBreak/>
              <w:t>Условия ответственности за приготовление к преступлению. Отличие приготовления к преступлению от обнаружения умысла. Виды приготовительных деяний. Понятие и признаки покушения на преступление. Отличие покушения от приготовления к преступлению. Виды покушения. Оконченное и неоконченное покушение. «Негодное покушение» и его виды. Понятие оконченного преступления. Определение момента окончания преступлений с различными видами конструкции состава. Основание уголовной ответственности за приготовление к преступлению и покушение на преступление. Обстоятельства, учитываемые судом при назначении наказания за неоконченное преступление. Особенности назначения наказания за предварительную преступную деятельность. Понятие и признаки добровольного отказа от доведения преступления до конца, его социальные и правовые последствия. Основания и условия исключения уголовной ответственности при добровольном отказе. Особенности добровольного отказа при оконченном покушении. Особенности добровольного отказа организатора, подстрекателя и пособника. Деятельное раскаяние виновного и его отличие от добровольного отказа. Значение добровольного отказа и деятельного раскаяния для работы органов внутренних дел по предотвращению и пресечению преступлений.</w:t>
            </w:r>
          </w:p>
        </w:tc>
      </w:tr>
      <w:tr w:rsidR="00442C10" w:rsidRPr="005E7D3B" w14:paraId="2A3CE1A8" w14:textId="77777777" w:rsidTr="00442C10">
        <w:tc>
          <w:tcPr>
            <w:tcW w:w="1179" w:type="pct"/>
            <w:vMerge/>
            <w:tcBorders>
              <w:left w:val="single" w:sz="6" w:space="0" w:color="000000"/>
              <w:bottom w:val="single" w:sz="6" w:space="0" w:color="000000"/>
              <w:right w:val="single" w:sz="6" w:space="0" w:color="000000"/>
            </w:tcBorders>
          </w:tcPr>
          <w:p w14:paraId="44E5671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FB0BC84" w14:textId="300F110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A6A79D3" w14:textId="77777777" w:rsidTr="00442C10">
        <w:tc>
          <w:tcPr>
            <w:tcW w:w="1179" w:type="pct"/>
            <w:vMerge w:val="restart"/>
            <w:tcBorders>
              <w:top w:val="single" w:sz="6" w:space="0" w:color="000000"/>
              <w:left w:val="single" w:sz="6" w:space="0" w:color="000000"/>
              <w:right w:val="single" w:sz="6" w:space="0" w:color="000000"/>
            </w:tcBorders>
          </w:tcPr>
          <w:p w14:paraId="4A4DD752" w14:textId="659CD2E9"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3</w:t>
            </w:r>
          </w:p>
          <w:p w14:paraId="6087F039" w14:textId="5305EBA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t>Соучастие в преступлении.</w:t>
            </w:r>
          </w:p>
        </w:tc>
        <w:tc>
          <w:tcPr>
            <w:tcW w:w="3821" w:type="pct"/>
            <w:tcBorders>
              <w:top w:val="single" w:sz="6" w:space="0" w:color="000000"/>
              <w:left w:val="single" w:sz="6" w:space="0" w:color="000000"/>
              <w:bottom w:val="single" w:sz="6" w:space="0" w:color="000000"/>
              <w:right w:val="single" w:sz="6" w:space="0" w:color="000000"/>
            </w:tcBorders>
          </w:tcPr>
          <w:p w14:paraId="5A17B43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Соучастие в преступлении Понятие соучастия в преступлении по УК РФ. Объективные и субъективные признаки соучастия. Назначение уголовно-правовых норм о соучастии в преступлении. Деление соучастия на простое (соисполнительство), сложное, организованную группу и преступное сообщество. Формы соучастия, отражающие различную степень общественной опасности соучастия. Юридическая и социологическая характеристики форм соучастия. Совершение преступления группой лиц, группой лиц по предварительному сговору, организованной группой и преступным сообществом (преступной организацией). Различие группы лиц, предварительно сговорившейся группы лиц, организованной группы и преступного сообщества (преступной организации). Виды соучастников. Объективные и субъективные признаки, характеризующие действия отдельных соучастников - исполнителей, организаторов, подстрекателей и пособников. Основания и пределы уголовной ответственности соучастников. Квалификация действий соучастников. Особенности квалификации деяний, совершенных членами организованной группы. Индивидуализация ответственности и наказания соучастников. Эксцесс исполнителя. Соучастие в преступлениях со специальным субъектом. Особенности добровольного отказа соучастников</w:t>
            </w:r>
          </w:p>
        </w:tc>
      </w:tr>
      <w:tr w:rsidR="00442C10" w:rsidRPr="005E7D3B" w14:paraId="7EEF40FB" w14:textId="77777777" w:rsidTr="00442C10">
        <w:tc>
          <w:tcPr>
            <w:tcW w:w="1179" w:type="pct"/>
            <w:vMerge/>
            <w:tcBorders>
              <w:left w:val="single" w:sz="6" w:space="0" w:color="000000"/>
              <w:bottom w:val="single" w:sz="6" w:space="0" w:color="000000"/>
              <w:right w:val="single" w:sz="6" w:space="0" w:color="000000"/>
            </w:tcBorders>
          </w:tcPr>
          <w:p w14:paraId="2F2AB7CB"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14D9B486" w14:textId="62F204DA"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159CC615" w14:textId="77777777" w:rsidTr="00442C10">
        <w:tc>
          <w:tcPr>
            <w:tcW w:w="1179" w:type="pct"/>
            <w:vMerge w:val="restart"/>
            <w:tcBorders>
              <w:top w:val="single" w:sz="6" w:space="0" w:color="000000"/>
              <w:left w:val="single" w:sz="6" w:space="0" w:color="000000"/>
              <w:right w:val="single" w:sz="6" w:space="0" w:color="000000"/>
            </w:tcBorders>
            <w:vAlign w:val="center"/>
            <w:hideMark/>
          </w:tcPr>
          <w:p w14:paraId="6A36AD74" w14:textId="255ACB6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14</w:t>
            </w:r>
          </w:p>
          <w:p w14:paraId="41D0828C" w14:textId="252E6C3E" w:rsidR="00442C10" w:rsidRPr="005E7D3B" w:rsidRDefault="00442C10" w:rsidP="00D26D7C">
            <w:pPr>
              <w:rPr>
                <w:rFonts w:ascii="Times New Roman" w:hAnsi="Times New Roman" w:cs="Times New Roman"/>
                <w:b/>
                <w:bCs/>
                <w:color w:val="000000"/>
              </w:rPr>
            </w:pPr>
            <w:r w:rsidRPr="005E7D3B">
              <w:rPr>
                <w:rFonts w:ascii="Times New Roman" w:eastAsia="Calibri" w:hAnsi="Times New Roman" w:cs="Times New Roman"/>
                <w:color w:val="000000"/>
              </w:rPr>
              <w:t xml:space="preserve">Множественность преступлений. </w:t>
            </w:r>
          </w:p>
        </w:tc>
        <w:tc>
          <w:tcPr>
            <w:tcW w:w="3821" w:type="pct"/>
            <w:tcBorders>
              <w:top w:val="single" w:sz="6" w:space="0" w:color="000000"/>
              <w:left w:val="single" w:sz="6" w:space="0" w:color="000000"/>
              <w:bottom w:val="single" w:sz="6" w:space="0" w:color="000000"/>
              <w:right w:val="single" w:sz="6" w:space="0" w:color="000000"/>
            </w:tcBorders>
            <w:hideMark/>
          </w:tcPr>
          <w:p w14:paraId="772D081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Множественность преступлений Понятие и признаки множественности преступлений по уголовному праву России. Влияние множественности преступлений на общественную опасность содеянного и личность виновного. Цели уголовно-правовых норм о множественности преступлений. Виды множественности преступлений. Отличие множественности преступлений от сложных единичных преступлений (составных, продолжаемых и длящихся). Совокупность преступлений и ее виды. Реальная и идеальная совокупность преступлений. Совокупность преступлений и конкуренция уголовно-правовых норм. Правила квалификации совокупности преступлений. Рецидив преступлений. Его понятие и виды. Понятия опасного и особо опасного рецидива преступлений. Правовые последствия рецидива преступлений.</w:t>
            </w:r>
          </w:p>
        </w:tc>
      </w:tr>
      <w:tr w:rsidR="00442C10" w:rsidRPr="005E7D3B" w14:paraId="4F71DE07" w14:textId="77777777" w:rsidTr="00442C10">
        <w:tc>
          <w:tcPr>
            <w:tcW w:w="1179" w:type="pct"/>
            <w:vMerge/>
            <w:tcBorders>
              <w:left w:val="single" w:sz="6" w:space="0" w:color="000000"/>
              <w:bottom w:val="single" w:sz="6" w:space="0" w:color="000000"/>
              <w:right w:val="single" w:sz="6" w:space="0" w:color="000000"/>
            </w:tcBorders>
            <w:vAlign w:val="center"/>
          </w:tcPr>
          <w:p w14:paraId="052F70C1"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80553F0" w14:textId="60044338"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1A2A1F26" w14:textId="77777777" w:rsidTr="00442C10">
        <w:tc>
          <w:tcPr>
            <w:tcW w:w="1179" w:type="pct"/>
            <w:vMerge w:val="restart"/>
            <w:tcBorders>
              <w:top w:val="single" w:sz="6" w:space="0" w:color="000000"/>
              <w:left w:val="single" w:sz="6" w:space="0" w:color="000000"/>
              <w:right w:val="single" w:sz="6" w:space="0" w:color="000000"/>
            </w:tcBorders>
            <w:vAlign w:val="center"/>
          </w:tcPr>
          <w:p w14:paraId="6EC0E02C" w14:textId="52CF123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15</w:t>
            </w:r>
          </w:p>
          <w:p w14:paraId="3A67D830" w14:textId="6CF9C095" w:rsidR="00442C10" w:rsidRPr="005E7D3B" w:rsidRDefault="00442C10" w:rsidP="00D26D7C">
            <w:pPr>
              <w:rPr>
                <w:rFonts w:ascii="Times New Roman" w:hAnsi="Times New Roman" w:cs="Times New Roman"/>
                <w:b/>
                <w:bCs/>
                <w:color w:val="000000"/>
              </w:rPr>
            </w:pPr>
            <w:r w:rsidRPr="005E7D3B">
              <w:rPr>
                <w:rFonts w:ascii="Times New Roman" w:eastAsia="Calibri" w:hAnsi="Times New Roman" w:cs="Times New Roman"/>
                <w:color w:val="000000"/>
              </w:rPr>
              <w:t>Обстоятельства, исключающие преступность деяния.</w:t>
            </w:r>
          </w:p>
        </w:tc>
        <w:tc>
          <w:tcPr>
            <w:tcW w:w="3821" w:type="pct"/>
            <w:tcBorders>
              <w:top w:val="single" w:sz="6" w:space="0" w:color="000000"/>
              <w:left w:val="single" w:sz="6" w:space="0" w:color="000000"/>
              <w:bottom w:val="single" w:sz="6" w:space="0" w:color="000000"/>
              <w:right w:val="single" w:sz="6" w:space="0" w:color="000000"/>
            </w:tcBorders>
          </w:tcPr>
          <w:p w14:paraId="3CDD8AF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Обстоятельства, исключающие преступность деяния Понятие обстоятельств, исключающих преступность деяния, и их социально-правовое значение. Виды данных обстоятельств. Необходимая оборона и ее значение для охраны личности и правопорядка. Условия ее правомерности, относящиеся к посягательству и защите от него. Понятие мнимой обороны. Провокация </w:t>
            </w:r>
            <w:r w:rsidRPr="005E7D3B">
              <w:rPr>
                <w:rFonts w:ascii="Times New Roman" w:eastAsia="Calibri" w:hAnsi="Times New Roman" w:cs="Times New Roman"/>
                <w:color w:val="000000"/>
                <w:shd w:val="clear" w:color="auto" w:fill="FFFFFF"/>
              </w:rPr>
              <w:lastRenderedPageBreak/>
              <w:t>необходимой обороны. Превышение пределов необходимой обороны. Необходимая оборона и вопросы применения оружия сотрудниками органов внутренних дел. Проблемы повышения эффективности института необходимой обороны в деле борьбы с преступностью. Причинение вреда при задержании лица, совершившего преступление, и условия его правомерности. Превышение мер, необходимых для задержания лица, совершившего преступление. Значение института задержания преступника для деятельности органов внутренних дел. Крайняя необходимость и условия ее правомерности. Превышение пределов крайней необходимости. Отличие крайней необходимости от необходимой обороны. Значение института крайней необходимости для деятельности сотрудников правоохранительных органов. Физическое или психическое принуждение и вопросы уголовной ответственности за причинение вреда в результате принуждения. Обоснованный риск. Обстоятельства, исключающие обоснованность риска. Исполнение приказа или распоряжения. Ответственность лица, совершившего умышленное преступление во исполнение заведомо незаконных приказа или распоряжения. Иные обстоятельства, исключающие общественную опасность и противоправность деяния: исполнение профессиональных обязанностей, согласие потерпевшего, осуществление своего права.</w:t>
            </w:r>
          </w:p>
        </w:tc>
      </w:tr>
      <w:tr w:rsidR="00442C10" w:rsidRPr="005E7D3B" w14:paraId="5014B3AB" w14:textId="77777777" w:rsidTr="00442C10">
        <w:tc>
          <w:tcPr>
            <w:tcW w:w="1179" w:type="pct"/>
            <w:vMerge/>
            <w:tcBorders>
              <w:left w:val="single" w:sz="6" w:space="0" w:color="000000"/>
              <w:bottom w:val="single" w:sz="6" w:space="0" w:color="000000"/>
              <w:right w:val="single" w:sz="6" w:space="0" w:color="000000"/>
            </w:tcBorders>
            <w:vAlign w:val="center"/>
            <w:hideMark/>
          </w:tcPr>
          <w:p w14:paraId="5CF9A55B"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704988DF" w14:textId="6D946A70" w:rsidR="00442C10" w:rsidRPr="005E7D3B" w:rsidRDefault="00442C10" w:rsidP="00D26D7C">
            <w:pPr>
              <w:widowControl w:val="0"/>
              <w:suppressLineNumbers/>
              <w:suppressAutoHyphens/>
              <w:snapToGrid w:val="0"/>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442C10" w:rsidRPr="005E7D3B" w14:paraId="218FAC44" w14:textId="77777777" w:rsidTr="00442C10">
        <w:tc>
          <w:tcPr>
            <w:tcW w:w="1179" w:type="pct"/>
            <w:tcBorders>
              <w:left w:val="single" w:sz="6" w:space="0" w:color="000000"/>
              <w:bottom w:val="single" w:sz="6" w:space="0" w:color="000000"/>
              <w:right w:val="single" w:sz="6" w:space="0" w:color="000000"/>
            </w:tcBorders>
            <w:vAlign w:val="center"/>
          </w:tcPr>
          <w:p w14:paraId="2A6E4C7F"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72615B0"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4796E77" w14:textId="6B1AD5D4" w:rsidR="00442C10" w:rsidRPr="004C3748" w:rsidRDefault="00442C10" w:rsidP="00D26D7C">
            <w:pPr>
              <w:widowControl w:val="0"/>
              <w:suppressLineNumbers/>
              <w:suppressAutoHyphens/>
              <w:snapToGrid w:val="0"/>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2CC651A9" w14:textId="77777777" w:rsidTr="00442C10">
        <w:tc>
          <w:tcPr>
            <w:tcW w:w="1179" w:type="pct"/>
            <w:vMerge w:val="restart"/>
            <w:tcBorders>
              <w:top w:val="single" w:sz="6" w:space="0" w:color="000000"/>
              <w:left w:val="single" w:sz="6" w:space="0" w:color="000000"/>
              <w:right w:val="single" w:sz="6" w:space="0" w:color="000000"/>
            </w:tcBorders>
          </w:tcPr>
          <w:p w14:paraId="77B7F34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16</w:t>
            </w:r>
          </w:p>
          <w:p w14:paraId="656099D4" w14:textId="077F500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Понятие и цели наказания. </w:t>
            </w:r>
          </w:p>
        </w:tc>
        <w:tc>
          <w:tcPr>
            <w:tcW w:w="3821" w:type="pct"/>
            <w:tcBorders>
              <w:top w:val="single" w:sz="6" w:space="0" w:color="000000"/>
              <w:left w:val="single" w:sz="6" w:space="0" w:color="000000"/>
              <w:bottom w:val="single" w:sz="4" w:space="0" w:color="auto"/>
              <w:right w:val="single" w:sz="6" w:space="0" w:color="000000"/>
            </w:tcBorders>
            <w:hideMark/>
          </w:tcPr>
          <w:p w14:paraId="45FA421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48B5999A" w14:textId="77777777" w:rsidTr="00442C10">
        <w:tc>
          <w:tcPr>
            <w:tcW w:w="1179" w:type="pct"/>
            <w:vMerge/>
            <w:tcBorders>
              <w:left w:val="single" w:sz="6" w:space="0" w:color="000000"/>
              <w:right w:val="single" w:sz="6" w:space="0" w:color="000000"/>
            </w:tcBorders>
          </w:tcPr>
          <w:p w14:paraId="4F378A0C"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20B7DD68"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цели наказания</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Понятие наказания и его социальная сущность. Признаки наказания. Отличие наказания от других мер государственного принуждения и общественного воздействия. Роль уголовного наказания в осуществлении уголовной политики. Цели наказания и их определение в действующем УК РФ. Восстановление социальной справедливости, исправление осужденного, предупреждение совершения новых преступлений (общая и специальная превенция) как цели наказания. Деятельность правоохранительных органов в достижении целей наказания.</w:t>
            </w:r>
          </w:p>
        </w:tc>
      </w:tr>
      <w:tr w:rsidR="00442C10" w:rsidRPr="005E7D3B" w14:paraId="748E2C5C" w14:textId="77777777" w:rsidTr="00442C10">
        <w:tc>
          <w:tcPr>
            <w:tcW w:w="1179" w:type="pct"/>
            <w:vMerge/>
            <w:tcBorders>
              <w:left w:val="single" w:sz="6" w:space="0" w:color="000000"/>
              <w:right w:val="single" w:sz="6" w:space="0" w:color="000000"/>
            </w:tcBorders>
          </w:tcPr>
          <w:p w14:paraId="2775750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60172FB5" w14:textId="13E897D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03995AD7" w14:textId="77777777" w:rsidTr="00442C10">
        <w:tc>
          <w:tcPr>
            <w:tcW w:w="1179" w:type="pct"/>
            <w:vMerge w:val="restart"/>
            <w:tcBorders>
              <w:top w:val="single" w:sz="6" w:space="0" w:color="000000"/>
              <w:left w:val="single" w:sz="6" w:space="0" w:color="000000"/>
              <w:right w:val="single" w:sz="6" w:space="0" w:color="000000"/>
            </w:tcBorders>
          </w:tcPr>
          <w:p w14:paraId="372D13C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 xml:space="preserve">7 </w:t>
            </w:r>
          </w:p>
          <w:p w14:paraId="79D272F9" w14:textId="68714FD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Система и виды наказаний.</w:t>
            </w:r>
          </w:p>
        </w:tc>
        <w:tc>
          <w:tcPr>
            <w:tcW w:w="3821" w:type="pct"/>
            <w:tcBorders>
              <w:top w:val="single" w:sz="4" w:space="0" w:color="auto"/>
              <w:left w:val="single" w:sz="6" w:space="0" w:color="000000"/>
              <w:right w:val="single" w:sz="6" w:space="0" w:color="000000"/>
            </w:tcBorders>
          </w:tcPr>
          <w:p w14:paraId="1991A5FB" w14:textId="7777777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Система и виды наказаний Понятие системы наказаний и ее значение для укрепления законности в сфере борьбы с преступностью. Зависимость системы наказаний от системы социальных ценностей, правового положения личности, экономических и политических условий общества и уровня его культуры. Виды наказаний по уголовному законодательству Российской Федерации. Деление видов наказаний на основные, дополнительные и наказания, которые могут применяться в качестве как основных, так и дополнительных. Эффективность отдельных видов наказаний. Штраф как вид уголовного наказания. Порядок и условия его применения. Размер штрафа и его исчисление. Замена штрафа другими видами наказания.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Обязательные работы. Порядок и сроки их назначения и исполнения. Последствия злостного уклонения от них. Исправительные работы. Порядок и сроки их исполнения. Социологическая характеристика этого вида наказания. Правовые последствия злостного уклонения от отбывания этого вида наказания. Ограничение по военной службе. Порядок, сроки и условия применения этого вида наказания. Ограничение свободы. Порядок и сроки его исполнения. Правовые последствия злостного уклонения от отбывания этого вида наказания. Принудительные работы. Порядок, условия и сроки их применения. Правовые последствия уклонения от отбывания этого вида наказания. Арест. Порядок, сроки его исполнения. Содержание в дисциплинарной воинской части. Порядок, сроки его применения. Лишение свободы на определенный срок. </w:t>
            </w:r>
            <w:r w:rsidRPr="005E7D3B">
              <w:rPr>
                <w:rFonts w:ascii="Times New Roman" w:eastAsia="Calibri" w:hAnsi="Times New Roman" w:cs="Times New Roman"/>
                <w:color w:val="000000"/>
                <w:shd w:val="clear" w:color="auto" w:fill="FFFFFF"/>
              </w:rPr>
              <w:lastRenderedPageBreak/>
              <w:t>Порядок и сроки его применения. Назначение осужденным к лишению свободы вида исправительного учреждения. Эффективность лишения свободы как вида наказания. Задача экономного использования лишения свободы в деле борьбы с преступностью. Пожизненное лишение свободы. Преступления, за совершение которых может быть назначено данное наказание. Категории лиц, которым не назначается пожизненное лишение свободы. Смертная казнь как исключительная мера наказания по законодательству Российской Федерации. Категории лиц, которым смертная казнь не назначается. Замена смертной казни в порядке помилования другими видами наказания. Неприменение смертной казни в Российской Федерации в настоящее время.</w:t>
            </w:r>
          </w:p>
        </w:tc>
      </w:tr>
      <w:tr w:rsidR="00442C10" w:rsidRPr="005E7D3B" w14:paraId="2D64AE76" w14:textId="77777777" w:rsidTr="00442C10">
        <w:tc>
          <w:tcPr>
            <w:tcW w:w="1179" w:type="pct"/>
            <w:vMerge/>
            <w:tcBorders>
              <w:left w:val="single" w:sz="6" w:space="0" w:color="000000"/>
              <w:right w:val="single" w:sz="6" w:space="0" w:color="000000"/>
            </w:tcBorders>
          </w:tcPr>
          <w:p w14:paraId="0E7CD049"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right w:val="single" w:sz="6" w:space="0" w:color="000000"/>
            </w:tcBorders>
          </w:tcPr>
          <w:p w14:paraId="654F4706" w14:textId="1CD3FD02"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01EBD009" w14:textId="77777777" w:rsidTr="00442C10">
        <w:tc>
          <w:tcPr>
            <w:tcW w:w="1179" w:type="pct"/>
            <w:vMerge w:val="restart"/>
            <w:tcBorders>
              <w:left w:val="single" w:sz="6" w:space="0" w:color="000000"/>
              <w:right w:val="single" w:sz="6" w:space="0" w:color="000000"/>
            </w:tcBorders>
            <w:hideMark/>
          </w:tcPr>
          <w:p w14:paraId="1D47278B" w14:textId="593FAFB3"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 xml:space="preserve">8 </w:t>
            </w:r>
          </w:p>
          <w:p w14:paraId="2D3E969D" w14:textId="4B31658E"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Назначение наказания. </w:t>
            </w:r>
          </w:p>
        </w:tc>
        <w:tc>
          <w:tcPr>
            <w:tcW w:w="3821" w:type="pct"/>
            <w:tcBorders>
              <w:top w:val="single" w:sz="6" w:space="0" w:color="000000"/>
              <w:left w:val="single" w:sz="6" w:space="0" w:color="000000"/>
              <w:bottom w:val="single" w:sz="6" w:space="0" w:color="000000"/>
              <w:right w:val="single" w:sz="6" w:space="0" w:color="000000"/>
            </w:tcBorders>
            <w:hideMark/>
          </w:tcPr>
          <w:p w14:paraId="5524DAD4"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Назначение наказания Общие начала назначения наказания по уголовному праву Российской Федерации. Действие принципа законности и справедливости при назначении наказания. Критерии индивидуализации наказания, установленные уголовным законом. Значение индивидуализации наказания для достижения его целей в борьбе с преступностью. Значение статей Общей и Особенной частей УК РФ для назначения наказания. Соотношение законодательной и судебной оценок степени общественной опасности преступления и личности преступника. Обстоятельства, смягчающие и отягчающие наказание. Виды этих обстоятельств, их значение и характеристика. Право суда учитывать смягчающие обстоятельства, не указанные в законе. Исчерпывающий характер обстоятельств, отягчающих наказание. Назначение наказания при наличии смягчающих обстоятельств. Возможность назначения судом более мягкого наказания, чем предусмотрено статьей Особенной части УК РФ. Основания и порядок указанного смягчения наказания. Назначение наказания при вердикте присяжных заседателей о снисхождении. Назначение наказания в случае нарушения досудебного соглашения о сотрудничестве. Назначение наказания за неоконченное преступление, преступление, совершенное в соучастии. Назначение наказания при рецидиве преступлений. Назначение наказания по совокупности преступлений. Назначение наказания по совокупности приговоров. Правила назначения наказания при совокупности преступлений и совокупности приговоров. Различия в назначении наказаний по совокупности преступлений и по совокупности приговоров. Порядок определения сроков наказания при сложении сроков наказаний. Исчисление сроков наказания и зачет наказания. Особенности зачета содержания под стражей при осуждении к различным видам наказания. Назначение наказания лицу, признанному больным наркоманией.</w:t>
            </w:r>
          </w:p>
        </w:tc>
      </w:tr>
      <w:tr w:rsidR="00442C10" w:rsidRPr="005E7D3B" w14:paraId="40DFF361" w14:textId="77777777" w:rsidTr="00442C10">
        <w:tc>
          <w:tcPr>
            <w:tcW w:w="1179" w:type="pct"/>
            <w:vMerge/>
            <w:tcBorders>
              <w:left w:val="single" w:sz="6" w:space="0" w:color="000000"/>
              <w:right w:val="single" w:sz="6" w:space="0" w:color="000000"/>
            </w:tcBorders>
            <w:vAlign w:val="center"/>
          </w:tcPr>
          <w:p w14:paraId="2EDF0A9C"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DA6BE51" w14:textId="26F038B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F2D0CA6" w14:textId="77777777" w:rsidTr="00442C10">
        <w:tc>
          <w:tcPr>
            <w:tcW w:w="1179" w:type="pct"/>
            <w:vMerge w:val="restart"/>
            <w:tcBorders>
              <w:left w:val="single" w:sz="6" w:space="0" w:color="000000"/>
              <w:right w:val="single" w:sz="6" w:space="0" w:color="000000"/>
            </w:tcBorders>
          </w:tcPr>
          <w:p w14:paraId="10199571" w14:textId="04EB5278"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1</w:t>
            </w:r>
            <w:r>
              <w:rPr>
                <w:rFonts w:ascii="Times New Roman" w:eastAsia="Calibri" w:hAnsi="Times New Roman" w:cs="Times New Roman"/>
                <w:b/>
                <w:color w:val="000000"/>
              </w:rPr>
              <w:t xml:space="preserve">9 </w:t>
            </w:r>
          </w:p>
          <w:p w14:paraId="4E9894A7" w14:textId="77CCF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Условное осуждение. </w:t>
            </w:r>
          </w:p>
        </w:tc>
        <w:tc>
          <w:tcPr>
            <w:tcW w:w="3821" w:type="pct"/>
            <w:tcBorders>
              <w:top w:val="single" w:sz="6" w:space="0" w:color="000000"/>
              <w:left w:val="single" w:sz="6" w:space="0" w:color="000000"/>
              <w:bottom w:val="single" w:sz="6" w:space="0" w:color="000000"/>
              <w:right w:val="single" w:sz="6" w:space="0" w:color="000000"/>
            </w:tcBorders>
          </w:tcPr>
          <w:p w14:paraId="4E8BAB0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Условное осуждение Понятие условного осуждения и его правовая природа. Социально-политическое назначение института условного осуждения по уголовному праву Российской Федерации. Основания и порядок применения условного осуждения. Испытательный срок. Обязанности, которые суд может возложить на условно осужденного. Осуществление контроля за условно осужденными. Отмена условного осуждения. Продление испытательного срока. Назначение наказания условно осужденному, совершившему преступление в течение испытательного срока. Использование института условного осуждения в борьбе с преступностью.</w:t>
            </w:r>
          </w:p>
        </w:tc>
      </w:tr>
      <w:tr w:rsidR="00442C10" w:rsidRPr="005E7D3B" w14:paraId="76AD82CA" w14:textId="77777777" w:rsidTr="00442C10">
        <w:tc>
          <w:tcPr>
            <w:tcW w:w="1179" w:type="pct"/>
            <w:vMerge/>
            <w:tcBorders>
              <w:left w:val="single" w:sz="6" w:space="0" w:color="000000"/>
              <w:right w:val="single" w:sz="6" w:space="0" w:color="000000"/>
            </w:tcBorders>
            <w:vAlign w:val="center"/>
          </w:tcPr>
          <w:p w14:paraId="42F400F1"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5D4FAFD" w14:textId="601D3B4E"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5F34A2F" w14:textId="77777777" w:rsidTr="00442C10">
        <w:tc>
          <w:tcPr>
            <w:tcW w:w="1179" w:type="pct"/>
            <w:vMerge w:val="restart"/>
            <w:tcBorders>
              <w:left w:val="single" w:sz="6" w:space="0" w:color="000000"/>
              <w:right w:val="single" w:sz="6" w:space="0" w:color="000000"/>
            </w:tcBorders>
          </w:tcPr>
          <w:p w14:paraId="0DCF87D8" w14:textId="738C265A"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 xml:space="preserve">20 </w:t>
            </w:r>
          </w:p>
          <w:p w14:paraId="6F7A9C4C"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Освобождение от уголовной ответственности и от наказания. </w:t>
            </w:r>
          </w:p>
          <w:p w14:paraId="5E4B25BA" w14:textId="058F8F5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Амнистия, помилование, судимость.</w:t>
            </w:r>
          </w:p>
        </w:tc>
        <w:tc>
          <w:tcPr>
            <w:tcW w:w="3821" w:type="pct"/>
            <w:tcBorders>
              <w:top w:val="single" w:sz="6" w:space="0" w:color="000000"/>
              <w:left w:val="single" w:sz="6" w:space="0" w:color="000000"/>
              <w:bottom w:val="single" w:sz="6" w:space="0" w:color="000000"/>
              <w:right w:val="single" w:sz="6" w:space="0" w:color="000000"/>
            </w:tcBorders>
          </w:tcPr>
          <w:p w14:paraId="03F34038"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Освобождение от уголовной ответственности и от наказания. Амнистия, помилование, судимость Понятие освобождения от уголовной ответственности. Виды освобождения от уголовной ответственности по УК РФ. Социально-политическое назначение институтов освобождения от уголовной ответственности. Освобождение от уголовной ответственности в связи с деятельным раскаянием, основания и условия его применения. Освобождение от уголовной ответственности в случаях, специально предусмотренных соответствующими статьями Особенной части УК РФ. </w:t>
            </w:r>
            <w:r w:rsidRPr="005E7D3B">
              <w:rPr>
                <w:rFonts w:ascii="Times New Roman" w:eastAsia="Calibri" w:hAnsi="Times New Roman" w:cs="Times New Roman"/>
                <w:color w:val="000000"/>
                <w:shd w:val="clear" w:color="auto" w:fill="FFFFFF"/>
              </w:rPr>
              <w:lastRenderedPageBreak/>
              <w:t>Освобождение от уголовной ответственности в связи с примирением с потерпевшим, основания и условия его применения. Значение этого вида освобождения от уголовной ответственности для органов внутренних дел. Освобождение от уголовной ответственности по делам о преступлениях в сфере экономической деятельности. Основания и условия применения. Освобождение от уголовной ответственности с назначением судебного штрафа. Основания и условия применения. Освобождение от уголовной ответственности в связи с истечением сроков давности. Зависимость сроков давности от категории совершенного преступления. Исчисление сроков давности. Приостановление и возобновление течения сроков давности. Особенности применения сроков давности к лицу, совершившему преступление, наказуемое смертной казнью или пожизненным лишением свободы. Неприменение сроков давности к лицам, совершившим некоторые виды преступлений против мира и безопасности человечества. Понятие освобождения от наказания. Отличие освобождения от наказания от освобождения от уголовной ответственности. Виды освобождения от наказания по УК РФ. Социально-политическое назначение института освобождения от наказания. Условно-досрочное освобождение от отбывания наказания, основания и условия его применения. Отмена условно-досрочного освобождения от отбывания наказания и ее основания. Контроль за поведением условно-досрочно освобожденных лиц. Замена неотбытой части наказания более мягким видом наказания, основания и условия ее применения. Освобождение от наказания в связи с изменением обстановки, основания и условия его применения. Освобождение от наказания в связи с болезнью, основания и условия его применения. Особенности освобождения от наказания по болезни военнослужащих. Отсрочка отбывания наказания, основания и условия ее применения. Основания отмены отсрочки отбывания наказания. Отсрочка отбывания наказания больным наркоманией, основания и условия ее применения. Основания отмены. Освобождение от отбывания наказания в связи с истечением сроков давности обвинительного приговора суда. Сроки давности и их исчисление. Приостановление и возобновление течения сроков давности. Особенности применения сроков давности к лицу, осужденному к смертной казни или пожизненному лишению свободы. Неприменение сроков давности к лицам, осужденным за совершение некоторых видов преступлений против мира и безопасности человечества. Амнистия и помилование: понятие, сходства и отличия, правовые последствия. Условия эффективности указанных актов. Понятие судимости. Уголовно-правовые последствия судимости. Погашение и снятие судимости. Сроки погашения судимости</w:t>
            </w:r>
          </w:p>
        </w:tc>
      </w:tr>
      <w:tr w:rsidR="00442C10" w:rsidRPr="005E7D3B" w14:paraId="230B3285" w14:textId="77777777" w:rsidTr="00442C10">
        <w:tc>
          <w:tcPr>
            <w:tcW w:w="1179" w:type="pct"/>
            <w:vMerge/>
            <w:tcBorders>
              <w:left w:val="single" w:sz="6" w:space="0" w:color="000000"/>
              <w:right w:val="single" w:sz="6" w:space="0" w:color="000000"/>
            </w:tcBorders>
            <w:vAlign w:val="center"/>
          </w:tcPr>
          <w:p w14:paraId="6F66C4FE"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4A041DA" w14:textId="585CFC66"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125EFDCD" w14:textId="77777777" w:rsidTr="00442C10">
        <w:tc>
          <w:tcPr>
            <w:tcW w:w="1179" w:type="pct"/>
            <w:vMerge w:val="restart"/>
            <w:tcBorders>
              <w:left w:val="single" w:sz="6" w:space="0" w:color="000000"/>
              <w:right w:val="single" w:sz="6" w:space="0" w:color="000000"/>
            </w:tcBorders>
          </w:tcPr>
          <w:p w14:paraId="7DC6B1B8" w14:textId="68085063"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t xml:space="preserve">Тема </w:t>
            </w:r>
            <w:r>
              <w:rPr>
                <w:rFonts w:ascii="Times New Roman" w:eastAsia="Calibri" w:hAnsi="Times New Roman" w:cs="Times New Roman"/>
                <w:b/>
                <w:color w:val="000000"/>
              </w:rPr>
              <w:t xml:space="preserve">21 </w:t>
            </w:r>
          </w:p>
          <w:p w14:paraId="0171BC81" w14:textId="5E5F8B1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 xml:space="preserve">Особенности уголовной ответственности и наказания несовершеннолетних.  </w:t>
            </w:r>
          </w:p>
        </w:tc>
        <w:tc>
          <w:tcPr>
            <w:tcW w:w="3821" w:type="pct"/>
            <w:tcBorders>
              <w:top w:val="single" w:sz="6" w:space="0" w:color="000000"/>
              <w:left w:val="single" w:sz="6" w:space="0" w:color="000000"/>
              <w:bottom w:val="single" w:sz="6" w:space="0" w:color="000000"/>
              <w:right w:val="single" w:sz="6" w:space="0" w:color="000000"/>
            </w:tcBorders>
          </w:tcPr>
          <w:p w14:paraId="035942A9" w14:textId="77777777"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Особенности уголовной ответственности и наказания несовершеннолетних Понятие несовершеннолетнего в уголовном праве Российской Федерации. Уголовная ответственность несовершеннолетних. Виды и особенности наказаний, назначаемых несовершеннолетним. Назначение наказания несовершеннолетнему. Обстоятельства, влияющие на назначение наказания несовершеннолетнему. Применение к несовершеннолетним принудительных мер воспитательного воздействия. Виды, основания и порядок применения принудительных мер воспитательного воздействия. Содержание этих мер. Освобождение от наказания несовершеннолетних. Условно-досрочное освобождение несовершеннолетних от отбывания наказания. Исчисление сроков давности при освобождении несовершеннолетних от уголовной ответственности и отбывания наказания. Сроки погашения судимости лиц, совершивших преступления до достижения восемнадцатилетнего возраста. Условия применения положений об уголовной ответственности и наказании несовершеннолетних к лицам, совершившим преступления в возрасте от восемнадцати до двадцати лет</w:t>
            </w:r>
          </w:p>
        </w:tc>
      </w:tr>
      <w:tr w:rsidR="00442C10" w:rsidRPr="005E7D3B" w14:paraId="737DBAC7" w14:textId="77777777" w:rsidTr="00442C10">
        <w:tc>
          <w:tcPr>
            <w:tcW w:w="1179" w:type="pct"/>
            <w:vMerge/>
            <w:tcBorders>
              <w:left w:val="single" w:sz="6" w:space="0" w:color="000000"/>
              <w:right w:val="single" w:sz="6" w:space="0" w:color="000000"/>
            </w:tcBorders>
          </w:tcPr>
          <w:p w14:paraId="094A417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0BD2694" w14:textId="6078D288"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79EE541" w14:textId="77777777" w:rsidTr="00442C10">
        <w:tc>
          <w:tcPr>
            <w:tcW w:w="1179" w:type="pct"/>
            <w:vMerge w:val="restart"/>
            <w:tcBorders>
              <w:left w:val="single" w:sz="6" w:space="0" w:color="000000"/>
              <w:right w:val="single" w:sz="6" w:space="0" w:color="000000"/>
            </w:tcBorders>
          </w:tcPr>
          <w:p w14:paraId="2DDA641D" w14:textId="6A907B0B"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rPr>
            </w:pPr>
            <w:r w:rsidRPr="005E7D3B">
              <w:rPr>
                <w:rFonts w:ascii="Times New Roman" w:hAnsi="Times New Roman" w:cs="Times New Roman"/>
                <w:b/>
                <w:bCs/>
                <w:color w:val="000000"/>
              </w:rPr>
              <w:lastRenderedPageBreak/>
              <w:t xml:space="preserve">Тема </w:t>
            </w:r>
            <w:r>
              <w:rPr>
                <w:rFonts w:ascii="Times New Roman" w:eastAsia="Calibri" w:hAnsi="Times New Roman" w:cs="Times New Roman"/>
                <w:b/>
                <w:color w:val="000000"/>
              </w:rPr>
              <w:t xml:space="preserve">22 </w:t>
            </w:r>
          </w:p>
          <w:p w14:paraId="613B6D7B" w14:textId="6BDD1B0F"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Иные меры уголовно-правового характера</w:t>
            </w:r>
          </w:p>
        </w:tc>
        <w:tc>
          <w:tcPr>
            <w:tcW w:w="3821" w:type="pct"/>
            <w:tcBorders>
              <w:top w:val="single" w:sz="6" w:space="0" w:color="000000"/>
              <w:left w:val="single" w:sz="6" w:space="0" w:color="000000"/>
              <w:bottom w:val="single" w:sz="6" w:space="0" w:color="000000"/>
              <w:right w:val="single" w:sz="6" w:space="0" w:color="000000"/>
            </w:tcBorders>
          </w:tcPr>
          <w:p w14:paraId="3FE3F79C" w14:textId="77777777"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Иные меры уголовно-правового характера Понятие принудительных мер медицинского характера. Цели, основания применения и виды этих мер, их отличие от наказания. Виды принудительных мер медицинского характера. Принудительное наблюдение и лечение у врача-психиатра в амбулаторных условиях. Принудительное лечение в медицинской организации, оказывающей психиатрическую помощь стационарных условиях, общего типа. Принудительное лечение в медицинской организации, оказывающей психиатрическую помощь стационарных условиях, специализированного типа. Принудительное лечение в медицинской организации, оказывающей психиатрическую помощь стационарных условиях, специализированного типа интенсивным наблюдением. Основания и порядок применения, продления, изменения и прекращения принудительных мер медицинского характера. Зачет времени применения принудительных мер медицинского характера. Принудительные меры медицинского характера, соединенные с исполнением наказания. Основания и порядок их применения. Понятие конфискации имущества, основания ее применения. Имущество, подлежащее конфискации. Особенности конфискации имущества, переданного осужденным другому лицу (организации). Конфискация денежной суммы взамен имущества. Решение вопроса о конфискации имущества как средство возмещения причиненного ущерба законному владельцу. Понятие судебного штрафа, назначаемого судом при освобождении лица от уголовной ответственности в порядке ст. 76.2 УК РФ. Судебный штраф как мера уголовно-правового характера, направленная на либерализацию действующего российского уголовного законодательства. Порядок определения размера судебного штрафа. Исчисление судебного штрафа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 Отмена судебного штрафа в случае его неуплаты и привлечение лица к уголовной ответственности по соответствующей статье Особенной части УК РФ.</w:t>
            </w:r>
          </w:p>
        </w:tc>
      </w:tr>
      <w:tr w:rsidR="00442C10" w:rsidRPr="005E7D3B" w14:paraId="0CEEFCA6" w14:textId="77777777" w:rsidTr="00442C10">
        <w:tc>
          <w:tcPr>
            <w:tcW w:w="1179" w:type="pct"/>
            <w:vMerge/>
            <w:tcBorders>
              <w:left w:val="single" w:sz="6" w:space="0" w:color="000000"/>
              <w:right w:val="single" w:sz="6" w:space="0" w:color="000000"/>
            </w:tcBorders>
            <w:vAlign w:val="center"/>
          </w:tcPr>
          <w:p w14:paraId="06FBDA77"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6F8AC19" w14:textId="6936255C" w:rsidR="00442C10" w:rsidRPr="005E7D3B" w:rsidRDefault="00442C10" w:rsidP="00D26D7C">
            <w:pPr>
              <w:tabs>
                <w:tab w:val="left" w:pos="1521"/>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7F5F6328" w14:textId="77777777" w:rsidTr="00442C10">
        <w:tc>
          <w:tcPr>
            <w:tcW w:w="1179" w:type="pct"/>
            <w:vMerge/>
            <w:tcBorders>
              <w:left w:val="single" w:sz="6" w:space="0" w:color="000000"/>
              <w:bottom w:val="single" w:sz="6" w:space="0" w:color="000000"/>
              <w:right w:val="single" w:sz="6" w:space="0" w:color="000000"/>
            </w:tcBorders>
            <w:vAlign w:val="center"/>
            <w:hideMark/>
          </w:tcPr>
          <w:p w14:paraId="15CDB054"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77760A9F"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0EF24575" w14:textId="06826A94"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2080FD9F" w14:textId="77777777" w:rsidTr="00442C10">
        <w:tc>
          <w:tcPr>
            <w:tcW w:w="1179" w:type="pct"/>
            <w:vMerge w:val="restart"/>
            <w:tcBorders>
              <w:top w:val="single" w:sz="6" w:space="0" w:color="000000"/>
              <w:left w:val="single" w:sz="6" w:space="0" w:color="000000"/>
              <w:right w:val="single" w:sz="6" w:space="0" w:color="000000"/>
            </w:tcBorders>
          </w:tcPr>
          <w:p w14:paraId="4891B69C"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23</w:t>
            </w:r>
          </w:p>
          <w:p w14:paraId="0B2CBCBD" w14:textId="5E0E5CF2"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 xml:space="preserve">Понятие, система и значение Особенной части уголовного права. </w:t>
            </w:r>
          </w:p>
        </w:tc>
        <w:tc>
          <w:tcPr>
            <w:tcW w:w="3821" w:type="pct"/>
            <w:tcBorders>
              <w:top w:val="single" w:sz="6" w:space="0" w:color="000000"/>
              <w:left w:val="single" w:sz="6" w:space="0" w:color="000000"/>
              <w:bottom w:val="single" w:sz="4" w:space="0" w:color="auto"/>
              <w:right w:val="single" w:sz="6" w:space="0" w:color="000000"/>
            </w:tcBorders>
            <w:hideMark/>
          </w:tcPr>
          <w:p w14:paraId="4E51504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40EF6A0C" w14:textId="77777777" w:rsidTr="00442C10">
        <w:tc>
          <w:tcPr>
            <w:tcW w:w="1179" w:type="pct"/>
            <w:vMerge/>
            <w:tcBorders>
              <w:left w:val="single" w:sz="6" w:space="0" w:color="000000"/>
              <w:right w:val="single" w:sz="6" w:space="0" w:color="000000"/>
            </w:tcBorders>
          </w:tcPr>
          <w:p w14:paraId="0F8E8A1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165D0C69" w14:textId="61B0D670" w:rsidR="00442C10"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Понятие, система и значение Особенной части уголовного права</w:t>
            </w:r>
            <w:r>
              <w:rPr>
                <w:rFonts w:ascii="Times New Roman" w:eastAsia="Calibri" w:hAnsi="Times New Roman" w:cs="Times New Roman"/>
                <w:color w:val="000000"/>
                <w:shd w:val="clear" w:color="auto" w:fill="FFFFFF"/>
              </w:rPr>
              <w:t>.</w:t>
            </w:r>
          </w:p>
          <w:p w14:paraId="6A545936" w14:textId="0AB1CA76"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Особенной части уголовного права Российской Федерации. Неразрывное единство Общей и Особенной частей уголовного права. Система Особенной части уголовного права, ее понятие, значение и принципы построения. Задачи Особенной части уголовного права. Роль Особенной части действующего уголовного законодательства в осуществлении уголовной политики. Предмет и система курса Особенной части уголовного права. Социологические исследования в уголовном праве и их значение для раскрытия содержания конкретных видов преступлений. Значение изучения следственной и судебной практики для правильного понимания и применения уголовно-правовых норм, предусматривающих ответственность за конкретные преступления.</w:t>
            </w:r>
          </w:p>
        </w:tc>
      </w:tr>
      <w:tr w:rsidR="00442C10" w:rsidRPr="005E7D3B" w14:paraId="74D45046" w14:textId="77777777" w:rsidTr="00442C10">
        <w:tc>
          <w:tcPr>
            <w:tcW w:w="1179" w:type="pct"/>
            <w:vMerge/>
            <w:tcBorders>
              <w:left w:val="single" w:sz="6" w:space="0" w:color="000000"/>
              <w:right w:val="single" w:sz="6" w:space="0" w:color="000000"/>
            </w:tcBorders>
          </w:tcPr>
          <w:p w14:paraId="290A0A5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013BF936" w14:textId="70D8AD29"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6ECD433" w14:textId="77777777" w:rsidTr="00442C10">
        <w:tc>
          <w:tcPr>
            <w:tcW w:w="1179" w:type="pct"/>
            <w:vMerge w:val="restart"/>
            <w:tcBorders>
              <w:left w:val="single" w:sz="6" w:space="0" w:color="000000"/>
              <w:right w:val="single" w:sz="6" w:space="0" w:color="000000"/>
            </w:tcBorders>
            <w:vAlign w:val="center"/>
            <w:hideMark/>
          </w:tcPr>
          <w:p w14:paraId="18FF19EF" w14:textId="4E0F99A0"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2</w:t>
            </w:r>
            <w:r>
              <w:rPr>
                <w:rFonts w:ascii="Times New Roman" w:hAnsi="Times New Roman" w:cs="Times New Roman"/>
                <w:b/>
                <w:bCs/>
                <w:color w:val="000000"/>
              </w:rPr>
              <w:t>4</w:t>
            </w:r>
          </w:p>
          <w:p w14:paraId="6810966A"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Теоретические основы квалификации преступлений.</w:t>
            </w:r>
          </w:p>
          <w:p w14:paraId="3BC42ABF"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hideMark/>
          </w:tcPr>
          <w:p w14:paraId="6FA8B9C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Теоретические основы квалификации преступлений Понятие и значение квалификации преступления. Место квалификации преступления в процессе применения уголовного закона. Характер и причины ошибок в квалификации преступлений. Понятие и классификация правил квалификации преступлений. Уголовный закон и квалификация преступлений. Значение норм других отраслей права для квалификации преступлений. Значение руководящих разъяснений Пленума Верховного Суда Российской Федерации для правильной квалификации преступлений. Состав преступления как юридическая основа квалификации. Оценочные признаки состава преступления и их значение для квалификации преступления. Процесс </w:t>
            </w:r>
            <w:r w:rsidRPr="005E7D3B">
              <w:rPr>
                <w:rFonts w:ascii="Times New Roman" w:eastAsia="Calibri" w:hAnsi="Times New Roman" w:cs="Times New Roman"/>
                <w:color w:val="000000"/>
                <w:shd w:val="clear" w:color="auto" w:fill="FFFFFF"/>
              </w:rPr>
              <w:lastRenderedPageBreak/>
              <w:t>квалификации преступлений. Установление фактических обстоятельств, необходимых и достаточных для квалификации преступного деяния. Установление уголовно-правовых норм, предусматривающих ответственность за данное общественно опасное деяние. Изменение квалификации преступления. Общие правила квалификации преступлений. Частные правила квалификации преступлений. Конкуренция уголовно-правовых норм и ее влияние на квалификацию. Понятие и виды конкуренции норм. Конкуренция общей и специальной норм. Конкуренция части и целого.</w:t>
            </w:r>
          </w:p>
        </w:tc>
      </w:tr>
      <w:tr w:rsidR="00442C10" w:rsidRPr="005E7D3B" w14:paraId="174091D3" w14:textId="77777777" w:rsidTr="00442C10">
        <w:tc>
          <w:tcPr>
            <w:tcW w:w="1179" w:type="pct"/>
            <w:vMerge/>
            <w:tcBorders>
              <w:left w:val="single" w:sz="6" w:space="0" w:color="000000"/>
              <w:bottom w:val="single" w:sz="6" w:space="0" w:color="000000"/>
              <w:right w:val="single" w:sz="6" w:space="0" w:color="000000"/>
            </w:tcBorders>
            <w:vAlign w:val="center"/>
          </w:tcPr>
          <w:p w14:paraId="1AA2A1F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6C2D0C5F" w14:textId="1992866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6B04F023"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tcPr>
          <w:p w14:paraId="48492DA6"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tcPr>
          <w:p w14:paraId="7753287E"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A690C2D" w14:textId="4C455898" w:rsidR="00442C10" w:rsidRPr="004C3748"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45313AAE" w14:textId="77777777" w:rsidTr="00442C10">
        <w:tc>
          <w:tcPr>
            <w:tcW w:w="1179" w:type="pct"/>
            <w:vMerge w:val="restart"/>
            <w:tcBorders>
              <w:top w:val="single" w:sz="6" w:space="0" w:color="000000"/>
              <w:left w:val="single" w:sz="6" w:space="0" w:color="000000"/>
              <w:right w:val="single" w:sz="6" w:space="0" w:color="000000"/>
            </w:tcBorders>
          </w:tcPr>
          <w:p w14:paraId="70D1F817" w14:textId="77777777"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442C10">
              <w:rPr>
                <w:rFonts w:ascii="Times New Roman" w:hAnsi="Times New Roman" w:cs="Times New Roman"/>
                <w:b/>
                <w:color w:val="000000"/>
              </w:rPr>
              <w:t>Тема 25</w:t>
            </w:r>
          </w:p>
          <w:p w14:paraId="5D4FC8A5" w14:textId="422772CE"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личности: </w:t>
            </w:r>
          </w:p>
          <w:p w14:paraId="20E51FC1" w14:textId="23B858D6"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25.1. Преступления против жизни и здоровья</w:t>
            </w:r>
            <w:r>
              <w:rPr>
                <w:rFonts w:ascii="Times New Roman" w:eastAsia="Calibri" w:hAnsi="Times New Roman" w:cs="Times New Roman"/>
                <w:color w:val="000000"/>
              </w:rPr>
              <w:t>.</w:t>
            </w:r>
          </w:p>
        </w:tc>
        <w:tc>
          <w:tcPr>
            <w:tcW w:w="3821" w:type="pct"/>
            <w:tcBorders>
              <w:top w:val="single" w:sz="6" w:space="0" w:color="000000"/>
              <w:left w:val="single" w:sz="6" w:space="0" w:color="000000"/>
              <w:bottom w:val="single" w:sz="4" w:space="0" w:color="auto"/>
              <w:right w:val="single" w:sz="6" w:space="0" w:color="000000"/>
            </w:tcBorders>
            <w:hideMark/>
          </w:tcPr>
          <w:p w14:paraId="10FFECE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4E7B25E5" w14:textId="77777777" w:rsidTr="00442C10">
        <w:tc>
          <w:tcPr>
            <w:tcW w:w="1179" w:type="pct"/>
            <w:vMerge/>
            <w:tcBorders>
              <w:left w:val="single" w:sz="6" w:space="0" w:color="000000"/>
              <w:right w:val="single" w:sz="6" w:space="0" w:color="000000"/>
            </w:tcBorders>
          </w:tcPr>
          <w:p w14:paraId="0CA50559"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31CADC88"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личности</w:t>
            </w:r>
          </w:p>
        </w:tc>
      </w:tr>
      <w:tr w:rsidR="00442C10" w:rsidRPr="005E7D3B" w14:paraId="26CD942F" w14:textId="77777777" w:rsidTr="00442C10">
        <w:tc>
          <w:tcPr>
            <w:tcW w:w="1179" w:type="pct"/>
            <w:vMerge/>
            <w:tcBorders>
              <w:left w:val="single" w:sz="6" w:space="0" w:color="000000"/>
              <w:bottom w:val="single" w:sz="6" w:space="0" w:color="000000"/>
              <w:right w:val="single" w:sz="6" w:space="0" w:color="000000"/>
            </w:tcBorders>
          </w:tcPr>
          <w:p w14:paraId="6569AFE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228D6E4F" w14:textId="7777777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Преступления против жизни и здоровья Преступления против жизни. Их виды. Понятие убийства. Моменты начала и окончания жизни. Виды причинения смерти другому человеку: убийство, причинение смерти по неосторожности. Убийство без отягчающих и смягчающих обстоятельств. Убийство при отягчающих обстоятельствах. Убийство: двух или более лиц; лица или его близких в связи с осуществлением данным лицом служебной деятельности или выполнением общественного долга; малолетнего или иного лица, заведомо для виновного находящегося в беспомощном состоянии, а равно сопряженное с похищением человека; женщины, заведомо для виновного находящейся в состоянии беременности; совершенное с особой жестокостью; совершенное общеопасным способом; по мотиву кровной мести; совершенное группой лиц, группой лиц по предварительному сговору или организованной группой; из корыстных побуждений или по найму, а равно сопряженное с разбоем, вымогательством или бандитизмом; из хулиганских побуждений;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целях использования органов или тканей потерпевшего. Отличие убийства от других посягательств на жизнь. Убийство при смягчающих обстоятельствах. Убийство матерью новорожденного ребенка. Убийство, совершенное в состоянии аффекта, и его виды. Убийство, совершенное при превышении пределов необходимой обороны либо при превышении мер, необходимых для задержания лица, совершившего преступление. Причинение смерти по неосторожности и его виды. Доведение до самоубийства. Условия уголовной ответственности за это преступление. Склонение к совершению самоубийства или содействие совершению самоубийства. Организация деятельности, направленной на побуждение к совершению самоубийства. Преступления против здоровья и их виды. Понятие и виды вреда здоровью. Умышленное причинение тяжкого вреда здоровью. Виды этого преступления. Отличие умышленного причинения тяжкого вреда здоровью, повлекшего смерть потерпевшего, от убийства и причинения смерти по неосторожности. Умышленное причинение средней тяжести вреда здоровью. Виды этого преступления. Умышленное причинение тяжкого и средней тяжести вреда здоровью при смягчающих обстоятельствах. Умышленное причинение легкого вреда здоровью. Виды этого преступления. Истязание. Виды этого преступления. Причинение тяжкого вреда здоровью по неосторожности. Виды этого преступления. Заражение венерической болезнью и его виды. Заражение ВИЧ-инфекцией и его виды. Преступления, ставящие в опасность жизнь и здоровье. Побои. Виды этого преступления. Угроза убийством или причинением тяжкого вреда здоровью. Принуждение к изъятию органов или тканей человека для трансплантации. Виды этого преступления. Незаконное проведение искусственного прерывания беременности. Виды этого </w:t>
            </w:r>
            <w:r w:rsidRPr="005E7D3B">
              <w:rPr>
                <w:rFonts w:ascii="Times New Roman" w:eastAsia="Calibri" w:hAnsi="Times New Roman" w:cs="Times New Roman"/>
                <w:color w:val="000000"/>
                <w:shd w:val="clear" w:color="auto" w:fill="FFFFFF"/>
              </w:rPr>
              <w:lastRenderedPageBreak/>
              <w:t>преступления. Неоказание помощи больному. Виды этого преступления. Оставление в опасности</w:t>
            </w:r>
          </w:p>
        </w:tc>
      </w:tr>
      <w:tr w:rsidR="00442C10" w:rsidRPr="005E7D3B" w14:paraId="56028A9E" w14:textId="77777777" w:rsidTr="00442C10">
        <w:tc>
          <w:tcPr>
            <w:tcW w:w="1179" w:type="pct"/>
            <w:vMerge w:val="restart"/>
            <w:tcBorders>
              <w:top w:val="single" w:sz="6" w:space="0" w:color="000000"/>
              <w:left w:val="single" w:sz="6" w:space="0" w:color="000000"/>
              <w:right w:val="single" w:sz="6" w:space="0" w:color="000000"/>
            </w:tcBorders>
            <w:hideMark/>
          </w:tcPr>
          <w:p w14:paraId="37BA8D7E" w14:textId="02B059BA"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lastRenderedPageBreak/>
              <w:t>25.2. Преступления против свободы, чести и достоинства личности</w:t>
            </w:r>
            <w:r>
              <w:rPr>
                <w:rFonts w:ascii="Times New Roman" w:eastAsia="Calibri" w:hAnsi="Times New Roman" w:cs="Times New Roman"/>
                <w:color w:val="000000"/>
              </w:rPr>
              <w:t>.</w:t>
            </w:r>
          </w:p>
        </w:tc>
        <w:tc>
          <w:tcPr>
            <w:tcW w:w="3821" w:type="pct"/>
            <w:tcBorders>
              <w:top w:val="single" w:sz="6" w:space="0" w:color="000000"/>
              <w:left w:val="single" w:sz="6" w:space="0" w:color="000000"/>
              <w:bottom w:val="single" w:sz="6" w:space="0" w:color="000000"/>
              <w:right w:val="single" w:sz="6" w:space="0" w:color="000000"/>
            </w:tcBorders>
            <w:hideMark/>
          </w:tcPr>
          <w:p w14:paraId="0AD2DA04"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Преступления против свободы, чести и достоинства личности Преступления против свободы личности. Похищение человека. Виды этого преступления. Условия освобождения от уголовной ответственности. Незаконное лишение свободы. Виды этого преступления. Торговля людьми. Понятие эксплуатации человека. Виды данного преступления. Условия освобождения от уголовной ответственности. Использование рабского труда. Виды этого преступления. Незаконная госпитализация в медицинскую организацию, оказывающую психиатрическую помощь в стационарных условиях. Виды этого преступления. Клевета. Виды этого преступления. </w:t>
            </w:r>
          </w:p>
        </w:tc>
      </w:tr>
      <w:tr w:rsidR="00442C10" w:rsidRPr="005E7D3B" w14:paraId="7C36225B" w14:textId="77777777" w:rsidTr="00442C10">
        <w:tc>
          <w:tcPr>
            <w:tcW w:w="1179" w:type="pct"/>
            <w:vMerge/>
            <w:tcBorders>
              <w:left w:val="single" w:sz="6" w:space="0" w:color="000000"/>
              <w:bottom w:val="single" w:sz="6" w:space="0" w:color="000000"/>
              <w:right w:val="single" w:sz="6" w:space="0" w:color="000000"/>
            </w:tcBorders>
            <w:vAlign w:val="center"/>
          </w:tcPr>
          <w:p w14:paraId="2876FB4F"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7793CD41" w14:textId="5A5CD60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400E85E1" w14:textId="77777777" w:rsidTr="00442C10">
        <w:tc>
          <w:tcPr>
            <w:tcW w:w="1179" w:type="pct"/>
            <w:vMerge w:val="restart"/>
            <w:tcBorders>
              <w:top w:val="single" w:sz="6" w:space="0" w:color="000000"/>
              <w:left w:val="single" w:sz="6" w:space="0" w:color="000000"/>
              <w:right w:val="single" w:sz="6" w:space="0" w:color="000000"/>
            </w:tcBorders>
          </w:tcPr>
          <w:p w14:paraId="3A8CADF5" w14:textId="592283EB"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25.3. Преступления против половой неприкосновенности и половой свободы личности.</w:t>
            </w:r>
          </w:p>
        </w:tc>
        <w:tc>
          <w:tcPr>
            <w:tcW w:w="3821" w:type="pct"/>
            <w:tcBorders>
              <w:top w:val="single" w:sz="6" w:space="0" w:color="000000"/>
              <w:left w:val="single" w:sz="6" w:space="0" w:color="000000"/>
              <w:bottom w:val="single" w:sz="6" w:space="0" w:color="000000"/>
              <w:right w:val="single" w:sz="6" w:space="0" w:color="000000"/>
            </w:tcBorders>
          </w:tcPr>
          <w:p w14:paraId="41FA72A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половой неприкосновенности и половой свободы личности Изнасилование. Виды этого преступления. Насильственные действия сексуального характера. Виды этого преступления. Понуждение к действиям сексуального характера. Половое сношение и иные действия сексуального характера с лицом, не достигшим шестнадцатилетнего возраста. Виды этого преступления. Развратные действия. Виды этого преступления.</w:t>
            </w:r>
          </w:p>
        </w:tc>
      </w:tr>
      <w:tr w:rsidR="00442C10" w:rsidRPr="005E7D3B" w14:paraId="12B9008A" w14:textId="77777777" w:rsidTr="00442C10">
        <w:tc>
          <w:tcPr>
            <w:tcW w:w="1179" w:type="pct"/>
            <w:vMerge/>
            <w:tcBorders>
              <w:left w:val="single" w:sz="6" w:space="0" w:color="000000"/>
              <w:bottom w:val="single" w:sz="6" w:space="0" w:color="000000"/>
              <w:right w:val="single" w:sz="6" w:space="0" w:color="000000"/>
            </w:tcBorders>
            <w:vAlign w:val="center"/>
          </w:tcPr>
          <w:p w14:paraId="417BF143"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AE372D4" w14:textId="50ACF923"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37DE596" w14:textId="77777777" w:rsidTr="00442C10">
        <w:tc>
          <w:tcPr>
            <w:tcW w:w="1179" w:type="pct"/>
            <w:vMerge w:val="restart"/>
            <w:tcBorders>
              <w:top w:val="single" w:sz="6" w:space="0" w:color="000000"/>
              <w:left w:val="single" w:sz="6" w:space="0" w:color="000000"/>
              <w:right w:val="single" w:sz="6" w:space="0" w:color="000000"/>
            </w:tcBorders>
          </w:tcPr>
          <w:p w14:paraId="0832EE92" w14:textId="12181C0D" w:rsidR="00442C10" w:rsidRP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25.4. Преступления против конституционных прав и свобод человека и гражданина</w:t>
            </w:r>
            <w:r>
              <w:rPr>
                <w:rFonts w:ascii="Times New Roman" w:eastAsia="Calibri" w:hAnsi="Times New Roman" w:cs="Times New Roman"/>
                <w:color w:val="000000"/>
              </w:rPr>
              <w:t>.</w:t>
            </w:r>
          </w:p>
        </w:tc>
        <w:tc>
          <w:tcPr>
            <w:tcW w:w="3821" w:type="pct"/>
            <w:tcBorders>
              <w:top w:val="single" w:sz="6" w:space="0" w:color="000000"/>
              <w:left w:val="single" w:sz="6" w:space="0" w:color="000000"/>
              <w:bottom w:val="single" w:sz="6" w:space="0" w:color="000000"/>
              <w:right w:val="single" w:sz="6" w:space="0" w:color="000000"/>
            </w:tcBorders>
          </w:tcPr>
          <w:p w14:paraId="24F704B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конституционных прав и свобод человека и гражданина Понятие и виды преступлений против конституционных прав и свобод человека и гражданина. Преступления против политических прав и свобод граждан. Нарушение равенства прав и свобод человека и гражданина. Виды этого преступления. Воспрепятствование осуществлению избирательных прав или работе избирательных комиссий. Виды этого преступления. Нарушение порядка финансирования избирательной кампании кандидата, избирательного объединения, избирательного блока, деятельности инициативной группы по проведению референдума, иной группы участников референдума. Виды этого преступления. Фальсификация избирательных документов, документов референдума. Виды этого преступления. Фальсификация итогов голосования. Незаконные выдача и получение избирательного бюллетеня, бюллетеня для голосования на референдуме. Воспрепятствование проведению собрания, митинга, демонстрации, шествия, пикетирования или участию в них. Преступления против основных социальных прав и свобод граждан. Нарушение правил охраны труда. Виды этого преступления. Воспрепятствование законной профессиональной деятельности журналистов. Виды этого преступления. Необоснованный отказ в приеме на работу или необоснованное увольнение беременной женщины или женщины, имеющей детей в возрасте до трех лет. Невыплата заработной платы, пенсий, стипендий, пособий и иных выплат. Виды этого преступления. Нарушение авторских и смежных прав. Виды этого преступления. Нарушение изобретательских и патентных прав. Виды этого преступления. Нарушение права на свободу совести и вероисповеданий. Виды этого преступления. Преступления против личных прав и свобод граждан. Нарушение неприкосновенности частной жизни. Виды этого преступления. Нарушение тайны переписки, телефонных переговоров, почтовых, телеграфных или иных сообщений. Виды этого преступления. Незаконный оборот специальных технических средств, предназначенных для негласного получения информации. Нарушение неприкосновенности жилища. Виды этого преступления. Понятие жилища. Отказ в предоставлении гражданину информации. Нарушение права на свободу совести и вероисповеданий</w:t>
            </w:r>
          </w:p>
        </w:tc>
      </w:tr>
      <w:tr w:rsidR="00442C10" w:rsidRPr="005E7D3B" w14:paraId="7DB435FA" w14:textId="77777777" w:rsidTr="00442C10">
        <w:tc>
          <w:tcPr>
            <w:tcW w:w="1179" w:type="pct"/>
            <w:vMerge/>
            <w:tcBorders>
              <w:left w:val="single" w:sz="6" w:space="0" w:color="000000"/>
              <w:bottom w:val="single" w:sz="6" w:space="0" w:color="000000"/>
              <w:right w:val="single" w:sz="6" w:space="0" w:color="000000"/>
            </w:tcBorders>
            <w:vAlign w:val="center"/>
          </w:tcPr>
          <w:p w14:paraId="5CBD7A98"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6C1506D6" w14:textId="781A1C6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75E3921" w14:textId="77777777" w:rsidTr="00442C10">
        <w:tc>
          <w:tcPr>
            <w:tcW w:w="1179" w:type="pct"/>
            <w:vMerge w:val="restart"/>
            <w:tcBorders>
              <w:top w:val="single" w:sz="6" w:space="0" w:color="000000"/>
              <w:left w:val="single" w:sz="6" w:space="0" w:color="000000"/>
              <w:right w:val="single" w:sz="6" w:space="0" w:color="000000"/>
            </w:tcBorders>
          </w:tcPr>
          <w:p w14:paraId="7FDD68EE" w14:textId="2705826C" w:rsidR="00442C10" w:rsidRPr="005E7D3B" w:rsidRDefault="00442C10" w:rsidP="00D26D7C">
            <w:pPr>
              <w:rPr>
                <w:rFonts w:ascii="Times New Roman" w:hAnsi="Times New Roman" w:cs="Times New Roman"/>
                <w:bCs/>
                <w:color w:val="000000"/>
              </w:rPr>
            </w:pPr>
            <w:r w:rsidRPr="005E7D3B">
              <w:rPr>
                <w:rFonts w:ascii="Times New Roman" w:eastAsia="Calibri" w:hAnsi="Times New Roman" w:cs="Times New Roman"/>
                <w:color w:val="000000"/>
              </w:rPr>
              <w:t>25.5. Преступления против семьи и несовершеннолетних.</w:t>
            </w:r>
          </w:p>
        </w:tc>
        <w:tc>
          <w:tcPr>
            <w:tcW w:w="3821" w:type="pct"/>
            <w:tcBorders>
              <w:top w:val="single" w:sz="6" w:space="0" w:color="000000"/>
              <w:left w:val="single" w:sz="6" w:space="0" w:color="000000"/>
              <w:bottom w:val="single" w:sz="6" w:space="0" w:color="000000"/>
              <w:right w:val="single" w:sz="6" w:space="0" w:color="000000"/>
            </w:tcBorders>
          </w:tcPr>
          <w:p w14:paraId="6C0F709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семьи и несовершеннолетних Преступления против несовершеннолетних. Вовлечение несовершеннолетнего в совершение преступления. Виды этого преступления. Вовлечение несовершеннолетнего в совершение антиобщественных действий. Виды этого преступления. Розничная продажа несовершеннолетним алкогольной продукции. </w:t>
            </w:r>
            <w:r w:rsidRPr="005E7D3B">
              <w:rPr>
                <w:rFonts w:ascii="Times New Roman" w:eastAsia="Calibri" w:hAnsi="Times New Roman" w:cs="Times New Roman"/>
                <w:color w:val="000000"/>
                <w:shd w:val="clear" w:color="auto" w:fill="FFFFFF"/>
              </w:rPr>
              <w:lastRenderedPageBreak/>
              <w:t>Вовлечение несовершеннолетнего в совершение действий, представляющих опасность для жизни несовершеннолетнего. Неисполнение обязанностей по воспитанию несовершеннолетнего. Преступления против семьи. Подмена ребенка. Незаконное усыновление (удочерение). Разглашение тайны усыновления (удочерения). Неуплата средств на содержание детей или нетрудоспособных родителей.</w:t>
            </w:r>
          </w:p>
        </w:tc>
      </w:tr>
      <w:tr w:rsidR="00442C10" w:rsidRPr="005E7D3B" w14:paraId="624E7D3F" w14:textId="77777777" w:rsidTr="00442C10">
        <w:tc>
          <w:tcPr>
            <w:tcW w:w="1179" w:type="pct"/>
            <w:vMerge/>
            <w:tcBorders>
              <w:left w:val="single" w:sz="6" w:space="0" w:color="000000"/>
              <w:bottom w:val="single" w:sz="6" w:space="0" w:color="000000"/>
              <w:right w:val="single" w:sz="6" w:space="0" w:color="000000"/>
            </w:tcBorders>
            <w:vAlign w:val="center"/>
            <w:hideMark/>
          </w:tcPr>
          <w:p w14:paraId="64C2615B"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101DCD02" w14:textId="6A8D480F" w:rsidR="00442C10" w:rsidRPr="005E7D3B" w:rsidRDefault="00442C10" w:rsidP="00D26D7C">
            <w:pPr>
              <w:widowControl w:val="0"/>
              <w:suppressLineNumbers/>
              <w:suppressAutoHyphens/>
              <w:snapToGrid w:val="0"/>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442C10" w:rsidRPr="005E7D3B" w14:paraId="499BD5D6"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tcPr>
          <w:p w14:paraId="6328F972"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7A674589"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5F66C0C" w14:textId="66E38DF5" w:rsidR="00442C10" w:rsidRPr="005E7D3B" w:rsidRDefault="00442C10" w:rsidP="00D26D7C">
            <w:pPr>
              <w:widowControl w:val="0"/>
              <w:suppressLineNumbers/>
              <w:suppressAutoHyphens/>
              <w:snapToGrid w:val="0"/>
              <w:rPr>
                <w:rFonts w:ascii="Times New Roman" w:hAnsi="Times New Roman" w:cs="Times New Roman"/>
                <w:b/>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7B997BF2" w14:textId="77777777" w:rsidTr="00442C10">
        <w:tc>
          <w:tcPr>
            <w:tcW w:w="1179" w:type="pct"/>
            <w:vMerge w:val="restart"/>
            <w:tcBorders>
              <w:top w:val="single" w:sz="6" w:space="0" w:color="000000"/>
              <w:left w:val="single" w:sz="6" w:space="0" w:color="000000"/>
              <w:right w:val="single" w:sz="6" w:space="0" w:color="000000"/>
            </w:tcBorders>
          </w:tcPr>
          <w:p w14:paraId="6A3C817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w:t>
            </w:r>
            <w:r w:rsidRPr="005E7D3B">
              <w:rPr>
                <w:rFonts w:ascii="Times New Roman" w:eastAsia="Calibri" w:hAnsi="Times New Roman" w:cs="Times New Roman"/>
                <w:b/>
                <w:color w:val="000000"/>
              </w:rPr>
              <w:t>26</w:t>
            </w:r>
          </w:p>
          <w:p w14:paraId="2E3F195B"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Преступления в сфере экономики:</w:t>
            </w:r>
          </w:p>
          <w:p w14:paraId="45BC8635"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 xml:space="preserve">26.1. Преступления против собственности </w:t>
            </w:r>
          </w:p>
          <w:p w14:paraId="299370CD" w14:textId="3684EC6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4" w:space="0" w:color="auto"/>
              <w:right w:val="single" w:sz="6" w:space="0" w:color="000000"/>
            </w:tcBorders>
            <w:hideMark/>
          </w:tcPr>
          <w:p w14:paraId="185B24A5"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442C10" w:rsidRPr="005E7D3B" w14:paraId="6BB95BC2" w14:textId="77777777" w:rsidTr="00442C10">
        <w:tc>
          <w:tcPr>
            <w:tcW w:w="1179" w:type="pct"/>
            <w:vMerge/>
            <w:tcBorders>
              <w:left w:val="single" w:sz="6" w:space="0" w:color="000000"/>
              <w:right w:val="single" w:sz="6" w:space="0" w:color="000000"/>
            </w:tcBorders>
          </w:tcPr>
          <w:p w14:paraId="4A34E0FC" w14:textId="4CF83CAC"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69A7F6F1"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в сфере экономики</w:t>
            </w:r>
          </w:p>
        </w:tc>
      </w:tr>
      <w:tr w:rsidR="00442C10" w:rsidRPr="005E7D3B" w14:paraId="654787A8" w14:textId="77777777" w:rsidTr="00442C10">
        <w:tc>
          <w:tcPr>
            <w:tcW w:w="1179" w:type="pct"/>
            <w:vMerge/>
            <w:tcBorders>
              <w:left w:val="single" w:sz="6" w:space="0" w:color="000000"/>
              <w:right w:val="single" w:sz="6" w:space="0" w:color="000000"/>
            </w:tcBorders>
          </w:tcPr>
          <w:p w14:paraId="41020402" w14:textId="5882B6B1"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0560952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Преступления против собственности Формы собственности в России. Охрана форм собственности по Конституции России. Система уголовно-правовых норм, охраняющих собственность в УК РФ. Хищение чужого имущества как наиболее опасное посягательство на собственность. Понятие хищения и его признаки. Предмет хищения. Отличие хищения от других преступлений, причиняющих материальный ущерб собственникам. Формы и виды хищения имущества. Кража, ее понятие и признаки. Виды этого преступления. Мелкое хищение, совершенное лицом, подвергнутым административному наказанию. Мошенничество, его понятие и признаки. Понятие обмана и злоупотребления доверием. Виды этого преступления. Отличие мошенничества от кражи. Мошенничество в сфере кредитования и его виды. Мошенничество при получении выплат и его виды. Мошенничество с использованием платежных карт и его виды. Мошенничество в сфере страхования и его виды. Мошенничество в сфере компьютерной информации и его виды. Присвоение или растрата: понятие, признаки. Виды этих форм хищения. Отличие присвоения от растраты и кражи. Грабеж, его понятие и признаки. Виды этого преступления. Отличие грабежа от кражи. Отличие насильственного грабежа от разбоя. Разбой, его понятие и признаки. Характер физического и психического насилия при разбойном нападении. Момент окончания разбоя. Виды этого преступления. Отличие разбоя от насильственного грабежа; разбоя, совершенного вооруженной организованной группой, от бандитизма. Хищение предметов, имеющих особую ценность. Виды этого преступления. Понятие предметов и документов, имеющих особую ценность. Корыстное приобретение чужого имущества, не являющееся хищением. Вымогательство. Виды этого преступления. Отличие вымогательства от разбоя и самоуправства. Отличие вымогательства от захвата заложника. Причинение имущественного ущерба путем обмана или злоупотребления доверием. Виды этого преступления. Отличие от мошенничества. Неправомерное завладение автомобилем или иным транспортным средством без цели хищения. Виды этого преступления. Умышленное уничтожение или повреждение имущества. Виды этого преступления. Уничтожение или повреждение имущества по неосторожности</w:t>
            </w:r>
          </w:p>
        </w:tc>
      </w:tr>
      <w:tr w:rsidR="00442C10" w:rsidRPr="005E7D3B" w14:paraId="7FA7CC3A" w14:textId="77777777" w:rsidTr="00442C10">
        <w:tc>
          <w:tcPr>
            <w:tcW w:w="1179" w:type="pct"/>
            <w:vMerge/>
            <w:tcBorders>
              <w:left w:val="single" w:sz="6" w:space="0" w:color="000000"/>
              <w:bottom w:val="single" w:sz="6" w:space="0" w:color="000000"/>
              <w:right w:val="single" w:sz="6" w:space="0" w:color="000000"/>
            </w:tcBorders>
          </w:tcPr>
          <w:p w14:paraId="0470C26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4" w:space="0" w:color="auto"/>
              <w:left w:val="single" w:sz="6" w:space="0" w:color="000000"/>
              <w:bottom w:val="single" w:sz="6" w:space="0" w:color="000000"/>
              <w:right w:val="single" w:sz="6" w:space="0" w:color="000000"/>
            </w:tcBorders>
          </w:tcPr>
          <w:p w14:paraId="74DDE504" w14:textId="60BE30E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7C64383" w14:textId="77777777" w:rsidTr="00442C10">
        <w:tc>
          <w:tcPr>
            <w:tcW w:w="1179" w:type="pct"/>
            <w:vMerge w:val="restart"/>
            <w:tcBorders>
              <w:top w:val="single" w:sz="6" w:space="0" w:color="000000"/>
              <w:left w:val="single" w:sz="6" w:space="0" w:color="000000"/>
              <w:right w:val="single" w:sz="6" w:space="0" w:color="000000"/>
            </w:tcBorders>
            <w:vAlign w:val="center"/>
            <w:hideMark/>
          </w:tcPr>
          <w:p w14:paraId="75B560B9" w14:textId="08810919"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5E7D3B">
              <w:rPr>
                <w:rFonts w:ascii="Times New Roman" w:eastAsia="Calibri" w:hAnsi="Times New Roman" w:cs="Times New Roman"/>
                <w:color w:val="000000"/>
              </w:rPr>
              <w:t>26.2. Преступления в сфере экономической деятельности</w:t>
            </w:r>
            <w:r>
              <w:rPr>
                <w:rFonts w:ascii="Times New Roman" w:eastAsia="Calibri" w:hAnsi="Times New Roman" w:cs="Times New Roman"/>
                <w:color w:val="000000"/>
              </w:rPr>
              <w:t>.</w:t>
            </w:r>
            <w:r w:rsidRPr="005E7D3B">
              <w:rPr>
                <w:rFonts w:ascii="Times New Roman" w:eastAsia="Calibri" w:hAnsi="Times New Roman" w:cs="Times New Roman"/>
                <w:color w:val="000000"/>
              </w:rPr>
              <w:t xml:space="preserve"> </w:t>
            </w:r>
          </w:p>
          <w:p w14:paraId="042C2D99" w14:textId="023D660F"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2DDDF9D6"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 xml:space="preserve">Преступления в сфере экономической деятельности Понятие и виды преступлений в сфере экономической деятельности. Их социологическая характеристика и значение борьбы с ними. Преступления, посягающие на сферу финансов в части формирования бюджета и государственных внебюджетных фондов. Уклонение от уплаты налогов и (или) сборов с физического лица. Виды этого преступления. Условия освобождения от уголовной ответственности. Уклонение от уплаты налогов и (или) сборов с организации. Виды этого преступления. Условия освобождения от уголовной ответственности. Уклонение от уплаты таможенных платежей, взимаемых с организации или физического лица. Виды этого преступления.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t>
            </w:r>
            <w:r w:rsidRPr="005E7D3B">
              <w:rPr>
                <w:rFonts w:ascii="Times New Roman" w:eastAsia="Calibri" w:hAnsi="Times New Roman" w:cs="Times New Roman"/>
                <w:color w:val="000000"/>
                <w:shd w:val="clear" w:color="auto" w:fill="FFFFFF"/>
              </w:rPr>
              <w:lastRenderedPageBreak/>
              <w:t xml:space="preserve">Виды этого преступления.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Виды этого преступления. Неисполнение обязанностей налогового агента. Виды этого преступления.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 Приобретение, хранение, перевозка, переработка в целях сбыта или сбыт заведомо незаконно заготовленной древесины. Виды этого преступления. Нарушение правил сдачи государству драгоценных металлов и драгоценных камней. Контрабанда наличных денежных средств и (или) денежных инструментов. Виды этого преступления. Преступления, посягающие на сферу финансов в части обращения денег, ценных бумаг или иных платежных документов. Злоупотребления при эмиссии ценных бумаг. Виды этого преступления. Злостное уклонение от раскрытия или предоставления информации, определенной законодательством Российской Федерации о ценных бумагах. Нарушение порядка учета прав на ценные бумаги. Виды этого преступления. Манипулирование рынком. Виды этого преступления. Воспрепятствование осуществлению или незаконное ограничение прав владельцев ценных бумаг. Виды этого преступления. Неправомерное использование инсайдерской информации. Виды этого преступления. Изготовление, хранение, перевозка или сбыт поддельных денег или ценных бумаг. Виды этого преступления. Неправомерный оборот средств платежей. Виды этого преступления. Незаконный оборот драгоценных металлов, природных драгоценных камней или жемчуга. Виды этого преступления. Приобретение, хранение, перевозка, переработка в целях сбыта или сбыт заведомо незаконно заготовленной древесины. Преступления, посягающие на сферу финансов в части кредитования. Незаконное получение кредита. Виды этого преступления. Злостное уклонение от погашения кредиторской задолженности. Преступления, посягающие на сферу предпринимательства и интересы государственной власти, государственной службы и службы в органах местного самоуправления. Воспрепятствование законной предпринимательской или иной деятельности. Виды этого преступления. Регистрация незаконных сделок с землей.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Преступления, посягающие только на сферу предпринимательства. Фальсификация единого государственного реестра юридических лиц, реестра владельцев ценных бумаг или системы депозитарного учета. Виды этого преступления. Воспрепятствование осуществлению или незаконное ограничение прав владельцев ценных бумаг. Незаконное предпринимательство. Виды этого преступления.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Виды этого преступления. Незаконные организация и проведение азартных игр. Виды этого преступления. Незаконные производство и (или) оборот этилового спирта, алкогольной и спиртосодержащей продукции. Незаконная розничная продажа алкогольной и спиртосодержащей пищевой продукции. Незаконная банковская деятельность. Виды этого преступления. Фальсификация финансовых документов учета и отчетности финансовой организации. Организация деятельности по привлечению денежных средств и (или) иного имущества. Незаконное образование (создание, реорганизация) юридического лица. Виды этого преступления. Незаконное использование документов для образования (создания, реорганизации) юридического лица. Виды этого преступления. Фальсификация решения общего собрания акционеров (участников) хозяйственного общества или решения совета директоров </w:t>
            </w:r>
            <w:r w:rsidRPr="005E7D3B">
              <w:rPr>
                <w:rFonts w:ascii="Times New Roman" w:eastAsia="Calibri" w:hAnsi="Times New Roman" w:cs="Times New Roman"/>
                <w:color w:val="000000"/>
                <w:shd w:val="clear" w:color="auto" w:fill="FFFFFF"/>
              </w:rPr>
              <w:lastRenderedPageBreak/>
              <w:t>(наблюдательного совета) хозяйственного общества. Виды этого преступления. Неправомерные действия при банкротстве. Виды этого преступления. Преднамеренное банкротство. Фиктивное банкротство. Недопущение, ограничение или устранение конкуренции. Виды этого преступления. Условия освобождения от уголовной ответственности.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Преступления, посягающие на сферу распределения и собственность. Принуждение к совершению сделки или к отказу от ее совершения. Виды этого преступления. Преступления, посягающие только на сферу распределения. Легализация (отмывание) денежных средств или иного имущества, приобретенных другими лицами преступным путем. Виды этого преступления. Легализация (отмывание) денежных средств или иного имущества, приобретенных лицом в результате совершения им преступления. Виды этого преступления. Приобретение или сбыт имущества, заведомо добытого преступным путем. Виды этого преступления. Незаконные получение и разглашение сведений, составляющих коммерческую, налоговую или банковскую тайну. Виды этого преступления. Преступления, посягающие на сферу потребления материальных благ. Незаконное использование товарного знака. Виды этого преступления. Нарушение правил изготовления и использования государственных пробирных клейм. Виды этого преступления. Оказание противоправного влияния на результат официального спортивного соревнования или зрелищного коммерческого конкурса. Виды этого преступления. Условия освобождения от уголовной ответственности. Преступления, посягающие на сферу внешнеэкономической деятельности.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Виды этого преступления. Невозвращение на территорию Российской Федерации культурных ценностей. Виды этого преступления. Уклонение от исполнения обязанностей по репатриации денежных средств в иностранной валюте или валюте Российской Федерации. Виды этого преступления.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Виды этого преступления. Контрабанда наличных денежных средств и (или) денежных инструментов. Контрабанда алкогольной продукции и (или) табачных изделий</w:t>
            </w:r>
          </w:p>
        </w:tc>
      </w:tr>
      <w:tr w:rsidR="00442C10" w:rsidRPr="005E7D3B" w14:paraId="09DEEBF8" w14:textId="77777777" w:rsidTr="00442C10">
        <w:tc>
          <w:tcPr>
            <w:tcW w:w="1179" w:type="pct"/>
            <w:vMerge/>
            <w:tcBorders>
              <w:left w:val="single" w:sz="6" w:space="0" w:color="000000"/>
              <w:bottom w:val="single" w:sz="6" w:space="0" w:color="000000"/>
              <w:right w:val="single" w:sz="6" w:space="0" w:color="000000"/>
            </w:tcBorders>
            <w:vAlign w:val="center"/>
          </w:tcPr>
          <w:p w14:paraId="722050CA"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CC843D3" w14:textId="1E71E52E"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7FA6F7D5" w14:textId="77777777" w:rsidTr="00442C10">
        <w:tc>
          <w:tcPr>
            <w:tcW w:w="1179" w:type="pct"/>
            <w:vMerge w:val="restart"/>
            <w:tcBorders>
              <w:top w:val="single" w:sz="6" w:space="0" w:color="000000"/>
              <w:left w:val="single" w:sz="6" w:space="0" w:color="000000"/>
              <w:right w:val="single" w:sz="6" w:space="0" w:color="000000"/>
            </w:tcBorders>
            <w:vAlign w:val="center"/>
          </w:tcPr>
          <w:p w14:paraId="4C18B7FB" w14:textId="15D895BC" w:rsidR="00442C10" w:rsidRPr="005E7D3B" w:rsidRDefault="00442C10" w:rsidP="00D26D7C">
            <w:pPr>
              <w:rPr>
                <w:rFonts w:ascii="Times New Roman" w:hAnsi="Times New Roman" w:cs="Times New Roman"/>
                <w:bCs/>
                <w:color w:val="000000"/>
              </w:rPr>
            </w:pPr>
            <w:r w:rsidRPr="005E7D3B">
              <w:rPr>
                <w:rFonts w:ascii="Times New Roman" w:eastAsia="Calibri" w:hAnsi="Times New Roman" w:cs="Times New Roman"/>
                <w:color w:val="000000"/>
              </w:rPr>
              <w:t>26.3. Преступления против интересов службы в коммерческих и иных организациях</w:t>
            </w:r>
          </w:p>
        </w:tc>
        <w:tc>
          <w:tcPr>
            <w:tcW w:w="3821" w:type="pct"/>
            <w:tcBorders>
              <w:top w:val="single" w:sz="6" w:space="0" w:color="000000"/>
              <w:left w:val="single" w:sz="6" w:space="0" w:color="000000"/>
              <w:bottom w:val="single" w:sz="6" w:space="0" w:color="000000"/>
              <w:right w:val="single" w:sz="6" w:space="0" w:color="000000"/>
            </w:tcBorders>
          </w:tcPr>
          <w:p w14:paraId="6B56E548"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интересов службы в коммерческих и иных организациях Понятие и виды преступлений против интересов службы в коммерческих и иных организациях. Их социологическая характеристика. Отличие преступлений против интересов службы в коммерческих и иных организациях от преступлений против государственной власти, интересов государственной службы и службы в органах местного самоуправления. Злоупотребление полномочиями. Виды этого преступления. Понятие лица, выполняющего управленческие функции в коммерческой или иной организации. Злоупотребление полномочиями частными нотариусами и аудиторами. Виды этого преступления.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 Виды этого преступления. Коммерческий подкуп. Виды этого преступления. Условия освобождения от уголовной ответственности. Посредничество в коммерческом подкупе. Мелкий коммерческий подкуп.</w:t>
            </w:r>
          </w:p>
        </w:tc>
      </w:tr>
      <w:tr w:rsidR="00442C10" w:rsidRPr="005E7D3B" w14:paraId="256960C2" w14:textId="77777777" w:rsidTr="00442C10">
        <w:tc>
          <w:tcPr>
            <w:tcW w:w="1179" w:type="pct"/>
            <w:vMerge/>
            <w:tcBorders>
              <w:left w:val="single" w:sz="6" w:space="0" w:color="000000"/>
              <w:bottom w:val="single" w:sz="6" w:space="0" w:color="000000"/>
              <w:right w:val="single" w:sz="6" w:space="0" w:color="000000"/>
            </w:tcBorders>
            <w:vAlign w:val="center"/>
          </w:tcPr>
          <w:p w14:paraId="343CFE0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2EAD13A" w14:textId="3A01317E"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2AA42ABD"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hideMark/>
          </w:tcPr>
          <w:p w14:paraId="437EB02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6C275B04"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E396352" w14:textId="3CDB8B95"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4C3748">
              <w:rPr>
                <w:rFonts w:ascii="Times New Roman" w:hAnsi="Times New Roman" w:cs="Times New Roman"/>
                <w:i/>
                <w:sz w:val="20"/>
              </w:rPr>
              <w:lastRenderedPageBreak/>
              <w:t>Необходимость и тематика определяются образовательной организацией</w:t>
            </w:r>
          </w:p>
        </w:tc>
      </w:tr>
      <w:tr w:rsidR="00442C10" w:rsidRPr="005E7D3B" w14:paraId="4B58139F" w14:textId="77777777" w:rsidTr="00442C10">
        <w:tc>
          <w:tcPr>
            <w:tcW w:w="1179" w:type="pct"/>
            <w:vMerge w:val="restart"/>
            <w:tcBorders>
              <w:top w:val="single" w:sz="6" w:space="0" w:color="000000"/>
              <w:left w:val="single" w:sz="6" w:space="0" w:color="000000"/>
              <w:right w:val="single" w:sz="6" w:space="0" w:color="000000"/>
            </w:tcBorders>
            <w:hideMark/>
          </w:tcPr>
          <w:p w14:paraId="77086880"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color w:val="000000"/>
              </w:rPr>
              <w:lastRenderedPageBreak/>
              <w:t xml:space="preserve">Тема </w:t>
            </w:r>
            <w:r w:rsidRPr="005E7D3B">
              <w:rPr>
                <w:rFonts w:ascii="Times New Roman" w:eastAsia="Calibri" w:hAnsi="Times New Roman" w:cs="Times New Roman"/>
                <w:b/>
                <w:color w:val="000000"/>
              </w:rPr>
              <w:t>27</w:t>
            </w:r>
          </w:p>
          <w:p w14:paraId="2D873085"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общественной безопасности и общественного порядка: </w:t>
            </w:r>
          </w:p>
          <w:p w14:paraId="2F6D0D38"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27.1. Преступления против общественной безопасности </w:t>
            </w:r>
          </w:p>
          <w:p w14:paraId="0AE43B80"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27.2. Преступления против здоровья населения и общественной нравственности </w:t>
            </w:r>
          </w:p>
          <w:p w14:paraId="4386B1A3"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27.3. Экологические преступления </w:t>
            </w:r>
          </w:p>
          <w:p w14:paraId="06469B1B" w14:textId="77777777" w:rsidR="00442C10" w:rsidRDefault="00442C10" w:rsidP="00D26D7C">
            <w:pPr>
              <w:pageBreakBefore/>
              <w:rPr>
                <w:rFonts w:ascii="Times New Roman" w:eastAsia="Calibri" w:hAnsi="Times New Roman" w:cs="Times New Roman"/>
                <w:color w:val="000000"/>
              </w:rPr>
            </w:pPr>
            <w:r w:rsidRPr="005E7D3B">
              <w:rPr>
                <w:rFonts w:ascii="Times New Roman" w:eastAsia="Calibri" w:hAnsi="Times New Roman" w:cs="Times New Roman"/>
                <w:color w:val="000000"/>
              </w:rPr>
              <w:t xml:space="preserve">27.4. Преступления против безопасности движения и эксплуатации транспорта </w:t>
            </w:r>
          </w:p>
          <w:p w14:paraId="189E0085" w14:textId="21599F72" w:rsidR="00442C10" w:rsidRPr="005E7D3B" w:rsidRDefault="00442C10" w:rsidP="00D26D7C">
            <w:pPr>
              <w:pageBreakBefore/>
              <w:rPr>
                <w:rFonts w:ascii="Times New Roman" w:hAnsi="Times New Roman" w:cs="Times New Roman"/>
                <w:bCs/>
                <w:color w:val="000000"/>
              </w:rPr>
            </w:pPr>
            <w:r w:rsidRPr="005E7D3B">
              <w:rPr>
                <w:rFonts w:ascii="Times New Roman" w:eastAsia="Calibri" w:hAnsi="Times New Roman" w:cs="Times New Roman"/>
                <w:color w:val="000000"/>
              </w:rPr>
              <w:t>27.5. Преступления в сфере компьютерной информации</w:t>
            </w:r>
          </w:p>
        </w:tc>
        <w:tc>
          <w:tcPr>
            <w:tcW w:w="3821" w:type="pct"/>
            <w:tcBorders>
              <w:top w:val="single" w:sz="6" w:space="0" w:color="000000"/>
              <w:left w:val="single" w:sz="6" w:space="0" w:color="000000"/>
              <w:bottom w:val="single" w:sz="4" w:space="0" w:color="auto"/>
              <w:right w:val="single" w:sz="6" w:space="0" w:color="000000"/>
            </w:tcBorders>
          </w:tcPr>
          <w:p w14:paraId="0086B846"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E7D3B">
              <w:rPr>
                <w:rFonts w:ascii="Times New Roman" w:hAnsi="Times New Roman" w:cs="Times New Roman"/>
                <w:b/>
                <w:bCs/>
                <w:color w:val="000000"/>
              </w:rPr>
              <w:t xml:space="preserve">Содержание </w:t>
            </w:r>
          </w:p>
        </w:tc>
      </w:tr>
      <w:tr w:rsidR="00442C10" w:rsidRPr="005E7D3B" w14:paraId="266B4158" w14:textId="77777777" w:rsidTr="00442C10">
        <w:tc>
          <w:tcPr>
            <w:tcW w:w="1179" w:type="pct"/>
            <w:vMerge/>
            <w:tcBorders>
              <w:top w:val="single" w:sz="6" w:space="0" w:color="000000"/>
              <w:left w:val="single" w:sz="6" w:space="0" w:color="000000"/>
              <w:right w:val="single" w:sz="6" w:space="0" w:color="000000"/>
            </w:tcBorders>
          </w:tcPr>
          <w:p w14:paraId="0CF58B7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top w:val="single" w:sz="4" w:space="0" w:color="auto"/>
              <w:left w:val="single" w:sz="6" w:space="0" w:color="000000"/>
              <w:right w:val="single" w:sz="6" w:space="0" w:color="000000"/>
            </w:tcBorders>
          </w:tcPr>
          <w:p w14:paraId="42F404DC"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общественной безопасности</w:t>
            </w:r>
            <w:r w:rsidRPr="005E7D3B">
              <w:rPr>
                <w:rFonts w:ascii="Times New Roman" w:eastAsia="Calibri" w:hAnsi="Times New Roman" w:cs="Times New Roman"/>
                <w:color w:val="000000"/>
              </w:rPr>
              <w:br/>
            </w:r>
            <w:r w:rsidRPr="005E7D3B">
              <w:rPr>
                <w:rFonts w:ascii="Times New Roman" w:eastAsia="Calibri" w:hAnsi="Times New Roman" w:cs="Times New Roman"/>
                <w:color w:val="000000"/>
                <w:shd w:val="clear" w:color="auto" w:fill="FFFFFF"/>
              </w:rPr>
              <w:t>и общественного порядка</w:t>
            </w:r>
          </w:p>
        </w:tc>
      </w:tr>
      <w:tr w:rsidR="00442C10" w:rsidRPr="005E7D3B" w14:paraId="45E87498" w14:textId="77777777" w:rsidTr="00442C10">
        <w:tc>
          <w:tcPr>
            <w:tcW w:w="1179" w:type="pct"/>
            <w:vMerge/>
            <w:tcBorders>
              <w:left w:val="single" w:sz="6" w:space="0" w:color="000000"/>
              <w:right w:val="single" w:sz="6" w:space="0" w:color="000000"/>
            </w:tcBorders>
          </w:tcPr>
          <w:p w14:paraId="7BB68323"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left w:val="single" w:sz="6" w:space="0" w:color="000000"/>
              <w:bottom w:val="single" w:sz="6" w:space="0" w:color="000000"/>
              <w:right w:val="single" w:sz="6" w:space="0" w:color="000000"/>
            </w:tcBorders>
          </w:tcPr>
          <w:p w14:paraId="33D96C19" w14:textId="77777777" w:rsidR="00442C10"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общественной безопасности Конституция России об охране общественной безопасности и общественного порядка. Понятие и виды преступлений против общественной безопасности. Их социологическая характеристика. Преступления против основ общественной безопасности. Террористический акт. Виды этого преступления. Условия освобождения от уголовной ответственности. Содействие террористической деятельности. Соотношение с институтом соучастия в преступлении. Виды данного преступления. Условия освобождения от уголовной ответственности. Публичные призывы к осуществлению террористической деятельности или публичное оправдание терроризма. Виды данного преступления. Прохождение обучения в целях осуществления террористической деятельности. Виды данного преступления. Организация террористического сообщества и участие в нем. Виды данного преступления. Организация деятельности террористической организации и участие в деятельности такой организации. Виды данного преступления. Несообщение о преступлении. Захват заложника. Виды этого преступления. Условия освобождения от уголовной ответственности. Отличие от похищения человека. Организация незаконного вооруженного формирования или участие в нем. Виды этого преступления. Условия освобождения от уголовной ответственности. Отличие от бандитизма и организации преступного сообщества (преступной организации) или участия в нем (ней). Бандитизм. Виды этого преступления. Отличие банды от незаконного вооруженного формирования. Организация преступного сообщества (преступной организации) или участие в нем (ней). Виды этого преступления и условия освобождения от уголовной ответственности. Отличие данного преступления от организации незаконного вооруженного формирования или участия в нем и от бандитизма. </w:t>
            </w:r>
          </w:p>
          <w:p w14:paraId="23D1E26F" w14:textId="318AC5F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Угон судна воздушного или водного транспорта либо железнодорожного подвижного состава. Виды этого преступления. Отличие от пиратства и от неправомерного завладения автомобилем или иным транспортным средством без цели хищения. Массовые беспорядки. Виды этого преступления. Неоднократное нарушение установленного порядка организации либо проведения собрания, митинга, демонстрации, шествия или пикетирования. Пиратство. Виды этого преступления. Отличие от угона судна воздушного транспорта. Преступления против общественной безопасности. Незаконное обращение с ядерными материалами или радиоактивными веществами. Виды этого преступления. Хищение либо вымогательство ядерных материалов или радиоактивных веществ. Виды этого преступления. Незаконные приобретение, передача, сбыт, хранение, перевозка или ношение оружия, его основных частей, боеприпасов. Виды этого преступления. Условия освобождения от уголовной ответственности. Незаконные приобретение, передача, сбыт, хранение, перевозка или ношение взрывчатых веществ или взрывных устройств. Виды этого преступления. Условия освобождения от уголовной ответственности. Незаконное изготовление оружия. Виды этого преступления. Условия освобождения от уголовной ответственности. Небрежное хранение огнестрельного оружия. Ненадлежащее исполнение обязанностей по охране оружия, боеприпасов, взрывчатых веществ и взрывных устройств. Виды этого преступления. Хищение либо вымогательство оружия, боеприпасов, взрывчатых веществ или взрывных устройств. Виды этого преступления.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w:t>
            </w:r>
            <w:r w:rsidRPr="005E7D3B">
              <w:rPr>
                <w:rFonts w:ascii="Times New Roman" w:eastAsia="Calibri" w:hAnsi="Times New Roman" w:cs="Times New Roman"/>
                <w:color w:val="000000"/>
                <w:shd w:val="clear" w:color="auto" w:fill="FFFFFF"/>
              </w:rPr>
              <w:lastRenderedPageBreak/>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Виды этого преступления. Преступления, нарушающие специальные правила безопасности. Нарушение правил безопасности на объектах атомной энергетики. Виды этого преступления. Прекращение или ограничение подачи электрической энергии либо отключение от других источников жизнеобеспечения. Виды этого преступления. Приведение в негодность объектов жизнеобеспечения. Виды этого преступления. Приведение в негодность нефтепроводов, нефтепродуктопроводов и газопроводов. Виды этого преступления. Незаконное проникновение на охраняемый объект. Нарушение правил безопасности при ведении горных, строительных и иных работ. Виды этого преступления. Нарушение правил безопасности на взрывоопасных объектах. Виды этого преступления. Нарушение требований обеспечения безопасности и антитеррористической защищенности объектов топливно-энергетического комплекса. Виды этого преступления. Нарушение правил учета, хранения, перевозки и использования взрывчатых, легковоспламеняющихся веществ и пиротехнических изделий. Нарушение требований пожарной безопасности. Виды этого преступления. Преступления против общественного порядка. Заведомо ложное сообщение об акте терроризма. Виды этого преступления. Хулиганство. Виды этого преступления. Вандализм. Виды этого преступления</w:t>
            </w:r>
          </w:p>
        </w:tc>
      </w:tr>
      <w:tr w:rsidR="00442C10" w:rsidRPr="005E7D3B" w14:paraId="601A9F95" w14:textId="77777777" w:rsidTr="00442C10">
        <w:tc>
          <w:tcPr>
            <w:tcW w:w="1179" w:type="pct"/>
            <w:vMerge/>
            <w:tcBorders>
              <w:left w:val="single" w:sz="6" w:space="0" w:color="000000"/>
              <w:right w:val="single" w:sz="6" w:space="0" w:color="000000"/>
            </w:tcBorders>
          </w:tcPr>
          <w:p w14:paraId="01CDD4D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left w:val="single" w:sz="6" w:space="0" w:color="000000"/>
              <w:bottom w:val="single" w:sz="6" w:space="0" w:color="000000"/>
              <w:right w:val="single" w:sz="6" w:space="0" w:color="000000"/>
            </w:tcBorders>
          </w:tcPr>
          <w:p w14:paraId="506C26D5" w14:textId="77777777" w:rsidR="00442C10" w:rsidRPr="005E7D3B" w:rsidRDefault="00442C10" w:rsidP="00D26D7C">
            <w:pPr>
              <w:widowControl w:val="0"/>
              <w:suppressLineNumbers/>
              <w:suppressAutoHyphens/>
              <w:snapToGrid w:val="0"/>
              <w:rPr>
                <w:rFonts w:ascii="Times New Roman" w:hAnsi="Times New Roman" w:cs="Times New Roman"/>
                <w:color w:val="000000"/>
              </w:rPr>
            </w:pPr>
            <w:r w:rsidRPr="005E7D3B">
              <w:rPr>
                <w:rFonts w:ascii="Times New Roman" w:eastAsia="Calibri" w:hAnsi="Times New Roman" w:cs="Times New Roman"/>
                <w:b/>
                <w:bCs/>
                <w:color w:val="000000"/>
              </w:rPr>
              <w:t>В том числе практических занятий и лабораторных работ</w:t>
            </w:r>
          </w:p>
        </w:tc>
      </w:tr>
      <w:tr w:rsidR="00442C10" w:rsidRPr="005E7D3B" w14:paraId="4F7E89A9" w14:textId="77777777" w:rsidTr="00442C10">
        <w:tc>
          <w:tcPr>
            <w:tcW w:w="1179" w:type="pct"/>
            <w:vMerge/>
            <w:tcBorders>
              <w:left w:val="single" w:sz="6" w:space="0" w:color="000000"/>
              <w:right w:val="single" w:sz="6" w:space="0" w:color="000000"/>
            </w:tcBorders>
          </w:tcPr>
          <w:p w14:paraId="7868FEAD"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6EFF3419" w14:textId="77777777" w:rsidR="00442C10" w:rsidRPr="005E7D3B" w:rsidRDefault="00442C10" w:rsidP="00D26D7C">
            <w:pPr>
              <w:widowControl w:val="0"/>
              <w:suppressLineNumbers/>
              <w:suppressAutoHyphens/>
              <w:snapToGrid w:val="0"/>
              <w:rPr>
                <w:rFonts w:ascii="Times New Roman" w:hAnsi="Times New Roman" w:cs="Times New Roman"/>
                <w:b/>
                <w:bCs/>
                <w:color w:val="000000"/>
              </w:rPr>
            </w:pPr>
            <w:r w:rsidRPr="005E7D3B">
              <w:rPr>
                <w:rFonts w:ascii="Times New Roman" w:hAnsi="Times New Roman" w:cs="Times New Roman"/>
                <w:b/>
                <w:color w:val="000000"/>
              </w:rPr>
              <w:t xml:space="preserve">Практическое занятие № 5 </w:t>
            </w:r>
            <w:r w:rsidRPr="005E7D3B">
              <w:rPr>
                <w:rFonts w:ascii="Times New Roman" w:hAnsi="Times New Roman" w:cs="Times New Roman"/>
                <w:color w:val="000000"/>
              </w:rPr>
              <w:t>Субъективная сторона преступления</w:t>
            </w:r>
          </w:p>
        </w:tc>
      </w:tr>
      <w:tr w:rsidR="00442C10" w:rsidRPr="005E7D3B" w14:paraId="375A7D01" w14:textId="77777777" w:rsidTr="00442C10">
        <w:tc>
          <w:tcPr>
            <w:tcW w:w="1179" w:type="pct"/>
            <w:tcBorders>
              <w:left w:val="single" w:sz="6" w:space="0" w:color="000000"/>
              <w:right w:val="single" w:sz="6" w:space="0" w:color="000000"/>
            </w:tcBorders>
          </w:tcPr>
          <w:p w14:paraId="044DC8E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257A63CF"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7223BBC" w14:textId="6353CADF" w:rsidR="00442C10" w:rsidRPr="005E7D3B" w:rsidRDefault="00442C10" w:rsidP="00D26D7C">
            <w:pPr>
              <w:widowControl w:val="0"/>
              <w:suppressLineNumbers/>
              <w:suppressAutoHyphens/>
              <w:snapToGrid w:val="0"/>
              <w:rPr>
                <w:rFonts w:ascii="Times New Roman" w:hAnsi="Times New Roman" w:cs="Times New Roman"/>
                <w:b/>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0876944E" w14:textId="77777777" w:rsidTr="00442C10">
        <w:tc>
          <w:tcPr>
            <w:tcW w:w="1179" w:type="pct"/>
            <w:vMerge w:val="restart"/>
            <w:tcBorders>
              <w:top w:val="single" w:sz="6" w:space="0" w:color="000000"/>
              <w:left w:val="single" w:sz="6" w:space="0" w:color="000000"/>
              <w:bottom w:val="single" w:sz="6" w:space="0" w:color="000000"/>
              <w:right w:val="single" w:sz="6" w:space="0" w:color="000000"/>
            </w:tcBorders>
            <w:hideMark/>
          </w:tcPr>
          <w:p w14:paraId="4473E57F"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color w:val="000000"/>
              </w:rPr>
              <w:t>Тема 28-31</w:t>
            </w:r>
          </w:p>
          <w:p w14:paraId="1D71AEB2"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государственной власти: </w:t>
            </w:r>
          </w:p>
          <w:p w14:paraId="1F2AA8DB"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324007BF" w14:textId="7BD7C19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28.1. Преступления против основ конституционного строя и безопасности государства </w:t>
            </w:r>
          </w:p>
          <w:p w14:paraId="2960A647"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765F57C5" w14:textId="79DCDEEA"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28.2. Преступления против государственной власти, интересов государственной службы и службы в органах местного самоуправления</w:t>
            </w:r>
            <w:r>
              <w:rPr>
                <w:rFonts w:ascii="Times New Roman" w:eastAsia="Calibri" w:hAnsi="Times New Roman" w:cs="Times New Roman"/>
                <w:color w:val="000000"/>
              </w:rPr>
              <w:t>.</w:t>
            </w:r>
            <w:r w:rsidRPr="005E7D3B">
              <w:rPr>
                <w:rFonts w:ascii="Times New Roman" w:eastAsia="Calibri" w:hAnsi="Times New Roman" w:cs="Times New Roman"/>
                <w:color w:val="000000"/>
              </w:rPr>
              <w:t xml:space="preserve"> </w:t>
            </w:r>
          </w:p>
          <w:p w14:paraId="6EE7EA41"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114850DF" w14:textId="60D88EB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28.3. Преступления против правосудия </w:t>
            </w:r>
          </w:p>
          <w:p w14:paraId="31E002EC"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22436C85"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28.4. Преступления против порядка управления. </w:t>
            </w:r>
          </w:p>
          <w:p w14:paraId="13465C01"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0D0ECA99" w14:textId="0FA6F65F"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eastAsia="Calibri" w:hAnsi="Times New Roman" w:cs="Times New Roman"/>
                <w:color w:val="000000"/>
              </w:rPr>
              <w:t xml:space="preserve">Преступления против военной службы. </w:t>
            </w:r>
          </w:p>
          <w:p w14:paraId="0DCDEB13" w14:textId="77777777" w:rsidR="00442C10"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p>
          <w:p w14:paraId="2D380F75" w14:textId="0D443C6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eastAsia="Calibri" w:hAnsi="Times New Roman" w:cs="Times New Roman"/>
                <w:color w:val="000000"/>
              </w:rPr>
              <w:lastRenderedPageBreak/>
              <w:t>Преступления против мира и безопасности человечества. Общая характеристика уголовного права зарубежных государств</w:t>
            </w:r>
          </w:p>
        </w:tc>
        <w:tc>
          <w:tcPr>
            <w:tcW w:w="3821" w:type="pct"/>
            <w:tcBorders>
              <w:top w:val="single" w:sz="6" w:space="0" w:color="000000"/>
              <w:left w:val="single" w:sz="6" w:space="0" w:color="000000"/>
              <w:bottom w:val="single" w:sz="4" w:space="0" w:color="auto"/>
              <w:right w:val="single" w:sz="6" w:space="0" w:color="000000"/>
            </w:tcBorders>
            <w:hideMark/>
          </w:tcPr>
          <w:p w14:paraId="5AB5B892"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 xml:space="preserve">Содержание </w:t>
            </w:r>
          </w:p>
        </w:tc>
      </w:tr>
      <w:tr w:rsidR="00442C10" w:rsidRPr="005E7D3B" w14:paraId="7D5AD5D8" w14:textId="77777777" w:rsidTr="00442C10">
        <w:tc>
          <w:tcPr>
            <w:tcW w:w="1179" w:type="pct"/>
            <w:vMerge/>
            <w:tcBorders>
              <w:top w:val="single" w:sz="6" w:space="0" w:color="000000"/>
              <w:left w:val="single" w:sz="6" w:space="0" w:color="000000"/>
              <w:bottom w:val="single" w:sz="6" w:space="0" w:color="000000"/>
              <w:right w:val="single" w:sz="6" w:space="0" w:color="000000"/>
            </w:tcBorders>
          </w:tcPr>
          <w:p w14:paraId="482430F4"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top w:val="single" w:sz="4" w:space="0" w:color="auto"/>
              <w:left w:val="single" w:sz="6" w:space="0" w:color="000000"/>
              <w:bottom w:val="single" w:sz="6" w:space="0" w:color="000000"/>
              <w:right w:val="single" w:sz="6" w:space="0" w:color="000000"/>
            </w:tcBorders>
          </w:tcPr>
          <w:p w14:paraId="2F76D875" w14:textId="77777777" w:rsidR="00442C10" w:rsidRPr="005E7D3B" w:rsidRDefault="00442C10" w:rsidP="00D26D7C">
            <w:pPr>
              <w:widowControl w:val="0"/>
              <w:suppressLineNumbers/>
              <w:suppressAutoHyphens/>
              <w:snapToGrid w:val="0"/>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государственной власти</w:t>
            </w:r>
          </w:p>
        </w:tc>
      </w:tr>
      <w:tr w:rsidR="00442C10" w:rsidRPr="005E7D3B" w14:paraId="143332E6" w14:textId="77777777" w:rsidTr="00442C10">
        <w:tc>
          <w:tcPr>
            <w:tcW w:w="1179" w:type="pct"/>
            <w:vMerge/>
            <w:tcBorders>
              <w:top w:val="single" w:sz="6" w:space="0" w:color="000000"/>
              <w:left w:val="single" w:sz="6" w:space="0" w:color="000000"/>
              <w:bottom w:val="single" w:sz="6" w:space="0" w:color="000000"/>
              <w:right w:val="single" w:sz="6" w:space="0" w:color="000000"/>
            </w:tcBorders>
          </w:tcPr>
          <w:p w14:paraId="20CABB67" w14:textId="77777777"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821" w:type="pct"/>
            <w:tcBorders>
              <w:top w:val="single" w:sz="4" w:space="0" w:color="auto"/>
              <w:left w:val="single" w:sz="6" w:space="0" w:color="000000"/>
              <w:bottom w:val="single" w:sz="6" w:space="0" w:color="000000"/>
              <w:right w:val="single" w:sz="6" w:space="0" w:color="000000"/>
            </w:tcBorders>
          </w:tcPr>
          <w:p w14:paraId="1C8422AE" w14:textId="77777777" w:rsidR="00442C10" w:rsidRPr="005E7D3B" w:rsidRDefault="00442C10" w:rsidP="00D26D7C">
            <w:pPr>
              <w:widowControl w:val="0"/>
              <w:suppressLineNumbers/>
              <w:suppressAutoHyphens/>
              <w:snapToGrid w:val="0"/>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 xml:space="preserve">Преступления против основ конституционного строя и безопасности государства Конституция России о государственной власти, об обязанности граждан оберегать интересы государства. Понятие и виды преступлений против основ конституционного строя и безопасности государства. Их социологическая характеристика. Преступления против безопасности государства. Государственная измена. Условия освобождения от уголовной ответственности. Шпионаж. Отличие от государственной измены в форме шпионажа. Диверсия. Виды этого преступления. Разглашение государственной тайны. Виды этого преступления. Незаконное получение сведений, составляющих государственную тайну. Виды данного преступления. Утрата документов, содержащих государственную тайну. Преступления против основ конституционного строя. Посягательство на жизнь государственного или общественного деятеля. Насильственный захват власти или насильственное удержание власти. Вооруженный мятеж. Публичные призывы к осуществлению действий, направленных на нарушение территориальной целостности Российской Федерации. Виды этого преступления. Публичные призывы к осуществлению экстремистской деятельности. Виды этого преступления. Возбуждение ненависти или вражды, а равно унижение человеческого достоинства. Виды этого преступления. Организация экстремистского сообщества. Виды этого преступления. Условия освобождения от уголовной ответственности. Отличие от организации преступного сообщества (преступной организации) или участия в нем (ней), организации незаконного вооруженного формирования или участия в нем и от бандитизма. Организация деятельности экстремистской организации. Виды этого преступления. Условия освобождения от уголовной ответственности. Финансирование экстремистской деятельности. Виды этого преступления. Условия освобождения от уголовной ответственности. Осуществление деятельности на территории Российской Федерации иностранной или </w:t>
            </w:r>
            <w:r w:rsidRPr="005E7D3B">
              <w:rPr>
                <w:rFonts w:ascii="Times New Roman" w:eastAsia="Calibri" w:hAnsi="Times New Roman" w:cs="Times New Roman"/>
                <w:color w:val="000000"/>
                <w:shd w:val="clear" w:color="auto" w:fill="FFFFFF"/>
              </w:rPr>
              <w:lastRenderedPageBreak/>
              <w:t>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tc>
      </w:tr>
      <w:tr w:rsidR="00442C10" w:rsidRPr="005E7D3B" w14:paraId="7F36804E"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hideMark/>
          </w:tcPr>
          <w:p w14:paraId="0B345230"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hideMark/>
          </w:tcPr>
          <w:p w14:paraId="7141AA7D" w14:textId="77777777" w:rsidR="00442C10" w:rsidRPr="005E7D3B" w:rsidRDefault="00442C10" w:rsidP="00D26D7C">
            <w:pPr>
              <w:widowControl w:val="0"/>
              <w:suppressLineNumbers/>
              <w:suppressAutoHyphens/>
              <w:snapToGrid w:val="0"/>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Преступления против государственной власти, интересов государственной службы и службы в органах местного самоуправления Понятие преступлений против государственной власти, интересов государственной службы и службы в органах местного самоуправления. Их социологическая характеристика. Роль органов внутренних дел в борьбе с коррупционными преступлениями. Понятия: должностное лицо; лицо, занимающее государственную должность Российской Федерации; лицо, занимающее государственную должность субъекта Российской Федерации; государственный служащий и служащий органа местного самоуправления, не относящиеся к числу должностных лиц. Виды преступлений против государственной власти, интересов государственной службы и службы в органах местного самоуправления. Злоупотребление должностными полномочиями. Виды этого преступления. Нецелевое расходование бюджетных средств. Виды этого преступления. Нецелевое расходование средств государственных внебюджетных фондов. Виды этого преступления. Внесение в единые государственные реестры заведомо недостоверных сведений. Виды этого преступления. Превышение должностных полномочий. Виды этого преступления. Неисполнение сотрудником органа внутренних дел приказа. Виды этого преступления. Отказ в предоставлении информации Федеральному Собранию Российской Федерации или Счетной палате Российской Федерации. Виды этого преступления. Присвоение полномочий должностного лица. Незаконное участие в предпринимательской деятельности. Получение взятки. Особенности субъекта. Виды этого преступления. Дача взятки. Виды этого преступления. Условия освобождения от уголовной ответственности. Мелкое взяточничество. Виды этого преступления. Отграничение взяточничества от смежных составов преступлений. Посредничество во взяточничестве. Виды этого преступления. Условия освобождения от уголовной ответственности. Служебный подлог. Виды этого преступления.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Виды этого преступления. Отграничение от служебного подлога. Халатность. Виды этого преступления.</w:t>
            </w:r>
          </w:p>
        </w:tc>
      </w:tr>
      <w:tr w:rsidR="00442C10" w:rsidRPr="005E7D3B" w14:paraId="2DCBE8BB"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68E53D20"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D66DA27"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правосудия Конституция России о правосудии. Понятие и виды преступлений против правосудия. Их социологическая характеристика. Преступления против жизни, личной безопасности, чести, достоинства и независимости лиц, осуществляющих правосудие или предварительное расследование, а также других лиц в связи с осуществлением правосудия или предварительного расследования. Воспрепятствование осуществлению правосудия и производства предварительного расследования. Виды этого преступления. Посягательство на жизнь лица, осуществляющего правосудие или предварительное расследование. Отличие от убийства лица или его близких в связи с осуществлением данным лицом служебной деятельности или выполнением общественного долга. Угроза или насильственные действия в связи с осуществлением правосудия или производством предварительного расследования. Виды этого преступления. Неуважение к суду. Виды этого преступления. Клевета в отношении судьи, присяжного заседателя, прокурора, следователя, лица, производящего дознание, судебного пристава. Виды этого преступления. Разглашение сведений о мерах безопасности, применяемых в отношении судьи и участников уголовного процесса. Виды этого преступления. Преступления, совершаемые должностными лицами правоохранительных органов. Привлечение заведомо невиновного к уголовной ответственности. Виды этого преступления. Незаконное освобождение от уголовной ответственности. Незаконное задержание, заключение под стражу или содержание под стражей. </w:t>
            </w:r>
            <w:r w:rsidRPr="005E7D3B">
              <w:rPr>
                <w:rFonts w:ascii="Times New Roman" w:eastAsia="Calibri" w:hAnsi="Times New Roman" w:cs="Times New Roman"/>
                <w:color w:val="000000"/>
                <w:shd w:val="clear" w:color="auto" w:fill="FFFFFF"/>
              </w:rPr>
              <w:lastRenderedPageBreak/>
              <w:t>Виды этого преступления. Принуждение к даче показаний. Виды этого преступления. Фальсификация доказательств и результатов оперативно-разыскной деятельности. Виды этого преступления. Провокация взятки или коммерческого подкупа. Вынесение заведомо неправосудных приговора, решения или иного судебного акта. Виды этого преступления. Преступления, препятствующие осуществлению правосудия и предварительного следствия либо раскрытию преступлений. Заведомо ложный донос. Виды этого преступления. Заведомо ложные показание, заключение эксперта, специалиста или неправильный перевод. Виды этого преступления. Условия освобождения от уголовной ответственности. Отказ свидетеля или потерпевшего от дачи показаний. Лица, не подлежащие уголовной ответственности за это преступление. Подкуп или принуждение к даче показаний или уклонению от дачи показаний либо к неправильному переводу. Виды этого преступления. Разглашение данных предварительного расследования. Незаконные действия в отношении имущества, подвергнутого описи или аресту либо подлежащего конфискации. Виды этого преступления. Укрывательство преступлений. Лица, не подлежащие уголовной ответственности за это преступление. Преступления, препятствующие исполнению приговора, решения суда или иного судебного акта. Побег из мест лишения свободы, из-под ареста или из-под стражи. Виды этого преступления. Уклонение от отбывания ограничения свободы, лишения свободы. Виды этого преступления. Уклонение от административного надзора. Неисполнение приговора суда, решения суда или иного судебного акта.</w:t>
            </w:r>
          </w:p>
        </w:tc>
      </w:tr>
      <w:tr w:rsidR="00442C10" w:rsidRPr="005E7D3B" w14:paraId="3D29F5CF"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780C3DCC"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08ABAD74" w14:textId="3C26FC4C"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5AB7FC6A"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02AC0A41"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1D121B8F"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Преступления против порядка управления Конституция России об органах государственного управления. Понятие и виды преступлений против порядка управления. Их социологическая характеристика. Понятие представителя власти. Преступления против жизни, личной безопасности, независимости, чести и достоинства сотрудников правоохранительных или контролирующих органов, либо представителей власти. Посягательство на жизнь сотрудника правоохранительного органа. Применение насилия в отношении представителя власти. Виды этого преступления. Оскорбление представителя власти. Разглашение сведений о мерах безопасности, применяемых в отношении должностного лица правоохранительного или контролирующего органа. Виды этого преступления. Дезорганизация деятельности учреждений, обеспечивающих изоляцию от общества. Виды этого преступления. Преступления, посягающие на режим Государственной границы Российской Федерации. Незаконное пересечение Государственной границы Российской Федерации. Виды этого преступления. Организация незаконной миграции. Виды этого преступления. Противоправное изменение Государственной границы Российской Федерации. Виды этого преступления. Преступления, посягающие на авторитет Российской Федерации. Надругательство над Государственным гербом Российской Федерации или Государственным флагом Российской Федерации. Преступления, нарушающие установленный порядок пользования документами. Приобретение или сбыт официальных документов и государственных наград. Похищение или повреждение документов, штампов, печатей, либо похищение марок акцизного сбора, специальных марок или знаков соответствия. Виды этого преступления. Неправомерное завладение государственным регистрационным знаком транспортного средства. Виды этого преступления. Подделка или уничтожение идентификационного номера транспортного средства. Виды этого преступления. Подделка, изготовление или сбыт поддельных документов, государственных наград, штампов, печатей, бланков. Виды этого преступления. Изготовление, сбыт поддельных марок акцизного сбора, специальных марок или знаков соответствия, либо их использование. Виды этого преступления. Иные преступления против порядка управления. Уклонение от прохождения военной и альтернативной гражданской службы. </w:t>
            </w:r>
            <w:r w:rsidRPr="005E7D3B">
              <w:rPr>
                <w:rFonts w:ascii="Times New Roman" w:eastAsia="Calibri" w:hAnsi="Times New Roman" w:cs="Times New Roman"/>
                <w:color w:val="000000"/>
                <w:shd w:val="clear" w:color="auto" w:fill="FFFFFF"/>
              </w:rPr>
              <w:lastRenderedPageBreak/>
              <w:t>Виды этого преступления. Самоуправство. Виды этого преступления.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tc>
      </w:tr>
      <w:tr w:rsidR="00442C10" w:rsidRPr="005E7D3B" w14:paraId="1367843C"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00835263"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8FC5577" w14:textId="2748F9E9"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6394329A"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5F5B5994"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4E887242" w14:textId="77777777" w:rsidR="00442C10" w:rsidRPr="005E7D3B" w:rsidRDefault="00442C10" w:rsidP="00D26D7C">
            <w:pPr>
              <w:widowControl w:val="0"/>
              <w:suppressLineNumbers/>
              <w:suppressAutoHyphens/>
              <w:snapToGrid w:val="0"/>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военной службы Конституция России о защите Отечества. Понятие и виды преступлений против военной службы. Их социологическая характеристика. Субъект преступлений против военной службы. Преступления против порядка подчиненности и воинской чести. Неисполнение приказа. Виды этого преступления. Сопротивление начальнику или принуждение его к нарушению обязанностей военной службы. Виды этого преступления. Насильственные действия в отношении начальника. Виды этого преступления. Нарушение уставных правил взаимоотношений между военнослужащими при отсутствии между ними отношений подчиненности. Виды этого преступления. Оскорбление военнослужащего. Виды этого преступления. Преступления против порядка прохождения военной службы. Самовольное оставление части или места службы. Виды этого преступления. Условия освобождения от уголовной ответственности. Дезертирство. Виды этого преступления. Условия освобождения от уголовной ответственности. Уклонение от исполнения обязанностей воинской службы путем симуляции болезни или иными способами. Преступления против порядка несения боевого дежурства, пограничной, караульной и иной службы. Нарушение правил несения боевого дежурства. Виды этого преступления. Нарушение правил несения пограничной службы. Виды этого преступления. Нарушение уставных правил караульной службы. Виды этого преступления. Нарушение правил несения службы по охране общественного порядка и обеспечению общественной безопасности. Виды этого преступления. Нарушение уставных правил несения внутренней службы и патрулирования в гарнизоне. Преступления против порядка пользования военным имуществом. Оставление погибающего военного корабля. Умышленное уничтожение или повреждение военного имущества. Виды этого преступления. Уничтожение или повреждение военного имущества по неосторожности. Утрата военного имущества. Преступления, нарушающие специальные правила военной службы. Нарушение правил обращения с оружием и предметами, представляющими повышенную опасность для окружающих. Виды этого преступления. Нарушение правил вождения и эксплуатации машин. Виды этого преступления. Нарушение правил полетов или подготовки к ним. Нарушение правил кораблевождения.</w:t>
            </w:r>
          </w:p>
        </w:tc>
      </w:tr>
      <w:tr w:rsidR="00442C10" w:rsidRPr="005E7D3B" w14:paraId="7F5D67E1"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47663BF9"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817AD3A"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Преступления против мира и безопасности человечества Конституция России об обеспечении мира и безопасности человечества. Понятие преступлений против мира и безопасности человечества. Виды преступлений против мира и безопасности человечества. Планирование, подготовка, развязывание или ведение агрессивной войны. Виды этого преступления. Публичные призывы к развязыванию агрессивной войны. Виды этого преступления. Реабилитация нацизма. Виды этого преступления. Разработка, производство, накопление, приобретение или сбыт оружия массового поражения. Применение запрещенных средств и методов ведения войны. Виды этого преступления. Геноцид. Экоцид. Наемничество. Виды этого преступления. Понятие наемника. Нападение на лиц или учреждения, которые пользуются международной защитой. Виды этого преступления. Акт международного терроризма. Виды этого преступления.</w:t>
            </w:r>
          </w:p>
        </w:tc>
      </w:tr>
      <w:tr w:rsidR="00442C10" w:rsidRPr="005E7D3B" w14:paraId="453ABDFD"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1B0614ED"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535D816B" w14:textId="7899E96D"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4C3748">
              <w:rPr>
                <w:rFonts w:ascii="Times New Roman" w:hAnsi="Times New Roman" w:cs="Times New Roman"/>
                <w:b/>
              </w:rPr>
              <w:t>В том числе практических и лабораторных занятий</w:t>
            </w:r>
          </w:p>
        </w:tc>
      </w:tr>
      <w:tr w:rsidR="00442C10" w:rsidRPr="005E7D3B" w14:paraId="3CE8B1C5" w14:textId="77777777" w:rsidTr="00442C10">
        <w:tc>
          <w:tcPr>
            <w:tcW w:w="1179" w:type="pct"/>
            <w:vMerge/>
            <w:tcBorders>
              <w:top w:val="single" w:sz="6" w:space="0" w:color="000000"/>
              <w:left w:val="single" w:sz="6" w:space="0" w:color="000000"/>
              <w:bottom w:val="single" w:sz="6" w:space="0" w:color="000000"/>
              <w:right w:val="single" w:sz="6" w:space="0" w:color="000000"/>
            </w:tcBorders>
            <w:vAlign w:val="center"/>
          </w:tcPr>
          <w:p w14:paraId="3D670C76"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bottom w:val="single" w:sz="6" w:space="0" w:color="000000"/>
              <w:right w:val="single" w:sz="6" w:space="0" w:color="000000"/>
            </w:tcBorders>
          </w:tcPr>
          <w:p w14:paraId="3555F019" w14:textId="77777777" w:rsidR="00442C10" w:rsidRPr="005E7D3B" w:rsidRDefault="00442C10" w:rsidP="00D26D7C">
            <w:pPr>
              <w:widowControl w:val="0"/>
              <w:suppressLineNumbers/>
              <w:suppressAutoHyphens/>
              <w:snapToGrid w:val="0"/>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Общая характеристика уголовного права зарубежных государств Общая характеристика уголовного законодательства зарубежных государств. Англо-американская, французская и германская системы законодательства. Общая характеристика уголовного законодательства стран Восточной Европы. Общая характеристика уголовного законодательства стран Азии. Общая характеристика Особенной части уголовного права зарубежных государств.</w:t>
            </w:r>
          </w:p>
        </w:tc>
      </w:tr>
      <w:tr w:rsidR="00442C10" w:rsidRPr="005E7D3B" w14:paraId="1318B98F" w14:textId="77777777" w:rsidTr="00442C10">
        <w:trPr>
          <w:trHeight w:val="72"/>
        </w:trPr>
        <w:tc>
          <w:tcPr>
            <w:tcW w:w="1179" w:type="pct"/>
            <w:vMerge/>
            <w:tcBorders>
              <w:top w:val="single" w:sz="6" w:space="0" w:color="000000"/>
              <w:left w:val="single" w:sz="6" w:space="0" w:color="000000"/>
              <w:bottom w:val="single" w:sz="6" w:space="0" w:color="000000"/>
              <w:right w:val="single" w:sz="6" w:space="0" w:color="000000"/>
            </w:tcBorders>
            <w:vAlign w:val="center"/>
            <w:hideMark/>
          </w:tcPr>
          <w:p w14:paraId="45F89F5E" w14:textId="77777777" w:rsidR="00442C10" w:rsidRPr="005E7D3B" w:rsidRDefault="00442C10" w:rsidP="00D26D7C">
            <w:pPr>
              <w:rPr>
                <w:rFonts w:ascii="Times New Roman" w:hAnsi="Times New Roman" w:cs="Times New Roman"/>
                <w:bCs/>
                <w:color w:val="000000"/>
              </w:rPr>
            </w:pPr>
          </w:p>
        </w:tc>
        <w:tc>
          <w:tcPr>
            <w:tcW w:w="3821" w:type="pct"/>
            <w:tcBorders>
              <w:top w:val="single" w:sz="6" w:space="0" w:color="000000"/>
              <w:left w:val="single" w:sz="6" w:space="0" w:color="000000"/>
              <w:right w:val="single" w:sz="6" w:space="0" w:color="000000"/>
            </w:tcBorders>
            <w:hideMark/>
          </w:tcPr>
          <w:p w14:paraId="6E06B9F4" w14:textId="3263954D" w:rsidR="00442C10" w:rsidRPr="005E7D3B" w:rsidRDefault="00442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442C10" w:rsidRPr="005E7D3B" w14:paraId="2CB67C92" w14:textId="77777777" w:rsidTr="00442C10">
        <w:tc>
          <w:tcPr>
            <w:tcW w:w="1179" w:type="pct"/>
            <w:tcBorders>
              <w:top w:val="single" w:sz="6" w:space="0" w:color="000000"/>
              <w:left w:val="single" w:sz="6" w:space="0" w:color="000000"/>
              <w:bottom w:val="single" w:sz="6" w:space="0" w:color="000000"/>
              <w:right w:val="single" w:sz="6" w:space="0" w:color="000000"/>
            </w:tcBorders>
            <w:vAlign w:val="center"/>
          </w:tcPr>
          <w:p w14:paraId="592BA637" w14:textId="77777777" w:rsidR="00442C10" w:rsidRPr="005E7D3B" w:rsidRDefault="00442C10" w:rsidP="00D26D7C">
            <w:pPr>
              <w:rPr>
                <w:rFonts w:ascii="Times New Roman" w:hAnsi="Times New Roman" w:cs="Times New Roman"/>
                <w:b/>
                <w:bCs/>
                <w:color w:val="000000"/>
              </w:rPr>
            </w:pPr>
          </w:p>
        </w:tc>
        <w:tc>
          <w:tcPr>
            <w:tcW w:w="3821" w:type="pct"/>
            <w:tcBorders>
              <w:top w:val="single" w:sz="6" w:space="0" w:color="000000"/>
              <w:left w:val="single" w:sz="6" w:space="0" w:color="000000"/>
              <w:bottom w:val="single" w:sz="6" w:space="0" w:color="000000"/>
              <w:right w:val="single" w:sz="6" w:space="0" w:color="000000"/>
            </w:tcBorders>
            <w:vAlign w:val="bottom"/>
          </w:tcPr>
          <w:p w14:paraId="43863855" w14:textId="77777777" w:rsidR="00442C10" w:rsidRPr="004C3748" w:rsidRDefault="00442C1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7A94776D" w14:textId="0F2BDE50" w:rsidR="00442C10" w:rsidRPr="005E7D3B" w:rsidRDefault="00442C10" w:rsidP="00D26D7C">
            <w:pPr>
              <w:widowControl w:val="0"/>
              <w:suppressLineNumbers/>
              <w:suppressAutoHyphens/>
              <w:snapToGrid w:val="0"/>
              <w:rPr>
                <w:rFonts w:ascii="Times New Roman" w:hAnsi="Times New Roman" w:cs="Times New Roman"/>
                <w:bCs/>
                <w:color w:val="000000"/>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442C10" w:rsidRPr="005E7D3B" w14:paraId="4DC44318" w14:textId="77777777" w:rsidTr="00442C10">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5E03AB02" w14:textId="1B512483" w:rsidR="00442C10" w:rsidRPr="005E7D3B" w:rsidRDefault="00442C10" w:rsidP="00D26D7C">
            <w:pPr>
              <w:rPr>
                <w:rFonts w:ascii="Times New Roman" w:hAnsi="Times New Roman" w:cs="Times New Roman"/>
                <w:bCs/>
                <w:color w:val="000000"/>
              </w:rPr>
            </w:pPr>
            <w:r w:rsidRPr="00442C10">
              <w:rPr>
                <w:rFonts w:ascii="Times New Roman" w:hAnsi="Times New Roman" w:cs="Times New Roman"/>
                <w:b/>
                <w:i/>
              </w:rPr>
              <w:t>Курсовой</w:t>
            </w:r>
            <w:r w:rsidRPr="004C3748">
              <w:rPr>
                <w:rFonts w:ascii="Times New Roman" w:hAnsi="Times New Roman" w:cs="Times New Roman"/>
              </w:rPr>
              <w:t xml:space="preserve">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442C10" w:rsidRPr="005E7D3B" w14:paraId="7DB8522E" w14:textId="77777777" w:rsidTr="00442C10">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7BD38C3F" w14:textId="12F26446" w:rsidR="00442C10" w:rsidRPr="00442C10" w:rsidRDefault="00442C10" w:rsidP="00D26D7C">
            <w:pPr>
              <w:rPr>
                <w:rFonts w:ascii="Times New Roman" w:hAnsi="Times New Roman" w:cs="Times New Roman"/>
                <w:b/>
                <w:i/>
              </w:rPr>
            </w:pPr>
            <w:r w:rsidRPr="004C3748">
              <w:rPr>
                <w:rFonts w:ascii="Times New Roman" w:hAnsi="Times New Roman" w:cs="Times New Roman"/>
                <w:b/>
                <w:i/>
              </w:rPr>
              <w:t xml:space="preserve">Промежуточная аттестация </w:t>
            </w:r>
            <w:r w:rsidRPr="00442C10">
              <w:rPr>
                <w:rFonts w:ascii="Times New Roman" w:hAnsi="Times New Roman" w:cs="Times New Roman"/>
                <w:b/>
                <w:i/>
              </w:rPr>
              <w:t>(количество часов)</w:t>
            </w:r>
          </w:p>
        </w:tc>
      </w:tr>
      <w:tr w:rsidR="00442C10" w:rsidRPr="005E7D3B" w14:paraId="77D5B54A" w14:textId="77777777" w:rsidTr="00442C10">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536C2BB6" w14:textId="48585086" w:rsidR="00442C10" w:rsidRPr="00442C10" w:rsidRDefault="00442C10" w:rsidP="00D26D7C">
            <w:pPr>
              <w:rPr>
                <w:rFonts w:ascii="Times New Roman" w:hAnsi="Times New Roman" w:cs="Times New Roman"/>
                <w:b/>
                <w:i/>
              </w:rPr>
            </w:pPr>
            <w:r w:rsidRPr="00442C10">
              <w:rPr>
                <w:rFonts w:ascii="Times New Roman" w:hAnsi="Times New Roman" w:cs="Times New Roman"/>
                <w:b/>
                <w:i/>
              </w:rPr>
              <w:t>Всего (</w:t>
            </w:r>
            <w:r>
              <w:rPr>
                <w:rFonts w:ascii="Times New Roman" w:hAnsi="Times New Roman" w:cs="Times New Roman"/>
                <w:b/>
                <w:i/>
              </w:rPr>
              <w:t>144 часа</w:t>
            </w:r>
            <w:r w:rsidRPr="00442C10">
              <w:rPr>
                <w:rFonts w:ascii="Times New Roman" w:hAnsi="Times New Roman" w:cs="Times New Roman"/>
                <w:b/>
                <w:i/>
              </w:rPr>
              <w:t>)</w:t>
            </w:r>
          </w:p>
        </w:tc>
      </w:tr>
    </w:tbl>
    <w:p w14:paraId="0A61C8C6" w14:textId="57A07DEB" w:rsidR="00442C10" w:rsidRDefault="00442C10" w:rsidP="00D26D7C">
      <w:pPr>
        <w:rPr>
          <w:rFonts w:ascii="Times New Roman" w:hAnsi="Times New Roman" w:cs="Times New Roman"/>
        </w:rPr>
      </w:pPr>
    </w:p>
    <w:p w14:paraId="430B7B2F" w14:textId="77777777" w:rsidR="00442C10" w:rsidRDefault="00442C10" w:rsidP="00D26D7C">
      <w:pPr>
        <w:rPr>
          <w:rFonts w:ascii="Times New Roman" w:hAnsi="Times New Roman" w:cs="Times New Roman"/>
        </w:rPr>
      </w:pPr>
    </w:p>
    <w:p w14:paraId="29C058B7"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53183E1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1BD0E68D" w14:textId="6DB336DF" w:rsidR="00442C10" w:rsidRPr="00442C10" w:rsidRDefault="00442C10" w:rsidP="00D26D7C">
      <w:pPr>
        <w:pStyle w:val="a4"/>
        <w:ind w:left="0" w:firstLine="709"/>
        <w:jc w:val="both"/>
        <w:rPr>
          <w:rFonts w:ascii="Times New Roman" w:hAnsi="Times New Roman"/>
          <w:sz w:val="24"/>
          <w:szCs w:val="24"/>
        </w:rPr>
      </w:pPr>
      <w:r w:rsidRPr="00442C10">
        <w:rPr>
          <w:rFonts w:ascii="Times New Roman" w:hAnsi="Times New Roman"/>
          <w:sz w:val="24"/>
          <w:szCs w:val="24"/>
        </w:rPr>
        <w:t xml:space="preserve">Кабинеты «Общепрофессиональных дисциплин и </w:t>
      </w:r>
      <w:r w:rsidR="00017327">
        <w:rPr>
          <w:rFonts w:ascii="Times New Roman" w:hAnsi="Times New Roman"/>
          <w:sz w:val="24"/>
          <w:szCs w:val="24"/>
        </w:rPr>
        <w:t>МДК</w:t>
      </w:r>
      <w:r w:rsidRPr="00442C10">
        <w:rPr>
          <w:rFonts w:ascii="Times New Roman" w:hAnsi="Times New Roman"/>
          <w:sz w:val="24"/>
          <w:szCs w:val="24"/>
        </w:rPr>
        <w:t xml:space="preserve">», «Уголовно-процессуальное право» оснащенные в соответствии с приложением 3 </w:t>
      </w:r>
      <w:r w:rsidR="00D91E11">
        <w:rPr>
          <w:rFonts w:ascii="Times New Roman" w:hAnsi="Times New Roman"/>
          <w:sz w:val="24"/>
          <w:szCs w:val="24"/>
        </w:rPr>
        <w:t>ПОП</w:t>
      </w:r>
      <w:r w:rsidRPr="00442C10">
        <w:rPr>
          <w:rFonts w:ascii="Times New Roman" w:hAnsi="Times New Roman"/>
          <w:sz w:val="24"/>
          <w:szCs w:val="24"/>
        </w:rPr>
        <w:t>.</w:t>
      </w:r>
    </w:p>
    <w:p w14:paraId="478FA789" w14:textId="77777777" w:rsidR="001F56E0" w:rsidRPr="004C3748" w:rsidRDefault="001F56E0" w:rsidP="00D26D7C">
      <w:pPr>
        <w:rPr>
          <w:rFonts w:ascii="Times New Roman" w:hAnsi="Times New Roman" w:cs="Times New Roman"/>
        </w:rPr>
      </w:pPr>
    </w:p>
    <w:p w14:paraId="6D1B163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32F7DCA" w14:textId="77777777" w:rsidR="001F56E0" w:rsidRPr="004C3748" w:rsidRDefault="001F56E0" w:rsidP="00D26D7C">
      <w:pPr>
        <w:pStyle w:val="a4"/>
        <w:ind w:left="0" w:firstLine="709"/>
        <w:jc w:val="both"/>
        <w:rPr>
          <w:rFonts w:ascii="Times New Roman" w:hAnsi="Times New Roman" w:cs="Times New Roman"/>
        </w:rPr>
      </w:pPr>
      <w:r w:rsidRPr="004C3748">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D40182" w14:textId="77777777" w:rsidR="00442C10" w:rsidRDefault="00442C10" w:rsidP="00D26D7C">
      <w:pPr>
        <w:ind w:firstLine="709"/>
        <w:contextualSpacing/>
        <w:rPr>
          <w:rFonts w:ascii="Times New Roman" w:eastAsia="Calibri" w:hAnsi="Times New Roman" w:cs="Times New Roman"/>
          <w:b/>
          <w:color w:val="000000"/>
        </w:rPr>
      </w:pPr>
    </w:p>
    <w:p w14:paraId="50A126C8" w14:textId="5D2C8AC1" w:rsidR="00442C10" w:rsidRPr="005E7D3B" w:rsidRDefault="00442C10" w:rsidP="00D26D7C">
      <w:pPr>
        <w:ind w:firstLine="709"/>
        <w:contextualSpacing/>
        <w:rPr>
          <w:rFonts w:ascii="Times New Roman" w:eastAsia="Calibri" w:hAnsi="Times New Roman" w:cs="Times New Roman"/>
          <w:b/>
          <w:color w:val="000000"/>
        </w:rPr>
      </w:pPr>
      <w:r w:rsidRPr="005E7D3B">
        <w:rPr>
          <w:rFonts w:ascii="Times New Roman" w:eastAsia="Calibri" w:hAnsi="Times New Roman" w:cs="Times New Roman"/>
          <w:b/>
          <w:color w:val="000000"/>
        </w:rPr>
        <w:t>3.2.1. Основные печатные и/или электронные издания</w:t>
      </w:r>
    </w:p>
    <w:p w14:paraId="51599987" w14:textId="109459D2" w:rsidR="00442C10" w:rsidRPr="005E7D3B" w:rsidRDefault="00442C10" w:rsidP="00D26D7C">
      <w:pPr>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1. Уголовное право. Общая часть: учебник / А. А. Абдульманов [и др.]; Московский ун-т МВД России имени В.Я. Кикотя; под ред. Н.Г. Кадникова. - Москва: МосУ МВД России имени В.Я. Кикотя, 2023. - 522 с. - Текст: непосредственный: электронный. - Режим доступа: для авторизир. пользователей. - ISBN 978-5-9694-1354-2. Ссылка на документ: </w:t>
      </w:r>
      <w:hyperlink r:id="rId30" w:history="1">
        <w:r w:rsidRPr="001F3845">
          <w:rPr>
            <w:rStyle w:val="af0"/>
            <w:rFonts w:ascii="Times New Roman" w:eastAsia="Calibri" w:hAnsi="Times New Roman" w:cs="Times New Roman"/>
            <w:shd w:val="clear" w:color="auto" w:fill="FFFFFF"/>
          </w:rPr>
          <w:t>http://80.253.29.57/MarcWeb/docinfo.asp?Id=253749</w:t>
        </w:r>
      </w:hyperlink>
      <w:r>
        <w:rPr>
          <w:rFonts w:ascii="Times New Roman" w:eastAsia="Calibri" w:hAnsi="Times New Roman" w:cs="Times New Roman"/>
          <w:color w:val="000000"/>
          <w:shd w:val="clear" w:color="auto" w:fill="FFFFFF"/>
        </w:rPr>
        <w:t xml:space="preserve"> </w:t>
      </w:r>
    </w:p>
    <w:p w14:paraId="7563A5D5" w14:textId="74BE6401" w:rsidR="00442C10" w:rsidRPr="005E7D3B" w:rsidRDefault="00442C10" w:rsidP="00D26D7C">
      <w:pPr>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2. Уголовное право Российской Федерации: Особенная часть : учебник / В. В. Бабурин [и др.] ; Омск. акад. МВД России ; под ред. М.В. Бавсуна. - 2-е изд., перераб. и доп. - Омск : ОмА МВД России, 2020. - 767 с. - Текст : непосредственный : электронный. - Режим доступа: для авторизир. пользователей. - ISBN 978-5-88651-730-9: 684-00. Ссылка на документ: </w:t>
      </w:r>
      <w:hyperlink r:id="rId31" w:history="1">
        <w:r w:rsidRPr="001F3845">
          <w:rPr>
            <w:rStyle w:val="af0"/>
            <w:rFonts w:ascii="Times New Roman" w:eastAsia="Calibri" w:hAnsi="Times New Roman" w:cs="Times New Roman"/>
            <w:shd w:val="clear" w:color="auto" w:fill="FFFFFF"/>
          </w:rPr>
          <w:t>http://80.253.29.57/MarcWeb/docinfo.asp?Id=180860</w:t>
        </w:r>
      </w:hyperlink>
      <w:r>
        <w:rPr>
          <w:rFonts w:ascii="Times New Roman" w:eastAsia="Calibri" w:hAnsi="Times New Roman" w:cs="Times New Roman"/>
          <w:color w:val="000000"/>
          <w:shd w:val="clear" w:color="auto" w:fill="FFFFFF"/>
        </w:rPr>
        <w:t xml:space="preserve"> </w:t>
      </w:r>
    </w:p>
    <w:p w14:paraId="0ADDDBC3" w14:textId="0252F0DE" w:rsidR="00442C10" w:rsidRPr="005E7D3B" w:rsidRDefault="00442C10" w:rsidP="00D26D7C">
      <w:pPr>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 xml:space="preserve">3. Уголовное право. Общая часть (опорные конспекты лекций): курс лекций / А. А. Абдульманов [и др.]; под ред. А.П. Дмитренко; Московский ун-т МВД России имени В.Я. Кикотя. - Москва: МосУ МВД России имени В.Я. Кикотя, 2022. - 462 с. - Текст: непосредственный: электронный. - Библиогр.: с. 461-462, библиогр. в конце тем . - Авт. коллектив на с. 3-5. - Режим доступа: для авторизир. пользователей. - ISBN 978-5-9694-1136-4 Ссылка на документ: </w:t>
      </w:r>
      <w:hyperlink r:id="rId32" w:history="1">
        <w:r w:rsidRPr="001F3845">
          <w:rPr>
            <w:rStyle w:val="af0"/>
            <w:rFonts w:ascii="Times New Roman" w:eastAsia="Calibri" w:hAnsi="Times New Roman" w:cs="Times New Roman"/>
            <w:shd w:val="clear" w:color="auto" w:fill="FFFFFF"/>
          </w:rPr>
          <w:t>http://80.253.29.57/MarcWeb/docinfo.asp?Id=231867</w:t>
        </w:r>
      </w:hyperlink>
      <w:r>
        <w:rPr>
          <w:rFonts w:ascii="Times New Roman" w:eastAsia="Calibri" w:hAnsi="Times New Roman" w:cs="Times New Roman"/>
          <w:color w:val="000000"/>
          <w:shd w:val="clear" w:color="auto" w:fill="FFFFFF"/>
        </w:rPr>
        <w:t xml:space="preserve"> </w:t>
      </w:r>
    </w:p>
    <w:p w14:paraId="4F71D606" w14:textId="77777777" w:rsidR="00442C10" w:rsidRDefault="00442C10" w:rsidP="00D26D7C">
      <w:pPr>
        <w:ind w:firstLine="709"/>
        <w:contextualSpacing/>
        <w:rPr>
          <w:rFonts w:ascii="Times New Roman" w:hAnsi="Times New Roman" w:cs="Times New Roman"/>
          <w:b/>
        </w:rPr>
      </w:pPr>
    </w:p>
    <w:p w14:paraId="76F5C00F" w14:textId="075E806F"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4CD6092B" w14:textId="77777777" w:rsidR="001F56E0" w:rsidRPr="004C3748" w:rsidRDefault="001F56E0" w:rsidP="00D26D7C">
      <w:pPr>
        <w:ind w:firstLine="709"/>
        <w:contextualSpacing/>
        <w:jc w:val="both"/>
        <w:rPr>
          <w:rFonts w:ascii="Times New Roman" w:hAnsi="Times New Roman" w:cs="Times New Roman"/>
        </w:rPr>
      </w:pPr>
      <w:r w:rsidRPr="004C3748">
        <w:rPr>
          <w:rFonts w:ascii="Times New Roman" w:hAnsi="Times New Roman" w:cs="Times New Roman"/>
        </w:rPr>
        <w:t>1.</w:t>
      </w:r>
      <w:r w:rsidRPr="004C3748">
        <w:rPr>
          <w:rFonts w:ascii="Times New Roman" w:hAnsi="Times New Roman" w:cs="Times New Roman"/>
          <w:b/>
        </w:rPr>
        <w:t xml:space="preserve"> </w:t>
      </w:r>
      <w:r w:rsidRPr="004C3748">
        <w:rPr>
          <w:rFonts w:ascii="Times New Roman" w:hAnsi="Times New Roman" w:cs="Times New Roman"/>
        </w:rPr>
        <w:t>Наименование.</w:t>
      </w:r>
    </w:p>
    <w:p w14:paraId="4A2A8B11"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5D25D9D9" w14:textId="77777777" w:rsidR="001F56E0" w:rsidRPr="004C3748" w:rsidRDefault="001F56E0" w:rsidP="00D26D7C">
      <w:pPr>
        <w:ind w:firstLine="709"/>
        <w:jc w:val="both"/>
        <w:rPr>
          <w:rFonts w:ascii="Times New Roman" w:hAnsi="Times New Roman" w:cs="Times New Roman"/>
          <w:i/>
        </w:rPr>
      </w:pPr>
    </w:p>
    <w:p w14:paraId="10234F66" w14:textId="77777777" w:rsidR="001F56E0" w:rsidRPr="004C3748" w:rsidRDefault="001F56E0" w:rsidP="00D26D7C">
      <w:pPr>
        <w:ind w:firstLine="709"/>
        <w:jc w:val="both"/>
        <w:rPr>
          <w:rFonts w:ascii="Times New Roman" w:hAnsi="Times New Roman" w:cs="Times New Roman"/>
          <w:i/>
        </w:rPr>
      </w:pPr>
    </w:p>
    <w:p w14:paraId="35A9AF4E" w14:textId="77777777" w:rsidR="001F56E0" w:rsidRPr="004C3748" w:rsidRDefault="001F56E0" w:rsidP="00D26D7C">
      <w:pPr>
        <w:pStyle w:val="1f6"/>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3119"/>
        <w:gridCol w:w="1984"/>
      </w:tblGrid>
      <w:tr w:rsidR="001F56E0" w:rsidRPr="004C3748" w14:paraId="1699CEA0" w14:textId="77777777" w:rsidTr="00442C10">
        <w:trPr>
          <w:trHeight w:val="519"/>
        </w:trPr>
        <w:tc>
          <w:tcPr>
            <w:tcW w:w="4531" w:type="dxa"/>
            <w:tcBorders>
              <w:top w:val="single" w:sz="4" w:space="0" w:color="000000"/>
              <w:left w:val="single" w:sz="4" w:space="0" w:color="000000"/>
              <w:bottom w:val="single" w:sz="4" w:space="0" w:color="000000"/>
              <w:right w:val="single" w:sz="4" w:space="0" w:color="000000"/>
            </w:tcBorders>
            <w:vAlign w:val="center"/>
          </w:tcPr>
          <w:p w14:paraId="49B72677"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3119" w:type="dxa"/>
            <w:tcBorders>
              <w:top w:val="single" w:sz="4" w:space="0" w:color="000000"/>
              <w:left w:val="single" w:sz="4" w:space="0" w:color="000000"/>
              <w:bottom w:val="single" w:sz="4" w:space="0" w:color="000000"/>
              <w:right w:val="single" w:sz="4" w:space="0" w:color="000000"/>
            </w:tcBorders>
            <w:vAlign w:val="center"/>
          </w:tcPr>
          <w:p w14:paraId="124B88FC"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984" w:type="dxa"/>
            <w:tcBorders>
              <w:top w:val="single" w:sz="4" w:space="0" w:color="000000"/>
              <w:left w:val="single" w:sz="4" w:space="0" w:color="000000"/>
              <w:bottom w:val="single" w:sz="4" w:space="0" w:color="000000"/>
              <w:right w:val="single" w:sz="4" w:space="0" w:color="000000"/>
            </w:tcBorders>
            <w:vAlign w:val="center"/>
          </w:tcPr>
          <w:p w14:paraId="76D2F8A5"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442C10" w:rsidRPr="004C3748" w14:paraId="1904AD9E" w14:textId="77777777" w:rsidTr="00442C10">
        <w:trPr>
          <w:trHeight w:val="698"/>
        </w:trPr>
        <w:tc>
          <w:tcPr>
            <w:tcW w:w="4531" w:type="dxa"/>
            <w:tcBorders>
              <w:top w:val="single" w:sz="4" w:space="0" w:color="000000"/>
              <w:left w:val="single" w:sz="4" w:space="0" w:color="000000"/>
              <w:bottom w:val="single" w:sz="4" w:space="0" w:color="000000"/>
              <w:right w:val="single" w:sz="4" w:space="0" w:color="000000"/>
            </w:tcBorders>
          </w:tcPr>
          <w:p w14:paraId="25988D32" w14:textId="77777777" w:rsidR="00442C10" w:rsidRPr="00442C10" w:rsidRDefault="00442C10" w:rsidP="00D26D7C">
            <w:pPr>
              <w:contextualSpacing/>
              <w:rPr>
                <w:rFonts w:ascii="Times New Roman" w:hAnsi="Times New Roman" w:cs="Times New Roman"/>
                <w:b/>
                <w:bCs/>
                <w:iCs/>
              </w:rPr>
            </w:pPr>
            <w:r w:rsidRPr="00442C10">
              <w:rPr>
                <w:rFonts w:ascii="Times New Roman" w:hAnsi="Times New Roman" w:cs="Times New Roman"/>
                <w:b/>
                <w:bCs/>
                <w:iCs/>
              </w:rPr>
              <w:t xml:space="preserve">Знает: </w:t>
            </w:r>
          </w:p>
          <w:p w14:paraId="331D7EC5" w14:textId="77777777" w:rsidR="00442C10" w:rsidRPr="005E7D3B" w:rsidRDefault="00442C10" w:rsidP="00D26D7C">
            <w:pPr>
              <w:jc w:val="both"/>
              <w:rPr>
                <w:rFonts w:ascii="Times New Roman" w:eastAsia="Segoe UI" w:hAnsi="Times New Roman" w:cs="Times New Roman"/>
                <w:iCs/>
              </w:rPr>
            </w:pPr>
            <w:r w:rsidRPr="005E7D3B">
              <w:rPr>
                <w:rFonts w:ascii="Times New Roman" w:eastAsia="Segoe UI" w:hAnsi="Times New Roman" w:cs="Times New Roman"/>
                <w:iCs/>
              </w:rPr>
              <w:t>информационных источников, применяемых в профессиональной деятельности;</w:t>
            </w:r>
          </w:p>
          <w:p w14:paraId="0D952688" w14:textId="77777777" w:rsidR="00442C10" w:rsidRPr="005E7D3B" w:rsidRDefault="00442C10" w:rsidP="00D26D7C">
            <w:pPr>
              <w:suppressAutoHyphens/>
              <w:contextualSpacing/>
              <w:jc w:val="both"/>
              <w:rPr>
                <w:rFonts w:ascii="Times New Roman" w:eastAsia="Calibri" w:hAnsi="Times New Roman" w:cs="Times New Roman"/>
                <w:bCs/>
              </w:rPr>
            </w:pPr>
            <w:r w:rsidRPr="005E7D3B">
              <w:rPr>
                <w:rFonts w:ascii="Times New Roman" w:eastAsia="Segoe UI" w:hAnsi="Times New Roman" w:cs="Times New Roman"/>
                <w:bCs/>
                <w:iCs/>
              </w:rPr>
              <w:lastRenderedPageBreak/>
              <w:t>порядок применения результатов поиска информации и программное обеспечение в профессиональной деятельности, в том числе с использованием цифровых средств;</w:t>
            </w:r>
          </w:p>
          <w:p w14:paraId="2DF3F684" w14:textId="77777777" w:rsidR="00442C10" w:rsidRPr="005E7D3B" w:rsidRDefault="00442C10" w:rsidP="00D26D7C">
            <w:pPr>
              <w:jc w:val="both"/>
              <w:rPr>
                <w:rFonts w:ascii="Times New Roman" w:eastAsia="Segoe UI" w:hAnsi="Times New Roman" w:cs="Times New Roman"/>
                <w:bCs/>
                <w:iCs/>
              </w:rPr>
            </w:pPr>
            <w:r w:rsidRPr="005E7D3B">
              <w:rPr>
                <w:rFonts w:ascii="Times New Roman" w:eastAsia="Calibri" w:hAnsi="Times New Roman" w:cs="Times New Roman"/>
                <w:bCs/>
              </w:rPr>
              <w:t>- </w:t>
            </w:r>
            <w:r w:rsidRPr="005E7D3B">
              <w:rPr>
                <w:rFonts w:ascii="Times New Roman" w:eastAsia="Segoe UI" w:hAnsi="Times New Roman" w:cs="Times New Roman"/>
                <w:bCs/>
                <w:iCs/>
              </w:rPr>
              <w:t>Содержание актуальной нормативно-правовой документации;</w:t>
            </w:r>
          </w:p>
          <w:p w14:paraId="6C005699" w14:textId="0A95F8E1" w:rsidR="00442C10" w:rsidRPr="004C3748" w:rsidRDefault="00442C10" w:rsidP="00D26D7C">
            <w:pPr>
              <w:suppressAutoHyphens/>
              <w:contextualSpacing/>
              <w:jc w:val="both"/>
              <w:rPr>
                <w:rFonts w:ascii="Times New Roman" w:hAnsi="Times New Roman" w:cs="Times New Roman"/>
                <w:i/>
              </w:rPr>
            </w:pPr>
            <w:r w:rsidRPr="005E7D3B">
              <w:rPr>
                <w:rFonts w:ascii="Times New Roman" w:eastAsia="Segoe UI" w:hAnsi="Times New Roman" w:cs="Times New Roman"/>
                <w:bCs/>
                <w:iCs/>
              </w:rPr>
              <w:t>современную научную и профессиональную терминологию</w:t>
            </w:r>
          </w:p>
        </w:tc>
        <w:tc>
          <w:tcPr>
            <w:tcW w:w="3119" w:type="dxa"/>
            <w:tcBorders>
              <w:top w:val="single" w:sz="4" w:space="0" w:color="000000"/>
              <w:left w:val="single" w:sz="4" w:space="0" w:color="000000"/>
              <w:bottom w:val="single" w:sz="4" w:space="0" w:color="000000"/>
              <w:right w:val="single" w:sz="4" w:space="0" w:color="000000"/>
            </w:tcBorders>
          </w:tcPr>
          <w:p w14:paraId="077A7F54" w14:textId="77777777" w:rsidR="00442C10" w:rsidRPr="00442C10" w:rsidRDefault="00442C10" w:rsidP="00D26D7C">
            <w:pPr>
              <w:suppressAutoHyphens/>
              <w:contextualSpacing/>
              <w:jc w:val="both"/>
              <w:rPr>
                <w:rFonts w:ascii="Times New Roman" w:eastAsia="Segoe UI" w:hAnsi="Times New Roman" w:cs="Times New Roman"/>
                <w:bCs/>
                <w:iCs/>
              </w:rPr>
            </w:pPr>
            <w:r w:rsidRPr="00442C10">
              <w:rPr>
                <w:rFonts w:ascii="Times New Roman" w:eastAsia="Segoe UI" w:hAnsi="Times New Roman" w:cs="Times New Roman"/>
                <w:bCs/>
                <w:iCs/>
              </w:rPr>
              <w:lastRenderedPageBreak/>
              <w:t>сущность и содержание понятий и институтов уголовного права</w:t>
            </w:r>
          </w:p>
          <w:p w14:paraId="01738100" w14:textId="77777777" w:rsidR="00442C10" w:rsidRPr="00442C10" w:rsidRDefault="00442C10" w:rsidP="00D26D7C">
            <w:pPr>
              <w:suppressAutoHyphens/>
              <w:contextualSpacing/>
              <w:jc w:val="both"/>
              <w:rPr>
                <w:rFonts w:ascii="Times New Roman" w:eastAsia="Segoe UI" w:hAnsi="Times New Roman" w:cs="Times New Roman"/>
                <w:bCs/>
                <w:iCs/>
              </w:rPr>
            </w:pPr>
            <w:r w:rsidRPr="00442C10">
              <w:rPr>
                <w:rFonts w:ascii="Times New Roman" w:eastAsia="Segoe UI" w:hAnsi="Times New Roman" w:cs="Times New Roman"/>
                <w:bCs/>
                <w:iCs/>
              </w:rPr>
              <w:lastRenderedPageBreak/>
              <w:t>уголовное законодательство Российской Федерации</w:t>
            </w:r>
          </w:p>
          <w:p w14:paraId="6407160E" w14:textId="47289B6A" w:rsidR="00442C10" w:rsidRPr="00442C10" w:rsidRDefault="00442C10" w:rsidP="00D26D7C">
            <w:pPr>
              <w:contextualSpacing/>
              <w:jc w:val="both"/>
              <w:rPr>
                <w:rFonts w:ascii="Times New Roman" w:eastAsia="Segoe UI" w:hAnsi="Times New Roman" w:cs="Times New Roman"/>
                <w:bCs/>
                <w:iCs/>
              </w:rPr>
            </w:pPr>
            <w:r w:rsidRPr="00442C10">
              <w:rPr>
                <w:rFonts w:ascii="Times New Roman" w:eastAsia="Segoe UI" w:hAnsi="Times New Roman" w:cs="Times New Roman"/>
                <w:bCs/>
                <w:iCs/>
              </w:rPr>
              <w:t>особенности квалификации отдельных видов преступлений</w:t>
            </w:r>
          </w:p>
        </w:tc>
        <w:tc>
          <w:tcPr>
            <w:tcW w:w="1984" w:type="dxa"/>
            <w:tcBorders>
              <w:top w:val="single" w:sz="4" w:space="0" w:color="000000"/>
              <w:left w:val="single" w:sz="4" w:space="0" w:color="000000"/>
              <w:bottom w:val="single" w:sz="4" w:space="0" w:color="000000"/>
              <w:right w:val="single" w:sz="4" w:space="0" w:color="000000"/>
            </w:tcBorders>
          </w:tcPr>
          <w:p w14:paraId="4FED66EE" w14:textId="77777777" w:rsidR="00442C10" w:rsidRPr="004C3748" w:rsidRDefault="00442C10" w:rsidP="00D26D7C">
            <w:pPr>
              <w:contextualSpacing/>
              <w:rPr>
                <w:rFonts w:ascii="Times New Roman" w:hAnsi="Times New Roman" w:cs="Times New Roman"/>
                <w:i/>
              </w:rPr>
            </w:pPr>
            <w:r w:rsidRPr="004C3748">
              <w:rPr>
                <w:rFonts w:ascii="Times New Roman" w:hAnsi="Times New Roman" w:cs="Times New Roman"/>
                <w:i/>
              </w:rPr>
              <w:lastRenderedPageBreak/>
              <w:t xml:space="preserve">Экспертное наблюдение выполнения </w:t>
            </w:r>
            <w:r w:rsidRPr="004C3748">
              <w:rPr>
                <w:rFonts w:ascii="Times New Roman" w:hAnsi="Times New Roman" w:cs="Times New Roman"/>
                <w:i/>
              </w:rPr>
              <w:lastRenderedPageBreak/>
              <w:t>практических работ и видов работ по практике</w:t>
            </w:r>
          </w:p>
          <w:p w14:paraId="56FF3E44" w14:textId="61929286" w:rsidR="00442C10" w:rsidRPr="004C3748" w:rsidRDefault="00442C10" w:rsidP="00D26D7C">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442C10" w:rsidRPr="004C3748" w14:paraId="34F3F042" w14:textId="77777777" w:rsidTr="00442C10">
        <w:trPr>
          <w:trHeight w:val="698"/>
        </w:trPr>
        <w:tc>
          <w:tcPr>
            <w:tcW w:w="4531" w:type="dxa"/>
            <w:tcBorders>
              <w:top w:val="single" w:sz="4" w:space="0" w:color="000000"/>
              <w:left w:val="single" w:sz="4" w:space="0" w:color="000000"/>
              <w:bottom w:val="single" w:sz="4" w:space="0" w:color="000000"/>
              <w:right w:val="single" w:sz="4" w:space="0" w:color="000000"/>
            </w:tcBorders>
          </w:tcPr>
          <w:p w14:paraId="175F70EA" w14:textId="1A37EEFC" w:rsidR="00442C10" w:rsidRPr="005E7D3B" w:rsidRDefault="00442C10" w:rsidP="00D26D7C">
            <w:pPr>
              <w:suppressAutoHyphens/>
              <w:contextualSpacing/>
              <w:jc w:val="both"/>
              <w:rPr>
                <w:rFonts w:ascii="Times New Roman" w:eastAsia="Calibri" w:hAnsi="Times New Roman" w:cs="Times New Roman"/>
                <w:b/>
                <w:bCs/>
              </w:rPr>
            </w:pPr>
            <w:r w:rsidRPr="005E7D3B">
              <w:rPr>
                <w:rFonts w:ascii="Times New Roman" w:eastAsia="Calibri" w:hAnsi="Times New Roman" w:cs="Times New Roman"/>
                <w:b/>
                <w:bCs/>
              </w:rPr>
              <w:lastRenderedPageBreak/>
              <w:t>Уме</w:t>
            </w:r>
            <w:r>
              <w:rPr>
                <w:rFonts w:ascii="Times New Roman" w:eastAsia="Calibri" w:hAnsi="Times New Roman" w:cs="Times New Roman"/>
                <w:b/>
                <w:bCs/>
              </w:rPr>
              <w:t>е</w:t>
            </w:r>
            <w:r w:rsidRPr="005E7D3B">
              <w:rPr>
                <w:rFonts w:ascii="Times New Roman" w:eastAsia="Calibri" w:hAnsi="Times New Roman" w:cs="Times New Roman"/>
                <w:b/>
                <w:bCs/>
              </w:rPr>
              <w:t xml:space="preserve">т: </w:t>
            </w:r>
          </w:p>
          <w:p w14:paraId="693B26D3" w14:textId="77777777" w:rsidR="00442C10" w:rsidRDefault="00442C10" w:rsidP="00D26D7C">
            <w:pPr>
              <w:suppressAutoHyphens/>
              <w:contextualSpacing/>
              <w:jc w:val="both"/>
              <w:rPr>
                <w:rFonts w:ascii="Times New Roman" w:eastAsia="Segoe UI" w:hAnsi="Times New Roman" w:cs="Times New Roman"/>
                <w:iCs/>
              </w:rPr>
            </w:pPr>
            <w:r w:rsidRPr="005E7D3B">
              <w:rPr>
                <w:rFonts w:ascii="Times New Roman" w:eastAsia="Calibri" w:hAnsi="Times New Roman" w:cs="Times New Roman"/>
                <w:bCs/>
              </w:rPr>
              <w:t>- </w:t>
            </w:r>
            <w:r w:rsidRPr="005E7D3B">
              <w:rPr>
                <w:rFonts w:ascii="Times New Roman" w:eastAsia="Segoe UI" w:hAnsi="Times New Roman" w:cs="Times New Roman"/>
                <w:iCs/>
              </w:rPr>
              <w:t xml:space="preserve">Определять необходимые источники информации; </w:t>
            </w:r>
          </w:p>
          <w:p w14:paraId="437B6FD7" w14:textId="1D4D4CDD" w:rsidR="00442C10" w:rsidRPr="005E7D3B" w:rsidRDefault="00442C10" w:rsidP="00D26D7C">
            <w:pPr>
              <w:suppressAutoHyphens/>
              <w:contextualSpacing/>
              <w:jc w:val="both"/>
              <w:rPr>
                <w:rFonts w:ascii="Times New Roman" w:eastAsia="Calibri" w:hAnsi="Times New Roman" w:cs="Times New Roman"/>
                <w:bCs/>
              </w:rPr>
            </w:pPr>
            <w:r>
              <w:rPr>
                <w:rFonts w:ascii="Times New Roman" w:eastAsia="Segoe UI" w:hAnsi="Times New Roman" w:cs="Times New Roman"/>
                <w:iCs/>
              </w:rPr>
              <w:t>-</w:t>
            </w:r>
            <w:r w:rsidRPr="005E7D3B">
              <w:rPr>
                <w:rFonts w:ascii="Times New Roman" w:eastAsia="Segoe UI" w:hAnsi="Times New Roman" w:cs="Times New Roman"/>
                <w:iCs/>
              </w:rPr>
              <w:t>Структурировать получаемую информацию</w:t>
            </w:r>
            <w:r w:rsidRPr="005E7D3B">
              <w:rPr>
                <w:rFonts w:ascii="Times New Roman" w:eastAsia="Calibri" w:hAnsi="Times New Roman" w:cs="Times New Roman"/>
                <w:bCs/>
              </w:rPr>
              <w:t>;</w:t>
            </w:r>
          </w:p>
          <w:p w14:paraId="717E52BC" w14:textId="77777777" w:rsidR="00442C10" w:rsidRPr="005E7D3B" w:rsidRDefault="00442C10" w:rsidP="00D26D7C">
            <w:pPr>
              <w:jc w:val="both"/>
              <w:rPr>
                <w:rFonts w:ascii="Times New Roman" w:eastAsia="Segoe UI" w:hAnsi="Times New Roman" w:cs="Times New Roman"/>
                <w:bCs/>
                <w:iCs/>
              </w:rPr>
            </w:pPr>
            <w:r w:rsidRPr="005E7D3B">
              <w:rPr>
                <w:rFonts w:ascii="Times New Roman" w:eastAsia="Calibri" w:hAnsi="Times New Roman" w:cs="Times New Roman"/>
                <w:bCs/>
              </w:rPr>
              <w:t>- </w:t>
            </w:r>
            <w:r w:rsidRPr="005E7D3B">
              <w:rPr>
                <w:rFonts w:ascii="Times New Roman" w:eastAsia="Segoe UI" w:hAnsi="Times New Roman" w:cs="Times New Roman"/>
                <w:bCs/>
                <w:iCs/>
              </w:rPr>
              <w:t>Определять актуальность нормативно-правовой документации в профессиональной деятельности;</w:t>
            </w:r>
          </w:p>
          <w:p w14:paraId="327A56FC" w14:textId="1638E904" w:rsidR="00442C10" w:rsidRPr="004C3748" w:rsidRDefault="00442C10" w:rsidP="00D26D7C">
            <w:pPr>
              <w:contextualSpacing/>
              <w:rPr>
                <w:rFonts w:ascii="Times New Roman" w:hAnsi="Times New Roman" w:cs="Times New Roman"/>
                <w:i/>
              </w:rPr>
            </w:pPr>
            <w:r w:rsidRPr="005E7D3B">
              <w:rPr>
                <w:rFonts w:ascii="Times New Roman" w:eastAsia="Segoe UI" w:hAnsi="Times New Roman" w:cs="Times New Roman"/>
              </w:rPr>
              <w:t>- Применять современную научную профессиональную терминологию.</w:t>
            </w:r>
          </w:p>
        </w:tc>
        <w:tc>
          <w:tcPr>
            <w:tcW w:w="3119" w:type="dxa"/>
            <w:tcBorders>
              <w:top w:val="single" w:sz="4" w:space="0" w:color="000000"/>
              <w:left w:val="single" w:sz="4" w:space="0" w:color="000000"/>
              <w:bottom w:val="single" w:sz="4" w:space="0" w:color="000000"/>
              <w:right w:val="single" w:sz="4" w:space="0" w:color="000000"/>
            </w:tcBorders>
          </w:tcPr>
          <w:p w14:paraId="1A67D625" w14:textId="70499407" w:rsidR="00442C10" w:rsidRPr="004C3748" w:rsidRDefault="00442C10" w:rsidP="00D26D7C">
            <w:pPr>
              <w:contextualSpacing/>
              <w:rPr>
                <w:rFonts w:ascii="Times New Roman" w:hAnsi="Times New Roman" w:cs="Times New Roman"/>
                <w:i/>
              </w:rPr>
            </w:pPr>
            <w:r w:rsidRPr="005E7D3B">
              <w:rPr>
                <w:rFonts w:ascii="Times New Roman" w:eastAsia="Calibri" w:hAnsi="Times New Roman" w:cs="Times New Roman"/>
              </w:rPr>
              <w:t>Уметь квалифицировать отдельные виды преступлений</w:t>
            </w:r>
          </w:p>
        </w:tc>
        <w:tc>
          <w:tcPr>
            <w:tcW w:w="1984" w:type="dxa"/>
            <w:tcBorders>
              <w:top w:val="single" w:sz="4" w:space="0" w:color="000000"/>
              <w:left w:val="single" w:sz="4" w:space="0" w:color="000000"/>
              <w:bottom w:val="single" w:sz="4" w:space="0" w:color="000000"/>
              <w:right w:val="single" w:sz="4" w:space="0" w:color="000000"/>
            </w:tcBorders>
          </w:tcPr>
          <w:p w14:paraId="1C8EFFB1" w14:textId="77777777" w:rsidR="00442C10" w:rsidRPr="004C3748" w:rsidRDefault="00442C10" w:rsidP="00D26D7C">
            <w:pPr>
              <w:contextualSpacing/>
              <w:rPr>
                <w:rFonts w:ascii="Times New Roman" w:hAnsi="Times New Roman" w:cs="Times New Roman"/>
                <w:i/>
              </w:rPr>
            </w:pPr>
          </w:p>
        </w:tc>
      </w:tr>
    </w:tbl>
    <w:p w14:paraId="638543FD"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2.7</w:t>
      </w:r>
    </w:p>
    <w:p w14:paraId="5EC18A4C" w14:textId="59E7633A"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1E36F2F"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0A6B34FE" w14:textId="77777777" w:rsidR="001F56E0" w:rsidRPr="004C3748" w:rsidRDefault="001F56E0" w:rsidP="00D26D7C">
      <w:pPr>
        <w:jc w:val="right"/>
        <w:rPr>
          <w:rFonts w:ascii="Times New Roman" w:hAnsi="Times New Roman" w:cs="Times New Roman"/>
          <w:b/>
          <w:color w:val="0070C0"/>
        </w:rPr>
      </w:pPr>
    </w:p>
    <w:p w14:paraId="4DDCA859" w14:textId="77777777" w:rsidR="001F56E0" w:rsidRPr="004C3748" w:rsidRDefault="001F56E0" w:rsidP="00D26D7C">
      <w:pPr>
        <w:jc w:val="right"/>
        <w:rPr>
          <w:rFonts w:ascii="Times New Roman" w:hAnsi="Times New Roman" w:cs="Times New Roman"/>
          <w:b/>
          <w:color w:val="0070C0"/>
        </w:rPr>
      </w:pPr>
    </w:p>
    <w:p w14:paraId="25334164" w14:textId="77777777" w:rsidR="001F56E0" w:rsidRPr="004C3748" w:rsidRDefault="001F56E0" w:rsidP="00D26D7C">
      <w:pPr>
        <w:jc w:val="right"/>
        <w:rPr>
          <w:rFonts w:ascii="Times New Roman" w:hAnsi="Times New Roman" w:cs="Times New Roman"/>
          <w:b/>
          <w:color w:val="0070C0"/>
        </w:rPr>
      </w:pPr>
    </w:p>
    <w:p w14:paraId="3A6051C0" w14:textId="77777777" w:rsidR="001F56E0" w:rsidRPr="004C3748" w:rsidRDefault="001F56E0" w:rsidP="00D26D7C">
      <w:pPr>
        <w:jc w:val="right"/>
        <w:rPr>
          <w:rFonts w:ascii="Times New Roman" w:hAnsi="Times New Roman" w:cs="Times New Roman"/>
          <w:b/>
          <w:color w:val="0070C0"/>
        </w:rPr>
      </w:pPr>
    </w:p>
    <w:p w14:paraId="1C2D03FA" w14:textId="77777777" w:rsidR="001F56E0" w:rsidRPr="004C3748" w:rsidRDefault="001F56E0" w:rsidP="00D26D7C">
      <w:pPr>
        <w:jc w:val="right"/>
        <w:rPr>
          <w:rFonts w:ascii="Times New Roman" w:hAnsi="Times New Roman" w:cs="Times New Roman"/>
          <w:b/>
          <w:color w:val="0070C0"/>
        </w:rPr>
      </w:pPr>
    </w:p>
    <w:p w14:paraId="05FE3D67" w14:textId="77777777" w:rsidR="001F56E0" w:rsidRPr="004C3748" w:rsidRDefault="001F56E0" w:rsidP="00D26D7C">
      <w:pPr>
        <w:jc w:val="right"/>
        <w:rPr>
          <w:rFonts w:ascii="Times New Roman" w:hAnsi="Times New Roman" w:cs="Times New Roman"/>
          <w:b/>
          <w:color w:val="0070C0"/>
        </w:rPr>
      </w:pPr>
    </w:p>
    <w:p w14:paraId="05865903" w14:textId="77777777" w:rsidR="001F56E0" w:rsidRPr="004C3748" w:rsidRDefault="001F56E0" w:rsidP="00D26D7C">
      <w:pPr>
        <w:jc w:val="right"/>
        <w:rPr>
          <w:rFonts w:ascii="Times New Roman" w:hAnsi="Times New Roman" w:cs="Times New Roman"/>
          <w:b/>
          <w:color w:val="0070C0"/>
        </w:rPr>
      </w:pPr>
    </w:p>
    <w:p w14:paraId="0E116B3C" w14:textId="77777777" w:rsidR="001F56E0" w:rsidRPr="004C3748" w:rsidRDefault="001F56E0" w:rsidP="00D26D7C">
      <w:pPr>
        <w:jc w:val="right"/>
        <w:rPr>
          <w:rFonts w:ascii="Times New Roman" w:hAnsi="Times New Roman" w:cs="Times New Roman"/>
          <w:b/>
          <w:color w:val="0070C0"/>
        </w:rPr>
      </w:pPr>
    </w:p>
    <w:p w14:paraId="4D4B978A" w14:textId="77777777" w:rsidR="001F56E0" w:rsidRPr="004C3748" w:rsidRDefault="001F56E0" w:rsidP="00D26D7C">
      <w:pPr>
        <w:jc w:val="right"/>
        <w:rPr>
          <w:rFonts w:ascii="Times New Roman" w:hAnsi="Times New Roman" w:cs="Times New Roman"/>
          <w:b/>
          <w:color w:val="0070C0"/>
        </w:rPr>
      </w:pPr>
    </w:p>
    <w:p w14:paraId="6801728E" w14:textId="77777777" w:rsidR="001F56E0" w:rsidRPr="004C3748" w:rsidRDefault="001F56E0" w:rsidP="00D26D7C">
      <w:pPr>
        <w:jc w:val="right"/>
        <w:rPr>
          <w:rFonts w:ascii="Times New Roman" w:hAnsi="Times New Roman" w:cs="Times New Roman"/>
          <w:b/>
          <w:color w:val="0070C0"/>
        </w:rPr>
      </w:pPr>
    </w:p>
    <w:p w14:paraId="1A94A13B" w14:textId="77777777" w:rsidR="001F56E0" w:rsidRPr="004C3748" w:rsidRDefault="001F56E0" w:rsidP="00D26D7C">
      <w:pPr>
        <w:jc w:val="right"/>
        <w:rPr>
          <w:rFonts w:ascii="Times New Roman" w:hAnsi="Times New Roman" w:cs="Times New Roman"/>
          <w:b/>
          <w:color w:val="0070C0"/>
        </w:rPr>
      </w:pPr>
    </w:p>
    <w:p w14:paraId="52FA20A3" w14:textId="2520DB02" w:rsidR="001F56E0" w:rsidRPr="004C3748" w:rsidRDefault="008E48FB"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60C2DCA3" w14:textId="77777777" w:rsidR="001F56E0" w:rsidRPr="004C3748" w:rsidRDefault="001F56E0" w:rsidP="00D26D7C">
      <w:pPr>
        <w:pStyle w:val="1"/>
      </w:pPr>
      <w:bookmarkStart w:id="38" w:name="_Toc192175856"/>
      <w:r w:rsidRPr="004C3748">
        <w:t>«ОП.07 УГОЛОВНО-ПРОЦЕССУАЛЬНОЕ ПРАВО»</w:t>
      </w:r>
      <w:bookmarkEnd w:id="38"/>
    </w:p>
    <w:p w14:paraId="2E9747BC" w14:textId="77777777" w:rsidR="001F56E0" w:rsidRPr="004C3748" w:rsidRDefault="001F56E0" w:rsidP="00D26D7C">
      <w:pPr>
        <w:rPr>
          <w:rFonts w:ascii="Times New Roman" w:hAnsi="Times New Roman" w:cs="Times New Roman"/>
        </w:rPr>
      </w:pPr>
    </w:p>
    <w:p w14:paraId="7CA7CE0F" w14:textId="77777777" w:rsidR="001F56E0" w:rsidRPr="004C3748" w:rsidRDefault="001F56E0" w:rsidP="00D26D7C">
      <w:pPr>
        <w:rPr>
          <w:rFonts w:ascii="Times New Roman" w:hAnsi="Times New Roman" w:cs="Times New Roman"/>
        </w:rPr>
      </w:pPr>
    </w:p>
    <w:p w14:paraId="4C9922B0" w14:textId="77777777" w:rsidR="001F56E0" w:rsidRPr="004C3748" w:rsidRDefault="001F56E0" w:rsidP="00D26D7C">
      <w:pPr>
        <w:rPr>
          <w:rFonts w:ascii="Times New Roman" w:hAnsi="Times New Roman" w:cs="Times New Roman"/>
        </w:rPr>
      </w:pPr>
    </w:p>
    <w:p w14:paraId="29D4A2EA" w14:textId="77777777" w:rsidR="001F56E0" w:rsidRPr="004C3748" w:rsidRDefault="001F56E0" w:rsidP="00D26D7C">
      <w:pPr>
        <w:rPr>
          <w:rFonts w:ascii="Times New Roman" w:hAnsi="Times New Roman" w:cs="Times New Roman"/>
        </w:rPr>
      </w:pPr>
    </w:p>
    <w:p w14:paraId="5D7AB0D7" w14:textId="77777777" w:rsidR="001F56E0" w:rsidRPr="004C3748" w:rsidRDefault="001F56E0" w:rsidP="00D26D7C">
      <w:pPr>
        <w:rPr>
          <w:rFonts w:ascii="Times New Roman" w:hAnsi="Times New Roman" w:cs="Times New Roman"/>
        </w:rPr>
      </w:pPr>
    </w:p>
    <w:p w14:paraId="46DF0D09" w14:textId="77777777" w:rsidR="001F56E0" w:rsidRPr="004C3748" w:rsidRDefault="001F56E0" w:rsidP="00D26D7C">
      <w:pPr>
        <w:rPr>
          <w:rFonts w:ascii="Times New Roman" w:hAnsi="Times New Roman" w:cs="Times New Roman"/>
        </w:rPr>
      </w:pPr>
    </w:p>
    <w:p w14:paraId="7603DF71" w14:textId="77777777" w:rsidR="001F56E0" w:rsidRPr="004C3748" w:rsidRDefault="001F56E0" w:rsidP="00D26D7C">
      <w:pPr>
        <w:rPr>
          <w:rFonts w:ascii="Times New Roman" w:hAnsi="Times New Roman" w:cs="Times New Roman"/>
        </w:rPr>
      </w:pPr>
    </w:p>
    <w:p w14:paraId="0D9FF5B4" w14:textId="77777777" w:rsidR="001F56E0" w:rsidRPr="004C3748" w:rsidRDefault="001F56E0" w:rsidP="00D26D7C">
      <w:pPr>
        <w:rPr>
          <w:rFonts w:ascii="Times New Roman" w:hAnsi="Times New Roman" w:cs="Times New Roman"/>
        </w:rPr>
      </w:pPr>
    </w:p>
    <w:p w14:paraId="4CA1B369" w14:textId="77777777" w:rsidR="001F56E0" w:rsidRPr="004C3748" w:rsidRDefault="001F56E0" w:rsidP="00D26D7C">
      <w:pPr>
        <w:rPr>
          <w:rFonts w:ascii="Times New Roman" w:hAnsi="Times New Roman" w:cs="Times New Roman"/>
        </w:rPr>
      </w:pPr>
    </w:p>
    <w:p w14:paraId="726CA5BF" w14:textId="77777777" w:rsidR="001F56E0" w:rsidRPr="004C3748" w:rsidRDefault="001F56E0" w:rsidP="00D26D7C">
      <w:pPr>
        <w:rPr>
          <w:rFonts w:ascii="Times New Roman" w:hAnsi="Times New Roman" w:cs="Times New Roman"/>
        </w:rPr>
      </w:pPr>
    </w:p>
    <w:p w14:paraId="4D1F9216" w14:textId="77777777" w:rsidR="001F56E0" w:rsidRPr="004C3748" w:rsidRDefault="001F56E0" w:rsidP="00D26D7C">
      <w:pPr>
        <w:rPr>
          <w:rFonts w:ascii="Times New Roman" w:hAnsi="Times New Roman" w:cs="Times New Roman"/>
        </w:rPr>
      </w:pPr>
    </w:p>
    <w:p w14:paraId="4F344004" w14:textId="77777777" w:rsidR="001F56E0" w:rsidRPr="004C3748" w:rsidRDefault="001F56E0" w:rsidP="00D26D7C">
      <w:pPr>
        <w:rPr>
          <w:rFonts w:ascii="Times New Roman" w:hAnsi="Times New Roman" w:cs="Times New Roman"/>
        </w:rPr>
      </w:pPr>
    </w:p>
    <w:p w14:paraId="2288B41E" w14:textId="77777777" w:rsidR="001F56E0" w:rsidRPr="004C3748" w:rsidRDefault="001F56E0" w:rsidP="00D26D7C">
      <w:pPr>
        <w:rPr>
          <w:rFonts w:ascii="Times New Roman" w:hAnsi="Times New Roman" w:cs="Times New Roman"/>
        </w:rPr>
      </w:pPr>
    </w:p>
    <w:p w14:paraId="7172B47E" w14:textId="77777777" w:rsidR="001F56E0" w:rsidRPr="004C3748" w:rsidRDefault="001F56E0" w:rsidP="00D26D7C">
      <w:pPr>
        <w:rPr>
          <w:rFonts w:ascii="Times New Roman" w:hAnsi="Times New Roman" w:cs="Times New Roman"/>
        </w:rPr>
      </w:pPr>
    </w:p>
    <w:p w14:paraId="58833E8F" w14:textId="77777777" w:rsidR="001F56E0" w:rsidRPr="004C3748" w:rsidRDefault="001F56E0" w:rsidP="00D26D7C">
      <w:pPr>
        <w:rPr>
          <w:rFonts w:ascii="Times New Roman" w:hAnsi="Times New Roman" w:cs="Times New Roman"/>
        </w:rPr>
      </w:pPr>
    </w:p>
    <w:p w14:paraId="3E03C64C" w14:textId="77777777" w:rsidR="001F56E0" w:rsidRPr="004C3748" w:rsidRDefault="001F56E0" w:rsidP="00D26D7C">
      <w:pPr>
        <w:rPr>
          <w:rFonts w:ascii="Times New Roman" w:hAnsi="Times New Roman" w:cs="Times New Roman"/>
        </w:rPr>
      </w:pPr>
    </w:p>
    <w:p w14:paraId="31DB1CFD" w14:textId="77777777" w:rsidR="001F56E0" w:rsidRPr="004C3748" w:rsidRDefault="001F56E0" w:rsidP="00D26D7C">
      <w:pPr>
        <w:rPr>
          <w:rFonts w:ascii="Times New Roman" w:hAnsi="Times New Roman" w:cs="Times New Roman"/>
        </w:rPr>
      </w:pPr>
    </w:p>
    <w:p w14:paraId="3DF3E569" w14:textId="77777777" w:rsidR="001F56E0" w:rsidRPr="004C3748" w:rsidRDefault="001F56E0" w:rsidP="00D26D7C">
      <w:pPr>
        <w:rPr>
          <w:rFonts w:ascii="Times New Roman" w:hAnsi="Times New Roman" w:cs="Times New Roman"/>
        </w:rPr>
      </w:pPr>
    </w:p>
    <w:p w14:paraId="50B4BC45" w14:textId="77777777" w:rsidR="001F56E0" w:rsidRPr="004C3748" w:rsidRDefault="001F56E0" w:rsidP="00D26D7C">
      <w:pPr>
        <w:rPr>
          <w:rFonts w:ascii="Times New Roman" w:hAnsi="Times New Roman" w:cs="Times New Roman"/>
        </w:rPr>
      </w:pPr>
    </w:p>
    <w:p w14:paraId="40A775B6" w14:textId="77777777" w:rsidR="001F56E0" w:rsidRPr="004C3748" w:rsidRDefault="001F56E0" w:rsidP="00D26D7C">
      <w:pPr>
        <w:rPr>
          <w:rFonts w:ascii="Times New Roman" w:hAnsi="Times New Roman" w:cs="Times New Roman"/>
        </w:rPr>
      </w:pPr>
    </w:p>
    <w:p w14:paraId="735BAE5E" w14:textId="77777777" w:rsidR="001F56E0" w:rsidRPr="004C3748" w:rsidRDefault="001F56E0" w:rsidP="00D26D7C">
      <w:pPr>
        <w:rPr>
          <w:rFonts w:ascii="Times New Roman" w:hAnsi="Times New Roman" w:cs="Times New Roman"/>
        </w:rPr>
      </w:pPr>
    </w:p>
    <w:p w14:paraId="1F3D3187" w14:textId="77777777" w:rsidR="001F56E0" w:rsidRPr="004C3748" w:rsidRDefault="001F56E0" w:rsidP="00D26D7C">
      <w:pPr>
        <w:rPr>
          <w:rFonts w:ascii="Times New Roman" w:hAnsi="Times New Roman" w:cs="Times New Roman"/>
        </w:rPr>
      </w:pPr>
    </w:p>
    <w:p w14:paraId="09A1D8BF" w14:textId="77777777" w:rsidR="001F56E0" w:rsidRPr="004C3748" w:rsidRDefault="001F56E0" w:rsidP="00D26D7C">
      <w:pPr>
        <w:rPr>
          <w:rFonts w:ascii="Times New Roman" w:hAnsi="Times New Roman" w:cs="Times New Roman"/>
        </w:rPr>
      </w:pPr>
    </w:p>
    <w:p w14:paraId="2104BC8E" w14:textId="77777777" w:rsidR="001F56E0" w:rsidRPr="004C3748" w:rsidRDefault="001F56E0" w:rsidP="00D26D7C">
      <w:pPr>
        <w:rPr>
          <w:rFonts w:ascii="Times New Roman" w:hAnsi="Times New Roman" w:cs="Times New Roman"/>
        </w:rPr>
      </w:pPr>
    </w:p>
    <w:p w14:paraId="4DC24AA8" w14:textId="77777777" w:rsidR="001F56E0" w:rsidRPr="004C3748" w:rsidRDefault="001F56E0" w:rsidP="00D26D7C">
      <w:pPr>
        <w:rPr>
          <w:rFonts w:ascii="Times New Roman" w:hAnsi="Times New Roman" w:cs="Times New Roman"/>
        </w:rPr>
      </w:pPr>
    </w:p>
    <w:p w14:paraId="31B6FC47" w14:textId="77777777" w:rsidR="001F56E0" w:rsidRPr="004C3748" w:rsidRDefault="001F56E0" w:rsidP="00D26D7C">
      <w:pPr>
        <w:rPr>
          <w:rFonts w:ascii="Times New Roman" w:hAnsi="Times New Roman" w:cs="Times New Roman"/>
        </w:rPr>
      </w:pPr>
    </w:p>
    <w:p w14:paraId="53F90330" w14:textId="77777777" w:rsidR="001F56E0" w:rsidRPr="004C3748" w:rsidRDefault="001F56E0" w:rsidP="00D26D7C">
      <w:pPr>
        <w:rPr>
          <w:rFonts w:ascii="Times New Roman" w:hAnsi="Times New Roman" w:cs="Times New Roman"/>
        </w:rPr>
      </w:pPr>
    </w:p>
    <w:p w14:paraId="12FC28A6" w14:textId="77777777" w:rsidR="001F56E0" w:rsidRPr="004C3748" w:rsidRDefault="001F56E0" w:rsidP="00D26D7C">
      <w:pPr>
        <w:rPr>
          <w:rFonts w:ascii="Times New Roman" w:hAnsi="Times New Roman" w:cs="Times New Roman"/>
        </w:rPr>
      </w:pPr>
    </w:p>
    <w:p w14:paraId="6EB02478" w14:textId="77777777" w:rsidR="001F56E0" w:rsidRPr="004C3748" w:rsidRDefault="001F56E0" w:rsidP="00D26D7C">
      <w:pPr>
        <w:rPr>
          <w:rFonts w:ascii="Times New Roman" w:hAnsi="Times New Roman" w:cs="Times New Roman"/>
        </w:rPr>
      </w:pPr>
    </w:p>
    <w:p w14:paraId="76740A53" w14:textId="77777777" w:rsidR="001F56E0" w:rsidRPr="004C3748" w:rsidRDefault="001F56E0" w:rsidP="00D26D7C">
      <w:pPr>
        <w:rPr>
          <w:rFonts w:ascii="Times New Roman" w:hAnsi="Times New Roman" w:cs="Times New Roman"/>
        </w:rPr>
      </w:pPr>
    </w:p>
    <w:p w14:paraId="5CBD005F" w14:textId="77777777" w:rsidR="001F56E0" w:rsidRPr="004C3748" w:rsidRDefault="001F56E0" w:rsidP="00D26D7C">
      <w:pPr>
        <w:rPr>
          <w:rFonts w:ascii="Times New Roman" w:hAnsi="Times New Roman" w:cs="Times New Roman"/>
        </w:rPr>
      </w:pPr>
    </w:p>
    <w:p w14:paraId="59C41DD8"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3B9BF6F"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40568FA9" w14:textId="77777777" w:rsidR="00EE2AD2" w:rsidRPr="004C3748" w:rsidRDefault="00EE2AD2" w:rsidP="00D26D7C">
      <w:pPr>
        <w:pStyle w:val="1f6"/>
        <w:rPr>
          <w:rFonts w:ascii="Times New Roman" w:hAnsi="Times New Roman"/>
          <w:lang w:val="ru-RU"/>
        </w:rPr>
      </w:pPr>
      <w:bookmarkStart w:id="39" w:name="_Hlk194419318"/>
      <w:r w:rsidRPr="004C3748">
        <w:rPr>
          <w:rFonts w:ascii="Times New Roman" w:hAnsi="Times New Roman"/>
          <w:lang w:val="ru-RU"/>
        </w:rPr>
        <w:lastRenderedPageBreak/>
        <w:t>СОДЕРЖАНИЕ ПРОГРАММЫ</w:t>
      </w:r>
    </w:p>
    <w:p w14:paraId="53D22E18"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413F378B" w14:textId="33504BAF"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3142ADC2" w14:textId="0F4E21FA"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ОП.07 Уголовно-процессуальное право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610B248" w14:textId="0A5C5F55"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299466F3" w14:textId="385A3DE0"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3D3E363E" w14:textId="1ACC536F"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16B3CAAF" w14:textId="5F6F402D"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w:t>
        </w:r>
        <w:r w:rsidR="008E48FB">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A734D1B" w14:textId="25A68E75"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461BAC3" w14:textId="3DA38CA7"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344675ED" w14:textId="2CFEE10E"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E26C996" w14:textId="673A1661"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11033B9" w14:textId="0213EB3F"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173DFE6E" w14:textId="659CE478" w:rsidR="00EE2AD2" w:rsidRPr="004C3748" w:rsidRDefault="00EE2AD2" w:rsidP="00D26D7C">
      <w:pPr>
        <w:rPr>
          <w:rFonts w:ascii="Times New Roman" w:hAnsi="Times New Roman" w:cs="Times New Roman"/>
        </w:rPr>
      </w:pPr>
      <w:r w:rsidRPr="004C3748">
        <w:rPr>
          <w:rFonts w:ascii="Times New Roman" w:hAnsi="Times New Roman"/>
          <w:b/>
          <w:bCs/>
        </w:rPr>
        <w:fldChar w:fldCharType="end"/>
      </w:r>
      <w:bookmarkEnd w:id="39"/>
    </w:p>
    <w:p w14:paraId="52454746" w14:textId="77777777" w:rsidR="001F56E0" w:rsidRPr="004C3748" w:rsidRDefault="001F56E0" w:rsidP="00D26D7C">
      <w:pPr>
        <w:rPr>
          <w:rFonts w:ascii="Times New Roman" w:hAnsi="Times New Roman" w:cs="Times New Roman"/>
        </w:rPr>
        <w:sectPr w:rsidR="001F56E0" w:rsidRPr="004C3748" w:rsidSect="00587BE8">
          <w:headerReference w:type="even" r:id="rId33"/>
          <w:headerReference w:type="default" r:id="rId34"/>
          <w:pgSz w:w="11906" w:h="16838"/>
          <w:pgMar w:top="1134" w:right="567" w:bottom="1134" w:left="1418" w:header="709" w:footer="709" w:gutter="0"/>
          <w:cols w:space="720"/>
        </w:sectPr>
      </w:pPr>
    </w:p>
    <w:p w14:paraId="46CC360D" w14:textId="5F78D76D" w:rsidR="001F56E0" w:rsidRPr="004C3748" w:rsidRDefault="001F56E0" w:rsidP="00D8326D">
      <w:pPr>
        <w:pStyle w:val="1f6"/>
        <w:numPr>
          <w:ilvl w:val="0"/>
          <w:numId w:val="6"/>
        </w:numPr>
        <w:tabs>
          <w:tab w:val="num" w:pos="644"/>
        </w:tabs>
        <w:ind w:left="644"/>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23426099" w14:textId="77777777" w:rsidR="001F56E0" w:rsidRPr="004C3748" w:rsidRDefault="001F56E0" w:rsidP="00D26D7C">
      <w:pPr>
        <w:pStyle w:val="1f4"/>
        <w:jc w:val="center"/>
        <w:rPr>
          <w:lang w:val="ru-RU"/>
        </w:rPr>
      </w:pPr>
      <w:r w:rsidRPr="004C3748">
        <w:rPr>
          <w:lang w:val="ru-RU"/>
        </w:rPr>
        <w:t>«ОП.07 Уголовно-процессуальное право»</w:t>
      </w:r>
    </w:p>
    <w:p w14:paraId="4480992F" w14:textId="77777777" w:rsidR="001F56E0" w:rsidRPr="004C3748" w:rsidRDefault="001F56E0" w:rsidP="00D26D7C">
      <w:pPr>
        <w:pStyle w:val="1f4"/>
        <w:rPr>
          <w:lang w:val="ru-RU"/>
        </w:rPr>
      </w:pPr>
    </w:p>
    <w:p w14:paraId="1481847B"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760D048F" w14:textId="77777777" w:rsidR="00587BE8" w:rsidRPr="005E7D3B" w:rsidRDefault="00587BE8" w:rsidP="00D26D7C">
      <w:pPr>
        <w:suppressAutoHyphens/>
        <w:ind w:firstLine="709"/>
        <w:jc w:val="both"/>
        <w:rPr>
          <w:rFonts w:ascii="Times New Roman" w:hAnsi="Times New Roman" w:cs="Times New Roman"/>
        </w:rPr>
      </w:pPr>
      <w:r w:rsidRPr="00587BE8">
        <w:rPr>
          <w:rFonts w:ascii="Times New Roman" w:hAnsi="Times New Roman" w:cs="Times New Roman"/>
          <w:iCs/>
        </w:rPr>
        <w:t>Цель учебной дисциплины «Уголовно-процессуальное право»: формирование представлений о уголовно-процессуальном праве – упорядоченной системе правовых правил поведения при осуществлении уголовно-процессуальной деятельности, практике применения норм уголовно-</w:t>
      </w:r>
      <w:r w:rsidRPr="005E7D3B">
        <w:rPr>
          <w:rFonts w:ascii="Times New Roman" w:hAnsi="Times New Roman" w:cs="Times New Roman"/>
        </w:rPr>
        <w:t>процессуального права.</w:t>
      </w:r>
    </w:p>
    <w:p w14:paraId="4ADD5A2F" w14:textId="77777777" w:rsidR="001F56E0" w:rsidRPr="004C3748" w:rsidRDefault="001F56E0" w:rsidP="00D26D7C">
      <w:pPr>
        <w:ind w:firstLine="709"/>
        <w:jc w:val="both"/>
        <w:rPr>
          <w:rFonts w:ascii="Times New Roman" w:hAnsi="Times New Roman" w:cs="Times New Roman"/>
          <w:iCs/>
        </w:rPr>
      </w:pPr>
      <w:r w:rsidRPr="004C3748">
        <w:rPr>
          <w:rFonts w:ascii="Times New Roman" w:hAnsi="Times New Roman" w:cs="Times New Roman"/>
        </w:rPr>
        <w:t xml:space="preserve">Дисциплина «Уголовно-процессуальное право» включена в </w:t>
      </w:r>
      <w:r w:rsidRPr="004C3748">
        <w:rPr>
          <w:rFonts w:ascii="Times New Roman" w:hAnsi="Times New Roman" w:cs="Times New Roman"/>
          <w:iCs/>
        </w:rPr>
        <w:t>обязательную часть общепрофессионального цикла образовательной программы.</w:t>
      </w:r>
    </w:p>
    <w:p w14:paraId="28D999C3" w14:textId="77777777" w:rsidR="001F56E0" w:rsidRPr="004C3748" w:rsidRDefault="001F56E0" w:rsidP="00D26D7C">
      <w:pPr>
        <w:ind w:firstLine="709"/>
        <w:jc w:val="both"/>
        <w:rPr>
          <w:rFonts w:ascii="Times New Roman" w:hAnsi="Times New Roman" w:cs="Times New Roman"/>
        </w:rPr>
      </w:pPr>
    </w:p>
    <w:p w14:paraId="3EEC9BC4"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16208473" w14:textId="0A97D0D0"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7885E5DF"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3"/>
      </w:r>
      <w:r w:rsidRPr="004C3748">
        <w:rPr>
          <w:rFonts w:ascii="Times New Roman" w:hAnsi="Times New Roman" w:cs="Times New Roman"/>
        </w:rPr>
        <w:t>:</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22"/>
      </w:tblGrid>
      <w:tr w:rsidR="00442C10" w:rsidRPr="00D02C66" w14:paraId="1ADDE1BD" w14:textId="77777777" w:rsidTr="00442C10">
        <w:tc>
          <w:tcPr>
            <w:tcW w:w="988" w:type="dxa"/>
            <w:tcBorders>
              <w:top w:val="single" w:sz="4" w:space="0" w:color="000000"/>
              <w:left w:val="single" w:sz="4" w:space="0" w:color="000000"/>
              <w:bottom w:val="single" w:sz="4" w:space="0" w:color="000000"/>
              <w:right w:val="single" w:sz="4" w:space="0" w:color="000000"/>
            </w:tcBorders>
          </w:tcPr>
          <w:p w14:paraId="72158CFE" w14:textId="77777777" w:rsidR="00442C10" w:rsidRPr="00D02C66" w:rsidRDefault="00442C10" w:rsidP="00D26D7C">
            <w:pPr>
              <w:ind w:left="-120" w:right="-136"/>
              <w:jc w:val="center"/>
              <w:rPr>
                <w:rStyle w:val="afb"/>
                <w:b/>
                <w:i w:val="0"/>
                <w:iCs/>
              </w:rPr>
            </w:pPr>
            <w:r w:rsidRPr="00D02C66">
              <w:rPr>
                <w:rStyle w:val="afb"/>
                <w:b/>
                <w:i w:val="0"/>
                <w:iCs/>
              </w:rPr>
              <w:t>Код</w:t>
            </w:r>
          </w:p>
          <w:p w14:paraId="3FCED9E5"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7D89F623" w14:textId="77777777" w:rsidR="00442C10" w:rsidRPr="00D02C66" w:rsidRDefault="00442C10" w:rsidP="00D26D7C">
            <w:pPr>
              <w:jc w:val="center"/>
              <w:rPr>
                <w:rStyle w:val="afb"/>
                <w:b/>
                <w:bCs/>
                <w:i w:val="0"/>
                <w:iCs/>
              </w:rPr>
            </w:pPr>
            <w:r w:rsidRPr="00D02C66">
              <w:rPr>
                <w:rStyle w:val="afb"/>
                <w:b/>
                <w:bCs/>
                <w:i w:val="0"/>
                <w:iCs/>
              </w:rPr>
              <w:t>Уметь</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0B495A6"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0E02A8BC" w14:textId="77777777" w:rsidTr="00442C10">
        <w:tc>
          <w:tcPr>
            <w:tcW w:w="988" w:type="dxa"/>
            <w:tcBorders>
              <w:top w:val="single" w:sz="4" w:space="0" w:color="000000"/>
              <w:left w:val="single" w:sz="4" w:space="0" w:color="000000"/>
              <w:bottom w:val="single" w:sz="4" w:space="0" w:color="000000"/>
              <w:right w:val="single" w:sz="4" w:space="0" w:color="000000"/>
            </w:tcBorders>
          </w:tcPr>
          <w:p w14:paraId="4D29E0BB"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5A9F544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2D71FD2B"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090A2361"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4FC020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32E68C7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1A703A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0F44CCE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5D75979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0344E48F"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0500E29F"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0713D1D5"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70FFCE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5B65A82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65F0E93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66310ED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03126E9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7528C08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376F3E6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41B914B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745B6AA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72180DF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FDBBF14"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4C3E24B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22041864"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E659F30"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3B98C0D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6E2BC29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1FD5E33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6B79A6D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3502705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399D1C6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5B57E1A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5799B8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354FDF7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543D6B4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5349EE84"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565028B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5C373B3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4DE6958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7F7C2544"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22889D3"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383C20CB"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75C2EDF9"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2306EA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2712E18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1A63BDFC"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7E8C75B9" w14:textId="77777777" w:rsidTr="00442C10">
        <w:tc>
          <w:tcPr>
            <w:tcW w:w="988" w:type="dxa"/>
            <w:tcBorders>
              <w:top w:val="single" w:sz="4" w:space="0" w:color="000000"/>
              <w:left w:val="single" w:sz="4" w:space="0" w:color="000000"/>
              <w:bottom w:val="single" w:sz="4" w:space="0" w:color="000000"/>
              <w:right w:val="single" w:sz="4" w:space="0" w:color="000000"/>
            </w:tcBorders>
          </w:tcPr>
          <w:p w14:paraId="58AE8ECC"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3BA913E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606E79E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0947C16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20D44E03"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0BC193A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1C49F08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B9CCE0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299970E3"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3273BAF7" w14:textId="77777777" w:rsidTr="00442C10">
        <w:tc>
          <w:tcPr>
            <w:tcW w:w="988" w:type="dxa"/>
            <w:tcBorders>
              <w:top w:val="single" w:sz="4" w:space="0" w:color="000000"/>
              <w:left w:val="single" w:sz="4" w:space="0" w:color="000000"/>
              <w:bottom w:val="single" w:sz="4" w:space="0" w:color="000000"/>
              <w:right w:val="single" w:sz="4" w:space="0" w:color="000000"/>
            </w:tcBorders>
          </w:tcPr>
          <w:p w14:paraId="6D8D426D"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5F3A322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6A1F06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1D91A10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76DA4C3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2FAA1A2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2BB9BA3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0F29690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42AE3ED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31AD215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59E49D4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11B4B7F1" w14:textId="77777777" w:rsidTr="00442C10">
        <w:tc>
          <w:tcPr>
            <w:tcW w:w="988" w:type="dxa"/>
            <w:tcBorders>
              <w:top w:val="single" w:sz="4" w:space="0" w:color="000000"/>
              <w:left w:val="single" w:sz="4" w:space="0" w:color="000000"/>
              <w:bottom w:val="single" w:sz="4" w:space="0" w:color="000000"/>
              <w:right w:val="single" w:sz="4" w:space="0" w:color="000000"/>
            </w:tcBorders>
          </w:tcPr>
          <w:p w14:paraId="1CD8525A"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31DBF826"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5ECB9F25"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44A54A5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142308F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1F1C89A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24D9D14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533DF25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0A880A1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FF7FD8F"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07C70B54"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7A0A47B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776E2C2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8A05A3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1AB2A51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5273148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23E858D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23A4EE0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094B2AD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23B6BCA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3470A1B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5FF7FEA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47F065F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6C83A74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69B2169F" w14:textId="77777777" w:rsidTr="00442C10">
        <w:trPr>
          <w:trHeight w:val="327"/>
        </w:trPr>
        <w:tc>
          <w:tcPr>
            <w:tcW w:w="988" w:type="dxa"/>
            <w:tcBorders>
              <w:top w:val="single" w:sz="4" w:space="0" w:color="000000"/>
              <w:left w:val="single" w:sz="4" w:space="0" w:color="000000"/>
              <w:bottom w:val="single" w:sz="4" w:space="0" w:color="000000"/>
              <w:right w:val="single" w:sz="4" w:space="0" w:color="000000"/>
            </w:tcBorders>
          </w:tcPr>
          <w:p w14:paraId="5D01631A"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1943D26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59EACFB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202EAE31"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9DD4F1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7A2EFAA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775354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52DD9F5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1B37D68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482CE84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7DD7EEB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5FECE2A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1DBFFF4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5C6DAB1E" w14:textId="77777777" w:rsidTr="00442C10">
        <w:trPr>
          <w:trHeight w:val="327"/>
        </w:trPr>
        <w:tc>
          <w:tcPr>
            <w:tcW w:w="988" w:type="dxa"/>
            <w:tcBorders>
              <w:top w:val="single" w:sz="4" w:space="0" w:color="000000"/>
              <w:left w:val="single" w:sz="4" w:space="0" w:color="000000"/>
              <w:bottom w:val="single" w:sz="4" w:space="0" w:color="000000"/>
              <w:right w:val="single" w:sz="4" w:space="0" w:color="000000"/>
            </w:tcBorders>
          </w:tcPr>
          <w:p w14:paraId="701AAFF2" w14:textId="77777777"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4ADCBD1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114FF87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43FB115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11D628D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5FE91326"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0B90733F"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3FA1F49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4330B08D"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DF1E272"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0389055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3A9F5B0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0E734B99"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4B6F7A">
              <w:rPr>
                <w:rFonts w:ascii="Times New Roman" w:hAnsi="Times New Roman" w:cs="Times New Roman"/>
                <w:bCs/>
                <w:iCs/>
              </w:rPr>
              <w:lastRenderedPageBreak/>
              <w:t>органами, осуществляющими предварительное расследование и оперативно-розыскную деятельность</w:t>
            </w:r>
          </w:p>
          <w:p w14:paraId="7827E75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2DE24494"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r w:rsidR="0059480A" w:rsidRPr="005E7D3B" w14:paraId="5DBCCFC8" w14:textId="77777777" w:rsidTr="0059480A">
        <w:trPr>
          <w:trHeight w:val="327"/>
        </w:trPr>
        <w:tc>
          <w:tcPr>
            <w:tcW w:w="988" w:type="dxa"/>
            <w:tcBorders>
              <w:top w:val="single" w:sz="4" w:space="0" w:color="000000"/>
              <w:left w:val="single" w:sz="4" w:space="0" w:color="000000"/>
              <w:bottom w:val="single" w:sz="4" w:space="0" w:color="000000"/>
              <w:right w:val="single" w:sz="4" w:space="0" w:color="000000"/>
            </w:tcBorders>
          </w:tcPr>
          <w:p w14:paraId="40F49EDF" w14:textId="77777777" w:rsidR="0059480A" w:rsidRPr="0059480A" w:rsidRDefault="0059480A" w:rsidP="00D26D7C">
            <w:pPr>
              <w:jc w:val="both"/>
              <w:rPr>
                <w:rFonts w:ascii="Times New Roman" w:eastAsia="Calibri" w:hAnsi="Times New Roman" w:cs="Times New Roman"/>
                <w:iCs/>
              </w:rPr>
            </w:pPr>
            <w:r w:rsidRPr="0059480A">
              <w:rPr>
                <w:rFonts w:ascii="Times New Roman" w:eastAsia="Calibri" w:hAnsi="Times New Roman" w:cs="Times New Roman"/>
                <w:iCs/>
              </w:rPr>
              <w:lastRenderedPageBreak/>
              <w:t>ПК 2.1.</w:t>
            </w:r>
          </w:p>
        </w:tc>
        <w:tc>
          <w:tcPr>
            <w:tcW w:w="3828" w:type="dxa"/>
            <w:tcBorders>
              <w:top w:val="single" w:sz="4" w:space="0" w:color="000000"/>
              <w:left w:val="single" w:sz="4" w:space="0" w:color="000000"/>
              <w:bottom w:val="single" w:sz="4" w:space="0" w:color="000000"/>
              <w:right w:val="single" w:sz="4" w:space="0" w:color="000000"/>
            </w:tcBorders>
          </w:tcPr>
          <w:p w14:paraId="037FB69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осуществлять производство по делам об административных правонарушениях</w:t>
            </w:r>
          </w:p>
          <w:p w14:paraId="558C1A97"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осуществлять доказывание по делам об административных правонарушениях</w:t>
            </w:r>
          </w:p>
          <w:p w14:paraId="7AE4EFFD"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осуществлять исполнение постановлений по делам об административных правонарушениях</w:t>
            </w:r>
          </w:p>
          <w:p w14:paraId="3BD7B4A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оформлять административно-процессуальные документы</w:t>
            </w:r>
          </w:p>
          <w:p w14:paraId="5D3A01F8"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56A73BE"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законодательство об административных правонарушениях</w:t>
            </w:r>
          </w:p>
          <w:p w14:paraId="2FE70209"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задачи производства по делам об административных правонарушениях</w:t>
            </w:r>
          </w:p>
          <w:p w14:paraId="4C45EE1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виды производств по делам об административных правонарушениях</w:t>
            </w:r>
          </w:p>
          <w:p w14:paraId="31CB7B2A"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стадии производства по делам об административных правонарушениях</w:t>
            </w:r>
          </w:p>
          <w:p w14:paraId="6640C46F"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особенности выявления и процессуального оформления отдельных видов административных правонарушений</w:t>
            </w:r>
          </w:p>
        </w:tc>
      </w:tr>
      <w:tr w:rsidR="0059480A" w:rsidRPr="005E7D3B" w14:paraId="7783BDC3" w14:textId="77777777" w:rsidTr="0059480A">
        <w:trPr>
          <w:trHeight w:val="327"/>
        </w:trPr>
        <w:tc>
          <w:tcPr>
            <w:tcW w:w="988" w:type="dxa"/>
            <w:tcBorders>
              <w:top w:val="single" w:sz="4" w:space="0" w:color="000000"/>
              <w:left w:val="single" w:sz="4" w:space="0" w:color="000000"/>
              <w:bottom w:val="single" w:sz="4" w:space="0" w:color="000000"/>
              <w:right w:val="single" w:sz="4" w:space="0" w:color="000000"/>
            </w:tcBorders>
          </w:tcPr>
          <w:p w14:paraId="23E91700" w14:textId="7A1EA80A"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ПК 2.2.</w:t>
            </w:r>
          </w:p>
        </w:tc>
        <w:tc>
          <w:tcPr>
            <w:tcW w:w="3828" w:type="dxa"/>
            <w:tcBorders>
              <w:top w:val="single" w:sz="4" w:space="0" w:color="000000"/>
              <w:left w:val="single" w:sz="4" w:space="0" w:color="000000"/>
              <w:bottom w:val="single" w:sz="4" w:space="0" w:color="000000"/>
              <w:right w:val="single" w:sz="4" w:space="0" w:color="000000"/>
            </w:tcBorders>
          </w:tcPr>
          <w:p w14:paraId="05219002"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выстраивать доверительные отношения с гражданами.</w:t>
            </w:r>
          </w:p>
          <w:p w14:paraId="739E4051"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проводить разъяснительную работу о способах и средствах правомерной защиты и обороны.</w:t>
            </w:r>
          </w:p>
          <w:p w14:paraId="191647FB"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14:paraId="06D43909"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p w14:paraId="169CC160"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выполнять неотложные мероприятия при угрозе совершения или совершении террористического акта на объекте (территории).</w:t>
            </w:r>
          </w:p>
          <w:p w14:paraId="16B32EB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lastRenderedPageBreak/>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402420E9" w14:textId="73139D62"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289AB51"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lastRenderedPageBreak/>
              <w:t>- организацию работы с государственными органами, гражданами и общественными объединениями.</w:t>
            </w:r>
          </w:p>
          <w:p w14:paraId="067E1FDD"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p w14:paraId="2F99282B"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p w14:paraId="21A6CD05"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14:paraId="1713F2AA" w14:textId="77777777"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 xml:space="preserve">основные виды и общие характеристики токсичных химикатов, отравляющих веществ и </w:t>
            </w:r>
            <w:r w:rsidRPr="0059480A">
              <w:rPr>
                <w:rFonts w:ascii="Times New Roman" w:hAnsi="Times New Roman" w:cs="Times New Roman"/>
                <w:bCs/>
                <w:iCs/>
              </w:rPr>
              <w:lastRenderedPageBreak/>
              <w:t>патогенных биологических агентов, критерии их выявления.</w:t>
            </w:r>
          </w:p>
          <w:p w14:paraId="450F502E" w14:textId="73511FEC" w:rsidR="0059480A" w:rsidRPr="0059480A" w:rsidRDefault="0059480A" w:rsidP="00D26D7C">
            <w:pPr>
              <w:jc w:val="both"/>
              <w:rPr>
                <w:rFonts w:ascii="Times New Roman" w:hAnsi="Times New Roman" w:cs="Times New Roman"/>
                <w:bCs/>
                <w:iCs/>
              </w:rPr>
            </w:pPr>
            <w:r w:rsidRPr="0059480A">
              <w:rPr>
                <w:rFonts w:ascii="Times New Roman" w:hAnsi="Times New Roman" w:cs="Times New Roman"/>
                <w:bCs/>
                <w:iCs/>
              </w:rPr>
              <w:t>правовую основу организации взаимодействия и оказания содействия подразделениям оперативных служб</w:t>
            </w:r>
          </w:p>
        </w:tc>
      </w:tr>
    </w:tbl>
    <w:p w14:paraId="1418AD65" w14:textId="77777777" w:rsidR="0059480A" w:rsidRDefault="0059480A" w:rsidP="00D26D7C">
      <w:pPr>
        <w:pStyle w:val="1f6"/>
        <w:rPr>
          <w:rFonts w:ascii="Times New Roman" w:hAnsi="Times New Roman"/>
        </w:rPr>
      </w:pPr>
    </w:p>
    <w:p w14:paraId="0C89B6AA" w14:textId="4F9EA47A"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1A314FA8"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04698176"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0C9A6D6"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03125289"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0F50FBC"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7F9B29AE"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E982E1C"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0F2DC264" w14:textId="3532C5E3" w:rsidR="001F56E0" w:rsidRPr="004C3748" w:rsidRDefault="008E48FB" w:rsidP="008E48FB">
            <w:pPr>
              <w:jc w:val="center"/>
              <w:rPr>
                <w:rFonts w:ascii="Times New Roman" w:hAnsi="Times New Roman" w:cs="Times New Roman"/>
              </w:rPr>
            </w:pPr>
            <w:r>
              <w:rPr>
                <w:rFonts w:ascii="Times New Roman" w:hAnsi="Times New Roman" w:cs="Times New Roman"/>
              </w:rPr>
              <w:t>115</w:t>
            </w:r>
          </w:p>
        </w:tc>
        <w:tc>
          <w:tcPr>
            <w:tcW w:w="2630" w:type="dxa"/>
            <w:tcBorders>
              <w:top w:val="single" w:sz="6" w:space="0" w:color="000000"/>
              <w:left w:val="single" w:sz="6" w:space="0" w:color="000000"/>
              <w:bottom w:val="single" w:sz="6" w:space="0" w:color="000000"/>
              <w:right w:val="single" w:sz="6" w:space="0" w:color="000000"/>
            </w:tcBorders>
            <w:vAlign w:val="center"/>
          </w:tcPr>
          <w:p w14:paraId="69871E1D" w14:textId="5B16FEBC" w:rsidR="001F56E0" w:rsidRPr="004C3748" w:rsidRDefault="008E48FB" w:rsidP="00D26D7C">
            <w:pPr>
              <w:jc w:val="center"/>
              <w:rPr>
                <w:rFonts w:ascii="Times New Roman" w:hAnsi="Times New Roman" w:cs="Times New Roman"/>
              </w:rPr>
            </w:pPr>
            <w:r>
              <w:rPr>
                <w:rFonts w:ascii="Times New Roman" w:hAnsi="Times New Roman" w:cs="Times New Roman"/>
              </w:rPr>
              <w:t>80</w:t>
            </w:r>
          </w:p>
        </w:tc>
      </w:tr>
      <w:tr w:rsidR="001F56E0" w:rsidRPr="004C3748" w14:paraId="5A2D7512"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E9AEEAB"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4"/>
            </w:r>
          </w:p>
        </w:tc>
        <w:tc>
          <w:tcPr>
            <w:tcW w:w="2336" w:type="dxa"/>
            <w:tcBorders>
              <w:top w:val="single" w:sz="6" w:space="0" w:color="000000"/>
              <w:left w:val="single" w:sz="6" w:space="0" w:color="000000"/>
              <w:bottom w:val="single" w:sz="6" w:space="0" w:color="000000"/>
              <w:right w:val="single" w:sz="6" w:space="0" w:color="000000"/>
            </w:tcBorders>
            <w:vAlign w:val="center"/>
          </w:tcPr>
          <w:p w14:paraId="18C31D12" w14:textId="39022374" w:rsidR="001F56E0" w:rsidRPr="004C3748" w:rsidRDefault="00587BE8"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103EF443"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63D47728"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CF11F5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94CF4DF"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85AF0CB"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350952E9"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8EC2A72"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47254D5A"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7D154BC9"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04A42185"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1BE75E8"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42BE2723" w14:textId="60681702" w:rsidR="001F56E0" w:rsidRPr="004C3748" w:rsidRDefault="008E48FB" w:rsidP="008E48FB">
            <w:pPr>
              <w:jc w:val="center"/>
              <w:rPr>
                <w:rFonts w:ascii="Times New Roman" w:hAnsi="Times New Roman" w:cs="Times New Roman"/>
                <w:b/>
              </w:rPr>
            </w:pPr>
            <w:r>
              <w:rPr>
                <w:rFonts w:ascii="Times New Roman" w:hAnsi="Times New Roman" w:cs="Times New Roman"/>
                <w:b/>
              </w:rPr>
              <w:t>115</w:t>
            </w:r>
          </w:p>
        </w:tc>
        <w:tc>
          <w:tcPr>
            <w:tcW w:w="2630" w:type="dxa"/>
            <w:tcBorders>
              <w:top w:val="single" w:sz="6" w:space="0" w:color="000000"/>
              <w:left w:val="single" w:sz="6" w:space="0" w:color="000000"/>
              <w:bottom w:val="single" w:sz="6" w:space="0" w:color="000000"/>
              <w:right w:val="single" w:sz="6" w:space="0" w:color="000000"/>
            </w:tcBorders>
            <w:vAlign w:val="center"/>
          </w:tcPr>
          <w:p w14:paraId="13F04C19" w14:textId="1121AC09" w:rsidR="001F56E0" w:rsidRPr="004C3748" w:rsidRDefault="008E48FB" w:rsidP="00D26D7C">
            <w:pPr>
              <w:jc w:val="center"/>
              <w:rPr>
                <w:rFonts w:ascii="Times New Roman" w:hAnsi="Times New Roman" w:cs="Times New Roman"/>
                <w:b/>
              </w:rPr>
            </w:pPr>
            <w:r>
              <w:rPr>
                <w:rFonts w:ascii="Times New Roman" w:hAnsi="Times New Roman" w:cs="Times New Roman"/>
                <w:b/>
              </w:rPr>
              <w:t>80</w:t>
            </w:r>
          </w:p>
        </w:tc>
      </w:tr>
    </w:tbl>
    <w:p w14:paraId="27A694E7" w14:textId="77777777" w:rsidR="001F56E0" w:rsidRPr="004C3748" w:rsidRDefault="001F56E0" w:rsidP="00D26D7C">
      <w:pPr>
        <w:rPr>
          <w:rFonts w:ascii="Times New Roman" w:hAnsi="Times New Roman" w:cs="Times New Roman"/>
        </w:rPr>
      </w:pPr>
    </w:p>
    <w:p w14:paraId="3CAB347D"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0F097FB2" w14:textId="60A176F7"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698"/>
      </w:tblGrid>
      <w:tr w:rsidR="00587BE8" w:rsidRPr="005E7D3B" w14:paraId="1903B8E3" w14:textId="77777777" w:rsidTr="00F43971">
        <w:tc>
          <w:tcPr>
            <w:tcW w:w="1116" w:type="pct"/>
            <w:tcBorders>
              <w:top w:val="single" w:sz="4" w:space="0" w:color="auto"/>
              <w:left w:val="single" w:sz="4" w:space="0" w:color="auto"/>
              <w:bottom w:val="single" w:sz="4" w:space="0" w:color="auto"/>
              <w:right w:val="single" w:sz="4" w:space="0" w:color="auto"/>
            </w:tcBorders>
            <w:hideMark/>
          </w:tcPr>
          <w:p w14:paraId="6482AF7C" w14:textId="77777777" w:rsidR="00587BE8" w:rsidRPr="005E7D3B" w:rsidRDefault="00587BE8" w:rsidP="00D26D7C">
            <w:pPr>
              <w:jc w:val="center"/>
              <w:rPr>
                <w:rFonts w:ascii="Times New Roman" w:hAnsi="Times New Roman" w:cs="Times New Roman"/>
                <w:b/>
              </w:rPr>
            </w:pPr>
            <w:r w:rsidRPr="005E7D3B">
              <w:rPr>
                <w:rFonts w:ascii="Times New Roman" w:hAnsi="Times New Roman" w:cs="Times New Roman"/>
                <w:b/>
                <w:bCs/>
              </w:rPr>
              <w:t>Наименование разделов и тем</w:t>
            </w:r>
          </w:p>
        </w:tc>
        <w:tc>
          <w:tcPr>
            <w:tcW w:w="3884" w:type="pct"/>
            <w:tcBorders>
              <w:top w:val="single" w:sz="4" w:space="0" w:color="auto"/>
              <w:left w:val="single" w:sz="4" w:space="0" w:color="auto"/>
              <w:bottom w:val="single" w:sz="4" w:space="0" w:color="auto"/>
              <w:right w:val="single" w:sz="4" w:space="0" w:color="auto"/>
            </w:tcBorders>
            <w:hideMark/>
          </w:tcPr>
          <w:p w14:paraId="0493111A" w14:textId="23F661A7" w:rsidR="00587BE8" w:rsidRPr="005E7D3B" w:rsidRDefault="00DF04AB" w:rsidP="00D26D7C">
            <w:pPr>
              <w:keepNext/>
              <w:keepLines/>
              <w:jc w:val="center"/>
              <w:rPr>
                <w:rFonts w:ascii="Times New Roman" w:hAnsi="Times New Roman" w:cs="Times New Roman"/>
                <w:b/>
              </w:rPr>
            </w:pPr>
            <w:r>
              <w:rPr>
                <w:rFonts w:ascii="Times New Roman" w:hAnsi="Times New Roman" w:cs="Times New Roman"/>
                <w:b/>
                <w:bCs/>
              </w:rPr>
              <w:t>С</w:t>
            </w:r>
            <w:r w:rsidR="00587BE8" w:rsidRPr="005E7D3B">
              <w:rPr>
                <w:rFonts w:ascii="Times New Roman" w:hAnsi="Times New Roman" w:cs="Times New Roman"/>
                <w:b/>
                <w:bCs/>
              </w:rPr>
              <w:t>одержание учебного материала, практических и лабораторных занятий</w:t>
            </w:r>
          </w:p>
        </w:tc>
      </w:tr>
      <w:tr w:rsidR="00587BE8" w:rsidRPr="005E7D3B" w14:paraId="16223633" w14:textId="77777777" w:rsidTr="00F43971">
        <w:tc>
          <w:tcPr>
            <w:tcW w:w="5000" w:type="pct"/>
            <w:gridSpan w:val="2"/>
            <w:tcBorders>
              <w:top w:val="single" w:sz="4" w:space="0" w:color="auto"/>
              <w:left w:val="single" w:sz="4" w:space="0" w:color="auto"/>
              <w:bottom w:val="single" w:sz="4" w:space="0" w:color="auto"/>
              <w:right w:val="single" w:sz="4" w:space="0" w:color="auto"/>
            </w:tcBorders>
            <w:hideMark/>
          </w:tcPr>
          <w:p w14:paraId="3ED896E9" w14:textId="77777777" w:rsidR="00587BE8" w:rsidRPr="005E7D3B" w:rsidRDefault="00587BE8" w:rsidP="00D26D7C">
            <w:pPr>
              <w:widowControl w:val="0"/>
              <w:autoSpaceDE w:val="0"/>
              <w:autoSpaceDN w:val="0"/>
              <w:rPr>
                <w:rFonts w:ascii="Times New Roman" w:hAnsi="Times New Roman" w:cs="Times New Roman"/>
                <w:b/>
              </w:rPr>
            </w:pPr>
            <w:r w:rsidRPr="00587BE8">
              <w:rPr>
                <w:rFonts w:ascii="Times New Roman" w:eastAsia="Times New Roman" w:hAnsi="Times New Roman" w:cs="Times New Roman"/>
                <w:b/>
                <w:lang w:bidi="ru-RU"/>
              </w:rPr>
              <w:t>Раздел</w:t>
            </w:r>
            <w:r w:rsidRPr="005E7D3B">
              <w:rPr>
                <w:rFonts w:ascii="Times New Roman" w:hAnsi="Times New Roman" w:cs="Times New Roman"/>
                <w:b/>
                <w:lang w:val="en-US"/>
              </w:rPr>
              <w:t xml:space="preserve"> 1 Общие положения</w:t>
            </w:r>
            <w:r w:rsidRPr="005E7D3B">
              <w:rPr>
                <w:rFonts w:ascii="Times New Roman" w:hAnsi="Times New Roman" w:cs="Times New Roman"/>
                <w:b/>
              </w:rPr>
              <w:t xml:space="preserve"> </w:t>
            </w:r>
          </w:p>
        </w:tc>
      </w:tr>
      <w:tr w:rsidR="00587BE8" w:rsidRPr="005E7D3B" w14:paraId="081A06C6" w14:textId="77777777" w:rsidTr="00F43971">
        <w:tc>
          <w:tcPr>
            <w:tcW w:w="1116" w:type="pct"/>
            <w:vMerge w:val="restart"/>
            <w:tcBorders>
              <w:top w:val="single" w:sz="4" w:space="0" w:color="auto"/>
              <w:left w:val="single" w:sz="4" w:space="0" w:color="auto"/>
              <w:right w:val="single" w:sz="4" w:space="0" w:color="auto"/>
            </w:tcBorders>
            <w:hideMark/>
          </w:tcPr>
          <w:p w14:paraId="3985F5E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Тема 1.</w:t>
            </w:r>
            <w:r w:rsidRPr="005E7D3B">
              <w:rPr>
                <w:rFonts w:ascii="Times New Roman" w:eastAsia="Calibri" w:hAnsi="Times New Roman" w:cs="Times New Roman"/>
              </w:rPr>
              <w:t xml:space="preserve"> Понятие, сущность и назначение уголовного судопроизводства (уголовного процесса)</w:t>
            </w:r>
          </w:p>
        </w:tc>
        <w:tc>
          <w:tcPr>
            <w:tcW w:w="3884" w:type="pct"/>
            <w:tcBorders>
              <w:top w:val="single" w:sz="4" w:space="0" w:color="auto"/>
              <w:left w:val="single" w:sz="4" w:space="0" w:color="auto"/>
              <w:bottom w:val="single" w:sz="4" w:space="0" w:color="auto"/>
              <w:right w:val="single" w:sz="4" w:space="0" w:color="auto"/>
            </w:tcBorders>
          </w:tcPr>
          <w:p w14:paraId="6338762A"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587BE8" w:rsidRPr="005E7D3B" w14:paraId="2C512D07" w14:textId="77777777" w:rsidTr="00F43971">
        <w:tc>
          <w:tcPr>
            <w:tcW w:w="1116" w:type="pct"/>
            <w:vMerge/>
            <w:tcBorders>
              <w:top w:val="single" w:sz="4" w:space="0" w:color="auto"/>
              <w:left w:val="single" w:sz="4" w:space="0" w:color="auto"/>
              <w:right w:val="single" w:sz="4" w:space="0" w:color="auto"/>
            </w:tcBorders>
          </w:tcPr>
          <w:p w14:paraId="6982816A"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44A44DD" w14:textId="77777777" w:rsidR="00587BE8" w:rsidRDefault="00587BE8" w:rsidP="00D26D7C">
            <w:pPr>
              <w:keepNext/>
              <w:keepLines/>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Понятие уголовного судопроизводства (уголовного процесса), его правовая регламентация и научные определения. Уголовный процесс и уголовное судопроизводство. Уголовное судопроизводство и правосудие.</w:t>
            </w:r>
            <w:r>
              <w:rPr>
                <w:rFonts w:ascii="Times New Roman" w:eastAsia="Calibri" w:hAnsi="Times New Roman" w:cs="Times New Roman"/>
                <w:shd w:val="clear" w:color="auto" w:fill="FFFFFF"/>
              </w:rPr>
              <w:t xml:space="preserve"> </w:t>
            </w:r>
          </w:p>
          <w:p w14:paraId="4EABB525" w14:textId="1CD28BCF"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Назначение уголовного судопроизводства. Система уголовного судопроизводства. Досудебное производство и судебное производство. Стадия уголовного процесса: понятие и признаки. Виды стадий уголовного процесса. Исторические формы уголовного процесса, их понятие. Уголовно-процессуальные функции, их понятие и виды. Уголовно-процессуальная форма, её единство и дифференциация. Уголовно-процессуальные отношения (правоотношения): понятие, специфика, момент возникновения и элементы. Уголовно-процессуальные гарантии, их понятие и значение. Уголовный процесс как вид государственной деятельности. Соотношение уголовно-процессуальной деятельности с оперативно-разыскной деятельностью, административной деятельностью. Уголовный процесс как наука: её предмет, система, методы и задачи в современных условиях. Уголовный процесс как учебная дисциплина: её предмет, система и взаимосвязь с другими курсами.</w:t>
            </w:r>
          </w:p>
        </w:tc>
      </w:tr>
      <w:tr w:rsidR="00D26D7C" w:rsidRPr="005E7D3B" w14:paraId="2FD76D42" w14:textId="77777777" w:rsidTr="00F43971">
        <w:tc>
          <w:tcPr>
            <w:tcW w:w="1116" w:type="pct"/>
            <w:vMerge/>
            <w:tcBorders>
              <w:left w:val="single" w:sz="4" w:space="0" w:color="auto"/>
              <w:bottom w:val="single" w:sz="4" w:space="0" w:color="auto"/>
              <w:right w:val="single" w:sz="4" w:space="0" w:color="auto"/>
            </w:tcBorders>
          </w:tcPr>
          <w:p w14:paraId="41391E30"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4747FD91" w14:textId="374D987C" w:rsidR="00587BE8" w:rsidRPr="005E7D3B" w:rsidRDefault="00587BE8" w:rsidP="00D26D7C">
            <w:pPr>
              <w:keepNext/>
              <w:keepLine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587BE8" w:rsidRPr="005E7D3B" w14:paraId="5D1161A9" w14:textId="77777777" w:rsidTr="00F43971">
        <w:tc>
          <w:tcPr>
            <w:tcW w:w="1116" w:type="pct"/>
            <w:vMerge w:val="restart"/>
            <w:tcBorders>
              <w:top w:val="single" w:sz="4" w:space="0" w:color="auto"/>
              <w:left w:val="single" w:sz="4" w:space="0" w:color="auto"/>
              <w:right w:val="single" w:sz="4" w:space="0" w:color="auto"/>
            </w:tcBorders>
            <w:hideMark/>
          </w:tcPr>
          <w:p w14:paraId="76873EB0"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2 </w:t>
            </w:r>
          </w:p>
          <w:p w14:paraId="778DD32D" w14:textId="4E8E4A69"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Уголовно-процессуальное право. Уголовно-процессуальное законодательство</w:t>
            </w:r>
          </w:p>
        </w:tc>
        <w:tc>
          <w:tcPr>
            <w:tcW w:w="3884" w:type="pct"/>
            <w:tcBorders>
              <w:top w:val="single" w:sz="4" w:space="0" w:color="auto"/>
              <w:left w:val="single" w:sz="4" w:space="0" w:color="auto"/>
              <w:bottom w:val="single" w:sz="4" w:space="0" w:color="auto"/>
              <w:right w:val="single" w:sz="4" w:space="0" w:color="auto"/>
            </w:tcBorders>
            <w:hideMark/>
          </w:tcPr>
          <w:p w14:paraId="16EB5465"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587BE8" w:rsidRPr="005E7D3B" w14:paraId="5535EACA" w14:textId="77777777" w:rsidTr="00F43971">
        <w:tc>
          <w:tcPr>
            <w:tcW w:w="1116" w:type="pct"/>
            <w:vMerge/>
            <w:tcBorders>
              <w:top w:val="single" w:sz="4" w:space="0" w:color="auto"/>
              <w:left w:val="single" w:sz="4" w:space="0" w:color="auto"/>
              <w:right w:val="single" w:sz="4" w:space="0" w:color="auto"/>
            </w:tcBorders>
          </w:tcPr>
          <w:p w14:paraId="7EDC685B"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F93CB8E" w14:textId="77777777" w:rsidR="00587BE8" w:rsidRDefault="00587BE8" w:rsidP="00D26D7C">
            <w:pPr>
              <w:keepNext/>
              <w:keepLines/>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Уголовно–процессуальное право как отрасль российского права. Соотношение уголовно-процессуального права с другими смежными отраслями права. Уголовно-процессуальные нормы: понятие, виды, структура, их толкование и применение.</w:t>
            </w:r>
          </w:p>
          <w:p w14:paraId="689C74B3" w14:textId="190713EB"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Источники уголовно-процессуального права: понятие, система и общая характеристика. Общепризнанные принципы и нормы международного права и международные договоры – составная часть законодательства Российской Федерации, регулирующего уголовное судопроизводство. Место и роль Конституции Российской Федерации в системе уголовно-процессуального законодательства России. Уголовно-процессуальный кодекс Российской Федерации: его общая характеристика, структура и содержание. Основные понятия, используемые в Уголовно-процессуальном кодексе Российской Федерации. Иные источники уголовно-процессуального права: федеральные конституционные законы, федеральные законы. Значение для уголовно-процессуальной деятельности постановлений и определений Конституционного Суда Российской Федерации, руководящих разъяснений судебной практики Пленума Верховного Суда Российской Федерации, ведомственных нормативных актов. Уголовно-процессуальное законодательство и основные этапы в его становлении и развитии (Устав уголовного судопроизводства 1864 г., Уголовно-процессуальные кодексы РСФСР 1922, 1923, 1960 гг.). Совершенствование уголовно-процессуального законодательства. Уголовно-процессуальный закон: его понятие и значение в осуществлении уголовного судопроизводства. Действие уголовно-процессуального закона в пространстве, в отношении иностранных граждан и лиц без гражданства, во времени.</w:t>
            </w:r>
          </w:p>
        </w:tc>
      </w:tr>
      <w:tr w:rsidR="00587BE8" w:rsidRPr="005E7D3B" w14:paraId="74ABC827" w14:textId="77777777" w:rsidTr="00F43971">
        <w:tc>
          <w:tcPr>
            <w:tcW w:w="1116" w:type="pct"/>
            <w:vMerge w:val="restart"/>
            <w:tcBorders>
              <w:top w:val="single" w:sz="4" w:space="0" w:color="auto"/>
              <w:left w:val="single" w:sz="4" w:space="0" w:color="auto"/>
              <w:right w:val="single" w:sz="4" w:space="0" w:color="auto"/>
            </w:tcBorders>
            <w:hideMark/>
          </w:tcPr>
          <w:p w14:paraId="107D3994"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3 </w:t>
            </w:r>
          </w:p>
          <w:p w14:paraId="0F862619" w14:textId="58FE0E69"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Принципы уголовного судопроизводства</w:t>
            </w:r>
          </w:p>
        </w:tc>
        <w:tc>
          <w:tcPr>
            <w:tcW w:w="3884" w:type="pct"/>
            <w:tcBorders>
              <w:top w:val="single" w:sz="4" w:space="0" w:color="auto"/>
              <w:left w:val="single" w:sz="4" w:space="0" w:color="auto"/>
              <w:bottom w:val="single" w:sz="4" w:space="0" w:color="auto"/>
              <w:right w:val="single" w:sz="4" w:space="0" w:color="auto"/>
            </w:tcBorders>
            <w:hideMark/>
          </w:tcPr>
          <w:p w14:paraId="28703B9D"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lastRenderedPageBreak/>
              <w:t>Содержание</w:t>
            </w:r>
          </w:p>
        </w:tc>
      </w:tr>
      <w:tr w:rsidR="00587BE8" w:rsidRPr="005E7D3B" w14:paraId="59DDE609" w14:textId="77777777" w:rsidTr="00F43971">
        <w:tc>
          <w:tcPr>
            <w:tcW w:w="1116" w:type="pct"/>
            <w:vMerge/>
            <w:tcBorders>
              <w:top w:val="single" w:sz="4" w:space="0" w:color="auto"/>
              <w:left w:val="single" w:sz="4" w:space="0" w:color="auto"/>
              <w:right w:val="single" w:sz="4" w:space="0" w:color="auto"/>
            </w:tcBorders>
          </w:tcPr>
          <w:p w14:paraId="7D2A835D"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62FE8915" w14:textId="67382C98"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принципов уголовного судопроизводства. Значение принципов уголовного судопроизводства.</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Система принципов уголовного судопроизводства. Разумный срок уголовного судопроизводства. Законность при производстве по уголовному делу. Осуществление правосудия только судом. Независимость судей. Уважение чести и достоинства личности. Неприкосновенность личности. Охрана прав и свобод человека и гражданина в уголовном судопроизводстве. Неприкосновенность жилища. Тайна переписки, телефонных и иных переговоров, почтовых, телеграфных и иных сообщений. Презумпция невиновности. Состязательность сторон. Обеспечение подозреваемому и обвиняемому права на защиту. Свобода оценки доказательств. Язык уголовного судопроизводства. Право на обжалование процессуальных действий и решений. Гарантии обеспечения принципов уголовного судопроизводства. Правовые последствия нарушения в уголовном судопроизводстве конституционных прав и свобод человека и гражданина.</w:t>
            </w:r>
          </w:p>
        </w:tc>
      </w:tr>
      <w:tr w:rsidR="00587BE8" w:rsidRPr="005E7D3B" w14:paraId="0892B953" w14:textId="77777777" w:rsidTr="00F43971">
        <w:tc>
          <w:tcPr>
            <w:tcW w:w="1116" w:type="pct"/>
            <w:tcBorders>
              <w:left w:val="single" w:sz="4" w:space="0" w:color="auto"/>
              <w:right w:val="single" w:sz="4" w:space="0" w:color="auto"/>
            </w:tcBorders>
          </w:tcPr>
          <w:p w14:paraId="0C904D93" w14:textId="77777777" w:rsidR="00F43971" w:rsidRPr="005E7D3B" w:rsidRDefault="00F43971" w:rsidP="00D26D7C">
            <w:pPr>
              <w:rPr>
                <w:rFonts w:ascii="Times New Roman" w:hAnsi="Times New Roman" w:cs="Times New Roman"/>
                <w:b/>
                <w:lang w:val="en-US"/>
              </w:rPr>
            </w:pPr>
            <w:r w:rsidRPr="005E7D3B">
              <w:rPr>
                <w:rFonts w:ascii="Times New Roman" w:hAnsi="Times New Roman" w:cs="Times New Roman"/>
                <w:b/>
                <w:lang w:val="en-US"/>
              </w:rPr>
              <w:lastRenderedPageBreak/>
              <w:t>Тема 4</w:t>
            </w:r>
            <w:r w:rsidRPr="005E7D3B">
              <w:rPr>
                <w:rFonts w:ascii="Times New Roman" w:hAnsi="Times New Roman" w:cs="Times New Roman"/>
                <w:b/>
              </w:rPr>
              <w:t xml:space="preserve"> </w:t>
            </w:r>
          </w:p>
          <w:p w14:paraId="38C4FD29" w14:textId="16FCB860" w:rsidR="00587BE8" w:rsidRPr="005E7D3B" w:rsidRDefault="00F43971" w:rsidP="00D26D7C">
            <w:pPr>
              <w:rPr>
                <w:rFonts w:ascii="Times New Roman" w:hAnsi="Times New Roman" w:cs="Times New Roman"/>
                <w:b/>
                <w:lang w:val="en-US"/>
              </w:rPr>
            </w:pPr>
            <w:r w:rsidRPr="005E7D3B">
              <w:rPr>
                <w:rFonts w:ascii="Times New Roman" w:eastAsia="Calibri" w:hAnsi="Times New Roman" w:cs="Times New Roman"/>
              </w:rPr>
              <w:t>Участники уголовного судопроизводства</w:t>
            </w:r>
          </w:p>
        </w:tc>
        <w:tc>
          <w:tcPr>
            <w:tcW w:w="3884" w:type="pct"/>
            <w:tcBorders>
              <w:top w:val="single" w:sz="4" w:space="0" w:color="auto"/>
              <w:left w:val="single" w:sz="4" w:space="0" w:color="auto"/>
              <w:bottom w:val="single" w:sz="4" w:space="0" w:color="auto"/>
              <w:right w:val="single" w:sz="4" w:space="0" w:color="auto"/>
            </w:tcBorders>
          </w:tcPr>
          <w:p w14:paraId="5CB20DCA" w14:textId="35C7F7FE" w:rsidR="00587BE8" w:rsidRDefault="00587BE8" w:rsidP="00D26D7C">
            <w:pPr>
              <w:keepNext/>
              <w:keepLines/>
              <w:jc w:val="both"/>
              <w:rPr>
                <w:rFonts w:ascii="Times New Roman" w:eastAsia="Calibri" w:hAnsi="Times New Roman" w:cs="Times New Roman"/>
                <w:shd w:val="clear" w:color="auto" w:fill="FFFFFF"/>
              </w:rPr>
            </w:pPr>
            <w:r w:rsidRPr="005E7D3B">
              <w:rPr>
                <w:rFonts w:ascii="Times New Roman" w:hAnsi="Times New Roman" w:cs="Times New Roman"/>
                <w:b/>
              </w:rPr>
              <w:t>Содержание</w:t>
            </w:r>
          </w:p>
          <w:p w14:paraId="7830F0CC" w14:textId="18D9201F"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участников уголовного судопроизводства, их классификация.</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Суд как участник уголовного судопроизводства. Полномочия суда. Участники уголовного судопроизводства со стороны обвинения. Прокурор как участник уголовного судопроизводства: понятие и полномочия. Обязанность прокурора осуществлять уголовное преследование. Осуществление прокурором надзора за процессуальной деятельностью органов дознания и органов предварительного следствия. Полномочия прокурора в ходе досудебного производства по уголовному делу. Полномочия прокурора в ходе судебного производства по уголовному делу. Следователь: понятие и полномочия. Процессуальная самостоятельность следователя. Следователь-криминалист. Руководитель следственного органа: понятие и полномочия. Его роль в обеспечении законности досудебного производства. Органы дознания: понятие, виды, полномочия. Органы внутренних дел как органы дознания, их компетенция в уголовном судопроизводстве. Иные государственные органы и должностные лица как органы дознания. Начальник органа дознания: понятие и полномочия. Начальник подразделения дознания: понятие и полномочия. Разграничение полномочий начальника органа дознания и начальника подразделения дознания в обеспечении законности досудебного производства. Дознаватель: понятие и полномочия. Потерпевший: понятие и процессуальное положение. Частный обвинитель: понятие и процессуальное положение. Гражданский истец: понятие и процессуальное положение. Представители потерпевшего, гражданского истца и частного обвинителя. Участники уголовного судопроизводства со стороны защиты. Подозреваемый: понятие и процессуальное положение. Обвиняемый: понятие и процессуальное положение. Подсудимый. Осуждённый. Оправданный. Законные представители несовершеннолетнего подозреваемого и обвиняемого, их процессуальное положение. Защитник: понятие, полномочия и обязанности. Обязательное участие защитника в уголовном судопроизводстве. Момент допуска защитника к участию в уголовном деле. Приглашение, назначение и замена защитника. Оплата труда защитника. Отказ от защитника. Гражданский ответчик: понятие и процессуальное положение. Представитель гражданского ответчика. Иные участники уголовного судопроизводства. Свидетель: понятие и процессуальное положение. Порядок вызова свидетеля. Лица, не подлежащие допросу в качестве свидетелей. Свидетельский иммунитет. Ответственность свидетеля. Адвокат свидетеля – понятие и процессуальное положение. Лицо, в отношении которого уголовное дело выделено в отдельное производство в связи с заключением с ним досудебного соглашения о сотрудничестве: понятие и процессуальное положение. Ответственность лица, в отношении которого уголовное дело выделено в отдельное производство в связи с заключением с ним досудебного соглашения о сотрудничестве. Эксперт: понятие и процессуальное положение. Ответственность эксперта. Специалист: понятие и процессуальное положение. Ответственность специалиста. Переводчик: понятие и процессуальное положение. Ответственность переводчика. Понятой – понятие и процессуальное положение. Ответственность понятого. Обстоятельства, исключающие участие в производстве по уголовному делу. Отводы: понятие, заявление об отводе и его разрешение. Самоотводы. Обеспечение безопасности участников уголовного судопроизводства, а также членов их семей и близких родственников. Государственная защита органов и лиц, осуществляющих уголовное судопроизводство.</w:t>
            </w:r>
          </w:p>
        </w:tc>
      </w:tr>
      <w:tr w:rsidR="00587BE8" w:rsidRPr="005E7D3B" w14:paraId="698AE798" w14:textId="77777777" w:rsidTr="00F43971">
        <w:tc>
          <w:tcPr>
            <w:tcW w:w="1116" w:type="pct"/>
            <w:vMerge w:val="restart"/>
            <w:tcBorders>
              <w:top w:val="single" w:sz="4" w:space="0" w:color="auto"/>
              <w:left w:val="single" w:sz="4" w:space="0" w:color="auto"/>
              <w:right w:val="single" w:sz="4" w:space="0" w:color="auto"/>
            </w:tcBorders>
            <w:hideMark/>
          </w:tcPr>
          <w:p w14:paraId="7FDC585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5 </w:t>
            </w:r>
          </w:p>
          <w:p w14:paraId="734A58DE" w14:textId="43AA638E"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Уголовное преследование</w:t>
            </w:r>
          </w:p>
        </w:tc>
        <w:tc>
          <w:tcPr>
            <w:tcW w:w="3884" w:type="pct"/>
            <w:tcBorders>
              <w:top w:val="single" w:sz="4" w:space="0" w:color="auto"/>
              <w:left w:val="single" w:sz="4" w:space="0" w:color="auto"/>
              <w:bottom w:val="single" w:sz="4" w:space="0" w:color="auto"/>
              <w:right w:val="single" w:sz="4" w:space="0" w:color="auto"/>
            </w:tcBorders>
            <w:hideMark/>
          </w:tcPr>
          <w:p w14:paraId="06403DAE"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lastRenderedPageBreak/>
              <w:t>Содержание</w:t>
            </w:r>
          </w:p>
        </w:tc>
      </w:tr>
      <w:tr w:rsidR="00587BE8" w:rsidRPr="005E7D3B" w14:paraId="5B039423" w14:textId="77777777" w:rsidTr="00F43971">
        <w:tc>
          <w:tcPr>
            <w:tcW w:w="1116" w:type="pct"/>
            <w:vMerge/>
            <w:tcBorders>
              <w:top w:val="single" w:sz="4" w:space="0" w:color="auto"/>
              <w:left w:val="single" w:sz="4" w:space="0" w:color="auto"/>
              <w:right w:val="single" w:sz="4" w:space="0" w:color="auto"/>
            </w:tcBorders>
          </w:tcPr>
          <w:p w14:paraId="10E39294"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64A6EDED" w14:textId="73028B64" w:rsidR="00587BE8" w:rsidRDefault="00587BE8" w:rsidP="00D26D7C">
            <w:pPr>
              <w:keepNext/>
              <w:keepLines/>
              <w:jc w:val="both"/>
              <w:rPr>
                <w:rFonts w:ascii="Times New Roman" w:eastAsia="Calibri" w:hAnsi="Times New Roman" w:cs="Times New Roman"/>
              </w:rPr>
            </w:pPr>
            <w:r w:rsidRPr="005E7D3B">
              <w:rPr>
                <w:rFonts w:ascii="Times New Roman" w:eastAsia="Calibri" w:hAnsi="Times New Roman" w:cs="Times New Roman"/>
                <w:shd w:val="clear" w:color="auto" w:fill="FFFFFF"/>
              </w:rPr>
              <w:t>Понятие уголовного преследования. Соотношение уголовного преследования и</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обвинения.</w:t>
            </w:r>
          </w:p>
          <w:p w14:paraId="057B01E0" w14:textId="35B7BBA8"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Виды уголовного преследования. Публичный, частно-публичный и частный порядок уголовного преследования. Порядок осуществления уголовного преследования. Обязанность осуществления уголовного преследования. Участники уголовного судопроизводства, осуществляющие уголовное преследование. Право потерпевшего, его законного представителя и (или) представителя на участие в уголовном преследовании. Привлечение к уголовному преследованию по заявлению коммерческой или иной организации.</w:t>
            </w:r>
          </w:p>
        </w:tc>
      </w:tr>
      <w:tr w:rsidR="00587BE8" w:rsidRPr="005E7D3B" w14:paraId="36D25FC1" w14:textId="77777777" w:rsidTr="00F43971">
        <w:tc>
          <w:tcPr>
            <w:tcW w:w="1116" w:type="pct"/>
            <w:vMerge w:val="restart"/>
            <w:tcBorders>
              <w:top w:val="single" w:sz="4" w:space="0" w:color="auto"/>
              <w:left w:val="single" w:sz="4" w:space="0" w:color="auto"/>
              <w:right w:val="single" w:sz="4" w:space="0" w:color="auto"/>
            </w:tcBorders>
            <w:hideMark/>
          </w:tcPr>
          <w:p w14:paraId="355EDDBD" w14:textId="77777777" w:rsidR="00587BE8" w:rsidRDefault="00587BE8" w:rsidP="00D26D7C">
            <w:pPr>
              <w:rPr>
                <w:rFonts w:ascii="Times New Roman" w:hAnsi="Times New Roman" w:cs="Times New Roman"/>
                <w:b/>
              </w:rPr>
            </w:pPr>
            <w:r w:rsidRPr="005E7D3B">
              <w:rPr>
                <w:rFonts w:ascii="Times New Roman" w:hAnsi="Times New Roman" w:cs="Times New Roman"/>
                <w:b/>
                <w:lang w:val="en-US"/>
              </w:rPr>
              <w:lastRenderedPageBreak/>
              <w:t>Тема 6</w:t>
            </w:r>
            <w:r w:rsidRPr="005E7D3B">
              <w:rPr>
                <w:rFonts w:ascii="Times New Roman" w:hAnsi="Times New Roman" w:cs="Times New Roman"/>
                <w:b/>
              </w:rPr>
              <w:t xml:space="preserve"> </w:t>
            </w:r>
          </w:p>
          <w:p w14:paraId="3356F189" w14:textId="350C567E"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t>Доказательства и доказывание</w:t>
            </w:r>
          </w:p>
        </w:tc>
        <w:tc>
          <w:tcPr>
            <w:tcW w:w="3884" w:type="pct"/>
            <w:tcBorders>
              <w:top w:val="single" w:sz="4" w:space="0" w:color="auto"/>
              <w:left w:val="single" w:sz="4" w:space="0" w:color="auto"/>
              <w:bottom w:val="single" w:sz="4" w:space="0" w:color="auto"/>
              <w:right w:val="single" w:sz="4" w:space="0" w:color="auto"/>
            </w:tcBorders>
            <w:hideMark/>
          </w:tcPr>
          <w:p w14:paraId="297CE10C" w14:textId="6DC7CBBA"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b/>
                <w:bCs/>
                <w:shd w:val="clear" w:color="auto" w:fill="FFFFFF"/>
              </w:rPr>
              <w:t>Содержание</w:t>
            </w:r>
          </w:p>
        </w:tc>
      </w:tr>
      <w:tr w:rsidR="00587BE8" w:rsidRPr="005E7D3B" w14:paraId="1EFA1D5D" w14:textId="77777777" w:rsidTr="00F43971">
        <w:trPr>
          <w:trHeight w:val="586"/>
        </w:trPr>
        <w:tc>
          <w:tcPr>
            <w:tcW w:w="1116" w:type="pct"/>
            <w:vMerge/>
            <w:tcBorders>
              <w:top w:val="single" w:sz="4" w:space="0" w:color="auto"/>
              <w:left w:val="single" w:sz="4" w:space="0" w:color="auto"/>
              <w:right w:val="single" w:sz="4" w:space="0" w:color="auto"/>
            </w:tcBorders>
          </w:tcPr>
          <w:p w14:paraId="3FB03326"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551B9A45" w14:textId="3C386267"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Теории доказательств и доказывания в уголовном судопроизводстве.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Обстоятельства, подлежащие доказыванию при производстве по уголовному делу. Предмет и пределы доказывания при производстве по уголовному делу. Доказательства: понятие, свойства и классификация. Недопустимые доказательства. Правовые последствия получения доказательств с нарушением требований закона. Показания подозреваемого: понятие, предмет и значение. Показания обвиняемого: понятие, предмет и значение. Виды показаний обвиняемого. Признание обвиняемым своей вины в совершении преступления и его значение. Особенности оценки показаний обвиняемого. Показания потерпевшего: понятие, предмет и значение. Процессуальные гарантии полноты и достоверности показаний потерпевшего. Показания свидетеля: понятие, предмет и значение. Процессуальные гарантии полноты и достоверности показаний свидетеля. Заключение и показания эксперта: понятие и значение. Заключение и показания специалиста: понятие и значение. Вещественные доказательства: понятие и виды. Признание предметов вещественными доказательствами и их приобщение к уголовному делу. Документы - вещественные доказательства. Особенности признания предметов и документов вещественными доказательствами по уголовным делам о преступлениях в сфере экономики. Хранение вещественных доказательств. Меры, применяемые в отношении вещественных доказательств после вступления приговора в законную силу либо истечения срока обжалования постановления или определения о прекращении уголовного дела. Протоколы следственных действий и судебного заседания как доказательства. Требования, предъявляемые к составлению протоколов следственных действий и судебных заседаний. Иные документы как доказательства, их виды. Юридическая природа полученных материалов фото - и киносъемки, аудио – и видеозаписи, иных носителей информации, планов, а также схем, слепков и оттисков следов, особенности их использования в доказывании. Доказывание: понятие и цель. Обязанность доказывания. Особенности доказывания на различных этапах уголовного судопроизводства. Собирание доказательств – понятие, субъекты и способы. Проверка доказательств – понятие, способы и осуществляющие её участники уголовного судопроизводства. Использование технических средств для собирания и проверки доказательств. Оценка доказательств. Понятие и правила оценки доказательств. Признание доказательства недопустимым. Использование в доказывании результатов оперативно-розыскной деятельности. Преюдиция: понятие и значение в уголовном судопроизводстве.</w:t>
            </w:r>
          </w:p>
        </w:tc>
      </w:tr>
      <w:tr w:rsidR="00587BE8" w:rsidRPr="005E7D3B" w14:paraId="5EF7B899" w14:textId="77777777" w:rsidTr="00F43971">
        <w:tc>
          <w:tcPr>
            <w:tcW w:w="1116" w:type="pct"/>
            <w:vMerge w:val="restart"/>
            <w:tcBorders>
              <w:top w:val="single" w:sz="4" w:space="0" w:color="auto"/>
              <w:left w:val="single" w:sz="4" w:space="0" w:color="auto"/>
              <w:right w:val="single" w:sz="4" w:space="0" w:color="auto"/>
            </w:tcBorders>
            <w:hideMark/>
          </w:tcPr>
          <w:p w14:paraId="6A8092D0" w14:textId="77777777" w:rsidR="00587BE8" w:rsidRDefault="00587BE8" w:rsidP="00D26D7C">
            <w:pPr>
              <w:rPr>
                <w:rFonts w:ascii="Times New Roman" w:eastAsia="Calibri" w:hAnsi="Times New Roman" w:cs="Times New Roman"/>
              </w:rPr>
            </w:pPr>
            <w:r w:rsidRPr="005E7D3B">
              <w:rPr>
                <w:rFonts w:ascii="Times New Roman" w:eastAsia="Calibri" w:hAnsi="Times New Roman" w:cs="Times New Roman"/>
                <w:b/>
                <w:bCs/>
              </w:rPr>
              <w:t>Тема 7</w:t>
            </w:r>
            <w:r w:rsidRPr="005E7D3B">
              <w:rPr>
                <w:rFonts w:ascii="Times New Roman" w:eastAsia="Calibri" w:hAnsi="Times New Roman" w:cs="Times New Roman"/>
              </w:rPr>
              <w:t xml:space="preserve"> </w:t>
            </w:r>
          </w:p>
          <w:p w14:paraId="0D7DFB34" w14:textId="136D7DD2"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Меры процессуального принуждения</w:t>
            </w:r>
          </w:p>
        </w:tc>
        <w:tc>
          <w:tcPr>
            <w:tcW w:w="3884" w:type="pct"/>
            <w:tcBorders>
              <w:top w:val="single" w:sz="4" w:space="0" w:color="auto"/>
              <w:left w:val="single" w:sz="4" w:space="0" w:color="auto"/>
              <w:bottom w:val="single" w:sz="4" w:space="0" w:color="auto"/>
              <w:right w:val="single" w:sz="4" w:space="0" w:color="auto"/>
            </w:tcBorders>
          </w:tcPr>
          <w:p w14:paraId="351AC4AC" w14:textId="77777777" w:rsidR="00587BE8" w:rsidRPr="005E7D3B" w:rsidRDefault="00587BE8" w:rsidP="00D26D7C">
            <w:pPr>
              <w:keepNext/>
              <w:keepLines/>
              <w:rPr>
                <w:rFonts w:ascii="Times New Roman" w:hAnsi="Times New Roman" w:cs="Times New Roman"/>
                <w:b/>
              </w:rPr>
            </w:pPr>
          </w:p>
        </w:tc>
      </w:tr>
      <w:tr w:rsidR="00587BE8" w:rsidRPr="005E7D3B" w14:paraId="467EC4EE" w14:textId="77777777" w:rsidTr="00F43971">
        <w:tc>
          <w:tcPr>
            <w:tcW w:w="1116" w:type="pct"/>
            <w:vMerge/>
            <w:tcBorders>
              <w:top w:val="single" w:sz="4" w:space="0" w:color="auto"/>
              <w:left w:val="single" w:sz="4" w:space="0" w:color="auto"/>
              <w:right w:val="single" w:sz="4" w:space="0" w:color="auto"/>
            </w:tcBorders>
          </w:tcPr>
          <w:p w14:paraId="6071B5AC"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5537D80" w14:textId="77777777" w:rsidR="00587BE8" w:rsidRPr="005E7D3B" w:rsidRDefault="00587BE8" w:rsidP="00D26D7C">
            <w:pPr>
              <w:keepNext/>
              <w:keepLines/>
              <w:jc w:val="both"/>
              <w:rPr>
                <w:rFonts w:ascii="Times New Roman" w:eastAsia="Calibri" w:hAnsi="Times New Roman" w:cs="Times New Roman"/>
                <w:b/>
                <w:bCs/>
                <w:shd w:val="clear" w:color="auto" w:fill="FFFFFF"/>
              </w:rPr>
            </w:pPr>
            <w:r w:rsidRPr="005E7D3B">
              <w:rPr>
                <w:rFonts w:ascii="Times New Roman" w:eastAsia="Calibri" w:hAnsi="Times New Roman" w:cs="Times New Roman"/>
                <w:b/>
                <w:bCs/>
                <w:shd w:val="clear" w:color="auto" w:fill="FFFFFF"/>
              </w:rPr>
              <w:t>Содержание</w:t>
            </w:r>
          </w:p>
          <w:p w14:paraId="6F024E32" w14:textId="5FCBEB92"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и значение мер процессуального принуждения в уголовном судопроизводстве, их виды.</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Процессуальные гарантии прав и свобод личности при применении мер процессуального принуждения в уголовном судопроизводстве. Задержание подозреваемого. Понятие задержания лица, подозреваемого в совершении преступления. Лица, обладающие полномочиями по задержанию подозреваемого. Основания, условия и мотивы задержания. Порядок и срок задержания подозреваемого. Допрос подозреваемого. Сообщение прокурору о произведённом задержании. Уведомление о задержании подозреваемого. Случаи сохранения факта задержания в тайне. Порядок и условия содержания подозреваемого под стражей. Освобождение подозреваемого: основания и порядок. Меры пресечения. Понятие меры пресечения. Значение мер пресечения при производстве по уголовным делам. Основания для избрания меры пресечения. Обстоятельства, учитываемые при избрании меры пресечения. Избрание меры пресечения в отношении подозреваемого. Порядок избрания меры пресечения. Обеспечение прав и свобод личности при избрании меры пресечения. Меры пресечения, избираемые по решению суда. Виды мер пресечения. Подписка о невыезде и надлежащем поведении: понятие, основания и порядок избрания. Личное поручительство: понятие, основания и порядок избрания. Наблюдение командования воинской части: понятие, условия и порядок избрания. Присмотр за несовершеннолетним подозреваемым или обвиняемым: понятие, порядок избрания. Запрет определенных действий: понятие и порядок избрания. Залог: понятие и порядок избрания. Запреты, которые возлагаются на подозреваемого, обвиняемого при избрании залога. Последствия невыполнения или нарушения подозреваемым, обвиняемым обязательств, связанных с внесённым за него залогом. Определение вида и размера залога. Порядок возвращения залога залогодателю. Обращение залога в доход государства. Домашний арест: понятие и порядок избрания. Запреты, которые возлагаются на подозреваемого, обвиняемого при избрании домашнего ареста.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Заключение под стражу: понятие, соотношение с задержанием и наказанием в виде ареста и лишения свободы. Условия применения данной меры пресечения. Порядок избрания меры пресечения в виде заключения под стражу. Сроки содержания под стражей, порядок их продления. Отмена или изменение мер пресечения. Иные меры процессуального принуждения. Понятие и виды иных мер процессуального принуждения, основания их применения. Иные меры процессуального принуждения, избираемые по решению суда. Обязательство о явке: понятие, порядок отобрания, последствия нарушения. Привод: понятие, основания, решение о приводе и его процессуальное оформление. Время привода. Органы и лица, осуществляющие привод. Временное отстранение от должности. Основания и порядок временного отстранения от должности подозреваемого или обвиняемого. Наложение ареста на имущество. Понятие и цели наложения ареста на имущество. Основания для наложения ареста на имущество. Порядок наложения ареста на имущество. Отмена наложения ареста на имущество. Порядок продления срока применения меры процессуального принуждения в виде наложения ареста на имущество. Порядок наложения ареста на денежные средства и иные ценности. Особенности порядка наложения ареста на ценные бумаги. Отмена данной меры принуждения. Денежное взыскание. Основания и порядок наложения денежного взыскания.</w:t>
            </w:r>
          </w:p>
        </w:tc>
      </w:tr>
      <w:tr w:rsidR="00587BE8" w:rsidRPr="005E7D3B" w14:paraId="04E8B190" w14:textId="77777777" w:rsidTr="00F43971">
        <w:tc>
          <w:tcPr>
            <w:tcW w:w="1116" w:type="pct"/>
            <w:vMerge w:val="restart"/>
            <w:tcBorders>
              <w:top w:val="single" w:sz="4" w:space="0" w:color="auto"/>
              <w:left w:val="single" w:sz="4" w:space="0" w:color="auto"/>
              <w:right w:val="single" w:sz="4" w:space="0" w:color="auto"/>
            </w:tcBorders>
            <w:hideMark/>
          </w:tcPr>
          <w:p w14:paraId="544817D7" w14:textId="77777777" w:rsidR="00587BE8" w:rsidRDefault="00587BE8" w:rsidP="00D26D7C">
            <w:pPr>
              <w:rPr>
                <w:rFonts w:ascii="Times New Roman" w:hAnsi="Times New Roman" w:cs="Times New Roman"/>
                <w:b/>
              </w:rPr>
            </w:pPr>
            <w:r w:rsidRPr="005E7D3B">
              <w:rPr>
                <w:rFonts w:ascii="Times New Roman" w:hAnsi="Times New Roman" w:cs="Times New Roman"/>
                <w:b/>
                <w:lang w:val="en-US"/>
              </w:rPr>
              <w:lastRenderedPageBreak/>
              <w:t>Тема 8</w:t>
            </w:r>
            <w:r w:rsidRPr="005E7D3B">
              <w:rPr>
                <w:rFonts w:ascii="Times New Roman" w:hAnsi="Times New Roman" w:cs="Times New Roman"/>
                <w:b/>
              </w:rPr>
              <w:t xml:space="preserve"> </w:t>
            </w:r>
          </w:p>
          <w:p w14:paraId="0855C68A" w14:textId="22E2078B"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lastRenderedPageBreak/>
              <w:t>Ходатайства и жалобы</w:t>
            </w:r>
          </w:p>
        </w:tc>
        <w:tc>
          <w:tcPr>
            <w:tcW w:w="3884" w:type="pct"/>
            <w:tcBorders>
              <w:top w:val="single" w:sz="4" w:space="0" w:color="auto"/>
              <w:left w:val="single" w:sz="4" w:space="0" w:color="auto"/>
              <w:bottom w:val="single" w:sz="4" w:space="0" w:color="auto"/>
              <w:right w:val="single" w:sz="4" w:space="0" w:color="auto"/>
            </w:tcBorders>
            <w:hideMark/>
          </w:tcPr>
          <w:p w14:paraId="5DAE5B12"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lastRenderedPageBreak/>
              <w:t>Содержание</w:t>
            </w:r>
          </w:p>
        </w:tc>
      </w:tr>
      <w:tr w:rsidR="00587BE8" w:rsidRPr="005E7D3B" w14:paraId="154BC897" w14:textId="77777777" w:rsidTr="00F43971">
        <w:tc>
          <w:tcPr>
            <w:tcW w:w="1116" w:type="pct"/>
            <w:vMerge/>
            <w:tcBorders>
              <w:left w:val="single" w:sz="4" w:space="0" w:color="auto"/>
              <w:right w:val="single" w:sz="4" w:space="0" w:color="auto"/>
            </w:tcBorders>
          </w:tcPr>
          <w:p w14:paraId="6DF083A1"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EF698AC" w14:textId="3602E706"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Ходатайства в уголовном судопроизводстве: понятие, виды и назначение.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Лица, имеющие право заявлять ходатайства. Должностные лица, уполномоченные принимать и рассматривать ходатайства. Заявление ходатайства. Рассмотрение ходатайства. Сроки рассмотрения ходатайства. Разрешение ходатайства. Жалобы в уголовном судопроизводстве: понятие, виды и назначение. Действия (бездействие) и решения, обжалуемые участниками уголовного судопроизводства и иными лицами. Порядок направления жалобы подозреваемого, обвиняемого, содержащегося под стражей. Сроки и порядок рассмотрения жалобы прокурором, руководителем следственного органа. Обжалование действий (бездействия) и решений прокурора или руководителя следственного органа. Судебный порядок рассмотрения жалоб.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и суда, которые могут быть обжалованы в суд. Сроки и порядок рассмотрения жалоб судом. Особенности рассмотрения отдельных категорий жалоб. Жалоба и представление на приговор, определение, постановление суда.</w:t>
            </w:r>
          </w:p>
        </w:tc>
      </w:tr>
      <w:tr w:rsidR="00D26D7C" w:rsidRPr="005E7D3B" w14:paraId="7D7882A3" w14:textId="77777777" w:rsidTr="00F43971">
        <w:tc>
          <w:tcPr>
            <w:tcW w:w="1116" w:type="pct"/>
            <w:vMerge/>
            <w:tcBorders>
              <w:left w:val="single" w:sz="4" w:space="0" w:color="auto"/>
              <w:bottom w:val="single" w:sz="4" w:space="0" w:color="auto"/>
              <w:right w:val="single" w:sz="4" w:space="0" w:color="auto"/>
            </w:tcBorders>
          </w:tcPr>
          <w:p w14:paraId="175B14FC"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1C40D001" w14:textId="0CD3B593" w:rsidR="00587BE8" w:rsidRPr="005E7D3B" w:rsidRDefault="00587BE8" w:rsidP="00D26D7C">
            <w:pPr>
              <w:keepNext/>
              <w:keepLine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F43971" w:rsidRPr="005E7D3B" w14:paraId="3DBF389B" w14:textId="77777777" w:rsidTr="00F43971">
        <w:tc>
          <w:tcPr>
            <w:tcW w:w="1116" w:type="pct"/>
            <w:vMerge w:val="restart"/>
            <w:tcBorders>
              <w:top w:val="single" w:sz="4" w:space="0" w:color="auto"/>
              <w:left w:val="single" w:sz="4" w:space="0" w:color="auto"/>
              <w:right w:val="single" w:sz="4" w:space="0" w:color="auto"/>
            </w:tcBorders>
            <w:hideMark/>
          </w:tcPr>
          <w:p w14:paraId="1338A3F9"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9 </w:t>
            </w:r>
          </w:p>
          <w:p w14:paraId="50D51941" w14:textId="0C6A0594"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Процессуальные сроки. Процессуальные издержки. Процессуальные документы</w:t>
            </w:r>
          </w:p>
        </w:tc>
        <w:tc>
          <w:tcPr>
            <w:tcW w:w="3884" w:type="pct"/>
            <w:tcBorders>
              <w:top w:val="single" w:sz="4" w:space="0" w:color="auto"/>
              <w:left w:val="single" w:sz="4" w:space="0" w:color="auto"/>
              <w:bottom w:val="single" w:sz="4" w:space="0" w:color="auto"/>
              <w:right w:val="single" w:sz="4" w:space="0" w:color="auto"/>
            </w:tcBorders>
            <w:hideMark/>
          </w:tcPr>
          <w:p w14:paraId="1A36A75C"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F43971" w:rsidRPr="005E7D3B" w14:paraId="6C20904F" w14:textId="77777777" w:rsidTr="00F43971">
        <w:trPr>
          <w:trHeight w:val="1022"/>
        </w:trPr>
        <w:tc>
          <w:tcPr>
            <w:tcW w:w="1116" w:type="pct"/>
            <w:vMerge/>
            <w:tcBorders>
              <w:left w:val="single" w:sz="4" w:space="0" w:color="auto"/>
              <w:right w:val="single" w:sz="4" w:space="0" w:color="auto"/>
            </w:tcBorders>
          </w:tcPr>
          <w:p w14:paraId="6BEB7762"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right w:val="single" w:sz="4" w:space="0" w:color="auto"/>
            </w:tcBorders>
          </w:tcPr>
          <w:p w14:paraId="434FEC14" w14:textId="77777777"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Процессуальные сроки: понятие, значение, виды. Исчисление срока. Соблюдение и продление срока. Осуществление уголовного судопроизводства в разумный срок. Восстановление пропущенного срока. Процессуальные издержки: понятие и виды. Возмещение потерпевшим, свидетелям, их законным представителям, экспертам, специалистам, переводчикам, понятым расходов, понесенных ими в ходе производства по уголовному делу. Выплата вознаграждений эксперту, переводчику, специалисту, сумм на покрытие расходов участников уголовного судопроизводства, ежемесячного государственного пособия обвиняемому, временно отстраненному от должности. Порядок и размеры возмещения процессуальных издержек. Взыскание процессуальных издержек. Процессуальные документы: понятие и виды. Использование в уголовном судопроизводстве электронных документов и бланков процессуальных документов.</w:t>
            </w:r>
          </w:p>
        </w:tc>
      </w:tr>
      <w:tr w:rsidR="00F43971" w:rsidRPr="005E7D3B" w14:paraId="7A3A1A51" w14:textId="77777777" w:rsidTr="00F43971">
        <w:trPr>
          <w:trHeight w:val="77"/>
        </w:trPr>
        <w:tc>
          <w:tcPr>
            <w:tcW w:w="1116" w:type="pct"/>
            <w:vMerge/>
            <w:tcBorders>
              <w:left w:val="single" w:sz="4" w:space="0" w:color="auto"/>
              <w:right w:val="single" w:sz="4" w:space="0" w:color="auto"/>
            </w:tcBorders>
          </w:tcPr>
          <w:p w14:paraId="29A386BD" w14:textId="77777777" w:rsidR="00587BE8" w:rsidRPr="00587BE8"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0174D5C8" w14:textId="781713FB" w:rsidR="00587BE8" w:rsidRPr="005E7D3B" w:rsidRDefault="00587BE8" w:rsidP="00D26D7C">
            <w:pPr>
              <w:keepNext/>
              <w:keepLines/>
              <w:jc w:val="both"/>
              <w:rPr>
                <w:rFonts w:ascii="Times New Roman" w:eastAsia="Calibri" w:hAnsi="Times New Roman" w:cs="Times New Roman"/>
                <w:shd w:val="clear" w:color="auto" w:fill="FFFFFF"/>
              </w:rPr>
            </w:pPr>
            <w:r w:rsidRPr="004C3748">
              <w:rPr>
                <w:rFonts w:ascii="Times New Roman" w:hAnsi="Times New Roman" w:cs="Times New Roman"/>
                <w:b/>
              </w:rPr>
              <w:t>В том числе практических и лабораторных занятий</w:t>
            </w:r>
          </w:p>
        </w:tc>
      </w:tr>
      <w:tr w:rsidR="00D26D7C" w:rsidRPr="005E7D3B" w14:paraId="7022E30E" w14:textId="77777777" w:rsidTr="00F43971">
        <w:tc>
          <w:tcPr>
            <w:tcW w:w="1116" w:type="pct"/>
            <w:vMerge w:val="restart"/>
            <w:tcBorders>
              <w:top w:val="single" w:sz="4" w:space="0" w:color="auto"/>
              <w:left w:val="single" w:sz="4" w:space="0" w:color="auto"/>
              <w:right w:val="single" w:sz="4" w:space="0" w:color="auto"/>
            </w:tcBorders>
            <w:hideMark/>
          </w:tcPr>
          <w:p w14:paraId="384D06C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lang w:val="en-US"/>
              </w:rPr>
              <w:t>Тема 10</w:t>
            </w:r>
            <w:r w:rsidRPr="005E7D3B">
              <w:rPr>
                <w:rFonts w:ascii="Times New Roman" w:hAnsi="Times New Roman" w:cs="Times New Roman"/>
                <w:b/>
              </w:rPr>
              <w:t xml:space="preserve"> </w:t>
            </w:r>
          </w:p>
          <w:p w14:paraId="7E091538" w14:textId="77777777"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t>Реабилитация</w:t>
            </w:r>
          </w:p>
        </w:tc>
        <w:tc>
          <w:tcPr>
            <w:tcW w:w="3884" w:type="pct"/>
            <w:tcBorders>
              <w:top w:val="single" w:sz="4" w:space="0" w:color="auto"/>
              <w:left w:val="single" w:sz="4" w:space="0" w:color="auto"/>
              <w:bottom w:val="single" w:sz="4" w:space="0" w:color="auto"/>
              <w:right w:val="single" w:sz="4" w:space="0" w:color="auto"/>
            </w:tcBorders>
            <w:hideMark/>
          </w:tcPr>
          <w:p w14:paraId="3D7FEFE4" w14:textId="77777777"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Содержание</w:t>
            </w:r>
          </w:p>
        </w:tc>
      </w:tr>
      <w:tr w:rsidR="00D26D7C" w:rsidRPr="005E7D3B" w14:paraId="7A9F6880" w14:textId="77777777" w:rsidTr="00F43971">
        <w:tc>
          <w:tcPr>
            <w:tcW w:w="1116" w:type="pct"/>
            <w:vMerge/>
            <w:tcBorders>
              <w:top w:val="single" w:sz="4" w:space="0" w:color="auto"/>
              <w:left w:val="single" w:sz="4" w:space="0" w:color="auto"/>
              <w:right w:val="single" w:sz="4" w:space="0" w:color="auto"/>
            </w:tcBorders>
          </w:tcPr>
          <w:p w14:paraId="056D7924"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3CD00AA" w14:textId="0EED9E7B" w:rsidR="00587BE8" w:rsidRPr="005E7D3B" w:rsidRDefault="00587BE8" w:rsidP="00D26D7C">
            <w:pPr>
              <w:keepNext/>
              <w:keepLines/>
              <w:jc w:val="both"/>
              <w:rPr>
                <w:rFonts w:ascii="Times New Roman" w:hAnsi="Times New Roman" w:cs="Times New Roman"/>
                <w:b/>
              </w:rPr>
            </w:pPr>
            <w:r w:rsidRPr="005E7D3B">
              <w:rPr>
                <w:rFonts w:ascii="Times New Roman" w:eastAsia="Calibri" w:hAnsi="Times New Roman" w:cs="Times New Roman"/>
                <w:shd w:val="clear" w:color="auto" w:fill="FFFFFF"/>
              </w:rPr>
              <w:t>Понятие и значение реабилитации в уголовном судопроизводстве.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Основания возникновения права на реабилитацию. Лица, имеющие право на реабилитацию. Условия возникновения права на реабилитацию. Признание права на реабилитацию. Возмещение имущественного вреда. Виды материальных затрат, подлежащих возмещению реабилитированному. Возмещение морального вреда. Понятие морального вреда и порядок его возмещения. Обжалование решения судьи о производстве выплат. Восстановление иных прав реабилитированного. Возмещение вреда юридическим лицам. Действия суда, прокурора, следователя, дознавателя по реабилитации лица. Порядок рассмотрения в суде требования о возмещении вреда. Обжалование решений по вопросам, связанным с исполнением требования реабилитированного о возмещении вреда.</w:t>
            </w:r>
          </w:p>
        </w:tc>
      </w:tr>
      <w:tr w:rsidR="00D26D7C" w:rsidRPr="005E7D3B" w14:paraId="5FE2AE08" w14:textId="77777777" w:rsidTr="00F43971">
        <w:tc>
          <w:tcPr>
            <w:tcW w:w="1116" w:type="pct"/>
            <w:vMerge/>
            <w:tcBorders>
              <w:left w:val="single" w:sz="4" w:space="0" w:color="auto"/>
              <w:bottom w:val="single" w:sz="4" w:space="0" w:color="auto"/>
              <w:right w:val="single" w:sz="4" w:space="0" w:color="auto"/>
            </w:tcBorders>
          </w:tcPr>
          <w:p w14:paraId="5078E22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48898C93" w14:textId="0D819140" w:rsidR="00587BE8" w:rsidRPr="00587BE8" w:rsidRDefault="00587BE8" w:rsidP="00D26D7C">
            <w:pPr>
              <w:keepNext/>
              <w:keepLines/>
              <w:rPr>
                <w:rFonts w:ascii="Times New Roman" w:hAnsi="Times New Roman" w:cs="Times New Roman"/>
                <w:bCs/>
              </w:rPr>
            </w:pPr>
            <w:r w:rsidRPr="004C3748">
              <w:rPr>
                <w:rFonts w:ascii="Times New Roman" w:hAnsi="Times New Roman" w:cs="Times New Roman"/>
                <w:b/>
              </w:rPr>
              <w:t>В том числе практических и лабораторных занятий</w:t>
            </w:r>
          </w:p>
        </w:tc>
      </w:tr>
      <w:tr w:rsidR="00F43971" w:rsidRPr="005E7D3B" w14:paraId="094BE6F9" w14:textId="77777777" w:rsidTr="00F43971">
        <w:tc>
          <w:tcPr>
            <w:tcW w:w="1116" w:type="pct"/>
            <w:tcBorders>
              <w:left w:val="single" w:sz="4" w:space="0" w:color="auto"/>
              <w:bottom w:val="single" w:sz="4" w:space="0" w:color="auto"/>
              <w:right w:val="single" w:sz="4" w:space="0" w:color="auto"/>
            </w:tcBorders>
          </w:tcPr>
          <w:p w14:paraId="28BD1AA5"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9B3FF09" w14:textId="2396BA9B" w:rsidR="00587BE8" w:rsidRPr="005E7D3B" w:rsidRDefault="00587BE8" w:rsidP="00D26D7C">
            <w:pPr>
              <w:keepNext/>
              <w:keepLines/>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79FDF0BF" w14:textId="77777777" w:rsidTr="00F43971">
        <w:tc>
          <w:tcPr>
            <w:tcW w:w="5000" w:type="pct"/>
            <w:gridSpan w:val="2"/>
            <w:tcBorders>
              <w:top w:val="single" w:sz="4" w:space="0" w:color="auto"/>
              <w:left w:val="single" w:sz="4" w:space="0" w:color="auto"/>
              <w:bottom w:val="single" w:sz="4" w:space="0" w:color="auto"/>
              <w:right w:val="single" w:sz="4" w:space="0" w:color="auto"/>
            </w:tcBorders>
            <w:hideMark/>
          </w:tcPr>
          <w:p w14:paraId="163B3F74"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lang w:val="en-US"/>
              </w:rPr>
              <w:t>Раздел 2. Досудебное производство</w:t>
            </w:r>
            <w:r w:rsidRPr="00587BE8">
              <w:rPr>
                <w:rFonts w:ascii="Times New Roman" w:hAnsi="Times New Roman" w:cs="Times New Roman"/>
                <w:b/>
              </w:rPr>
              <w:t xml:space="preserve"> </w:t>
            </w:r>
          </w:p>
        </w:tc>
      </w:tr>
      <w:tr w:rsidR="00D26D7C" w:rsidRPr="00587BE8" w14:paraId="3ACE064E" w14:textId="77777777" w:rsidTr="00F43971">
        <w:tc>
          <w:tcPr>
            <w:tcW w:w="1116" w:type="pct"/>
            <w:vMerge w:val="restart"/>
            <w:tcBorders>
              <w:top w:val="single" w:sz="4" w:space="0" w:color="auto"/>
              <w:left w:val="single" w:sz="4" w:space="0" w:color="auto"/>
              <w:right w:val="single" w:sz="4" w:space="0" w:color="auto"/>
            </w:tcBorders>
            <w:hideMark/>
          </w:tcPr>
          <w:p w14:paraId="1E09C4A7"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lang w:val="en-US"/>
              </w:rPr>
              <w:t xml:space="preserve">Тема </w:t>
            </w:r>
            <w:r w:rsidRPr="00587BE8">
              <w:rPr>
                <w:rFonts w:ascii="Times New Roman" w:hAnsi="Times New Roman" w:cs="Times New Roman"/>
                <w:b/>
              </w:rPr>
              <w:t>11</w:t>
            </w:r>
          </w:p>
          <w:p w14:paraId="1A4E8145" w14:textId="3D05251D" w:rsidR="00587BE8" w:rsidRPr="00587BE8" w:rsidRDefault="00587BE8" w:rsidP="00D26D7C">
            <w:pPr>
              <w:rPr>
                <w:rFonts w:ascii="Times New Roman" w:hAnsi="Times New Roman" w:cs="Times New Roman"/>
                <w:b/>
              </w:rPr>
            </w:pPr>
            <w:r w:rsidRPr="00587BE8">
              <w:rPr>
                <w:rFonts w:ascii="Times New Roman" w:eastAsia="Calibri" w:hAnsi="Times New Roman" w:cs="Times New Roman"/>
                <w:b/>
              </w:rPr>
              <w:t>Возбуждение уголовного дела</w:t>
            </w:r>
          </w:p>
        </w:tc>
        <w:tc>
          <w:tcPr>
            <w:tcW w:w="3884" w:type="pct"/>
            <w:tcBorders>
              <w:top w:val="single" w:sz="4" w:space="0" w:color="auto"/>
              <w:left w:val="single" w:sz="4" w:space="0" w:color="auto"/>
              <w:bottom w:val="single" w:sz="4" w:space="0" w:color="auto"/>
              <w:right w:val="single" w:sz="4" w:space="0" w:color="auto"/>
            </w:tcBorders>
            <w:hideMark/>
          </w:tcPr>
          <w:p w14:paraId="50C1EDD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Содержание </w:t>
            </w:r>
          </w:p>
        </w:tc>
      </w:tr>
      <w:tr w:rsidR="00D26D7C" w:rsidRPr="005E7D3B" w14:paraId="73F158D4" w14:textId="77777777" w:rsidTr="00F43971">
        <w:trPr>
          <w:trHeight w:val="516"/>
        </w:trPr>
        <w:tc>
          <w:tcPr>
            <w:tcW w:w="1116" w:type="pct"/>
            <w:vMerge/>
            <w:tcBorders>
              <w:top w:val="single" w:sz="4" w:space="0" w:color="auto"/>
              <w:left w:val="single" w:sz="4" w:space="0" w:color="auto"/>
              <w:right w:val="single" w:sz="4" w:space="0" w:color="auto"/>
            </w:tcBorders>
          </w:tcPr>
          <w:p w14:paraId="0CD4B6D4"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7E71EF2C" w14:textId="45ED4A19" w:rsidR="00587BE8" w:rsidRPr="005E7D3B" w:rsidRDefault="00587BE8" w:rsidP="00D26D7C">
            <w:pPr>
              <w:jc w:val="both"/>
              <w:rPr>
                <w:rFonts w:ascii="Times New Roman" w:hAnsi="Times New Roman" w:cs="Times New Roman"/>
              </w:rPr>
            </w:pPr>
            <w:r w:rsidRPr="005E7D3B">
              <w:rPr>
                <w:rFonts w:ascii="Times New Roman" w:eastAsia="Calibri" w:hAnsi="Times New Roman" w:cs="Times New Roman"/>
                <w:shd w:val="clear" w:color="auto" w:fill="FFFFFF"/>
              </w:rPr>
              <w:t>Возбуждение уголовного дела: понятие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Поводы для возбуждения уголовного дела. Понятие повода для возбуждения уголовного дела. Виды поводов для возбуждения уголовного дела. Заявление о преступлении. Явка с повинной. Сообщение о совершённом или готовящемся преступлении, полученное из иных источников.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Основание для возбуждения уголовного дела. Порядок рассмотрения сообщения о преступлении. Участники </w:t>
            </w:r>
            <w:r w:rsidRPr="005E7D3B">
              <w:rPr>
                <w:rFonts w:ascii="Times New Roman" w:eastAsia="Calibri" w:hAnsi="Times New Roman" w:cs="Times New Roman"/>
                <w:shd w:val="clear" w:color="auto" w:fill="FFFFFF"/>
              </w:rPr>
              <w:lastRenderedPageBreak/>
              <w:t>уголовного судопроизводства, уполномоченные рассматривать сообщение о преступлении. Приём, регистрация, проверка и разрешение сообщения о преступлении. Порядок рассмотрения сообщения о налоговых преступлениях. Решения, принимаемые по результатам рассмотрения сообщения о преступлении. Возбуждение уголовного дела публичного обвинения. Возбуждение уголовного дела частного и частно-публичного обвинения. Отказ в возбуждении уголовного дела. Основания отказа в возбуждении уголовного дела. Порядок отказа в возбуждении уголовного дела. Передача сообщения о преступлении по подследственности, а по уголовным делам частного обвинения - в суд. Гарантии обеспечения прав заявителя и иных заинтересованных лиц на стадии возбуждения уголовного дела. Судебный контроль и прокурорский надзор за исполнением законов на стадии возбуждения уголовного дела.</w:t>
            </w:r>
          </w:p>
        </w:tc>
      </w:tr>
      <w:tr w:rsidR="00D26D7C" w:rsidRPr="005E7D3B" w14:paraId="02B8C584" w14:textId="77777777" w:rsidTr="00F43971">
        <w:tc>
          <w:tcPr>
            <w:tcW w:w="1116" w:type="pct"/>
            <w:vMerge/>
            <w:tcBorders>
              <w:left w:val="single" w:sz="4" w:space="0" w:color="auto"/>
              <w:right w:val="single" w:sz="4" w:space="0" w:color="auto"/>
            </w:tcBorders>
          </w:tcPr>
          <w:p w14:paraId="0CE9A1F3"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9F68E29" w14:textId="389A7F22" w:rsidR="00587BE8" w:rsidRPr="005E7D3B" w:rsidRDefault="00587BE8" w:rsidP="00D26D7C">
            <w:pPr>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D26D7C" w:rsidRPr="005E7D3B" w14:paraId="176BCA17" w14:textId="77777777" w:rsidTr="00F43971">
        <w:tc>
          <w:tcPr>
            <w:tcW w:w="1116" w:type="pct"/>
            <w:vMerge w:val="restart"/>
            <w:tcBorders>
              <w:top w:val="single" w:sz="4" w:space="0" w:color="auto"/>
              <w:left w:val="single" w:sz="4" w:space="0" w:color="auto"/>
              <w:right w:val="single" w:sz="4" w:space="0" w:color="auto"/>
            </w:tcBorders>
            <w:hideMark/>
          </w:tcPr>
          <w:p w14:paraId="057E0DE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lang w:val="en-US"/>
              </w:rPr>
              <w:t xml:space="preserve">Тема </w:t>
            </w:r>
            <w:r w:rsidRPr="005E7D3B">
              <w:rPr>
                <w:rFonts w:ascii="Times New Roman" w:hAnsi="Times New Roman" w:cs="Times New Roman"/>
                <w:b/>
              </w:rPr>
              <w:t>12</w:t>
            </w:r>
          </w:p>
          <w:p w14:paraId="4FE9270C" w14:textId="77777777" w:rsidR="00587BE8" w:rsidRPr="005E7D3B" w:rsidRDefault="00587BE8" w:rsidP="00D26D7C">
            <w:pPr>
              <w:rPr>
                <w:rFonts w:ascii="Times New Roman" w:hAnsi="Times New Roman" w:cs="Times New Roman"/>
              </w:rPr>
            </w:pPr>
            <w:r w:rsidRPr="005E7D3B">
              <w:rPr>
                <w:rFonts w:ascii="Times New Roman" w:eastAsia="Calibri" w:hAnsi="Times New Roman" w:cs="Times New Roman"/>
              </w:rPr>
              <w:t>Предварительное расследование</w:t>
            </w:r>
          </w:p>
        </w:tc>
        <w:tc>
          <w:tcPr>
            <w:tcW w:w="3884" w:type="pct"/>
            <w:tcBorders>
              <w:top w:val="single" w:sz="4" w:space="0" w:color="auto"/>
              <w:left w:val="single" w:sz="4" w:space="0" w:color="auto"/>
              <w:bottom w:val="single" w:sz="4" w:space="0" w:color="auto"/>
              <w:right w:val="single" w:sz="4" w:space="0" w:color="auto"/>
            </w:tcBorders>
            <w:hideMark/>
          </w:tcPr>
          <w:p w14:paraId="3E8BE20C"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7AD22F5C" w14:textId="77777777" w:rsidTr="00F43971">
        <w:tc>
          <w:tcPr>
            <w:tcW w:w="1116" w:type="pct"/>
            <w:vMerge/>
            <w:tcBorders>
              <w:left w:val="single" w:sz="4" w:space="0" w:color="auto"/>
              <w:right w:val="single" w:sz="4" w:space="0" w:color="auto"/>
            </w:tcBorders>
          </w:tcPr>
          <w:p w14:paraId="1D34A521"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7AFB57D" w14:textId="04875CC1"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Предварительное расследование: понятие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Общие условия предварительного расследования: понятие, значение и виды. Формы предварительного расследования. Предварительное следствие как форма предварительного расследования. Срок предварительного следствия, основания и порядок его продления. Производство предварительного следствия следственной группой. Взаимодействие следователя с органами дознания при производстве предварительного следствия; полномочия следователя при осуществлении взаимодействия. Дознание как форма предварительного расследования. Производство дознания в общем порядке. Срок дознания и порядок его продления. Производство дознания группой дознавателей. Производство дознания в сокращённой форме: основание и порядок. Срок дознания в сокращенной форме. Соотношение предварительного следствия и дознания. Подследственность: понятие и виды. Основания и порядок передачи уголовных дел по подследственности. Место производства предварительного расследования. Соединение уголовных дел. Выделение уголовного дела. Выделение в отдельное производство материалов уголовного дела. Начало производства предварительного расследования. Производство неотложных следственных действий. Понятие неотложных следственных действий. Государственные органы и должностные лица, наделённые правом производства неотложных следственных действий. Окончание предварительного расследования. Восстановление уголовных дел. Обязательность рассмотрения ходатайства. Меры попечения о детях, об иждивенцах подозреваемого или обвиняемого и меры по обеспечению сохранности его имущества. Меры по обеспечению гражданского иска, конфискации имущества и иных имущественных взысканий. Недопустимость разглашения данных предварительного расследования. Досудебное соглашение о сотрудничестве: понятие и значение. Порядок заключения досудебного соглашения о сотрудничестве. Судебный контроль и прокурорский надзор за исполнением законов на стадии предварительного расследования.</w:t>
            </w:r>
          </w:p>
        </w:tc>
      </w:tr>
      <w:tr w:rsidR="00D26D7C" w:rsidRPr="005E7D3B" w14:paraId="76B7318F" w14:textId="77777777" w:rsidTr="00F43971">
        <w:tc>
          <w:tcPr>
            <w:tcW w:w="1116" w:type="pct"/>
            <w:vMerge/>
            <w:tcBorders>
              <w:left w:val="single" w:sz="4" w:space="0" w:color="auto"/>
              <w:bottom w:val="single" w:sz="4" w:space="0" w:color="auto"/>
              <w:right w:val="single" w:sz="4" w:space="0" w:color="auto"/>
            </w:tcBorders>
          </w:tcPr>
          <w:p w14:paraId="6C6FCA0A"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17A6D7F3" w14:textId="7C89F4A4"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355D2EF6" w14:textId="77777777" w:rsidTr="00F43971">
        <w:tc>
          <w:tcPr>
            <w:tcW w:w="1116" w:type="pct"/>
            <w:vMerge w:val="restart"/>
            <w:tcBorders>
              <w:top w:val="single" w:sz="4" w:space="0" w:color="auto"/>
              <w:left w:val="single" w:sz="4" w:space="0" w:color="auto"/>
              <w:right w:val="single" w:sz="4" w:space="0" w:color="auto"/>
            </w:tcBorders>
          </w:tcPr>
          <w:p w14:paraId="6CF5223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lang w:val="en-US"/>
              </w:rPr>
              <w:t xml:space="preserve">Тема </w:t>
            </w:r>
            <w:r w:rsidRPr="005E7D3B">
              <w:rPr>
                <w:rFonts w:ascii="Times New Roman" w:hAnsi="Times New Roman" w:cs="Times New Roman"/>
                <w:b/>
              </w:rPr>
              <w:t>13</w:t>
            </w:r>
          </w:p>
          <w:p w14:paraId="6292CBB8" w14:textId="5FB23639" w:rsidR="00587BE8" w:rsidRPr="005E7D3B" w:rsidRDefault="00587BE8" w:rsidP="00D26D7C">
            <w:pPr>
              <w:rPr>
                <w:rFonts w:ascii="Times New Roman" w:hAnsi="Times New Roman" w:cs="Times New Roman"/>
                <w:b/>
                <w:lang w:val="en-US"/>
              </w:rPr>
            </w:pPr>
            <w:r w:rsidRPr="005E7D3B">
              <w:rPr>
                <w:rFonts w:ascii="Times New Roman" w:eastAsia="Calibri" w:hAnsi="Times New Roman" w:cs="Times New Roman"/>
              </w:rPr>
              <w:t>Следственные действия</w:t>
            </w:r>
          </w:p>
        </w:tc>
        <w:tc>
          <w:tcPr>
            <w:tcW w:w="3884" w:type="pct"/>
            <w:tcBorders>
              <w:top w:val="single" w:sz="4" w:space="0" w:color="auto"/>
              <w:left w:val="single" w:sz="4" w:space="0" w:color="auto"/>
              <w:bottom w:val="single" w:sz="4" w:space="0" w:color="auto"/>
              <w:right w:val="single" w:sz="4" w:space="0" w:color="auto"/>
            </w:tcBorders>
            <w:hideMark/>
          </w:tcPr>
          <w:p w14:paraId="349E3B7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64FAE46D" w14:textId="77777777" w:rsidTr="00F43971">
        <w:tc>
          <w:tcPr>
            <w:tcW w:w="1116" w:type="pct"/>
            <w:vMerge/>
            <w:tcBorders>
              <w:left w:val="single" w:sz="4" w:space="0" w:color="auto"/>
              <w:right w:val="single" w:sz="4" w:space="0" w:color="auto"/>
            </w:tcBorders>
          </w:tcPr>
          <w:p w14:paraId="52DF5335"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14A69B5" w14:textId="77777777" w:rsidR="00587BE8" w:rsidRDefault="00587BE8" w:rsidP="00D26D7C">
            <w:pPr>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Следственные действия: понятие и система. Соотношение понятий «следственные действия» и «процессуальные действия». Основания производства следственных действий.</w:t>
            </w:r>
            <w:r>
              <w:rPr>
                <w:rFonts w:ascii="Times New Roman" w:eastAsia="Calibri" w:hAnsi="Times New Roman" w:cs="Times New Roman"/>
                <w:shd w:val="clear" w:color="auto" w:fill="FFFFFF"/>
              </w:rPr>
              <w:t xml:space="preserve"> </w:t>
            </w:r>
          </w:p>
          <w:p w14:paraId="5C87E8CD" w14:textId="70037FCA"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 xml:space="preserve">Общие правила производства следственных действий. Судебный порядок получения разрешения на производство следственного действия. Процессуальное оформление хода и результатов следственных действий. Участие в следственных действиях специалиста, переводчика, понятых и иных участников уголовного судопроизводства. Особенности изъятия электронных носителей информации и копирования с них информации при производстве следственных действий. Виды следственных действий. Осмотр: понятие и виды. Основания и порядок производства осмотра. Особенности осмотра трупа. Эксгумация. Освидетельствование: понятие, основания и порядок </w:t>
            </w:r>
            <w:r w:rsidRPr="005E7D3B">
              <w:rPr>
                <w:rFonts w:ascii="Times New Roman" w:eastAsia="Calibri" w:hAnsi="Times New Roman" w:cs="Times New Roman"/>
                <w:shd w:val="clear" w:color="auto" w:fill="FFFFFF"/>
              </w:rPr>
              <w:lastRenderedPageBreak/>
              <w:t>производства. Следственный эксперимент: понятие, основания и порядок производства. Обыск: понятие и виды. Основания и порядок производства обыска. Особенности производства обыска в жилище и личного обыска. Выемка: понятие и виды. Отличие выемки от обыска. Основания и порядок производства выемки. Особенности производства выемки в жилище, выемки предметов и документов, содержащих государственную или иную охраняемую федеральным законом тайну,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Наложение ареста на почтово-телеграфные отправления, их осмотр и выемка: понятие, основания и порядок производства. Контроль и запись переговоров: понятие, основания и порядок производства. Получение информации о соединениях между абонентами и (или) абонентскими устройствами: понятие, основания и порядок производства. Допрос: понятие и виды. Место и время допроса. Порядок вызова на допрос. Общие правила проведения допроса. Протокол допроса. Очная ставка: понятие, основания и порядок проведения. Предъявление для опознания: понятие и виды. Основания и порядок предъявления для опознания. Особенности опознания трупа. Проверка показаний на месте: понятие, основания и порядок производства. Отличие проверки показаний на месте от следственного эксперимента. Особенности проведения допроса, очной ставки, опознания и проверки показаний с участием несовершеннолетнего. Производство судебной экспертизы. Основания и порядок назначения судебной экспертизы. Виды судебной экспертизы: повторная экспертиза, дополнительная экспертиза, комиссионная экспертиза, комплексная экспертиза. Обязательное назначение судебной экспертизы. Присутствие следователя при производстве судебной экспертизы. Права подозреваемого, обвиняемого, потерпевшего, свидетеля при назначении и производстве судебной экспертизы. Порядок направления материалов уголовного дела для производства судебной экспертизы. Получение образцов для сравнительного исследования: понятие, виды, основания и порядок.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Заключение эксперта. Допрос эксперта. Предъявление подозреваемого, обвиняемому, его защитнику, потерпевшему, свидетелю заключения эксперта и протокола допроса эксперта</w:t>
            </w:r>
          </w:p>
        </w:tc>
      </w:tr>
      <w:tr w:rsidR="00D26D7C" w:rsidRPr="005E7D3B" w14:paraId="36D04A89" w14:textId="77777777" w:rsidTr="00F43971">
        <w:tc>
          <w:tcPr>
            <w:tcW w:w="1116" w:type="pct"/>
            <w:vMerge/>
            <w:tcBorders>
              <w:left w:val="single" w:sz="4" w:space="0" w:color="auto"/>
              <w:bottom w:val="single" w:sz="4" w:space="0" w:color="auto"/>
              <w:right w:val="single" w:sz="4" w:space="0" w:color="auto"/>
            </w:tcBorders>
          </w:tcPr>
          <w:p w14:paraId="081A0F47"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6AC8DCEC" w14:textId="70BBE5B0"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69FF4A76" w14:textId="77777777" w:rsidTr="00F43971">
        <w:tc>
          <w:tcPr>
            <w:tcW w:w="1116" w:type="pct"/>
            <w:vMerge w:val="restart"/>
            <w:tcBorders>
              <w:top w:val="single" w:sz="4" w:space="0" w:color="auto"/>
              <w:left w:val="single" w:sz="4" w:space="0" w:color="auto"/>
              <w:right w:val="single" w:sz="4" w:space="0" w:color="auto"/>
            </w:tcBorders>
            <w:hideMark/>
          </w:tcPr>
          <w:p w14:paraId="6FC84CE6"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14 </w:t>
            </w:r>
          </w:p>
          <w:p w14:paraId="5B7B18F3" w14:textId="3A489C17"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Привлечение в качестве обвиняемого. Предъявление обвинения и допрос обвиняемого</w:t>
            </w:r>
          </w:p>
        </w:tc>
        <w:tc>
          <w:tcPr>
            <w:tcW w:w="3884" w:type="pct"/>
            <w:tcBorders>
              <w:top w:val="single" w:sz="4" w:space="0" w:color="auto"/>
              <w:left w:val="single" w:sz="4" w:space="0" w:color="auto"/>
              <w:bottom w:val="single" w:sz="4" w:space="0" w:color="auto"/>
              <w:right w:val="single" w:sz="4" w:space="0" w:color="auto"/>
            </w:tcBorders>
          </w:tcPr>
          <w:p w14:paraId="1C79069C"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0F3FFCDB" w14:textId="77777777" w:rsidTr="00F43971">
        <w:tc>
          <w:tcPr>
            <w:tcW w:w="1116" w:type="pct"/>
            <w:vMerge/>
            <w:tcBorders>
              <w:top w:val="single" w:sz="4" w:space="0" w:color="auto"/>
              <w:left w:val="single" w:sz="4" w:space="0" w:color="auto"/>
              <w:right w:val="single" w:sz="4" w:space="0" w:color="auto"/>
            </w:tcBorders>
          </w:tcPr>
          <w:p w14:paraId="01D88F20"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6BF77492" w14:textId="1D7387F8"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Привлечение в качестве обвиняемого: понятие, основания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Порядок привлечения в качестве обвиняемого. Форма, содержание и значение постановления о привлечении лица в качестве обвиняемого. Предъявление обвинения. Срок предъявления обвинения. Порядок предъявления обвинения. Разъяснение обвиняемому сущности предъявленного обвинения, а также его прав. Участие защитника при предъявлении обвинения. Допрос обвиняемого. Порядок допроса обвиняемого. Протокол допроса обвиняемого: форма и содержание. Оформление отказа обвиняемого от дачи показаний. Повторный допрос обвиняемого. Изменение и дополнение обвинения. Частичное прекращение уголовного преследования.</w:t>
            </w:r>
          </w:p>
        </w:tc>
      </w:tr>
      <w:tr w:rsidR="00D26D7C" w:rsidRPr="005E7D3B" w14:paraId="2DADAB89" w14:textId="77777777" w:rsidTr="00F43971">
        <w:tc>
          <w:tcPr>
            <w:tcW w:w="1116" w:type="pct"/>
            <w:vMerge/>
            <w:tcBorders>
              <w:left w:val="single" w:sz="4" w:space="0" w:color="auto"/>
              <w:bottom w:val="single" w:sz="4" w:space="0" w:color="auto"/>
              <w:right w:val="single" w:sz="4" w:space="0" w:color="auto"/>
            </w:tcBorders>
          </w:tcPr>
          <w:p w14:paraId="24D412AF"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6DD9518" w14:textId="77777777" w:rsidR="00587BE8" w:rsidRPr="005E7D3B" w:rsidRDefault="00587BE8" w:rsidP="00D26D7C">
            <w:pPr>
              <w:rPr>
                <w:rFonts w:ascii="Times New Roman" w:hAnsi="Times New Roman" w:cs="Times New Roman"/>
              </w:rPr>
            </w:pPr>
            <w:r w:rsidRPr="005E7D3B">
              <w:rPr>
                <w:rFonts w:ascii="Times New Roman" w:hAnsi="Times New Roman" w:cs="Times New Roman"/>
                <w:b/>
              </w:rPr>
              <w:t>Самостоятельная работа обучающихся</w:t>
            </w:r>
          </w:p>
        </w:tc>
      </w:tr>
      <w:tr w:rsidR="00D26D7C" w:rsidRPr="005E7D3B" w14:paraId="36608052" w14:textId="77777777" w:rsidTr="00F43971">
        <w:tc>
          <w:tcPr>
            <w:tcW w:w="1116" w:type="pct"/>
            <w:vMerge w:val="restart"/>
            <w:tcBorders>
              <w:top w:val="single" w:sz="4" w:space="0" w:color="auto"/>
              <w:left w:val="single" w:sz="4" w:space="0" w:color="auto"/>
              <w:right w:val="single" w:sz="4" w:space="0" w:color="auto"/>
            </w:tcBorders>
            <w:hideMark/>
          </w:tcPr>
          <w:p w14:paraId="7A9A7D4F"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15 </w:t>
            </w:r>
            <w:r w:rsidRPr="005E7D3B">
              <w:rPr>
                <w:rFonts w:ascii="Times New Roman" w:eastAsia="Calibri" w:hAnsi="Times New Roman" w:cs="Times New Roman"/>
              </w:rPr>
              <w:t>Приостановление и возобновление предварительного расследования</w:t>
            </w:r>
          </w:p>
        </w:tc>
        <w:tc>
          <w:tcPr>
            <w:tcW w:w="3884" w:type="pct"/>
            <w:tcBorders>
              <w:top w:val="single" w:sz="4" w:space="0" w:color="auto"/>
              <w:left w:val="single" w:sz="4" w:space="0" w:color="auto"/>
              <w:bottom w:val="single" w:sz="4" w:space="0" w:color="auto"/>
              <w:right w:val="single" w:sz="4" w:space="0" w:color="auto"/>
            </w:tcBorders>
            <w:hideMark/>
          </w:tcPr>
          <w:p w14:paraId="13C63809"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6FE4B5F2" w14:textId="77777777" w:rsidTr="00F43971">
        <w:tc>
          <w:tcPr>
            <w:tcW w:w="1116" w:type="pct"/>
            <w:vMerge/>
            <w:tcBorders>
              <w:left w:val="single" w:sz="4" w:space="0" w:color="auto"/>
              <w:right w:val="single" w:sz="4" w:space="0" w:color="auto"/>
            </w:tcBorders>
          </w:tcPr>
          <w:p w14:paraId="2F279578"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1C9DE19B" w14:textId="54D696E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Приостановление предварительного расследования: понятие и значение.</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Основания и условия приостановления предварительного расследования. Порядок приостановления предварительного расследования. Действия следователя, дознавателя после приостановления предварительного расследования. Уведомление участников уголовного судопроизводства о приостановлении предварительного расследования. Право на обжалование решения о приостановлении предварительного расследования. Меры, </w:t>
            </w:r>
            <w:r w:rsidRPr="005E7D3B">
              <w:rPr>
                <w:rFonts w:ascii="Times New Roman" w:eastAsia="Calibri" w:hAnsi="Times New Roman" w:cs="Times New Roman"/>
                <w:shd w:val="clear" w:color="auto" w:fill="FFFFFF"/>
              </w:rPr>
              <w:lastRenderedPageBreak/>
              <w:t>принимаемые для установления лица, подлежащего привлечению в качестве обвиняемого, для установления места нахождения подозреваемого или обвиняемого или к его розыску. Розыск подозреваемого, обвиняемого. Порядок объявления подозреваемого, обвиняемого в розыск. Избрание меры пресечения в отношении разыскиваемого обвиняемого. Возобновление приостановленного предварительного расследования. Основания и порядок возобновления приостановленного предварительного расследования. Порядок исчисления сроков предварительного следствия и дознания после возобновления предварительного расследования.</w:t>
            </w:r>
          </w:p>
        </w:tc>
      </w:tr>
      <w:tr w:rsidR="00D26D7C" w:rsidRPr="005E7D3B" w14:paraId="462A279C" w14:textId="77777777" w:rsidTr="00F43971">
        <w:tc>
          <w:tcPr>
            <w:tcW w:w="1116" w:type="pct"/>
            <w:vMerge/>
            <w:tcBorders>
              <w:left w:val="single" w:sz="4" w:space="0" w:color="auto"/>
              <w:bottom w:val="single" w:sz="4" w:space="0" w:color="auto"/>
              <w:right w:val="single" w:sz="4" w:space="0" w:color="auto"/>
            </w:tcBorders>
          </w:tcPr>
          <w:p w14:paraId="3424FF6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0A67AB7A" w14:textId="1D4E35E8" w:rsidR="00587BE8" w:rsidRPr="005E7D3B" w:rsidRDefault="00587BE8" w:rsidP="00D26D7C">
            <w:pPr>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D26D7C" w:rsidRPr="005E7D3B" w14:paraId="1CFB4505" w14:textId="77777777" w:rsidTr="00F43971">
        <w:tc>
          <w:tcPr>
            <w:tcW w:w="1116" w:type="pct"/>
            <w:vMerge w:val="restart"/>
            <w:tcBorders>
              <w:top w:val="single" w:sz="4" w:space="0" w:color="auto"/>
              <w:left w:val="single" w:sz="4" w:space="0" w:color="auto"/>
              <w:right w:val="single" w:sz="4" w:space="0" w:color="auto"/>
            </w:tcBorders>
            <w:hideMark/>
          </w:tcPr>
          <w:p w14:paraId="5A3E5FAA"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16 </w:t>
            </w:r>
          </w:p>
          <w:p w14:paraId="740CB441" w14:textId="4767F7B4"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Окончание предварительного расследования</w:t>
            </w:r>
          </w:p>
        </w:tc>
        <w:tc>
          <w:tcPr>
            <w:tcW w:w="3884" w:type="pct"/>
            <w:tcBorders>
              <w:top w:val="single" w:sz="4" w:space="0" w:color="auto"/>
              <w:left w:val="single" w:sz="4" w:space="0" w:color="auto"/>
              <w:bottom w:val="single" w:sz="4" w:space="0" w:color="auto"/>
              <w:right w:val="single" w:sz="4" w:space="0" w:color="auto"/>
            </w:tcBorders>
            <w:hideMark/>
          </w:tcPr>
          <w:p w14:paraId="266C1F58"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66B3DEA1" w14:textId="77777777" w:rsidTr="00F43971">
        <w:tc>
          <w:tcPr>
            <w:tcW w:w="1116" w:type="pct"/>
            <w:vMerge/>
            <w:tcBorders>
              <w:top w:val="single" w:sz="4" w:space="0" w:color="auto"/>
              <w:left w:val="single" w:sz="4" w:space="0" w:color="auto"/>
              <w:right w:val="single" w:sz="4" w:space="0" w:color="auto"/>
            </w:tcBorders>
          </w:tcPr>
          <w:p w14:paraId="6E938052"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2BAEA9C6" w14:textId="22323E2D"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Окончание предварительного расследования: понятие и виды.</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Окончание предварительного расследования вынесением постановления о прекращении уголовного дела и уголовного преследования: понятие и значение. Основания прекращения уголовного дела. Основания прекращения уголовного преследования. Порядок прекращения уголовного дела и уголовного преследования. Постановление о прекращении уголовного дела и уголовного преследования, его форма и содержание. Особенности прекращения уголовного дела и уголовного преследования в связи с назначением меры уголовно-правового характера в виде судебного штрафа. Правовые последствия прекращения уголовного дела и уголовного преследования по реабилитирующим и не реабилитирующим основаниям. Отмена постановления о прекращении уголовного дела или уголовного преследования. Судебный порядок получения разрешения отмены постановления о прекращении уголовного дела или уголовного преследования. Основания и порядок возобновления производства по ранее прекращённому уголовному делу. Окончание предварительного следствия составлением обвинительного заключения: понятие, основание и значение. Уведомление об окончании производства следственных действий обвиняемого, его защитника и законного представителя, а также потерпевшего, гражданского истца, гражданского ответчика и их представителей и разъяснение им прав на ознакомление с материалами уголовного дела. Ознакомление потерпевшего, гражданского истца, гражданского ответчика или их представителей с материалами уголовного дела. Ознакомление обвиняемого и его защитника с материалами уголовного дела. Протокол ознакомления обвиняемого и его защитника с материалами уголовного дела. Разрешение ходатайств, заявленных участниками производства по уголовному делу. Обвинительное заключение: форма, содержание и значение. Приложения к обвинительному заключению. Действия и решения прокурора по уголовному делу, поступившему с обвинительным заключением. Окончание предварительного следствия вынесением постановления о направлении уголовного дела в суд для применения принудительных мер медицинского характера. Окончание дознания составлением обвинительного акта: понятие, основание, значение. Обвинительный акт: форма, содержание и значение. Приложение (справка) к обвинительному акту. Отличие обвинительного акта от обвинительного заключения. Ознакомление обвиняемого, его защитника, потерпевшего и (или) его представителя с обвинительным актом и материалами уголовного дела. Действия начальника органа дознания по уголовному делу, дознание по которому окончено составлением обвинительного акта. Действия и решения прокурора по уголовному делу, поступившему с обвинительным актом. Окончание дознания в сокращенной форме составлением обвинительного постановления: понятие, основание, значение. Обвинительное постановление: форма, содержание и значение. Приложение (справка) к обвинительному постановлению. Ознакомление обвиняемого, его защитника, потерпевшего или его представителя с обвинительным постановлением и материалами уголовного дела. Действия и решения прокурора по уголовному делу, поступившему с обвинительным постановлением.</w:t>
            </w:r>
          </w:p>
        </w:tc>
      </w:tr>
      <w:tr w:rsidR="00D26D7C" w:rsidRPr="005E7D3B" w14:paraId="0D2EF89A" w14:textId="77777777" w:rsidTr="00F43971">
        <w:trPr>
          <w:trHeight w:val="77"/>
        </w:trPr>
        <w:tc>
          <w:tcPr>
            <w:tcW w:w="1116" w:type="pct"/>
            <w:vMerge/>
            <w:tcBorders>
              <w:top w:val="single" w:sz="4" w:space="0" w:color="auto"/>
              <w:left w:val="single" w:sz="4" w:space="0" w:color="auto"/>
              <w:right w:val="single" w:sz="4" w:space="0" w:color="auto"/>
            </w:tcBorders>
          </w:tcPr>
          <w:p w14:paraId="1D70AE31"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06D75044" w14:textId="36B9B104"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F43971" w:rsidRPr="005E7D3B" w14:paraId="659D0702" w14:textId="77777777" w:rsidTr="00F43971">
        <w:trPr>
          <w:trHeight w:val="77"/>
        </w:trPr>
        <w:tc>
          <w:tcPr>
            <w:tcW w:w="1116" w:type="pct"/>
            <w:tcBorders>
              <w:top w:val="single" w:sz="4" w:space="0" w:color="auto"/>
              <w:left w:val="single" w:sz="4" w:space="0" w:color="auto"/>
              <w:right w:val="single" w:sz="4" w:space="0" w:color="auto"/>
            </w:tcBorders>
          </w:tcPr>
          <w:p w14:paraId="6FDABDB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35ADBF9F" w14:textId="71A6DDF4" w:rsidR="00587BE8" w:rsidRPr="005E7D3B" w:rsidRDefault="00587BE8" w:rsidP="00D26D7C">
            <w:pPr>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5884A28A" w14:textId="77777777" w:rsidTr="00F43971">
        <w:trPr>
          <w:trHeight w:val="253"/>
        </w:trPr>
        <w:tc>
          <w:tcPr>
            <w:tcW w:w="5000" w:type="pct"/>
            <w:gridSpan w:val="2"/>
            <w:tcBorders>
              <w:top w:val="single" w:sz="4" w:space="0" w:color="auto"/>
              <w:left w:val="single" w:sz="4" w:space="0" w:color="auto"/>
              <w:right w:val="single" w:sz="4" w:space="0" w:color="auto"/>
            </w:tcBorders>
          </w:tcPr>
          <w:p w14:paraId="5E03F2C0"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lang w:val="en-US"/>
              </w:rPr>
              <w:t xml:space="preserve">Раздел 2. </w:t>
            </w:r>
            <w:r w:rsidRPr="00587BE8">
              <w:rPr>
                <w:rFonts w:ascii="Times New Roman" w:eastAsia="Calibri" w:hAnsi="Times New Roman" w:cs="Times New Roman"/>
                <w:b/>
              </w:rPr>
              <w:t>Судебное производство</w:t>
            </w:r>
          </w:p>
        </w:tc>
      </w:tr>
      <w:tr w:rsidR="00D26D7C" w:rsidRPr="00587BE8" w14:paraId="61FB3738" w14:textId="77777777" w:rsidTr="00F43971">
        <w:tc>
          <w:tcPr>
            <w:tcW w:w="1116" w:type="pct"/>
            <w:vMerge w:val="restart"/>
            <w:tcBorders>
              <w:top w:val="single" w:sz="4" w:space="0" w:color="auto"/>
              <w:left w:val="single" w:sz="4" w:space="0" w:color="auto"/>
              <w:right w:val="single" w:sz="4" w:space="0" w:color="auto"/>
            </w:tcBorders>
            <w:hideMark/>
          </w:tcPr>
          <w:p w14:paraId="735C6C7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Тема 17 </w:t>
            </w:r>
            <w:r w:rsidRPr="00587BE8">
              <w:rPr>
                <w:rFonts w:ascii="Times New Roman" w:eastAsia="Calibri" w:hAnsi="Times New Roman" w:cs="Times New Roman"/>
                <w:b/>
              </w:rPr>
              <w:t>Производство в суде первой инстанции</w:t>
            </w:r>
          </w:p>
        </w:tc>
        <w:tc>
          <w:tcPr>
            <w:tcW w:w="3884" w:type="pct"/>
            <w:tcBorders>
              <w:top w:val="single" w:sz="4" w:space="0" w:color="auto"/>
              <w:left w:val="single" w:sz="4" w:space="0" w:color="auto"/>
              <w:bottom w:val="single" w:sz="4" w:space="0" w:color="auto"/>
              <w:right w:val="single" w:sz="4" w:space="0" w:color="auto"/>
            </w:tcBorders>
            <w:hideMark/>
          </w:tcPr>
          <w:p w14:paraId="3BB9CD0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Содержание</w:t>
            </w:r>
          </w:p>
        </w:tc>
      </w:tr>
      <w:tr w:rsidR="00D26D7C" w:rsidRPr="005E7D3B" w14:paraId="7098BBE7" w14:textId="77777777" w:rsidTr="00F43971">
        <w:tc>
          <w:tcPr>
            <w:tcW w:w="1116" w:type="pct"/>
            <w:vMerge/>
            <w:tcBorders>
              <w:left w:val="single" w:sz="4" w:space="0" w:color="auto"/>
              <w:right w:val="single" w:sz="4" w:space="0" w:color="auto"/>
            </w:tcBorders>
          </w:tcPr>
          <w:p w14:paraId="7D824997"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A4E156D" w14:textId="5E3EA6DF"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Понятие производства в суде первой инстанции.</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Подготовка к судебному заседанию: понятие и значение. Полномочия судьи по поступившему в суд уголовному делу. Вопросы, подлежащие выяснению по поступившему в суд уголовному делу. Виды принимаемых судьей решений и сроки их принятия. Понятие подсудности уголовных дел. Виды подсудности. Рассмотрение уголовных дел различными составами суда. Порядок подготовки к судебному заседанию. Меры по обеспечению гражданского иска и возможной конфискации имущества. Основания и порядок назначения судебного заседания без проведения предварительного слушания. Вызовы в судебное заседание. Срок начала разбирательства в судебном заседании. Предварительное слушание: основания и порядок проведения. Виды решений, принимаемых судьёй на предварительном слушании. Судебное разбирательство: понятие и значение. Общие условия судебного разбирательства: понятие и значение. Соотношение принципов уголовного судопроизводства и общих условий судебного разбирательства. Непосредственность и устность судебного разбирательства. Гласность судебного разбирательства. Основания и порядок назначения и проведения закрытого судебного разбирательства. Неизменность состава суда. Председательствующий в судебном заседании, его полномочия. Равенство прав сторон обвинения и защиты в судебном заседании. Секретарь судебного заседания, его роль в судебном заседании. Участие обвинителя в судебном разбирательстве. Участие подсудимого в судебном разбирательстве. Участие защитника в судебном разбирательстве. Действия суда в случае неявки защитника и его замены. Участие потерпевшего и (или) его представителя в судебном разбирательстве. Участие гражданского истца, гражданского ответчика, их представителей в судебном разбирательстве. Участие специалиста в судебном разбирательстве. Пределы судебного разбирательства. Отложение и приостановление судебного разбирательства. Прекращение уголовного дела в судебном заседании: основания и порядок. Решение вопроса о мере пресечения. Порядок вынесения определения, постановления в судебном заседании. Регламент судебного заседания. Меры воздействия за нарушение по-рядка в судебном заседании. Протокол судебного заседания, его структура и содержание. Замечания на протокол судебного заседания. Структура судебного разбирательства. Подготовительная часть судебного заседания, ее понятие и значение. Последовательность действий и решений суда в подготовительной части судебного заседания. Судебное следствие, его значение. Начало судебного следствия. Порядок исследования доказательств. Окончание судебного следствия. Прения сторон и последнее слово подсудимого. Участники прений сторон. Содержание и порядок прений сторон. Реплики. Последнее слово подсудимого. Его содержание, продолжительность. Основания и порядок возобновления судебного следствия. Удаление суда в совещательную комнату для постановления приговора. Постановление приговора. Порядок постановления приговора. Тайна совещания судей. Вопросы, разрешаемые судом при постановлении приговора. Порядок совещания судей при коллегиальном рассмотрении уголовного дела. Приговор: понятие и значение. Требования к приговору. Виды приговоров. Основания постановления оправдательного и обвинительного приговоров. Форма и содержание приговора. Провозглашение приговора.</w:t>
            </w:r>
          </w:p>
        </w:tc>
      </w:tr>
      <w:tr w:rsidR="00D26D7C" w:rsidRPr="005E7D3B" w14:paraId="70A2F63A" w14:textId="77777777" w:rsidTr="00F43971">
        <w:tc>
          <w:tcPr>
            <w:tcW w:w="1116" w:type="pct"/>
            <w:vMerge/>
            <w:tcBorders>
              <w:left w:val="single" w:sz="4" w:space="0" w:color="auto"/>
              <w:right w:val="single" w:sz="4" w:space="0" w:color="auto"/>
            </w:tcBorders>
          </w:tcPr>
          <w:p w14:paraId="2E6D8DC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3BE58EC5" w14:textId="4C5869DD"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24D2B676" w14:textId="77777777" w:rsidTr="00F43971">
        <w:tc>
          <w:tcPr>
            <w:tcW w:w="1116" w:type="pct"/>
            <w:vMerge w:val="restart"/>
            <w:tcBorders>
              <w:top w:val="single" w:sz="4" w:space="0" w:color="auto"/>
              <w:left w:val="single" w:sz="4" w:space="0" w:color="auto"/>
              <w:right w:val="single" w:sz="4" w:space="0" w:color="auto"/>
            </w:tcBorders>
            <w:hideMark/>
          </w:tcPr>
          <w:p w14:paraId="36CD0708"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18 </w:t>
            </w:r>
          </w:p>
          <w:p w14:paraId="221798BC" w14:textId="64EFDDBA"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lastRenderedPageBreak/>
              <w:t>Особый порядок судебного разбирательства</w:t>
            </w:r>
          </w:p>
        </w:tc>
        <w:tc>
          <w:tcPr>
            <w:tcW w:w="3884" w:type="pct"/>
            <w:tcBorders>
              <w:top w:val="single" w:sz="4" w:space="0" w:color="auto"/>
              <w:left w:val="single" w:sz="4" w:space="0" w:color="auto"/>
              <w:bottom w:val="single" w:sz="4" w:space="0" w:color="auto"/>
              <w:right w:val="single" w:sz="4" w:space="0" w:color="auto"/>
            </w:tcBorders>
            <w:hideMark/>
          </w:tcPr>
          <w:p w14:paraId="7E4B2B8D" w14:textId="77777777" w:rsidR="00587BE8" w:rsidRPr="005E7D3B" w:rsidRDefault="00587BE8" w:rsidP="00D26D7C">
            <w:pPr>
              <w:rPr>
                <w:rFonts w:ascii="Times New Roman" w:hAnsi="Times New Roman" w:cs="Times New Roman"/>
              </w:rPr>
            </w:pPr>
            <w:r w:rsidRPr="005E7D3B">
              <w:rPr>
                <w:rFonts w:ascii="Times New Roman" w:hAnsi="Times New Roman" w:cs="Times New Roman"/>
                <w:b/>
              </w:rPr>
              <w:lastRenderedPageBreak/>
              <w:t>Содержание</w:t>
            </w:r>
          </w:p>
        </w:tc>
      </w:tr>
      <w:tr w:rsidR="00D26D7C" w:rsidRPr="005E7D3B" w14:paraId="105E4E8C" w14:textId="77777777" w:rsidTr="00F43971">
        <w:trPr>
          <w:trHeight w:val="1285"/>
        </w:trPr>
        <w:tc>
          <w:tcPr>
            <w:tcW w:w="1116" w:type="pct"/>
            <w:vMerge/>
            <w:tcBorders>
              <w:top w:val="single" w:sz="4" w:space="0" w:color="auto"/>
              <w:left w:val="single" w:sz="4" w:space="0" w:color="auto"/>
              <w:right w:val="single" w:sz="4" w:space="0" w:color="auto"/>
            </w:tcBorders>
          </w:tcPr>
          <w:p w14:paraId="42AE989F"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right w:val="single" w:sz="4" w:space="0" w:color="auto"/>
            </w:tcBorders>
          </w:tcPr>
          <w:p w14:paraId="3F21D7BD"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Особый порядок принятия судебного решения при согласии обвиняемого с предъявленным ему обвинением. Основания проведения судебного разбирательства в особом порядке. Условия проведения судебного разбирательства в особом порядке.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Порядок заявления обвиняемым ходатайства о постановлении приговора в особом порядке. Порядок проведения судебного заседания и постановления приговора. Пределы обжалования приговора, который был вынесен в результате судебного разбирательства, проведенного в особом порядке. Особый порядок принятия судебного решения при заключении досудебного соглашения о сотрудничестве. Основания и условия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Особенности судебного производства по уголовному делу, дознание по которому производилось в сокращенной форме.</w:t>
            </w:r>
          </w:p>
        </w:tc>
      </w:tr>
      <w:tr w:rsidR="00D26D7C" w:rsidRPr="005E7D3B" w14:paraId="74661428" w14:textId="77777777" w:rsidTr="00F43971">
        <w:tc>
          <w:tcPr>
            <w:tcW w:w="1116" w:type="pct"/>
            <w:vMerge/>
            <w:tcBorders>
              <w:left w:val="single" w:sz="4" w:space="0" w:color="auto"/>
              <w:bottom w:val="single" w:sz="4" w:space="0" w:color="auto"/>
              <w:right w:val="single" w:sz="4" w:space="0" w:color="auto"/>
            </w:tcBorders>
          </w:tcPr>
          <w:p w14:paraId="0CF7FF05"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20FF1219" w14:textId="4823DBAF" w:rsidR="00587BE8" w:rsidRPr="005E7D3B" w:rsidRDefault="00587BE8"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tc>
      </w:tr>
      <w:tr w:rsidR="00D26D7C" w:rsidRPr="005E7D3B" w14:paraId="16926D20" w14:textId="77777777" w:rsidTr="00F43971">
        <w:tc>
          <w:tcPr>
            <w:tcW w:w="1116" w:type="pct"/>
            <w:vMerge w:val="restart"/>
            <w:tcBorders>
              <w:top w:val="single" w:sz="4" w:space="0" w:color="auto"/>
              <w:left w:val="single" w:sz="4" w:space="0" w:color="auto"/>
              <w:right w:val="single" w:sz="4" w:space="0" w:color="auto"/>
            </w:tcBorders>
            <w:hideMark/>
          </w:tcPr>
          <w:p w14:paraId="0B2042E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19 </w:t>
            </w:r>
          </w:p>
          <w:p w14:paraId="36417223" w14:textId="2E166B6A"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у мирового судьи</w:t>
            </w:r>
          </w:p>
        </w:tc>
        <w:tc>
          <w:tcPr>
            <w:tcW w:w="3884" w:type="pct"/>
            <w:tcBorders>
              <w:top w:val="single" w:sz="4" w:space="0" w:color="auto"/>
              <w:left w:val="single" w:sz="4" w:space="0" w:color="auto"/>
              <w:bottom w:val="single" w:sz="4" w:space="0" w:color="auto"/>
              <w:right w:val="single" w:sz="4" w:space="0" w:color="auto"/>
            </w:tcBorders>
          </w:tcPr>
          <w:p w14:paraId="07C4739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18C8D52E" w14:textId="77777777" w:rsidTr="00F43971">
        <w:tc>
          <w:tcPr>
            <w:tcW w:w="1116" w:type="pct"/>
            <w:vMerge/>
            <w:tcBorders>
              <w:top w:val="single" w:sz="4" w:space="0" w:color="auto"/>
              <w:left w:val="single" w:sz="4" w:space="0" w:color="auto"/>
              <w:right w:val="single" w:sz="4" w:space="0" w:color="auto"/>
            </w:tcBorders>
          </w:tcPr>
          <w:p w14:paraId="0A712A3D"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26E0FD2" w14:textId="77777777" w:rsidR="00587BE8" w:rsidRPr="005E7D3B" w:rsidRDefault="00587BE8" w:rsidP="00D26D7C">
            <w:pPr>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Уголовные дела, подсудные мировому судье.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Возбуждение уголовного дела частного обвинения. Лица, наделенные правом подачи заявления частного обвинения. Содержание заявления частного обвинения. Порядок подачи заявления в суд. Полномочия мирового судьи по уголовному делу частного обвинения. Принятие мировым судьей заявления частного обвинения к своему производству и ознакомление с ним лица, в отношении которого оно подано. Разъяснение сторонам их прав. Оказание сторонам содействия в собирании доказательств. Разъяснение сторонам возможности примирения. Правовые </w:t>
            </w:r>
          </w:p>
          <w:p w14:paraId="4361C4D4"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последствия достижения примирения и отказа от примирения. Полномочия мирового судьи по уголовному делу с обвинительным актом. Порядок проведения подготовительных действий. Рассмотрение уголовного дела в судебном заседании. Соединение заявления и встречного заявления по уголовному делу частного обвинения в одно производство. Сроки рассмотрения уголовных дел мировым судьей в судебном заседании. Судебное следствие. Приговор, постановление мирового судьи.</w:t>
            </w:r>
          </w:p>
        </w:tc>
      </w:tr>
      <w:tr w:rsidR="00D26D7C" w:rsidRPr="005E7D3B" w14:paraId="2B93282A" w14:textId="77777777" w:rsidTr="00F43971">
        <w:tc>
          <w:tcPr>
            <w:tcW w:w="1116" w:type="pct"/>
            <w:vMerge/>
            <w:tcBorders>
              <w:left w:val="single" w:sz="4" w:space="0" w:color="auto"/>
              <w:bottom w:val="single" w:sz="4" w:space="0" w:color="auto"/>
              <w:right w:val="single" w:sz="4" w:space="0" w:color="auto"/>
            </w:tcBorders>
          </w:tcPr>
          <w:p w14:paraId="6BA70938"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2199C70" w14:textId="6A77B442" w:rsidR="00587BE8" w:rsidRPr="005E7D3B" w:rsidRDefault="00587BE8"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3D7E4CB8" w14:textId="77777777" w:rsidTr="00F43971">
        <w:tc>
          <w:tcPr>
            <w:tcW w:w="1116" w:type="pct"/>
            <w:vMerge w:val="restart"/>
            <w:tcBorders>
              <w:top w:val="single" w:sz="4" w:space="0" w:color="auto"/>
              <w:left w:val="single" w:sz="4" w:space="0" w:color="auto"/>
              <w:right w:val="single" w:sz="4" w:space="0" w:color="auto"/>
            </w:tcBorders>
            <w:hideMark/>
          </w:tcPr>
          <w:p w14:paraId="3956C55C" w14:textId="77777777" w:rsidR="00587BE8" w:rsidRDefault="00587BE8" w:rsidP="00D26D7C">
            <w:pPr>
              <w:rPr>
                <w:rFonts w:ascii="Times New Roman" w:hAnsi="Times New Roman" w:cs="Times New Roman"/>
                <w:b/>
              </w:rPr>
            </w:pPr>
            <w:r w:rsidRPr="005E7D3B">
              <w:rPr>
                <w:rFonts w:ascii="Times New Roman" w:hAnsi="Times New Roman" w:cs="Times New Roman"/>
                <w:b/>
              </w:rPr>
              <w:t xml:space="preserve">Тема 20 </w:t>
            </w:r>
          </w:p>
          <w:p w14:paraId="4778A4EF" w14:textId="41A6DC1B"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в суде с участием присяжных заседателей</w:t>
            </w:r>
          </w:p>
        </w:tc>
        <w:tc>
          <w:tcPr>
            <w:tcW w:w="3884" w:type="pct"/>
            <w:tcBorders>
              <w:top w:val="single" w:sz="4" w:space="0" w:color="auto"/>
              <w:left w:val="single" w:sz="4" w:space="0" w:color="auto"/>
              <w:bottom w:val="single" w:sz="4" w:space="0" w:color="auto"/>
              <w:right w:val="single" w:sz="4" w:space="0" w:color="auto"/>
            </w:tcBorders>
            <w:hideMark/>
          </w:tcPr>
          <w:p w14:paraId="7A5C2EDA"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34CEC485" w14:textId="77777777" w:rsidTr="00F43971">
        <w:tc>
          <w:tcPr>
            <w:tcW w:w="1116" w:type="pct"/>
            <w:vMerge/>
            <w:tcBorders>
              <w:left w:val="single" w:sz="4" w:space="0" w:color="auto"/>
              <w:right w:val="single" w:sz="4" w:space="0" w:color="auto"/>
            </w:tcBorders>
          </w:tcPr>
          <w:p w14:paraId="3151FB7F"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312A0A02"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Уголовные дела, подсудные суду с участием присяжных заседателей. Ходатайство о рассмотрении уголовного дела судом с участием присяжных заседателей, момент его заявления.</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Особенности проведения предварительного слушания в суде с участием присяжных заседателей. Составление предварительного списка присяжных заседателей. Подготовительная часть судебного заседания. Формирование коллегии присяжных заседателей. Старшина присяжных заседателей. Принятие присяжными заседателями присяги. Права и обязанности присяжных заседателей. Полномочия судьи и присяжных заседателей. Особенности судебного следствия в суде с участием присяжных заседателей. Участие присяжных заседателей в исследовании доказательств. Пределы исследования данных о личности подсудимого в суде с участием присяжных заседателей. Прения сторон в суде с участием присяжных заседателей. Реплики сторон и последнее слово подсудимого. Постановка вопросов, подлежащих разрешению присяжными заседателями. Содержание вопросов присяжным заседателям. Тайна совещания присяжных заседателей. Порядок проведения совещания и голосования в совещательной комнате. Вердикт присяжных заседателей: понятие, виды и порядок вынесения. Провозглашение вердикта. Действия председательствующего после провозглашения вердикта. Обязательность вердикта. Правовые последствия признания подсудимого заслуживающим </w:t>
            </w:r>
            <w:r w:rsidRPr="005E7D3B">
              <w:rPr>
                <w:rFonts w:ascii="Times New Roman" w:eastAsia="Calibri" w:hAnsi="Times New Roman" w:cs="Times New Roman"/>
                <w:shd w:val="clear" w:color="auto" w:fill="FFFFFF"/>
              </w:rPr>
              <w:lastRenderedPageBreak/>
              <w:t>снисхождения. Виды решений, принимаемых председательствующим. Постановление приговора. Прекращение рассмотрения уголовного дела в связи с установленной невменяемостью подсудимого. Особенности ведения протокола судебного заседания.</w:t>
            </w:r>
          </w:p>
        </w:tc>
      </w:tr>
      <w:tr w:rsidR="00D26D7C" w:rsidRPr="005E7D3B" w14:paraId="5452838F" w14:textId="77777777" w:rsidTr="00F43971">
        <w:tc>
          <w:tcPr>
            <w:tcW w:w="1116" w:type="pct"/>
            <w:vMerge/>
            <w:tcBorders>
              <w:left w:val="single" w:sz="4" w:space="0" w:color="auto"/>
              <w:bottom w:val="single" w:sz="4" w:space="0" w:color="auto"/>
              <w:right w:val="single" w:sz="4" w:space="0" w:color="auto"/>
            </w:tcBorders>
          </w:tcPr>
          <w:p w14:paraId="7B55FB54"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2C97BDA1" w14:textId="1E06DC03" w:rsidR="00587BE8" w:rsidRPr="005E7D3B" w:rsidRDefault="00587BE8" w:rsidP="00D26D7C">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79CE7354" w14:textId="77777777" w:rsidTr="00F43971">
        <w:tc>
          <w:tcPr>
            <w:tcW w:w="1116" w:type="pct"/>
            <w:vMerge w:val="restart"/>
            <w:tcBorders>
              <w:top w:val="single" w:sz="4" w:space="0" w:color="auto"/>
              <w:left w:val="single" w:sz="4" w:space="0" w:color="auto"/>
              <w:right w:val="single" w:sz="4" w:space="0" w:color="auto"/>
            </w:tcBorders>
            <w:hideMark/>
          </w:tcPr>
          <w:p w14:paraId="7C8DD605"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21 </w:t>
            </w:r>
          </w:p>
          <w:p w14:paraId="233B3658" w14:textId="50DE342F"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Производство в суде второй (апелляционной) инстанции</w:t>
            </w:r>
          </w:p>
        </w:tc>
        <w:tc>
          <w:tcPr>
            <w:tcW w:w="3884" w:type="pct"/>
            <w:tcBorders>
              <w:top w:val="single" w:sz="4" w:space="0" w:color="auto"/>
              <w:left w:val="single" w:sz="4" w:space="0" w:color="auto"/>
              <w:bottom w:val="single" w:sz="4" w:space="0" w:color="auto"/>
              <w:right w:val="single" w:sz="4" w:space="0" w:color="auto"/>
            </w:tcBorders>
            <w:hideMark/>
          </w:tcPr>
          <w:p w14:paraId="31A09DB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1295C4A0" w14:textId="77777777" w:rsidTr="00F43971">
        <w:tc>
          <w:tcPr>
            <w:tcW w:w="1116" w:type="pct"/>
            <w:vMerge/>
            <w:tcBorders>
              <w:left w:val="single" w:sz="4" w:space="0" w:color="auto"/>
              <w:right w:val="single" w:sz="4" w:space="0" w:color="auto"/>
            </w:tcBorders>
          </w:tcPr>
          <w:p w14:paraId="002B4A2A"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17C8EF6C" w14:textId="57AA5E3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Производство в суде второй (апелляционной) инстанции: понятие и значение. Апелляционное обжалование судебных решений, не вступивших в законную силу. Право апелляционного обжалования. Судебные решения, подлежащие апелляционному обжалованию. Порядок принесения апелляционной жалобы, представления. Сроки апелляционного обжалования приговоров или иных судебных решений. Порядок восстановления срока апелляционного обжалования. Требования, предъявляемые к апелляционным жалобе, представлению. Извещение о принесенных апелляционных жалобе, представлении. Последствия подачи апелляционной жалобы, представления. Апелляционный порядок рассмотрения уголовного дела. Предмет судебного разбирательства и сроки рассмотрения уголовного дела в суде апелляционной инстанции. Назначение и подготовка заседания суда апелляционной инстанции. Участие сторон в судебном заседании при рассмотрении уголовного дела в суде апелляционной инстанции. Порядок рассмотрения уголовного дела судом апелляционной инстанции. Решения, принимаемые судом апелляционной инстанции. Основания отмены или изменения судебного решения в апелляционном порядке. Пределы прав суда апелляционной инстанции. Апелляционный приговор: форма, содержание, порядок постановления и обращение к исполнению. Апелляционное определение и постановление: форма, содержание, порядок вынесения и обращение их к исполнению. Обжалование решения суда апелляционной инстанции. Повторное рассмотрение уголовного дела судом апелляционной инстанции.</w:t>
            </w:r>
          </w:p>
        </w:tc>
      </w:tr>
      <w:tr w:rsidR="00D26D7C" w:rsidRPr="005E7D3B" w14:paraId="1FA2210B" w14:textId="77777777" w:rsidTr="00F43971">
        <w:tc>
          <w:tcPr>
            <w:tcW w:w="1116" w:type="pct"/>
            <w:vMerge/>
            <w:tcBorders>
              <w:left w:val="single" w:sz="4" w:space="0" w:color="auto"/>
              <w:bottom w:val="single" w:sz="4" w:space="0" w:color="auto"/>
              <w:right w:val="single" w:sz="4" w:space="0" w:color="auto"/>
            </w:tcBorders>
          </w:tcPr>
          <w:p w14:paraId="16A4ED6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50351637" w14:textId="08332B72" w:rsidR="00587BE8" w:rsidRPr="005E7D3B" w:rsidRDefault="00587BE8" w:rsidP="00D26D7C">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D26D7C" w:rsidRPr="005E7D3B" w14:paraId="30A63980" w14:textId="77777777" w:rsidTr="00F43971">
        <w:tc>
          <w:tcPr>
            <w:tcW w:w="1116" w:type="pct"/>
            <w:vMerge w:val="restart"/>
            <w:tcBorders>
              <w:top w:val="single" w:sz="4" w:space="0" w:color="auto"/>
              <w:left w:val="single" w:sz="4" w:space="0" w:color="auto"/>
              <w:right w:val="single" w:sz="4" w:space="0" w:color="auto"/>
            </w:tcBorders>
            <w:hideMark/>
          </w:tcPr>
          <w:p w14:paraId="29DA5F9D"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Тема 22</w:t>
            </w:r>
          </w:p>
          <w:p w14:paraId="52EF3D8A" w14:textId="78E416AD"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Исполнение приговора</w:t>
            </w:r>
          </w:p>
        </w:tc>
        <w:tc>
          <w:tcPr>
            <w:tcW w:w="3884" w:type="pct"/>
            <w:tcBorders>
              <w:top w:val="single" w:sz="4" w:space="0" w:color="auto"/>
              <w:left w:val="single" w:sz="4" w:space="0" w:color="auto"/>
              <w:bottom w:val="single" w:sz="4" w:space="0" w:color="auto"/>
              <w:right w:val="single" w:sz="4" w:space="0" w:color="auto"/>
            </w:tcBorders>
            <w:hideMark/>
          </w:tcPr>
          <w:p w14:paraId="3F18ACB4"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0C810507" w14:textId="77777777" w:rsidTr="00F43971">
        <w:tc>
          <w:tcPr>
            <w:tcW w:w="1116" w:type="pct"/>
            <w:vMerge/>
            <w:tcBorders>
              <w:left w:val="single" w:sz="4" w:space="0" w:color="auto"/>
              <w:bottom w:val="single" w:sz="4" w:space="0" w:color="auto"/>
              <w:right w:val="single" w:sz="4" w:space="0" w:color="auto"/>
            </w:tcBorders>
          </w:tcPr>
          <w:p w14:paraId="73F8C19B"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29285CE8" w14:textId="3DED35BA"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Исполнение приговора: понятие и значение.</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Вступление приговора в законную силу и обращение его к исполнению. Вступление определения или постановления суда в законную силу и обращение его к исполнению. Обязательность приговора, определения, постановления суда. Порядок обращения к исполнению приговора, определения и постановления суда. Извещение об обращении приговора к исполнению. Предоставление родственникам свидания с осуждённым. Производство по рассмотрению и разрешению вопросов, связанных с исполнением приговора. Суды, разрешающие вопросы, связанные с исполнением приговора. Вопросы, подлежащие рассмотрению судом при исполнении приговора. Порядок разрешения вопросов, связанных с исполнением приговора. Обжалование постановления суда, вынесенного при разрешении вопросов, связанных с исполнением приговора.</w:t>
            </w:r>
          </w:p>
        </w:tc>
      </w:tr>
      <w:tr w:rsidR="00D26D7C" w:rsidRPr="005E7D3B" w14:paraId="4FE2586B" w14:textId="77777777" w:rsidTr="00F43971">
        <w:tc>
          <w:tcPr>
            <w:tcW w:w="1116" w:type="pct"/>
            <w:vMerge w:val="restart"/>
            <w:tcBorders>
              <w:top w:val="single" w:sz="4" w:space="0" w:color="auto"/>
              <w:left w:val="single" w:sz="4" w:space="0" w:color="auto"/>
              <w:right w:val="single" w:sz="4" w:space="0" w:color="auto"/>
            </w:tcBorders>
            <w:hideMark/>
          </w:tcPr>
          <w:p w14:paraId="6BB1669B" w14:textId="77777777" w:rsidR="00587BE8" w:rsidRDefault="00587BE8" w:rsidP="00D26D7C">
            <w:pPr>
              <w:rPr>
                <w:rFonts w:ascii="Times New Roman" w:hAnsi="Times New Roman" w:cs="Times New Roman"/>
                <w:b/>
              </w:rPr>
            </w:pPr>
            <w:r w:rsidRPr="005E7D3B">
              <w:rPr>
                <w:rFonts w:ascii="Times New Roman" w:hAnsi="Times New Roman" w:cs="Times New Roman"/>
                <w:b/>
              </w:rPr>
              <w:t xml:space="preserve">Тема 23 </w:t>
            </w:r>
          </w:p>
          <w:p w14:paraId="4CAAA1BA" w14:textId="77935F06"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Пересмотр вступивших в законную силу приговоров, определений и постановлений суда</w:t>
            </w:r>
          </w:p>
        </w:tc>
        <w:tc>
          <w:tcPr>
            <w:tcW w:w="3884" w:type="pct"/>
            <w:tcBorders>
              <w:top w:val="single" w:sz="4" w:space="0" w:color="auto"/>
              <w:left w:val="single" w:sz="4" w:space="0" w:color="auto"/>
              <w:bottom w:val="single" w:sz="4" w:space="0" w:color="auto"/>
              <w:right w:val="single" w:sz="4" w:space="0" w:color="auto"/>
            </w:tcBorders>
            <w:hideMark/>
          </w:tcPr>
          <w:p w14:paraId="490B41A6"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013E2AC6" w14:textId="77777777" w:rsidTr="00F43971">
        <w:tc>
          <w:tcPr>
            <w:tcW w:w="1116" w:type="pct"/>
            <w:vMerge/>
            <w:tcBorders>
              <w:left w:val="single" w:sz="4" w:space="0" w:color="auto"/>
              <w:right w:val="single" w:sz="4" w:space="0" w:color="auto"/>
            </w:tcBorders>
          </w:tcPr>
          <w:p w14:paraId="3966D5EA"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39295211" w14:textId="77777777" w:rsidR="00587BE8" w:rsidRPr="005E7D3B" w:rsidRDefault="00587BE8" w:rsidP="00D26D7C">
            <w:pPr>
              <w:jc w:val="both"/>
              <w:rPr>
                <w:rFonts w:ascii="Times New Roman" w:hAnsi="Times New Roman" w:cs="Times New Roman"/>
                <w:b/>
              </w:rPr>
            </w:pPr>
            <w:r w:rsidRPr="005E7D3B">
              <w:rPr>
                <w:rFonts w:ascii="Times New Roman" w:hAnsi="Times New Roman" w:cs="Times New Roman"/>
              </w:rPr>
              <w:t>Основания соединения уголовных дел</w:t>
            </w:r>
            <w:r w:rsidRPr="005E7D3B">
              <w:rPr>
                <w:rFonts w:ascii="Times New Roman" w:hAnsi="Times New Roman" w:cs="Times New Roman"/>
                <w:b/>
              </w:rPr>
              <w:t xml:space="preserve">. </w:t>
            </w:r>
            <w:r w:rsidRPr="005E7D3B">
              <w:rPr>
                <w:rFonts w:ascii="Times New Roman" w:hAnsi="Times New Roman" w:cs="Times New Roman"/>
              </w:rPr>
              <w:t>Основания выделения уголовного дела</w:t>
            </w:r>
            <w:r w:rsidRPr="005E7D3B">
              <w:rPr>
                <w:rFonts w:ascii="Times New Roman" w:hAnsi="Times New Roman" w:cs="Times New Roman"/>
                <w:b/>
              </w:rPr>
              <w:t xml:space="preserve">. </w:t>
            </w:r>
            <w:r w:rsidRPr="005E7D3B">
              <w:rPr>
                <w:rFonts w:ascii="Times New Roman" w:hAnsi="Times New Roman" w:cs="Times New Roman"/>
              </w:rPr>
              <w:t>Место производства предварительного расследования</w:t>
            </w:r>
            <w:r w:rsidRPr="005E7D3B">
              <w:rPr>
                <w:rFonts w:ascii="Times New Roman" w:hAnsi="Times New Roman" w:cs="Times New Roman"/>
                <w:b/>
              </w:rPr>
              <w:t xml:space="preserve">. </w:t>
            </w:r>
            <w:r w:rsidRPr="005E7D3B">
              <w:rPr>
                <w:rFonts w:ascii="Times New Roman" w:hAnsi="Times New Roman" w:cs="Times New Roman"/>
              </w:rPr>
              <w:t xml:space="preserve">Восстановление уголовных дел </w:t>
            </w:r>
          </w:p>
        </w:tc>
      </w:tr>
      <w:tr w:rsidR="00D26D7C" w:rsidRPr="005E7D3B" w14:paraId="4E5568F3" w14:textId="77777777" w:rsidTr="00F43971">
        <w:tc>
          <w:tcPr>
            <w:tcW w:w="1116" w:type="pct"/>
            <w:vMerge/>
            <w:tcBorders>
              <w:left w:val="single" w:sz="4" w:space="0" w:color="auto"/>
              <w:right w:val="single" w:sz="4" w:space="0" w:color="auto"/>
            </w:tcBorders>
          </w:tcPr>
          <w:p w14:paraId="48FBA42D"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78D63FAB" w14:textId="76044CE5" w:rsidR="00587BE8" w:rsidRPr="005E7D3B" w:rsidRDefault="00587BE8" w:rsidP="00D26D7C">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F43971" w:rsidRPr="005E7D3B" w14:paraId="11AE4917" w14:textId="77777777" w:rsidTr="00F43971">
        <w:tc>
          <w:tcPr>
            <w:tcW w:w="1116" w:type="pct"/>
            <w:tcBorders>
              <w:left w:val="single" w:sz="4" w:space="0" w:color="auto"/>
              <w:right w:val="single" w:sz="4" w:space="0" w:color="auto"/>
            </w:tcBorders>
          </w:tcPr>
          <w:p w14:paraId="7F4B7991"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0D83BB1F" w14:textId="5F7AA359" w:rsidR="00587BE8" w:rsidRPr="005E7D3B" w:rsidRDefault="00587BE8" w:rsidP="00D26D7C">
            <w:pPr>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720B3665" w14:textId="77777777" w:rsidTr="00F43971">
        <w:tc>
          <w:tcPr>
            <w:tcW w:w="5000" w:type="pct"/>
            <w:gridSpan w:val="2"/>
            <w:tcBorders>
              <w:top w:val="single" w:sz="4" w:space="0" w:color="auto"/>
              <w:left w:val="single" w:sz="4" w:space="0" w:color="auto"/>
              <w:bottom w:val="single" w:sz="4" w:space="0" w:color="auto"/>
              <w:right w:val="single" w:sz="4" w:space="0" w:color="auto"/>
            </w:tcBorders>
            <w:hideMark/>
          </w:tcPr>
          <w:p w14:paraId="3DA8066C"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Раздел 4 </w:t>
            </w:r>
            <w:r w:rsidRPr="00587BE8">
              <w:rPr>
                <w:rFonts w:ascii="Times New Roman" w:eastAsia="Calibri" w:hAnsi="Times New Roman" w:cs="Times New Roman"/>
                <w:b/>
              </w:rPr>
              <w:t>Особый порядок уголовного судопроизводства</w:t>
            </w:r>
          </w:p>
        </w:tc>
      </w:tr>
      <w:tr w:rsidR="00D26D7C" w:rsidRPr="005E7D3B" w14:paraId="7E693503" w14:textId="77777777" w:rsidTr="00F43971">
        <w:tc>
          <w:tcPr>
            <w:tcW w:w="1116" w:type="pct"/>
            <w:vMerge w:val="restart"/>
            <w:tcBorders>
              <w:top w:val="single" w:sz="4" w:space="0" w:color="auto"/>
              <w:left w:val="single" w:sz="4" w:space="0" w:color="auto"/>
              <w:right w:val="single" w:sz="4" w:space="0" w:color="auto"/>
            </w:tcBorders>
            <w:hideMark/>
          </w:tcPr>
          <w:p w14:paraId="10DC17A4" w14:textId="77777777" w:rsidR="00587BE8" w:rsidRDefault="00587BE8" w:rsidP="00D26D7C">
            <w:pPr>
              <w:rPr>
                <w:rFonts w:ascii="Times New Roman" w:hAnsi="Times New Roman" w:cs="Times New Roman"/>
                <w:b/>
              </w:rPr>
            </w:pPr>
            <w:r w:rsidRPr="005E7D3B">
              <w:rPr>
                <w:rFonts w:ascii="Times New Roman" w:hAnsi="Times New Roman" w:cs="Times New Roman"/>
                <w:b/>
              </w:rPr>
              <w:t>Тема 24</w:t>
            </w:r>
          </w:p>
          <w:p w14:paraId="3332C6BD" w14:textId="640C37D3"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 xml:space="preserve">Особенности производства по уголовным делам в </w:t>
            </w:r>
            <w:r w:rsidRPr="005E7D3B">
              <w:rPr>
                <w:rFonts w:ascii="Times New Roman" w:eastAsia="Calibri" w:hAnsi="Times New Roman" w:cs="Times New Roman"/>
              </w:rPr>
              <w:lastRenderedPageBreak/>
              <w:t>отношении несовершеннолетних</w:t>
            </w:r>
          </w:p>
        </w:tc>
        <w:tc>
          <w:tcPr>
            <w:tcW w:w="3884" w:type="pct"/>
            <w:tcBorders>
              <w:top w:val="single" w:sz="4" w:space="0" w:color="auto"/>
              <w:left w:val="single" w:sz="4" w:space="0" w:color="auto"/>
              <w:bottom w:val="single" w:sz="4" w:space="0" w:color="auto"/>
              <w:right w:val="single" w:sz="4" w:space="0" w:color="auto"/>
            </w:tcBorders>
          </w:tcPr>
          <w:p w14:paraId="3DFF18DA"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lastRenderedPageBreak/>
              <w:t>Содержание</w:t>
            </w:r>
          </w:p>
        </w:tc>
      </w:tr>
      <w:tr w:rsidR="00D26D7C" w:rsidRPr="005E7D3B" w14:paraId="5F72CEF3" w14:textId="77777777" w:rsidTr="00F43971">
        <w:tc>
          <w:tcPr>
            <w:tcW w:w="1116" w:type="pct"/>
            <w:vMerge/>
            <w:tcBorders>
              <w:left w:val="single" w:sz="4" w:space="0" w:color="auto"/>
              <w:right w:val="single" w:sz="4" w:space="0" w:color="auto"/>
            </w:tcBorders>
          </w:tcPr>
          <w:p w14:paraId="2523C1C8"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67CDDBB6"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Понятие производства по уголовным делам в отношении несовершеннолетних.</w:t>
            </w:r>
            <w:r w:rsidRPr="005E7D3B">
              <w:rPr>
                <w:rFonts w:ascii="Times New Roman" w:eastAsia="Calibri" w:hAnsi="Times New Roman" w:cs="Times New Roman"/>
              </w:rPr>
              <w:t xml:space="preserve"> </w:t>
            </w:r>
            <w:r w:rsidRPr="005E7D3B">
              <w:rPr>
                <w:rFonts w:ascii="Times New Roman" w:eastAsia="Calibri" w:hAnsi="Times New Roman" w:cs="Times New Roman"/>
                <w:shd w:val="clear" w:color="auto" w:fill="FFFFFF"/>
              </w:rPr>
              <w:t xml:space="preserve">Особенности досудебного производства по уголовным делам в отношении несовершеннолетних. Обстоятельства, подлежащие установлению при производстве предварительного расследования и судебного разбирательства по </w:t>
            </w:r>
            <w:r w:rsidRPr="005E7D3B">
              <w:rPr>
                <w:rFonts w:ascii="Times New Roman" w:eastAsia="Calibri" w:hAnsi="Times New Roman" w:cs="Times New Roman"/>
                <w:shd w:val="clear" w:color="auto" w:fill="FFFFFF"/>
              </w:rPr>
              <w:lastRenderedPageBreak/>
              <w:t>уголовному делу о преступлении, совершенном несовершеннолетним. Выделение в отдельное производство уголовного дела в отношении несовершеннолетнего. Участие защитника несовершеннолетнего подозреваемого, обвиняемого. Участие педагога или психолога. Участие законного представителя несовершеннолетнего подозреваемого, обвиняемого в ходе досудебного производства по уголовному делу. Задержание несовершеннолетнего подозреваемого. Избрание несовершеннолетнему подозреваемому, обвиняемому меры пресечения. Порядок вызова несовершеннолетнего подозреваемого, обвиняемого. Допрос несовершеннолетнего подозреваемого, обвиняемого. Прекращение уголовного преследования несовершеннолетнего обвиняемого с применением принудительной меры воспитательного воздействия. Особенности судебного разбирательства уголовных дел в отношении несовершеннолетних. Возможность рассмотрения уголовного дела в отношении несовершеннолетних в закрытом судебном заседании. Участие законного представителя несовершеннолетнего подсудимого в судебном заседании. Участие защитника несовершеннолетнего подсудимого в судебном заседании. Удаление несовершеннолетнего подсудимого из зала судебного заседания. Вопросы, разрешаемые судом при постановлении приговора в отношении несовершеннолетнего. Освобождение судом несовершеннолетнего подсудимого от уголовной ответственности с применением принудительных мер воспитательного воздействия.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специализированное учебно-воспитательное учреждение закрытого типа.</w:t>
            </w:r>
          </w:p>
        </w:tc>
      </w:tr>
      <w:tr w:rsidR="00F43971" w:rsidRPr="005E7D3B" w14:paraId="7827A087" w14:textId="77777777" w:rsidTr="00F43971">
        <w:tc>
          <w:tcPr>
            <w:tcW w:w="1116" w:type="pct"/>
            <w:vMerge/>
            <w:tcBorders>
              <w:left w:val="single" w:sz="4" w:space="0" w:color="auto"/>
              <w:right w:val="single" w:sz="4" w:space="0" w:color="auto"/>
            </w:tcBorders>
          </w:tcPr>
          <w:p w14:paraId="16BA753C"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vAlign w:val="bottom"/>
          </w:tcPr>
          <w:p w14:paraId="0A304083" w14:textId="7784E023" w:rsidR="00587BE8" w:rsidRPr="005E7D3B" w:rsidRDefault="00587BE8" w:rsidP="00D26D7C">
            <w:pPr>
              <w:jc w:val="both"/>
              <w:rPr>
                <w:rFonts w:ascii="Times New Roman" w:eastAsia="Calibri" w:hAnsi="Times New Roman" w:cs="Times New Roman"/>
                <w:shd w:val="clear" w:color="auto" w:fill="FFFFFF"/>
              </w:rPr>
            </w:pPr>
            <w:r w:rsidRPr="004C3748">
              <w:rPr>
                <w:rFonts w:ascii="Times New Roman" w:hAnsi="Times New Roman" w:cs="Times New Roman"/>
                <w:b/>
              </w:rPr>
              <w:t>В том числе практических и лабораторных занятий</w:t>
            </w:r>
          </w:p>
        </w:tc>
      </w:tr>
      <w:tr w:rsidR="00D26D7C" w:rsidRPr="005E7D3B" w14:paraId="7C52D4F7" w14:textId="77777777" w:rsidTr="00F43971">
        <w:tc>
          <w:tcPr>
            <w:tcW w:w="1116" w:type="pct"/>
            <w:vMerge/>
            <w:tcBorders>
              <w:left w:val="single" w:sz="4" w:space="0" w:color="auto"/>
              <w:bottom w:val="single" w:sz="4" w:space="0" w:color="auto"/>
              <w:right w:val="single" w:sz="4" w:space="0" w:color="auto"/>
            </w:tcBorders>
          </w:tcPr>
          <w:p w14:paraId="527A2774"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33486B8D" w14:textId="77777777" w:rsidR="00587BE8" w:rsidRPr="005E7D3B" w:rsidRDefault="00587BE8" w:rsidP="00D26D7C">
            <w:pPr>
              <w:rPr>
                <w:rFonts w:ascii="Times New Roman" w:hAnsi="Times New Roman" w:cs="Times New Roman"/>
              </w:rPr>
            </w:pPr>
            <w:r w:rsidRPr="005E7D3B">
              <w:rPr>
                <w:rFonts w:ascii="Times New Roman" w:hAnsi="Times New Roman" w:cs="Times New Roman"/>
                <w:b/>
              </w:rPr>
              <w:t>Самостоятельная работа обучающихся</w:t>
            </w:r>
          </w:p>
        </w:tc>
      </w:tr>
      <w:tr w:rsidR="00D26D7C" w:rsidRPr="005E7D3B" w14:paraId="59886473" w14:textId="77777777" w:rsidTr="00F43971">
        <w:tc>
          <w:tcPr>
            <w:tcW w:w="1116" w:type="pct"/>
            <w:vMerge w:val="restart"/>
            <w:tcBorders>
              <w:top w:val="single" w:sz="4" w:space="0" w:color="auto"/>
              <w:left w:val="single" w:sz="4" w:space="0" w:color="auto"/>
              <w:right w:val="single" w:sz="4" w:space="0" w:color="auto"/>
            </w:tcBorders>
            <w:hideMark/>
          </w:tcPr>
          <w:p w14:paraId="10C0F248"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Тема 25 </w:t>
            </w:r>
          </w:p>
          <w:p w14:paraId="551B7305" w14:textId="77777777"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о применении принудительных мер медицинского характера</w:t>
            </w:r>
          </w:p>
        </w:tc>
        <w:tc>
          <w:tcPr>
            <w:tcW w:w="3884" w:type="pct"/>
            <w:tcBorders>
              <w:top w:val="single" w:sz="4" w:space="0" w:color="auto"/>
              <w:left w:val="single" w:sz="4" w:space="0" w:color="auto"/>
              <w:bottom w:val="single" w:sz="4" w:space="0" w:color="auto"/>
              <w:right w:val="single" w:sz="4" w:space="0" w:color="auto"/>
            </w:tcBorders>
            <w:hideMark/>
          </w:tcPr>
          <w:p w14:paraId="19186FDE"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56A997C2" w14:textId="77777777" w:rsidTr="00F43971">
        <w:tc>
          <w:tcPr>
            <w:tcW w:w="1116" w:type="pct"/>
            <w:vMerge/>
            <w:tcBorders>
              <w:left w:val="single" w:sz="4" w:space="0" w:color="auto"/>
              <w:bottom w:val="single" w:sz="4" w:space="0" w:color="auto"/>
              <w:right w:val="single" w:sz="4" w:space="0" w:color="auto"/>
            </w:tcBorders>
          </w:tcPr>
          <w:p w14:paraId="60827095"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0725F80C" w14:textId="77777777"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Общая характеристика производства о применении принудительных мер медицинского характера. Круг лиц, в отношении которых осуществляется производство о применении принудительных мер медицинского характера. Основания и условия для производства о применении принудительных мер медицинского характера.</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Особенности предварительного следствия по уголовным делам о применении принудительных мер медицинского характера. Обстоятельства, подлежащие доказыванию. Обязательное производство судебной экспертизы. Основания и порядок помещения лица в медицинскую организацию, оказывающую психиатрическую помощь в стационарных условиях. Выделение уголовного дела в отношении лица, совершившего запрещённое уголовным законом деяние в состоянии невменяемости или заболевшего после совершения преступления психическим расстройством, делающим невозможным назначение наказания или его исполнение. Участие лица, в отношении которого ведётся производство о применении принудительной меры медицинского характера и его законного представителя. Обязательное участие защитника. Особенности окончания предварительного следствия. Основания и порядок прекращения уголовного дела. Порядок окончания предварительного следствия с направлением уголовного дела в суд для применения принудительной меры медицинского характера. Требования, предъявляемые к постановлению о направлении уголовного дела в суд для применения принудительной меры медицинского характера. Полномочия прокурора по окончании предварительного следствия. Особенности судебного разбирательства уголовных дел о применении принудительных мер медицинского характера. Назначение судебного заседания. Участие прокурора, законного представителя, защитника и лица, в отношении которого ведётся производство о применении принудительной меры медицинского характера. Особенности порядка судебного разбирательства. Вопросы, разрешаемые судом при принятии решения по уголовному делу. Постановление суда. Порядок обжалования постановления суда. Прекращение, </w:t>
            </w:r>
            <w:r w:rsidRPr="005E7D3B">
              <w:rPr>
                <w:rFonts w:ascii="Times New Roman" w:eastAsia="Calibri" w:hAnsi="Times New Roman" w:cs="Times New Roman"/>
                <w:shd w:val="clear" w:color="auto" w:fill="FFFFFF"/>
              </w:rPr>
              <w:lastRenderedPageBreak/>
              <w:t>изменение и продление применения принудительной меры медицинского характера. Возобновление уголовного дела в отношении лица, к которому применена принудительная мера медицинского характера.</w:t>
            </w:r>
          </w:p>
        </w:tc>
      </w:tr>
      <w:tr w:rsidR="00D26D7C" w:rsidRPr="005E7D3B" w14:paraId="0BFF870B" w14:textId="77777777" w:rsidTr="00F43971">
        <w:tc>
          <w:tcPr>
            <w:tcW w:w="1116" w:type="pct"/>
            <w:vMerge w:val="restart"/>
            <w:tcBorders>
              <w:top w:val="single" w:sz="4" w:space="0" w:color="auto"/>
              <w:left w:val="single" w:sz="4" w:space="0" w:color="auto"/>
              <w:right w:val="single" w:sz="4" w:space="0" w:color="auto"/>
            </w:tcBorders>
            <w:hideMark/>
          </w:tcPr>
          <w:p w14:paraId="432FDE8B"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lastRenderedPageBreak/>
              <w:t>Тема 26</w:t>
            </w:r>
          </w:p>
          <w:p w14:paraId="1E795802" w14:textId="578333E3"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Особенности производства по уголовным делам в отношении отдельных категорий лиц</w:t>
            </w:r>
          </w:p>
        </w:tc>
        <w:tc>
          <w:tcPr>
            <w:tcW w:w="3884" w:type="pct"/>
            <w:tcBorders>
              <w:top w:val="single" w:sz="4" w:space="0" w:color="auto"/>
              <w:left w:val="single" w:sz="4" w:space="0" w:color="auto"/>
              <w:bottom w:val="single" w:sz="4" w:space="0" w:color="auto"/>
              <w:right w:val="single" w:sz="4" w:space="0" w:color="auto"/>
            </w:tcBorders>
          </w:tcPr>
          <w:p w14:paraId="30321294"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Содержание</w:t>
            </w:r>
          </w:p>
        </w:tc>
      </w:tr>
      <w:tr w:rsidR="00D26D7C" w:rsidRPr="005E7D3B" w14:paraId="31A4FF0A" w14:textId="77777777" w:rsidTr="00F43971">
        <w:tc>
          <w:tcPr>
            <w:tcW w:w="1116" w:type="pct"/>
            <w:vMerge/>
            <w:tcBorders>
              <w:left w:val="single" w:sz="4" w:space="0" w:color="auto"/>
              <w:right w:val="single" w:sz="4" w:space="0" w:color="auto"/>
            </w:tcBorders>
          </w:tcPr>
          <w:p w14:paraId="64EC6B37" w14:textId="77777777" w:rsidR="00587BE8" w:rsidRPr="005E7D3B" w:rsidRDefault="00587BE8" w:rsidP="00D26D7C">
            <w:pPr>
              <w:rPr>
                <w:rFonts w:ascii="Times New Roman" w:hAnsi="Times New Roman" w:cs="Times New Roman"/>
                <w:b/>
                <w:lang w:val="en-US"/>
              </w:rPr>
            </w:pPr>
          </w:p>
        </w:tc>
        <w:tc>
          <w:tcPr>
            <w:tcW w:w="3884" w:type="pct"/>
            <w:tcBorders>
              <w:top w:val="single" w:sz="4" w:space="0" w:color="auto"/>
              <w:left w:val="single" w:sz="4" w:space="0" w:color="auto"/>
              <w:bottom w:val="single" w:sz="4" w:space="0" w:color="auto"/>
              <w:right w:val="single" w:sz="4" w:space="0" w:color="auto"/>
            </w:tcBorders>
          </w:tcPr>
          <w:p w14:paraId="5CD9FBFD" w14:textId="691E3E80" w:rsidR="00587BE8" w:rsidRPr="005E7D3B" w:rsidRDefault="00587BE8" w:rsidP="00D26D7C">
            <w:pPr>
              <w:rPr>
                <w:rFonts w:ascii="Times New Roman" w:hAnsi="Times New Roman" w:cs="Times New Roman"/>
                <w:b/>
              </w:rPr>
            </w:pPr>
            <w:r w:rsidRPr="005E7D3B">
              <w:rPr>
                <w:rFonts w:ascii="Times New Roman" w:eastAsia="Calibri" w:hAnsi="Times New Roman" w:cs="Times New Roman"/>
                <w:shd w:val="clear" w:color="auto" w:fill="FFFFFF"/>
              </w:rPr>
              <w:t>Категории лиц, в отношении которых применяется особый порядок производства по уголовным делам.</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Особенности возбуждения уголовного дела и привлечения в качестве обвиняемого в отношении отдельных категорий лиц. Должностные лица, которые вправе принять решение о возбуждении уголовного дела в отношении указанной категории лиц либо о привлечении их в качестве обвиняемых, если уголовное дело было возбуждено в отношении других лиц или по факту совершения деяния, содержащего признаки преступления. Особенности задержания отдельных категорий лиц. Особенности избрания меры пресечения и производства следственных действий в отношении отдельных категорий лиц. Особенности производства обыска, осмотра и выемки в отношении адвоката. Направление уголовного дела в суд.</w:t>
            </w:r>
          </w:p>
        </w:tc>
      </w:tr>
      <w:tr w:rsidR="00D26D7C" w:rsidRPr="005E7D3B" w14:paraId="5D2F5A9A" w14:textId="77777777" w:rsidTr="00F43971">
        <w:tc>
          <w:tcPr>
            <w:tcW w:w="1116" w:type="pct"/>
            <w:vMerge/>
            <w:tcBorders>
              <w:left w:val="single" w:sz="4" w:space="0" w:color="auto"/>
              <w:bottom w:val="single" w:sz="4" w:space="0" w:color="auto"/>
              <w:right w:val="single" w:sz="4" w:space="0" w:color="auto"/>
            </w:tcBorders>
          </w:tcPr>
          <w:p w14:paraId="21D8EC37"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bottom w:val="single" w:sz="4" w:space="0" w:color="auto"/>
              <w:right w:val="single" w:sz="4" w:space="0" w:color="auto"/>
            </w:tcBorders>
          </w:tcPr>
          <w:p w14:paraId="19EABBB2"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Самостоятельная работа обучающихся</w:t>
            </w:r>
          </w:p>
        </w:tc>
      </w:tr>
      <w:tr w:rsidR="00587BE8" w:rsidRPr="00587BE8" w14:paraId="15588D6A" w14:textId="77777777" w:rsidTr="00F43971">
        <w:trPr>
          <w:trHeight w:val="293"/>
        </w:trPr>
        <w:tc>
          <w:tcPr>
            <w:tcW w:w="5000" w:type="pct"/>
            <w:gridSpan w:val="2"/>
            <w:tcBorders>
              <w:top w:val="single" w:sz="4" w:space="0" w:color="auto"/>
              <w:left w:val="single" w:sz="4" w:space="0" w:color="auto"/>
              <w:right w:val="single" w:sz="4" w:space="0" w:color="auto"/>
            </w:tcBorders>
            <w:hideMark/>
          </w:tcPr>
          <w:p w14:paraId="7CB3B5F6" w14:textId="77777777" w:rsidR="00587BE8" w:rsidRPr="00587BE8" w:rsidRDefault="00587BE8" w:rsidP="00D26D7C">
            <w:pPr>
              <w:rPr>
                <w:rFonts w:ascii="Times New Roman" w:hAnsi="Times New Roman" w:cs="Times New Roman"/>
                <w:b/>
              </w:rPr>
            </w:pPr>
            <w:r w:rsidRPr="00587BE8">
              <w:rPr>
                <w:rFonts w:ascii="Times New Roman" w:hAnsi="Times New Roman" w:cs="Times New Roman"/>
                <w:b/>
              </w:rPr>
              <w:t xml:space="preserve">Раздел 5 </w:t>
            </w:r>
            <w:r w:rsidRPr="00587BE8">
              <w:rPr>
                <w:rFonts w:ascii="Times New Roman" w:eastAsia="Calibri" w:hAnsi="Times New Roman" w:cs="Times New Roman"/>
                <w:b/>
              </w:rPr>
              <w:t>Международное сотрудничество в сфере уголовного судопроизводства</w:t>
            </w:r>
          </w:p>
        </w:tc>
      </w:tr>
      <w:tr w:rsidR="00587BE8" w:rsidRPr="005E7D3B" w14:paraId="0F4F1313" w14:textId="77777777" w:rsidTr="00F43971">
        <w:tc>
          <w:tcPr>
            <w:tcW w:w="1116" w:type="pct"/>
            <w:vMerge w:val="restart"/>
            <w:tcBorders>
              <w:top w:val="single" w:sz="4" w:space="0" w:color="auto"/>
              <w:left w:val="single" w:sz="4" w:space="0" w:color="auto"/>
              <w:right w:val="single" w:sz="4" w:space="0" w:color="auto"/>
            </w:tcBorders>
          </w:tcPr>
          <w:p w14:paraId="3CF9B33E" w14:textId="77777777" w:rsidR="00587BE8" w:rsidRDefault="00587BE8" w:rsidP="00D26D7C">
            <w:pPr>
              <w:rPr>
                <w:rFonts w:ascii="Times New Roman" w:eastAsia="Calibri" w:hAnsi="Times New Roman" w:cs="Times New Roman"/>
              </w:rPr>
            </w:pPr>
            <w:r w:rsidRPr="005E7D3B">
              <w:rPr>
                <w:rFonts w:ascii="Times New Roman" w:hAnsi="Times New Roman" w:cs="Times New Roman"/>
                <w:b/>
              </w:rPr>
              <w:t xml:space="preserve">Тема 27 </w:t>
            </w:r>
          </w:p>
          <w:p w14:paraId="3716B34A" w14:textId="024219FF" w:rsidR="00587BE8" w:rsidRPr="005E7D3B" w:rsidRDefault="00587BE8" w:rsidP="00D26D7C">
            <w:pPr>
              <w:rPr>
                <w:rFonts w:ascii="Times New Roman" w:hAnsi="Times New Roman" w:cs="Times New Roman"/>
                <w:b/>
              </w:rPr>
            </w:pPr>
            <w:r w:rsidRPr="005E7D3B">
              <w:rPr>
                <w:rFonts w:ascii="Times New Roman" w:eastAsia="Calibri" w:hAnsi="Times New Roman" w:cs="Times New Roman"/>
              </w:rPr>
              <w:t>Международное сотрудничество в сфере уголовного судопроизводства</w:t>
            </w:r>
          </w:p>
        </w:tc>
        <w:tc>
          <w:tcPr>
            <w:tcW w:w="3884" w:type="pct"/>
            <w:tcBorders>
              <w:top w:val="single" w:sz="4" w:space="0" w:color="auto"/>
              <w:left w:val="single" w:sz="4" w:space="0" w:color="auto"/>
              <w:bottom w:val="single" w:sz="4" w:space="0" w:color="auto"/>
              <w:right w:val="single" w:sz="4" w:space="0" w:color="auto"/>
            </w:tcBorders>
            <w:hideMark/>
          </w:tcPr>
          <w:p w14:paraId="7CE8F013" w14:textId="77777777" w:rsidR="00587BE8" w:rsidRPr="005E7D3B" w:rsidRDefault="00587BE8" w:rsidP="00D26D7C">
            <w:pPr>
              <w:rPr>
                <w:rFonts w:ascii="Times New Roman" w:hAnsi="Times New Roman" w:cs="Times New Roman"/>
                <w:b/>
              </w:rPr>
            </w:pPr>
            <w:r w:rsidRPr="005E7D3B">
              <w:rPr>
                <w:rFonts w:ascii="Times New Roman" w:hAnsi="Times New Roman" w:cs="Times New Roman"/>
                <w:b/>
              </w:rPr>
              <w:t xml:space="preserve">Содержание </w:t>
            </w:r>
          </w:p>
        </w:tc>
      </w:tr>
      <w:tr w:rsidR="00587BE8" w:rsidRPr="005E7D3B" w14:paraId="5DBC2C18" w14:textId="77777777" w:rsidTr="00F43971">
        <w:trPr>
          <w:trHeight w:val="289"/>
        </w:trPr>
        <w:tc>
          <w:tcPr>
            <w:tcW w:w="1116" w:type="pct"/>
            <w:vMerge/>
            <w:tcBorders>
              <w:top w:val="single" w:sz="4" w:space="0" w:color="auto"/>
              <w:left w:val="single" w:sz="4" w:space="0" w:color="auto"/>
              <w:right w:val="single" w:sz="4" w:space="0" w:color="auto"/>
            </w:tcBorders>
          </w:tcPr>
          <w:p w14:paraId="679B7147"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5155A588" w14:textId="01B34D9D" w:rsidR="00587BE8" w:rsidRPr="005E7D3B" w:rsidRDefault="00587BE8" w:rsidP="00D26D7C">
            <w:pPr>
              <w:jc w:val="both"/>
              <w:rPr>
                <w:rFonts w:ascii="Times New Roman" w:hAnsi="Times New Roman" w:cs="Times New Roman"/>
                <w:b/>
              </w:rPr>
            </w:pPr>
            <w:r w:rsidRPr="005E7D3B">
              <w:rPr>
                <w:rFonts w:ascii="Times New Roman" w:eastAsia="Calibri" w:hAnsi="Times New Roman" w:cs="Times New Roman"/>
                <w:shd w:val="clear" w:color="auto" w:fill="FFFFFF"/>
              </w:rPr>
              <w:t>Понятие международного сотрудничества в сфере уголовного судопроизводства.</w:t>
            </w:r>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 xml:space="preserve">Взаимодействие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 понятие, значение и правовые основы. Принцип взаимности. Запрос о правовой помощи: понятие, основания и порядок направления. Юридическая сила доказательств, полученных на территории иностранного государства.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 Вызов лица, находящегося под стражей на территории иностранного государства. Исполнение в Российской Федерации запросов о правовой помощи, поступивших от соответствующих компетентных органов и должностных лиц иностранных государств. Направление материалов уголовного дела для осуществления уголовного преследования. Исполнение запросов об осуществлении уголовного преследования или о возбуждении уголовного дела на территории Российской Федерации. Выдача лица для уголовного преследования или исполнения приговора (экстрадиция). Основания и условия выдачи лица, находящегося на территории иностранного государства. Направление запроса о выдаче. Пределы уголовной ответственности лица, выданного Российской Федерации. Основания и порядок исполнения запроса о выдаче лица, находящегося на территории Российской Федерации иностранному государству. Транзитная перевозка выданных лиц. Обжалование решения о выдаче лица и судебная проверка его законности и обоснованности. Отказ в выдаче лица. Отсрочка в выдаче лица и выдача лица на время. Избрание или применение избранной меры пресечения для обеспечения возможной выдачи лица. Порядок передачи выдаваемого лица иностранному государству. Передача предметов, являющихся орудиями преступления, а также предметов, несущих на себе следы преступления или добытых преступным путём. Передача лица, осужденного к лишению свободы, для отбывания наказания в государстве, гражданином которого оно является. Основания и порядок передачи лица, осуждённого к лишению свободы. Отказ иностранному государству в передаче лица, осуждённого к лишению свободы, для отбывания наказания в государстве, гражданином которого оно является. Порядок разрешения судом вопросов, связанных с исполнением приговора суда иностранного государства. Производство по рассмотрению и разрешению вопросов, связанных с признанием и принудительным исполнением приговора, постановления суда иностранного государства в части конфискации </w:t>
            </w:r>
            <w:r w:rsidRPr="005E7D3B">
              <w:rPr>
                <w:rFonts w:ascii="Times New Roman" w:eastAsia="Calibri" w:hAnsi="Times New Roman" w:cs="Times New Roman"/>
                <w:shd w:val="clear" w:color="auto" w:fill="FFFFFF"/>
              </w:rPr>
              <w:lastRenderedPageBreak/>
              <w:t>находящихся на территории Российской Федерации доходов, полученных преступным путём.</w:t>
            </w:r>
          </w:p>
        </w:tc>
      </w:tr>
      <w:tr w:rsidR="00587BE8" w:rsidRPr="005E7D3B" w14:paraId="5EE01864" w14:textId="77777777" w:rsidTr="00F43971">
        <w:trPr>
          <w:trHeight w:val="77"/>
        </w:trPr>
        <w:tc>
          <w:tcPr>
            <w:tcW w:w="1116" w:type="pct"/>
            <w:vMerge/>
            <w:tcBorders>
              <w:left w:val="single" w:sz="4" w:space="0" w:color="auto"/>
              <w:right w:val="single" w:sz="4" w:space="0" w:color="auto"/>
            </w:tcBorders>
          </w:tcPr>
          <w:p w14:paraId="16F47ED2"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tcPr>
          <w:p w14:paraId="12BFB06E" w14:textId="5C1F6370" w:rsidR="00587BE8" w:rsidRPr="005E7D3B" w:rsidRDefault="00587BE8" w:rsidP="00D26D7C">
            <w:pPr>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r w:rsidRPr="005E7D3B">
              <w:rPr>
                <w:rFonts w:ascii="Times New Roman" w:hAnsi="Times New Roman" w:cs="Times New Roman"/>
                <w:b/>
              </w:rPr>
              <w:t xml:space="preserve"> </w:t>
            </w:r>
          </w:p>
        </w:tc>
      </w:tr>
      <w:tr w:rsidR="00F43971" w:rsidRPr="005E7D3B" w14:paraId="44E6E376" w14:textId="77777777" w:rsidTr="00F43971">
        <w:trPr>
          <w:trHeight w:val="516"/>
        </w:trPr>
        <w:tc>
          <w:tcPr>
            <w:tcW w:w="1116" w:type="pct"/>
            <w:tcBorders>
              <w:left w:val="single" w:sz="4" w:space="0" w:color="auto"/>
              <w:right w:val="single" w:sz="4" w:space="0" w:color="auto"/>
            </w:tcBorders>
          </w:tcPr>
          <w:p w14:paraId="048E2CB6" w14:textId="77777777" w:rsidR="00587BE8" w:rsidRPr="005E7D3B" w:rsidRDefault="00587BE8" w:rsidP="00D26D7C">
            <w:pPr>
              <w:rPr>
                <w:rFonts w:ascii="Times New Roman" w:hAnsi="Times New Roman" w:cs="Times New Roman"/>
                <w:b/>
              </w:rPr>
            </w:pPr>
          </w:p>
        </w:tc>
        <w:tc>
          <w:tcPr>
            <w:tcW w:w="3884" w:type="pct"/>
            <w:tcBorders>
              <w:top w:val="single" w:sz="4" w:space="0" w:color="auto"/>
              <w:left w:val="single" w:sz="4" w:space="0" w:color="auto"/>
              <w:right w:val="single" w:sz="4" w:space="0" w:color="auto"/>
            </w:tcBorders>
            <w:vAlign w:val="bottom"/>
          </w:tcPr>
          <w:p w14:paraId="14BD7075" w14:textId="77777777" w:rsidR="00587BE8" w:rsidRPr="004C3748" w:rsidRDefault="00587BE8"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5D55F00C" w14:textId="428FE264" w:rsidR="00587BE8" w:rsidRPr="004C3748" w:rsidRDefault="00587BE8" w:rsidP="00D26D7C">
            <w:pPr>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587BE8" w:rsidRPr="00587BE8" w14:paraId="71B80A16" w14:textId="77777777" w:rsidTr="00F43971">
        <w:tc>
          <w:tcPr>
            <w:tcW w:w="5000" w:type="pct"/>
            <w:gridSpan w:val="2"/>
            <w:tcBorders>
              <w:top w:val="single" w:sz="4" w:space="0" w:color="auto"/>
              <w:left w:val="single" w:sz="4" w:space="0" w:color="auto"/>
              <w:bottom w:val="single" w:sz="4" w:space="0" w:color="auto"/>
              <w:right w:val="single" w:sz="4" w:space="0" w:color="auto"/>
            </w:tcBorders>
          </w:tcPr>
          <w:p w14:paraId="5614A984" w14:textId="2E1D31F2" w:rsidR="00587BE8" w:rsidRPr="00587BE8" w:rsidRDefault="00587BE8" w:rsidP="00D26D7C">
            <w:pPr>
              <w:rPr>
                <w:rFonts w:ascii="Times New Roman" w:hAnsi="Times New Roman" w:cs="Times New Roman"/>
                <w:b/>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587BE8" w:rsidRPr="005E7D3B" w14:paraId="60324813" w14:textId="77777777" w:rsidTr="00F43971">
        <w:tc>
          <w:tcPr>
            <w:tcW w:w="5000" w:type="pct"/>
            <w:gridSpan w:val="2"/>
            <w:tcBorders>
              <w:top w:val="single" w:sz="4" w:space="0" w:color="auto"/>
              <w:left w:val="single" w:sz="4" w:space="0" w:color="auto"/>
              <w:bottom w:val="single" w:sz="4" w:space="0" w:color="auto"/>
              <w:right w:val="single" w:sz="4" w:space="0" w:color="auto"/>
            </w:tcBorders>
          </w:tcPr>
          <w:p w14:paraId="4273668F" w14:textId="3111D58D" w:rsidR="00587BE8" w:rsidRPr="005E7D3B" w:rsidRDefault="00587BE8" w:rsidP="00D26D7C">
            <w:pPr>
              <w:rPr>
                <w:rFonts w:ascii="Times New Roman" w:hAnsi="Times New Roman" w:cs="Times New Roman"/>
                <w:b/>
                <w:lang w:val="en-US"/>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587BE8" w:rsidRPr="005E7D3B" w14:paraId="78E4F499" w14:textId="77777777" w:rsidTr="00F43971">
        <w:trPr>
          <w:trHeight w:val="76"/>
        </w:trPr>
        <w:tc>
          <w:tcPr>
            <w:tcW w:w="5000" w:type="pct"/>
            <w:gridSpan w:val="2"/>
            <w:tcBorders>
              <w:top w:val="single" w:sz="4" w:space="0" w:color="auto"/>
              <w:left w:val="single" w:sz="4" w:space="0" w:color="auto"/>
              <w:bottom w:val="single" w:sz="4" w:space="0" w:color="auto"/>
              <w:right w:val="single" w:sz="4" w:space="0" w:color="auto"/>
            </w:tcBorders>
          </w:tcPr>
          <w:p w14:paraId="3C67E5BA" w14:textId="3705D526" w:rsidR="00587BE8" w:rsidRPr="005E7D3B" w:rsidRDefault="00587BE8" w:rsidP="00D26D7C">
            <w:pPr>
              <w:rPr>
                <w:rFonts w:ascii="Times New Roman" w:hAnsi="Times New Roman" w:cs="Times New Roman"/>
                <w:b/>
                <w:lang w:bidi="ru-RU"/>
              </w:rPr>
            </w:pPr>
            <w:r w:rsidRPr="00587BE8">
              <w:rPr>
                <w:rFonts w:ascii="Times New Roman" w:hAnsi="Times New Roman" w:cs="Times New Roman"/>
                <w:b/>
                <w:i/>
              </w:rPr>
              <w:t>Всего</w:t>
            </w:r>
            <w:r w:rsidRPr="004C3748">
              <w:rPr>
                <w:rFonts w:ascii="Times New Roman" w:hAnsi="Times New Roman" w:cs="Times New Roman"/>
                <w:b/>
              </w:rPr>
              <w:t xml:space="preserve"> (1</w:t>
            </w:r>
            <w:r>
              <w:rPr>
                <w:rFonts w:ascii="Times New Roman" w:hAnsi="Times New Roman" w:cs="Times New Roman"/>
                <w:b/>
              </w:rPr>
              <w:t>08</w:t>
            </w:r>
            <w:r w:rsidRPr="004C3748">
              <w:rPr>
                <w:rFonts w:ascii="Times New Roman" w:hAnsi="Times New Roman" w:cs="Times New Roman"/>
                <w:b/>
              </w:rPr>
              <w:t>)</w:t>
            </w:r>
          </w:p>
        </w:tc>
      </w:tr>
    </w:tbl>
    <w:p w14:paraId="6A395D94" w14:textId="1DC9D460" w:rsidR="001F56E0" w:rsidRDefault="001F56E0" w:rsidP="00D26D7C">
      <w:pPr>
        <w:rPr>
          <w:rFonts w:ascii="Times New Roman" w:hAnsi="Times New Roman" w:cs="Times New Roman"/>
        </w:rPr>
      </w:pPr>
    </w:p>
    <w:p w14:paraId="505023E9" w14:textId="77777777" w:rsidR="00587BE8" w:rsidRPr="004C3748" w:rsidRDefault="00587BE8" w:rsidP="00D26D7C">
      <w:pPr>
        <w:rPr>
          <w:rFonts w:ascii="Times New Roman" w:hAnsi="Times New Roman" w:cs="Times New Roman"/>
        </w:rPr>
      </w:pPr>
    </w:p>
    <w:p w14:paraId="35C7F638"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533D9B0F"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4ECAA4C4" w14:textId="4CB19CD6" w:rsidR="00587BE8" w:rsidRPr="00703259" w:rsidRDefault="00587BE8" w:rsidP="00D26D7C">
      <w:pPr>
        <w:suppressAutoHyphens/>
        <w:ind w:firstLine="709"/>
        <w:jc w:val="both"/>
        <w:rPr>
          <w:rFonts w:ascii="Times New Roman" w:hAnsi="Times New Roman" w:cs="Times New Roman"/>
          <w:bCs/>
          <w:iCs/>
          <w:sz w:val="24"/>
          <w:szCs w:val="24"/>
        </w:rPr>
      </w:pPr>
      <w:r w:rsidRPr="00703259">
        <w:rPr>
          <w:rFonts w:ascii="Times New Roman" w:hAnsi="Times New Roman" w:cs="Times New Roman"/>
          <w:bCs/>
          <w:iCs/>
          <w:sz w:val="24"/>
          <w:szCs w:val="24"/>
        </w:rPr>
        <w:t>Кабинет</w:t>
      </w:r>
      <w:r>
        <w:rPr>
          <w:rFonts w:ascii="Times New Roman" w:hAnsi="Times New Roman" w:cs="Times New Roman"/>
          <w:bCs/>
          <w:iCs/>
          <w:sz w:val="24"/>
          <w:szCs w:val="24"/>
        </w:rPr>
        <w:t xml:space="preserve">ы </w:t>
      </w:r>
      <w:r w:rsidRPr="00587BE8">
        <w:rPr>
          <w:rFonts w:ascii="Times New Roman" w:hAnsi="Times New Roman" w:cs="Times New Roman"/>
          <w:sz w:val="24"/>
          <w:szCs w:val="24"/>
        </w:rPr>
        <w:t xml:space="preserve">Общепрофессиональных дисциплин и </w:t>
      </w:r>
      <w:r w:rsidR="005631ED">
        <w:rPr>
          <w:rFonts w:ascii="Times New Roman" w:hAnsi="Times New Roman" w:cs="Times New Roman"/>
          <w:sz w:val="24"/>
          <w:szCs w:val="24"/>
        </w:rPr>
        <w:t>МДК</w:t>
      </w:r>
      <w:r w:rsidRPr="00581C0A">
        <w:rPr>
          <w:rFonts w:ascii="Times New Roman" w:hAnsi="Times New Roman" w:cs="Times New Roman"/>
          <w:bCs/>
          <w:iCs/>
          <w:sz w:val="24"/>
          <w:szCs w:val="24"/>
        </w:rPr>
        <w:t>,</w:t>
      </w:r>
      <w:r w:rsidR="00320A7E">
        <w:rPr>
          <w:rFonts w:ascii="Times New Roman" w:hAnsi="Times New Roman" w:cs="Times New Roman"/>
          <w:bCs/>
          <w:iCs/>
          <w:sz w:val="24"/>
          <w:szCs w:val="24"/>
        </w:rPr>
        <w:t xml:space="preserve"> уголовно-процессуального права,</w:t>
      </w:r>
      <w:r w:rsidRPr="00703259">
        <w:rPr>
          <w:rFonts w:ascii="Times New Roman" w:hAnsi="Times New Roman" w:cs="Times New Roman"/>
          <w:bCs/>
          <w:iCs/>
          <w:sz w:val="24"/>
          <w:szCs w:val="24"/>
        </w:rPr>
        <w:t xml:space="preserve"> </w:t>
      </w:r>
      <w:r w:rsidRPr="00581C0A">
        <w:rPr>
          <w:rFonts w:ascii="Times New Roman" w:hAnsi="Times New Roman" w:cs="Times New Roman"/>
          <w:bCs/>
          <w:iCs/>
          <w:sz w:val="24"/>
          <w:szCs w:val="24"/>
        </w:rPr>
        <w:t>криминалистики</w:t>
      </w:r>
      <w:r w:rsidR="00313BC4">
        <w:rPr>
          <w:rFonts w:ascii="Times New Roman" w:hAnsi="Times New Roman" w:cs="Times New Roman"/>
          <w:bCs/>
          <w:iCs/>
          <w:sz w:val="24"/>
          <w:szCs w:val="24"/>
        </w:rPr>
        <w:t xml:space="preserve"> и криминологии</w:t>
      </w:r>
      <w:r w:rsidRPr="00581C0A">
        <w:rPr>
          <w:rFonts w:ascii="Times New Roman" w:hAnsi="Times New Roman" w:cs="Times New Roman"/>
          <w:bCs/>
          <w:iCs/>
          <w:sz w:val="24"/>
          <w:szCs w:val="24"/>
        </w:rPr>
        <w:t>, специальной техники, огневой подготовки, тактико-специальной подготовки, первой медицинской помощи</w:t>
      </w:r>
      <w:r>
        <w:rPr>
          <w:rFonts w:ascii="Times New Roman" w:hAnsi="Times New Roman" w:cs="Times New Roman"/>
          <w:bCs/>
          <w:iCs/>
          <w:sz w:val="24"/>
          <w:szCs w:val="24"/>
        </w:rPr>
        <w:t>.</w:t>
      </w:r>
    </w:p>
    <w:p w14:paraId="4F1FC15A" w14:textId="4D53513A" w:rsidR="00587BE8" w:rsidRPr="004B6F7A" w:rsidRDefault="00587BE8" w:rsidP="00D26D7C">
      <w:pPr>
        <w:ind w:firstLine="709"/>
        <w:jc w:val="both"/>
        <w:rPr>
          <w:rFonts w:ascii="Times New Roman" w:hAnsi="Times New Roman" w:cs="Times New Roman"/>
          <w:bCs/>
          <w:sz w:val="24"/>
          <w:szCs w:val="24"/>
        </w:rPr>
      </w:pPr>
      <w:r>
        <w:rPr>
          <w:rFonts w:ascii="Times New Roman" w:eastAsia="Calibri" w:hAnsi="Times New Roman" w:cs="Times New Roman"/>
          <w:sz w:val="24"/>
          <w:szCs w:val="24"/>
        </w:rPr>
        <w:t>К</w:t>
      </w:r>
      <w:r w:rsidRPr="004B6F7A">
        <w:rPr>
          <w:rFonts w:ascii="Times New Roman" w:eastAsia="Calibri" w:hAnsi="Times New Roman" w:cs="Times New Roman"/>
          <w:sz w:val="24"/>
          <w:szCs w:val="24"/>
        </w:rPr>
        <w:t>риминалистически</w:t>
      </w:r>
      <w:r>
        <w:rPr>
          <w:rFonts w:ascii="Times New Roman" w:eastAsia="Calibri" w:hAnsi="Times New Roman" w:cs="Times New Roman"/>
          <w:sz w:val="24"/>
          <w:szCs w:val="24"/>
        </w:rPr>
        <w:t>й</w:t>
      </w:r>
      <w:r w:rsidRPr="004B6F7A">
        <w:rPr>
          <w:rFonts w:ascii="Times New Roman" w:eastAsia="Calibri" w:hAnsi="Times New Roman" w:cs="Times New Roman"/>
          <w:sz w:val="24"/>
          <w:szCs w:val="24"/>
        </w:rPr>
        <w:t xml:space="preserve"> полигон</w:t>
      </w:r>
      <w:r w:rsidRPr="004B6F7A">
        <w:rPr>
          <w:rFonts w:ascii="Times New Roman" w:eastAsia="Times New Roman" w:hAnsi="Times New Roman" w:cs="Times New Roman"/>
          <w:bCs/>
          <w:i/>
          <w:sz w:val="24"/>
          <w:szCs w:val="24"/>
          <w:lang w:eastAsia="ru-RU"/>
        </w:rPr>
        <w:t xml:space="preserve">, </w:t>
      </w:r>
      <w:r w:rsidRPr="004B6F7A">
        <w:rPr>
          <w:rFonts w:ascii="Times New Roman" w:eastAsia="Times New Roman" w:hAnsi="Times New Roman" w:cs="Times New Roman"/>
          <w:bCs/>
          <w:sz w:val="24"/>
          <w:szCs w:val="24"/>
          <w:lang w:eastAsia="ru-RU"/>
        </w:rPr>
        <w:t>оснащенны</w:t>
      </w:r>
      <w:r>
        <w:rPr>
          <w:rFonts w:ascii="Times New Roman" w:eastAsia="Times New Roman" w:hAnsi="Times New Roman" w:cs="Times New Roman"/>
          <w:bCs/>
          <w:sz w:val="24"/>
          <w:szCs w:val="24"/>
          <w:lang w:eastAsia="ru-RU"/>
        </w:rPr>
        <w:t>й</w:t>
      </w:r>
      <w:r w:rsidRPr="004B6F7A">
        <w:rPr>
          <w:rFonts w:ascii="Times New Roman" w:eastAsia="Times New Roman" w:hAnsi="Times New Roman" w:cs="Times New Roman"/>
          <w:bCs/>
          <w:sz w:val="24"/>
          <w:szCs w:val="24"/>
          <w:lang w:eastAsia="ru-RU"/>
        </w:rPr>
        <w:t xml:space="preserve"> </w:t>
      </w:r>
      <w:r w:rsidRPr="004B6F7A">
        <w:rPr>
          <w:rFonts w:ascii="Times New Roman" w:hAnsi="Times New Roman" w:cs="Times New Roman"/>
          <w:bCs/>
          <w:sz w:val="24"/>
          <w:szCs w:val="24"/>
        </w:rPr>
        <w:t xml:space="preserve">в соответствии с приложением 3 </w:t>
      </w:r>
      <w:r w:rsidR="00D91E11">
        <w:rPr>
          <w:rFonts w:ascii="Times New Roman" w:hAnsi="Times New Roman" w:cs="Times New Roman"/>
          <w:bCs/>
          <w:sz w:val="24"/>
          <w:szCs w:val="24"/>
        </w:rPr>
        <w:t>ПОП</w:t>
      </w:r>
      <w:r w:rsidRPr="004B6F7A">
        <w:rPr>
          <w:rFonts w:ascii="Times New Roman" w:hAnsi="Times New Roman" w:cs="Times New Roman"/>
          <w:bCs/>
          <w:sz w:val="24"/>
          <w:szCs w:val="24"/>
        </w:rPr>
        <w:t>.</w:t>
      </w:r>
    </w:p>
    <w:p w14:paraId="0170DB48" w14:textId="77777777" w:rsidR="001F56E0" w:rsidRPr="00587BE8" w:rsidRDefault="001F56E0" w:rsidP="00D26D7C">
      <w:pPr>
        <w:ind w:firstLine="709"/>
        <w:rPr>
          <w:rFonts w:ascii="Times New Roman" w:hAnsi="Times New Roman" w:cs="Times New Roman"/>
          <w:sz w:val="24"/>
          <w:szCs w:val="24"/>
        </w:rPr>
      </w:pPr>
    </w:p>
    <w:p w14:paraId="6198F8B3" w14:textId="77777777" w:rsidR="001F56E0" w:rsidRPr="00587BE8" w:rsidRDefault="001F56E0" w:rsidP="00D26D7C">
      <w:pPr>
        <w:pStyle w:val="114"/>
        <w:spacing w:after="0" w:line="240" w:lineRule="auto"/>
        <w:rPr>
          <w:rFonts w:ascii="Times New Roman" w:hAnsi="Times New Roman"/>
        </w:rPr>
      </w:pPr>
      <w:r w:rsidRPr="00587BE8">
        <w:rPr>
          <w:rFonts w:ascii="Times New Roman" w:hAnsi="Times New Roman"/>
        </w:rPr>
        <w:t>3.2. Учебно-методическое обеспечение</w:t>
      </w:r>
    </w:p>
    <w:p w14:paraId="4489D6ED" w14:textId="7961659E" w:rsidR="001F56E0" w:rsidRPr="00587BE8" w:rsidRDefault="001F56E0" w:rsidP="00D26D7C">
      <w:pPr>
        <w:pStyle w:val="a4"/>
        <w:ind w:left="0" w:firstLine="709"/>
        <w:jc w:val="both"/>
        <w:rPr>
          <w:rFonts w:ascii="Times New Roman" w:hAnsi="Times New Roman" w:cs="Times New Roman"/>
          <w:sz w:val="24"/>
          <w:szCs w:val="24"/>
        </w:rPr>
      </w:pPr>
      <w:r w:rsidRPr="00587BE8">
        <w:rPr>
          <w:rFonts w:ascii="Times New Roman" w:hAnsi="Times New Roman" w:cs="Times New Roman"/>
          <w:sz w:val="24"/>
          <w:szCs w:val="24"/>
        </w:rPr>
        <w:t xml:space="preserve">Для реализации программы библиотечный фонд образовательной организации </w:t>
      </w:r>
      <w:r w:rsidR="001D1C79">
        <w:rPr>
          <w:rFonts w:ascii="Times New Roman" w:hAnsi="Times New Roman" w:cs="Times New Roman"/>
          <w:sz w:val="24"/>
          <w:szCs w:val="24"/>
        </w:rPr>
        <w:t>имеет</w:t>
      </w:r>
      <w:r w:rsidRPr="00587BE8">
        <w:rPr>
          <w:rFonts w:ascii="Times New Roman" w:hAnsi="Times New Roman" w:cs="Times New Roman"/>
          <w:sz w:val="24"/>
          <w:szCs w:val="24"/>
        </w:rPr>
        <w:t xml:space="preserve"> печатные и/или электронные образовательные и информационные ресурсы для использования в образовательном процессе. </w:t>
      </w:r>
    </w:p>
    <w:p w14:paraId="76FEEC78" w14:textId="77777777" w:rsidR="00587BE8" w:rsidRPr="00587BE8" w:rsidRDefault="00587BE8" w:rsidP="00D26D7C">
      <w:pPr>
        <w:pStyle w:val="a4"/>
        <w:ind w:left="0" w:firstLine="709"/>
        <w:rPr>
          <w:rFonts w:ascii="Times New Roman" w:hAnsi="Times New Roman" w:cs="Times New Roman"/>
          <w:b/>
          <w:sz w:val="24"/>
          <w:szCs w:val="24"/>
        </w:rPr>
      </w:pPr>
    </w:p>
    <w:p w14:paraId="7707169D" w14:textId="79CE361D"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t>3.2.1. Основные печатные и/или электронные издания</w:t>
      </w:r>
    </w:p>
    <w:p w14:paraId="74365890" w14:textId="57D406AD" w:rsidR="00587BE8" w:rsidRPr="005E7D3B" w:rsidRDefault="00587BE8" w:rsidP="00D26D7C">
      <w:pPr>
        <w:tabs>
          <w:tab w:val="left" w:pos="426"/>
        </w:tabs>
        <w:contextualSpacing/>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1. Уголовный</w:t>
      </w:r>
      <w:r w:rsidRPr="005E7D3B">
        <w:rPr>
          <w:rFonts w:ascii="Times New Roman" w:eastAsia="Calibri" w:hAnsi="Times New Roman" w:cs="Times New Roman"/>
          <w:bCs/>
        </w:rPr>
        <w:t xml:space="preserve"> </w:t>
      </w:r>
      <w:r w:rsidRPr="005E7D3B">
        <w:rPr>
          <w:rFonts w:ascii="Times New Roman" w:eastAsia="Calibri" w:hAnsi="Times New Roman" w:cs="Times New Roman"/>
          <w:shd w:val="clear" w:color="auto" w:fill="FFFFFF"/>
        </w:rPr>
        <w:t xml:space="preserve">процесс: учеб. пособие / Е.Ю. Алонцева [и др.]; под ред. О.В. Химичевой, Н.В. Угольниковой ; Московский ун-т МВД России имени В.Я. Кикотя. - Москва: МосУ МВД России имени В.Я. Кикотя, 2022. - 475 с. - Текст: непосредственный: электронный. - Библиогр.: с. 472-475, библиогр. в конце тем. - Авт. коллектив на с. 3-5. - ISBN 978-5-9694-1156-2: 132-75. </w:t>
      </w:r>
      <w:hyperlink r:id="rId35" w:history="1">
        <w:r w:rsidRPr="001F3845">
          <w:rPr>
            <w:rStyle w:val="af0"/>
            <w:rFonts w:ascii="Times New Roman" w:eastAsia="Calibri" w:hAnsi="Times New Roman" w:cs="Times New Roman"/>
            <w:shd w:val="clear" w:color="auto" w:fill="FFFFFF"/>
          </w:rPr>
          <w:t>http://80.253.29.57/marcweb/docinfo.asp?Id=234984</w:t>
        </w:r>
      </w:hyperlink>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w:t>
      </w:r>
    </w:p>
    <w:p w14:paraId="63F072D0" w14:textId="7B92285D" w:rsidR="00587BE8" w:rsidRPr="005E7D3B" w:rsidRDefault="00587BE8" w:rsidP="00D26D7C">
      <w:pPr>
        <w:tabs>
          <w:tab w:val="left" w:pos="426"/>
        </w:tabs>
        <w:contextualSpacing/>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 xml:space="preserve">2. Уголовный процесс: учебник / Б.Я. Гаврилов [и др.]; Московская акад. Следств. ком. России; под ред. А.М. Багмета, М.Х. Гельдибаева. - 4-е изд., перераб. и доп. - Москва: Юнити-Дана, 2021. - 911 с. - Текст: непосредственный. - Библиогр. : с. [891]-904. - Авт. коллектив указан на 3-й с. - ISBN 978-5-238-03250-4: 2000-02. </w:t>
      </w:r>
      <w:hyperlink r:id="rId36" w:history="1">
        <w:r w:rsidRPr="001F3845">
          <w:rPr>
            <w:rStyle w:val="af0"/>
            <w:rFonts w:ascii="Times New Roman" w:eastAsia="Calibri" w:hAnsi="Times New Roman" w:cs="Times New Roman"/>
            <w:shd w:val="clear" w:color="auto" w:fill="FFFFFF"/>
          </w:rPr>
          <w:t>http://80.253.29.57/marcweb/docinfo.asp?Id=186472</w:t>
        </w:r>
      </w:hyperlink>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w:t>
      </w:r>
    </w:p>
    <w:p w14:paraId="1A7181FD" w14:textId="1AECD5CB" w:rsidR="00587BE8" w:rsidRPr="005E7D3B" w:rsidRDefault="00587BE8" w:rsidP="00D26D7C">
      <w:pPr>
        <w:tabs>
          <w:tab w:val="left" w:pos="426"/>
        </w:tabs>
        <w:contextualSpacing/>
        <w:jc w:val="both"/>
        <w:rPr>
          <w:rFonts w:ascii="Times New Roman" w:eastAsia="Calibri" w:hAnsi="Times New Roman" w:cs="Times New Roman"/>
          <w:shd w:val="clear" w:color="auto" w:fill="FFFFFF"/>
        </w:rPr>
      </w:pPr>
      <w:r w:rsidRPr="005E7D3B">
        <w:rPr>
          <w:rFonts w:ascii="Times New Roman" w:eastAsia="Calibri" w:hAnsi="Times New Roman" w:cs="Times New Roman"/>
          <w:shd w:val="clear" w:color="auto" w:fill="FFFFFF"/>
        </w:rPr>
        <w:t>3. Кутуев, Э.К.Уголовный процесс (Общая часть): учеб. пособие / Э.К. Кутуев, Р.Е. Егорова, О. Г. Часовникова. - Санкт-Петербург: СПбУ МВД России, 2019. - 176 с. - Текст: электронный. - Библиогр.: с. 139-142. - ISBN 978-5-91837-213-5. http://80.253.29.57/marcweb/docinfo.asp?Id=204197.</w:t>
      </w:r>
      <w:r w:rsidRPr="005E7D3B">
        <w:rPr>
          <w:rFonts w:ascii="Times New Roman" w:eastAsia="Calibri" w:hAnsi="Times New Roman" w:cs="Times New Roman"/>
        </w:rPr>
        <w:br/>
      </w:r>
      <w:r w:rsidRPr="005E7D3B">
        <w:rPr>
          <w:rFonts w:ascii="Times New Roman" w:eastAsia="Calibri" w:hAnsi="Times New Roman" w:cs="Times New Roman"/>
          <w:shd w:val="clear" w:color="auto" w:fill="FFFFFF"/>
        </w:rPr>
        <w:t xml:space="preserve">4. Уголовный процесс (судебное производство): курс лекций / Краснодар. ун-т МВД России; сост. И.Р. Ульянова. - Краснодар: КрУ МВД России, 2020. - 246 с. - Текст: электронный. - Библиогр.: с. 237-245. - ISBN 978-5-9266-1666-5. </w:t>
      </w:r>
      <w:hyperlink r:id="rId37" w:history="1">
        <w:r w:rsidRPr="001F3845">
          <w:rPr>
            <w:rStyle w:val="af0"/>
            <w:rFonts w:ascii="Times New Roman" w:eastAsia="Calibri" w:hAnsi="Times New Roman" w:cs="Times New Roman"/>
            <w:shd w:val="clear" w:color="auto" w:fill="FFFFFF"/>
          </w:rPr>
          <w:t>http://80.253.29.57/marcweb/docinfo.asp?Id=188268</w:t>
        </w:r>
      </w:hyperlink>
      <w:r>
        <w:rPr>
          <w:rFonts w:ascii="Times New Roman" w:eastAsia="Calibri" w:hAnsi="Times New Roman" w:cs="Times New Roman"/>
          <w:shd w:val="clear" w:color="auto" w:fill="FFFFFF"/>
        </w:rPr>
        <w:t xml:space="preserve"> </w:t>
      </w:r>
      <w:r w:rsidRPr="005E7D3B">
        <w:rPr>
          <w:rFonts w:ascii="Times New Roman" w:eastAsia="Calibri" w:hAnsi="Times New Roman" w:cs="Times New Roman"/>
          <w:shd w:val="clear" w:color="auto" w:fill="FFFFFF"/>
        </w:rPr>
        <w:t>.</w:t>
      </w:r>
    </w:p>
    <w:p w14:paraId="373B5239" w14:textId="77777777" w:rsidR="00587BE8" w:rsidRDefault="00587BE8" w:rsidP="00D26D7C">
      <w:pPr>
        <w:ind w:firstLine="709"/>
        <w:contextualSpacing/>
        <w:rPr>
          <w:rFonts w:ascii="Times New Roman" w:hAnsi="Times New Roman" w:cs="Times New Roman"/>
          <w:b/>
        </w:rPr>
      </w:pPr>
    </w:p>
    <w:p w14:paraId="238A93C8" w14:textId="02EF73D5"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34CA75DE"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5618899B" w14:textId="77777777" w:rsidR="001F56E0" w:rsidRPr="004C3748" w:rsidRDefault="001F56E0" w:rsidP="00D26D7C">
      <w:pPr>
        <w:ind w:firstLine="709"/>
        <w:jc w:val="both"/>
        <w:rPr>
          <w:rFonts w:ascii="Times New Roman" w:hAnsi="Times New Roman" w:cs="Times New Roman"/>
          <w:i/>
        </w:rPr>
      </w:pPr>
    </w:p>
    <w:p w14:paraId="0663F5D9" w14:textId="77777777" w:rsidR="001F56E0" w:rsidRPr="004C3748" w:rsidRDefault="001F56E0" w:rsidP="00D26D7C">
      <w:pPr>
        <w:ind w:firstLine="709"/>
        <w:jc w:val="both"/>
        <w:rPr>
          <w:rFonts w:ascii="Times New Roman" w:hAnsi="Times New Roman" w:cs="Times New Roman"/>
          <w:i/>
        </w:rPr>
      </w:pPr>
    </w:p>
    <w:p w14:paraId="43DB46F2" w14:textId="77777777" w:rsidR="001F56E0" w:rsidRPr="004C3748" w:rsidRDefault="001F56E0" w:rsidP="00D26D7C">
      <w:pPr>
        <w:pStyle w:val="1f6"/>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4961"/>
        <w:gridCol w:w="1843"/>
      </w:tblGrid>
      <w:tr w:rsidR="001F56E0" w:rsidRPr="004C3748" w14:paraId="2A15FE5A" w14:textId="77777777" w:rsidTr="00587BE8">
        <w:trPr>
          <w:trHeight w:val="519"/>
        </w:trPr>
        <w:tc>
          <w:tcPr>
            <w:tcW w:w="3397" w:type="dxa"/>
            <w:tcBorders>
              <w:top w:val="single" w:sz="4" w:space="0" w:color="000000"/>
              <w:left w:val="single" w:sz="4" w:space="0" w:color="000000"/>
              <w:bottom w:val="single" w:sz="4" w:space="0" w:color="000000"/>
              <w:right w:val="single" w:sz="4" w:space="0" w:color="000000"/>
            </w:tcBorders>
            <w:vAlign w:val="center"/>
          </w:tcPr>
          <w:p w14:paraId="4E3D85D5"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4961" w:type="dxa"/>
            <w:tcBorders>
              <w:top w:val="single" w:sz="4" w:space="0" w:color="000000"/>
              <w:left w:val="single" w:sz="4" w:space="0" w:color="000000"/>
              <w:bottom w:val="single" w:sz="4" w:space="0" w:color="000000"/>
              <w:right w:val="single" w:sz="4" w:space="0" w:color="000000"/>
            </w:tcBorders>
            <w:vAlign w:val="center"/>
          </w:tcPr>
          <w:p w14:paraId="29442701"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3699170C"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587BE8" w:rsidRPr="004C3748" w14:paraId="7BAFE9AC" w14:textId="77777777" w:rsidTr="00587BE8">
        <w:trPr>
          <w:trHeight w:val="698"/>
        </w:trPr>
        <w:tc>
          <w:tcPr>
            <w:tcW w:w="3397" w:type="dxa"/>
            <w:tcBorders>
              <w:top w:val="single" w:sz="4" w:space="0" w:color="000000"/>
              <w:left w:val="single" w:sz="4" w:space="0" w:color="000000"/>
              <w:bottom w:val="single" w:sz="4" w:space="0" w:color="000000"/>
              <w:right w:val="single" w:sz="4" w:space="0" w:color="000000"/>
            </w:tcBorders>
          </w:tcPr>
          <w:p w14:paraId="28CB981E" w14:textId="77777777" w:rsidR="00587BE8" w:rsidRPr="00587BE8" w:rsidRDefault="00587BE8" w:rsidP="00D26D7C">
            <w:pPr>
              <w:contextualSpacing/>
              <w:rPr>
                <w:rFonts w:ascii="Times New Roman" w:hAnsi="Times New Roman" w:cs="Times New Roman"/>
                <w:b/>
                <w:bCs/>
                <w:i/>
              </w:rPr>
            </w:pPr>
            <w:r w:rsidRPr="00587BE8">
              <w:rPr>
                <w:rFonts w:ascii="Times New Roman" w:hAnsi="Times New Roman" w:cs="Times New Roman"/>
                <w:b/>
                <w:bCs/>
                <w:i/>
              </w:rPr>
              <w:t xml:space="preserve">Знает: </w:t>
            </w:r>
          </w:p>
          <w:p w14:paraId="7266E8EB" w14:textId="4DBD763D"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−юридические факты как основания возникновения правоотношений;</w:t>
            </w:r>
          </w:p>
          <w:p w14:paraId="7102759B" w14:textId="786DEDE7"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lastRenderedPageBreak/>
              <w:t>−номенклатура информационных источников, применяемых в профессиональной деятельности;</w:t>
            </w:r>
          </w:p>
          <w:p w14:paraId="0666AD6E" w14:textId="2C4CBEC4"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−приемы структурирования информации;</w:t>
            </w:r>
          </w:p>
          <w:p w14:paraId="2C17FAA7" w14:textId="173F24D2"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−формат оформления результатов поиска информации, современные средства и устройства информатизации;</w:t>
            </w:r>
          </w:p>
          <w:p w14:paraId="275D105C" w14:textId="6C2656D3" w:rsidR="00587BE8" w:rsidRPr="004C3748" w:rsidRDefault="00587BE8" w:rsidP="00D26D7C">
            <w:pPr>
              <w:contextualSpacing/>
              <w:rPr>
                <w:rFonts w:ascii="Times New Roman" w:hAnsi="Times New Roman" w:cs="Times New Roman"/>
                <w:i/>
              </w:rPr>
            </w:pPr>
            <w:r w:rsidRPr="005E7D3B">
              <w:rPr>
                <w:rFonts w:ascii="Times New Roman" w:eastAsia="Calibri" w:hAnsi="Times New Roman" w:cs="Times New Roman"/>
                <w:bCs/>
                <w:noProof/>
              </w:rPr>
              <w:t>−порядок их применения и программное обеспечение в профессиональной деятельности, в том числе с использованием цифровых средств;</w:t>
            </w:r>
          </w:p>
        </w:tc>
        <w:tc>
          <w:tcPr>
            <w:tcW w:w="4961" w:type="dxa"/>
            <w:tcBorders>
              <w:top w:val="single" w:sz="4" w:space="0" w:color="000000"/>
              <w:left w:val="single" w:sz="4" w:space="0" w:color="000000"/>
              <w:bottom w:val="single" w:sz="4" w:space="0" w:color="000000"/>
              <w:right w:val="single" w:sz="4" w:space="0" w:color="000000"/>
            </w:tcBorders>
          </w:tcPr>
          <w:p w14:paraId="2E4DB2D0"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lastRenderedPageBreak/>
              <w:t>Правильность произношения и применения понятий применительно к контексту. Дифференциация понятий по их признакам</w:t>
            </w:r>
          </w:p>
          <w:p w14:paraId="75D1A5CF"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 xml:space="preserve">Перечисление принципов уголовного судопроизводства, раскрытие их содержания и </w:t>
            </w:r>
            <w:r w:rsidRPr="00587BE8">
              <w:rPr>
                <w:rFonts w:ascii="Times New Roman" w:hAnsi="Times New Roman" w:cs="Times New Roman"/>
              </w:rPr>
              <w:lastRenderedPageBreak/>
              <w:t>правильность применения к практическим ситуациям</w:t>
            </w:r>
          </w:p>
          <w:p w14:paraId="06D2E4A6"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Перечисление видов доказательств в уголовном процессе, объяснение особенностей их получения и предоставления</w:t>
            </w:r>
          </w:p>
          <w:p w14:paraId="639A5DE3"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Структура УПК РФ, особенности его норм, порядка их применения. Решение коллизий, возникающих между УПК РФ и другими НПА в области уголовного судопроизводства</w:t>
            </w:r>
          </w:p>
          <w:p w14:paraId="3410C666"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Понимание особенностей процедуры судебного разбирательства, обжалования, пересмотра и исполнения судебных решений по уголовным делам</w:t>
            </w:r>
          </w:p>
          <w:p w14:paraId="02981757"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Свободное ориентирование в сроках рассмотрения сообщения о преступлении, порядке их продления и полномочиях следователя и дознавателя на этапе предварительной проверки</w:t>
            </w:r>
          </w:p>
          <w:p w14:paraId="1FC427BE" w14:textId="77777777" w:rsidR="00587BE8" w:rsidRPr="00587BE8" w:rsidRDefault="00587BE8" w:rsidP="00D26D7C">
            <w:pPr>
              <w:contextualSpacing/>
              <w:rPr>
                <w:rFonts w:ascii="Times New Roman" w:hAnsi="Times New Roman" w:cs="Times New Roman"/>
              </w:rPr>
            </w:pPr>
            <w:r w:rsidRPr="00587BE8">
              <w:rPr>
                <w:rFonts w:ascii="Times New Roman" w:hAnsi="Times New Roman" w:cs="Times New Roman"/>
              </w:rPr>
              <w:t>Перечисление и объяснение отличий поводов и оснований для возбуждения уголовного дела. Перечисление субъектов, компетентных возбуждать уголовные дела и этапов возбуждения уголовного дела</w:t>
            </w:r>
          </w:p>
          <w:p w14:paraId="38495883" w14:textId="43357446" w:rsidR="00587BE8" w:rsidRPr="00587BE8" w:rsidRDefault="00587BE8" w:rsidP="00D26D7C">
            <w:pPr>
              <w:contextualSpacing/>
              <w:rPr>
                <w:rFonts w:ascii="Times New Roman" w:hAnsi="Times New Roman" w:cs="Times New Roman"/>
                <w:i/>
              </w:rPr>
            </w:pPr>
            <w:r w:rsidRPr="00587BE8">
              <w:rPr>
                <w:rFonts w:ascii="Times New Roman" w:hAnsi="Times New Roman" w:cs="Times New Roman"/>
              </w:rPr>
              <w:t>Перечисление основных форм дознания, оснований для проведения дознания в общем порядке и в сокращенные сроки, специфических особенностей указанных форм</w:t>
            </w:r>
          </w:p>
        </w:tc>
        <w:tc>
          <w:tcPr>
            <w:tcW w:w="1843" w:type="dxa"/>
            <w:tcBorders>
              <w:top w:val="single" w:sz="4" w:space="0" w:color="000000"/>
              <w:left w:val="single" w:sz="4" w:space="0" w:color="000000"/>
              <w:bottom w:val="single" w:sz="4" w:space="0" w:color="000000"/>
              <w:right w:val="single" w:sz="4" w:space="0" w:color="000000"/>
            </w:tcBorders>
          </w:tcPr>
          <w:p w14:paraId="70D57CAE" w14:textId="77777777"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lastRenderedPageBreak/>
              <w:t xml:space="preserve">Экспертное наблюдение выполнения практических работ и видов </w:t>
            </w:r>
            <w:r w:rsidRPr="004C3748">
              <w:rPr>
                <w:rFonts w:ascii="Times New Roman" w:hAnsi="Times New Roman" w:cs="Times New Roman"/>
                <w:i/>
              </w:rPr>
              <w:lastRenderedPageBreak/>
              <w:t>работ по практике</w:t>
            </w:r>
          </w:p>
          <w:p w14:paraId="491D14B3" w14:textId="77777777"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587BE8" w:rsidRPr="004C3748" w14:paraId="02EF5A70" w14:textId="77777777" w:rsidTr="00587BE8">
        <w:trPr>
          <w:trHeight w:val="698"/>
        </w:trPr>
        <w:tc>
          <w:tcPr>
            <w:tcW w:w="3397" w:type="dxa"/>
            <w:tcBorders>
              <w:top w:val="single" w:sz="4" w:space="0" w:color="000000"/>
              <w:left w:val="single" w:sz="4" w:space="0" w:color="000000"/>
              <w:bottom w:val="single" w:sz="4" w:space="0" w:color="000000"/>
              <w:right w:val="single" w:sz="4" w:space="0" w:color="000000"/>
            </w:tcBorders>
          </w:tcPr>
          <w:p w14:paraId="428519B4" w14:textId="77777777" w:rsidR="00587BE8" w:rsidRDefault="00587BE8" w:rsidP="00D26D7C">
            <w:pPr>
              <w:contextualSpacing/>
              <w:rPr>
                <w:rFonts w:ascii="Times New Roman" w:hAnsi="Times New Roman" w:cs="Times New Roman"/>
                <w:b/>
                <w:bCs/>
                <w:i/>
              </w:rPr>
            </w:pPr>
            <w:r w:rsidRPr="00587BE8">
              <w:rPr>
                <w:rFonts w:ascii="Times New Roman" w:hAnsi="Times New Roman" w:cs="Times New Roman"/>
                <w:b/>
                <w:bCs/>
                <w:i/>
              </w:rPr>
              <w:lastRenderedPageBreak/>
              <w:t>Умеет:</w:t>
            </w:r>
          </w:p>
          <w:p w14:paraId="650F05E6" w14:textId="228964AD"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−определять задачи для поиска информации</w:t>
            </w:r>
          </w:p>
          <w:p w14:paraId="0C622685" w14:textId="0BE81359"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−определять необходимые источники информации</w:t>
            </w:r>
          </w:p>
          <w:p w14:paraId="2C6C6740" w14:textId="613AF048"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 xml:space="preserve">−планировать процесс поиска; </w:t>
            </w:r>
          </w:p>
          <w:p w14:paraId="55C1DF29" w14:textId="6AAB144B"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−структурировать получаемую информацию;</w:t>
            </w:r>
          </w:p>
          <w:p w14:paraId="099B0ABB" w14:textId="40367B74"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−выделять наиболее значимое в перечне информации;</w:t>
            </w:r>
          </w:p>
          <w:p w14:paraId="1BF74B74" w14:textId="052AF4CD"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−оценивать практическую значимость результатов поиска;</w:t>
            </w:r>
          </w:p>
          <w:p w14:paraId="7916585C" w14:textId="5BFDFFEA"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−оформлять результаты поиска, применять средства информационных технологий для решения профессиональных задач;</w:t>
            </w:r>
          </w:p>
          <w:p w14:paraId="6948BC9A" w14:textId="3A4F8AA0"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−использовать современное программное обеспечение;</w:t>
            </w:r>
          </w:p>
          <w:p w14:paraId="26785177" w14:textId="1885F511"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−использовать различные цифровые средства для решения профессиональных задач.</w:t>
            </w:r>
          </w:p>
          <w:p w14:paraId="70D9FCD2" w14:textId="661757F4" w:rsidR="00587BE8" w:rsidRPr="005E7D3B" w:rsidRDefault="00587BE8" w:rsidP="00D26D7C">
            <w:pPr>
              <w:tabs>
                <w:tab w:val="left" w:pos="314"/>
              </w:tabs>
              <w:contextualSpacing/>
              <w:jc w:val="both"/>
              <w:rPr>
                <w:rFonts w:ascii="Times New Roman" w:eastAsia="Calibri" w:hAnsi="Times New Roman" w:cs="Times New Roman"/>
                <w:bCs/>
                <w:noProof/>
              </w:rPr>
            </w:pPr>
            <w:r w:rsidRPr="005E7D3B">
              <w:rPr>
                <w:rFonts w:ascii="Times New Roman" w:eastAsia="Calibri" w:hAnsi="Times New Roman" w:cs="Times New Roman"/>
                <w:bCs/>
                <w:noProof/>
              </w:rPr>
              <w:t>−анализировать юридические факты и возникающие в связи с ними правовые отношения;</w:t>
            </w:r>
          </w:p>
          <w:p w14:paraId="3A7C9A1E" w14:textId="2896101F" w:rsidR="00587BE8" w:rsidRPr="00587BE8" w:rsidRDefault="00587BE8" w:rsidP="00D26D7C">
            <w:pPr>
              <w:tabs>
                <w:tab w:val="left" w:pos="314"/>
              </w:tabs>
              <w:contextualSpacing/>
              <w:jc w:val="both"/>
              <w:rPr>
                <w:rFonts w:ascii="Times New Roman" w:hAnsi="Times New Roman" w:cs="Times New Roman"/>
                <w:b/>
                <w:bCs/>
                <w:i/>
              </w:rPr>
            </w:pPr>
            <w:r>
              <w:rPr>
                <w:rFonts w:ascii="Times New Roman" w:hAnsi="Times New Roman" w:cs="Times New Roman"/>
                <w:bCs/>
                <w:noProof/>
              </w:rPr>
              <w:t>-</w:t>
            </w:r>
            <w:r w:rsidRPr="005E7D3B">
              <w:rPr>
                <w:rFonts w:ascii="Times New Roman" w:hAnsi="Times New Roman" w:cs="Times New Roman"/>
                <w:bCs/>
                <w:noProof/>
              </w:rPr>
              <w:t>обеспечивать законность и правопорядок, безопасность личности, общества и государства.</w:t>
            </w:r>
          </w:p>
        </w:tc>
        <w:tc>
          <w:tcPr>
            <w:tcW w:w="4961" w:type="dxa"/>
            <w:tcBorders>
              <w:top w:val="single" w:sz="4" w:space="0" w:color="000000"/>
              <w:left w:val="single" w:sz="4" w:space="0" w:color="000000"/>
              <w:bottom w:val="single" w:sz="4" w:space="0" w:color="000000"/>
              <w:right w:val="single" w:sz="4" w:space="0" w:color="000000"/>
            </w:tcBorders>
          </w:tcPr>
          <w:p w14:paraId="59313A2D" w14:textId="74BA8083" w:rsidR="00587BE8" w:rsidRPr="00587BE8" w:rsidRDefault="00587BE8" w:rsidP="00D26D7C">
            <w:pPr>
              <w:contextualSpacing/>
              <w:rPr>
                <w:rFonts w:ascii="Times New Roman" w:hAnsi="Times New Roman" w:cs="Times New Roman"/>
                <w:i/>
              </w:rPr>
            </w:pPr>
            <w:r w:rsidRPr="00587BE8">
              <w:rPr>
                <w:rFonts w:ascii="Times New Roman" w:eastAsia="Calibri" w:hAnsi="Times New Roman" w:cs="Times New Roman"/>
                <w:bCs/>
                <w:lang w:eastAsia="ru-RU"/>
              </w:rPr>
              <w:t>Разбор, анализ и решение правовых проблем с точки зрения соблюдения норм уголовно-</w:t>
            </w:r>
          </w:p>
        </w:tc>
        <w:tc>
          <w:tcPr>
            <w:tcW w:w="1843" w:type="dxa"/>
            <w:tcBorders>
              <w:top w:val="single" w:sz="4" w:space="0" w:color="000000"/>
              <w:left w:val="single" w:sz="4" w:space="0" w:color="000000"/>
              <w:bottom w:val="single" w:sz="4" w:space="0" w:color="000000"/>
              <w:right w:val="single" w:sz="4" w:space="0" w:color="000000"/>
            </w:tcBorders>
          </w:tcPr>
          <w:p w14:paraId="55CBAABA" w14:textId="77777777"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t>Экспертное наблюдение выполнения практических работ и видов работ по практике</w:t>
            </w:r>
          </w:p>
          <w:p w14:paraId="5091C2EA" w14:textId="016172F2" w:rsidR="00587BE8" w:rsidRPr="004C3748" w:rsidRDefault="00587BE8" w:rsidP="00D26D7C">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bl>
    <w:p w14:paraId="4487E510" w14:textId="77777777" w:rsidR="00587BE8" w:rsidRDefault="00587BE8" w:rsidP="00D26D7C">
      <w:pPr>
        <w:jc w:val="right"/>
        <w:rPr>
          <w:rFonts w:ascii="Times New Roman" w:hAnsi="Times New Roman" w:cs="Times New Roman"/>
          <w:b/>
        </w:rPr>
      </w:pPr>
    </w:p>
    <w:p w14:paraId="26A452BD" w14:textId="60119E4D"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2.8</w:t>
      </w:r>
    </w:p>
    <w:p w14:paraId="4D2D354A" w14:textId="047BC46A"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5A624234"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72C0C36" w14:textId="77777777" w:rsidR="001F56E0" w:rsidRPr="004C3748" w:rsidRDefault="001F56E0" w:rsidP="00D26D7C">
      <w:pPr>
        <w:jc w:val="right"/>
        <w:rPr>
          <w:rFonts w:ascii="Times New Roman" w:hAnsi="Times New Roman" w:cs="Times New Roman"/>
          <w:b/>
          <w:color w:val="0070C0"/>
        </w:rPr>
      </w:pPr>
    </w:p>
    <w:p w14:paraId="1FDD564D" w14:textId="77777777" w:rsidR="001F56E0" w:rsidRPr="004C3748" w:rsidRDefault="001F56E0" w:rsidP="00D26D7C">
      <w:pPr>
        <w:jc w:val="right"/>
        <w:rPr>
          <w:rFonts w:ascii="Times New Roman" w:hAnsi="Times New Roman" w:cs="Times New Roman"/>
          <w:b/>
          <w:color w:val="0070C0"/>
        </w:rPr>
      </w:pPr>
    </w:p>
    <w:p w14:paraId="094483EB" w14:textId="77777777" w:rsidR="001F56E0" w:rsidRPr="004C3748" w:rsidRDefault="001F56E0" w:rsidP="00D26D7C">
      <w:pPr>
        <w:jc w:val="right"/>
        <w:rPr>
          <w:rFonts w:ascii="Times New Roman" w:hAnsi="Times New Roman" w:cs="Times New Roman"/>
          <w:b/>
          <w:color w:val="0070C0"/>
        </w:rPr>
      </w:pPr>
    </w:p>
    <w:p w14:paraId="24858DD6" w14:textId="77777777" w:rsidR="001F56E0" w:rsidRPr="004C3748" w:rsidRDefault="001F56E0" w:rsidP="00D26D7C">
      <w:pPr>
        <w:jc w:val="right"/>
        <w:rPr>
          <w:rFonts w:ascii="Times New Roman" w:hAnsi="Times New Roman" w:cs="Times New Roman"/>
          <w:b/>
          <w:color w:val="0070C0"/>
        </w:rPr>
      </w:pPr>
    </w:p>
    <w:p w14:paraId="329F1ED0" w14:textId="77777777" w:rsidR="001F56E0" w:rsidRPr="004C3748" w:rsidRDefault="001F56E0" w:rsidP="00D26D7C">
      <w:pPr>
        <w:jc w:val="right"/>
        <w:rPr>
          <w:rFonts w:ascii="Times New Roman" w:hAnsi="Times New Roman" w:cs="Times New Roman"/>
          <w:b/>
          <w:color w:val="0070C0"/>
        </w:rPr>
      </w:pPr>
    </w:p>
    <w:p w14:paraId="1D6DE3C3" w14:textId="77777777" w:rsidR="001F56E0" w:rsidRPr="004C3748" w:rsidRDefault="001F56E0" w:rsidP="00D26D7C">
      <w:pPr>
        <w:jc w:val="right"/>
        <w:rPr>
          <w:rFonts w:ascii="Times New Roman" w:hAnsi="Times New Roman" w:cs="Times New Roman"/>
          <w:b/>
          <w:color w:val="0070C0"/>
        </w:rPr>
      </w:pPr>
    </w:p>
    <w:p w14:paraId="1BC76D49" w14:textId="77777777" w:rsidR="001F56E0" w:rsidRPr="004C3748" w:rsidRDefault="001F56E0" w:rsidP="00D26D7C">
      <w:pPr>
        <w:jc w:val="right"/>
        <w:rPr>
          <w:rFonts w:ascii="Times New Roman" w:hAnsi="Times New Roman" w:cs="Times New Roman"/>
          <w:b/>
          <w:color w:val="0070C0"/>
        </w:rPr>
      </w:pPr>
    </w:p>
    <w:p w14:paraId="4CB83AE6" w14:textId="77777777" w:rsidR="001F56E0" w:rsidRPr="004C3748" w:rsidRDefault="001F56E0" w:rsidP="00D26D7C">
      <w:pPr>
        <w:jc w:val="right"/>
        <w:rPr>
          <w:rFonts w:ascii="Times New Roman" w:hAnsi="Times New Roman" w:cs="Times New Roman"/>
          <w:b/>
          <w:color w:val="0070C0"/>
        </w:rPr>
      </w:pPr>
    </w:p>
    <w:p w14:paraId="52B857EE" w14:textId="77777777" w:rsidR="001F56E0" w:rsidRPr="004C3748" w:rsidRDefault="001F56E0" w:rsidP="00D26D7C">
      <w:pPr>
        <w:jc w:val="right"/>
        <w:rPr>
          <w:rFonts w:ascii="Times New Roman" w:hAnsi="Times New Roman" w:cs="Times New Roman"/>
          <w:b/>
          <w:color w:val="0070C0"/>
        </w:rPr>
      </w:pPr>
    </w:p>
    <w:p w14:paraId="05121F27" w14:textId="77777777" w:rsidR="001F56E0" w:rsidRPr="004C3748" w:rsidRDefault="001F56E0" w:rsidP="00D26D7C">
      <w:pPr>
        <w:jc w:val="right"/>
        <w:rPr>
          <w:rFonts w:ascii="Times New Roman" w:hAnsi="Times New Roman" w:cs="Times New Roman"/>
          <w:b/>
          <w:color w:val="0070C0"/>
        </w:rPr>
      </w:pPr>
    </w:p>
    <w:p w14:paraId="2341DEE8" w14:textId="77777777" w:rsidR="001F56E0" w:rsidRPr="004C3748" w:rsidRDefault="001F56E0" w:rsidP="00D26D7C">
      <w:pPr>
        <w:jc w:val="right"/>
        <w:rPr>
          <w:rFonts w:ascii="Times New Roman" w:hAnsi="Times New Roman" w:cs="Times New Roman"/>
          <w:b/>
          <w:color w:val="0070C0"/>
        </w:rPr>
      </w:pPr>
    </w:p>
    <w:p w14:paraId="3111258D" w14:textId="2A468087" w:rsidR="001F56E0" w:rsidRPr="004C3748" w:rsidRDefault="00F762B8"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79DA5FB2" w14:textId="77777777" w:rsidR="001F56E0" w:rsidRPr="004C3748" w:rsidRDefault="001F56E0" w:rsidP="00D26D7C">
      <w:pPr>
        <w:pStyle w:val="1"/>
      </w:pPr>
      <w:bookmarkStart w:id="40" w:name="_Toc192175857"/>
      <w:r w:rsidRPr="004C3748">
        <w:t>«ОП.08 КРИМИНАЛИСТИКА»</w:t>
      </w:r>
      <w:bookmarkEnd w:id="40"/>
    </w:p>
    <w:p w14:paraId="499628D3" w14:textId="77777777" w:rsidR="001F56E0" w:rsidRPr="004C3748" w:rsidRDefault="001F56E0" w:rsidP="00D26D7C">
      <w:pPr>
        <w:rPr>
          <w:rFonts w:ascii="Times New Roman" w:hAnsi="Times New Roman" w:cs="Times New Roman"/>
        </w:rPr>
      </w:pPr>
    </w:p>
    <w:p w14:paraId="20A8F58E" w14:textId="77777777" w:rsidR="001F56E0" w:rsidRPr="004C3748" w:rsidRDefault="001F56E0" w:rsidP="00D26D7C">
      <w:pPr>
        <w:rPr>
          <w:rFonts w:ascii="Times New Roman" w:hAnsi="Times New Roman" w:cs="Times New Roman"/>
        </w:rPr>
      </w:pPr>
    </w:p>
    <w:p w14:paraId="0CE10655" w14:textId="77777777" w:rsidR="001F56E0" w:rsidRPr="004C3748" w:rsidRDefault="001F56E0" w:rsidP="00D26D7C">
      <w:pPr>
        <w:rPr>
          <w:rFonts w:ascii="Times New Roman" w:hAnsi="Times New Roman" w:cs="Times New Roman"/>
        </w:rPr>
      </w:pPr>
    </w:p>
    <w:p w14:paraId="2FBC91C5" w14:textId="77777777" w:rsidR="001F56E0" w:rsidRPr="004C3748" w:rsidRDefault="001F56E0" w:rsidP="00D26D7C">
      <w:pPr>
        <w:rPr>
          <w:rFonts w:ascii="Times New Roman" w:hAnsi="Times New Roman" w:cs="Times New Roman"/>
        </w:rPr>
      </w:pPr>
    </w:p>
    <w:p w14:paraId="7030F074" w14:textId="77777777" w:rsidR="001F56E0" w:rsidRPr="004C3748" w:rsidRDefault="001F56E0" w:rsidP="00D26D7C">
      <w:pPr>
        <w:rPr>
          <w:rFonts w:ascii="Times New Roman" w:hAnsi="Times New Roman" w:cs="Times New Roman"/>
        </w:rPr>
      </w:pPr>
    </w:p>
    <w:p w14:paraId="208593B2" w14:textId="77777777" w:rsidR="001F56E0" w:rsidRPr="004C3748" w:rsidRDefault="001F56E0" w:rsidP="00D26D7C">
      <w:pPr>
        <w:rPr>
          <w:rFonts w:ascii="Times New Roman" w:hAnsi="Times New Roman" w:cs="Times New Roman"/>
        </w:rPr>
      </w:pPr>
    </w:p>
    <w:p w14:paraId="3F7FC963" w14:textId="77777777" w:rsidR="001F56E0" w:rsidRPr="004C3748" w:rsidRDefault="001F56E0" w:rsidP="00D26D7C">
      <w:pPr>
        <w:rPr>
          <w:rFonts w:ascii="Times New Roman" w:hAnsi="Times New Roman" w:cs="Times New Roman"/>
        </w:rPr>
      </w:pPr>
    </w:p>
    <w:p w14:paraId="245DBDDF" w14:textId="77777777" w:rsidR="001F56E0" w:rsidRPr="004C3748" w:rsidRDefault="001F56E0" w:rsidP="00D26D7C">
      <w:pPr>
        <w:rPr>
          <w:rFonts w:ascii="Times New Roman" w:hAnsi="Times New Roman" w:cs="Times New Roman"/>
        </w:rPr>
      </w:pPr>
    </w:p>
    <w:p w14:paraId="3B49E4DC" w14:textId="77777777" w:rsidR="001F56E0" w:rsidRPr="004C3748" w:rsidRDefault="001F56E0" w:rsidP="00D26D7C">
      <w:pPr>
        <w:rPr>
          <w:rFonts w:ascii="Times New Roman" w:hAnsi="Times New Roman" w:cs="Times New Roman"/>
        </w:rPr>
      </w:pPr>
    </w:p>
    <w:p w14:paraId="1CDDA564" w14:textId="77777777" w:rsidR="001F56E0" w:rsidRPr="004C3748" w:rsidRDefault="001F56E0" w:rsidP="00D26D7C">
      <w:pPr>
        <w:rPr>
          <w:rFonts w:ascii="Times New Roman" w:hAnsi="Times New Roman" w:cs="Times New Roman"/>
        </w:rPr>
      </w:pPr>
    </w:p>
    <w:p w14:paraId="7E1E9C28" w14:textId="77777777" w:rsidR="001F56E0" w:rsidRPr="004C3748" w:rsidRDefault="001F56E0" w:rsidP="00D26D7C">
      <w:pPr>
        <w:rPr>
          <w:rFonts w:ascii="Times New Roman" w:hAnsi="Times New Roman" w:cs="Times New Roman"/>
        </w:rPr>
      </w:pPr>
    </w:p>
    <w:p w14:paraId="77599886" w14:textId="77777777" w:rsidR="001F56E0" w:rsidRPr="004C3748" w:rsidRDefault="001F56E0" w:rsidP="00D26D7C">
      <w:pPr>
        <w:rPr>
          <w:rFonts w:ascii="Times New Roman" w:hAnsi="Times New Roman" w:cs="Times New Roman"/>
        </w:rPr>
      </w:pPr>
    </w:p>
    <w:p w14:paraId="433D3F65" w14:textId="77777777" w:rsidR="001F56E0" w:rsidRPr="004C3748" w:rsidRDefault="001F56E0" w:rsidP="00D26D7C">
      <w:pPr>
        <w:rPr>
          <w:rFonts w:ascii="Times New Roman" w:hAnsi="Times New Roman" w:cs="Times New Roman"/>
        </w:rPr>
      </w:pPr>
    </w:p>
    <w:p w14:paraId="1FB5E321" w14:textId="77777777" w:rsidR="001F56E0" w:rsidRPr="004C3748" w:rsidRDefault="001F56E0" w:rsidP="00D26D7C">
      <w:pPr>
        <w:rPr>
          <w:rFonts w:ascii="Times New Roman" w:hAnsi="Times New Roman" w:cs="Times New Roman"/>
        </w:rPr>
      </w:pPr>
    </w:p>
    <w:p w14:paraId="1FD72FDF" w14:textId="77777777" w:rsidR="001F56E0" w:rsidRPr="004C3748" w:rsidRDefault="001F56E0" w:rsidP="00D26D7C">
      <w:pPr>
        <w:rPr>
          <w:rFonts w:ascii="Times New Roman" w:hAnsi="Times New Roman" w:cs="Times New Roman"/>
        </w:rPr>
      </w:pPr>
    </w:p>
    <w:p w14:paraId="1D545169" w14:textId="77777777" w:rsidR="001F56E0" w:rsidRPr="004C3748" w:rsidRDefault="001F56E0" w:rsidP="00D26D7C">
      <w:pPr>
        <w:rPr>
          <w:rFonts w:ascii="Times New Roman" w:hAnsi="Times New Roman" w:cs="Times New Roman"/>
        </w:rPr>
      </w:pPr>
    </w:p>
    <w:p w14:paraId="46C3E2FD" w14:textId="77777777" w:rsidR="001F56E0" w:rsidRPr="004C3748" w:rsidRDefault="001F56E0" w:rsidP="00D26D7C">
      <w:pPr>
        <w:rPr>
          <w:rFonts w:ascii="Times New Roman" w:hAnsi="Times New Roman" w:cs="Times New Roman"/>
        </w:rPr>
      </w:pPr>
    </w:p>
    <w:p w14:paraId="63E7E670" w14:textId="77777777" w:rsidR="001F56E0" w:rsidRPr="004C3748" w:rsidRDefault="001F56E0" w:rsidP="00D26D7C">
      <w:pPr>
        <w:rPr>
          <w:rFonts w:ascii="Times New Roman" w:hAnsi="Times New Roman" w:cs="Times New Roman"/>
        </w:rPr>
      </w:pPr>
    </w:p>
    <w:p w14:paraId="5280516B" w14:textId="77777777" w:rsidR="001F56E0" w:rsidRPr="004C3748" w:rsidRDefault="001F56E0" w:rsidP="00D26D7C">
      <w:pPr>
        <w:rPr>
          <w:rFonts w:ascii="Times New Roman" w:hAnsi="Times New Roman" w:cs="Times New Roman"/>
        </w:rPr>
      </w:pPr>
    </w:p>
    <w:p w14:paraId="1FC063F1" w14:textId="77777777" w:rsidR="001F56E0" w:rsidRPr="004C3748" w:rsidRDefault="001F56E0" w:rsidP="00D26D7C">
      <w:pPr>
        <w:rPr>
          <w:rFonts w:ascii="Times New Roman" w:hAnsi="Times New Roman" w:cs="Times New Roman"/>
        </w:rPr>
      </w:pPr>
    </w:p>
    <w:p w14:paraId="32C6E7DF" w14:textId="77777777" w:rsidR="001F56E0" w:rsidRPr="004C3748" w:rsidRDefault="001F56E0" w:rsidP="00D26D7C">
      <w:pPr>
        <w:rPr>
          <w:rFonts w:ascii="Times New Roman" w:hAnsi="Times New Roman" w:cs="Times New Roman"/>
        </w:rPr>
      </w:pPr>
    </w:p>
    <w:p w14:paraId="13BA2F41" w14:textId="77777777" w:rsidR="001F56E0" w:rsidRPr="004C3748" w:rsidRDefault="001F56E0" w:rsidP="00D26D7C">
      <w:pPr>
        <w:rPr>
          <w:rFonts w:ascii="Times New Roman" w:hAnsi="Times New Roman" w:cs="Times New Roman"/>
        </w:rPr>
      </w:pPr>
    </w:p>
    <w:p w14:paraId="68B390E6" w14:textId="77777777" w:rsidR="001F56E0" w:rsidRPr="004C3748" w:rsidRDefault="001F56E0" w:rsidP="00D26D7C">
      <w:pPr>
        <w:rPr>
          <w:rFonts w:ascii="Times New Roman" w:hAnsi="Times New Roman" w:cs="Times New Roman"/>
        </w:rPr>
      </w:pPr>
    </w:p>
    <w:p w14:paraId="4BCAC1EA" w14:textId="77777777" w:rsidR="001F56E0" w:rsidRPr="004C3748" w:rsidRDefault="001F56E0" w:rsidP="00D26D7C">
      <w:pPr>
        <w:rPr>
          <w:rFonts w:ascii="Times New Roman" w:hAnsi="Times New Roman" w:cs="Times New Roman"/>
        </w:rPr>
      </w:pPr>
    </w:p>
    <w:p w14:paraId="3C7DF93D" w14:textId="77777777" w:rsidR="001F56E0" w:rsidRPr="004C3748" w:rsidRDefault="001F56E0" w:rsidP="00D26D7C">
      <w:pPr>
        <w:rPr>
          <w:rFonts w:ascii="Times New Roman" w:hAnsi="Times New Roman" w:cs="Times New Roman"/>
        </w:rPr>
      </w:pPr>
    </w:p>
    <w:p w14:paraId="47CF5AB9" w14:textId="77777777" w:rsidR="001F56E0" w:rsidRPr="004C3748" w:rsidRDefault="001F56E0" w:rsidP="00D26D7C">
      <w:pPr>
        <w:rPr>
          <w:rFonts w:ascii="Times New Roman" w:hAnsi="Times New Roman" w:cs="Times New Roman"/>
        </w:rPr>
      </w:pPr>
    </w:p>
    <w:p w14:paraId="78D84292" w14:textId="77777777" w:rsidR="001F56E0" w:rsidRPr="004C3748" w:rsidRDefault="001F56E0" w:rsidP="00D26D7C">
      <w:pPr>
        <w:rPr>
          <w:rFonts w:ascii="Times New Roman" w:hAnsi="Times New Roman" w:cs="Times New Roman"/>
        </w:rPr>
      </w:pPr>
    </w:p>
    <w:p w14:paraId="1B7ED34D" w14:textId="77777777" w:rsidR="001F56E0" w:rsidRPr="004C3748" w:rsidRDefault="001F56E0" w:rsidP="00D26D7C">
      <w:pPr>
        <w:rPr>
          <w:rFonts w:ascii="Times New Roman" w:hAnsi="Times New Roman" w:cs="Times New Roman"/>
        </w:rPr>
      </w:pPr>
    </w:p>
    <w:p w14:paraId="6B7CF8FA" w14:textId="77777777" w:rsidR="001F56E0" w:rsidRPr="004C3748" w:rsidRDefault="001F56E0" w:rsidP="00D26D7C">
      <w:pPr>
        <w:rPr>
          <w:rFonts w:ascii="Times New Roman" w:hAnsi="Times New Roman" w:cs="Times New Roman"/>
        </w:rPr>
      </w:pPr>
    </w:p>
    <w:p w14:paraId="34687E04" w14:textId="77777777" w:rsidR="001F56E0" w:rsidRPr="004C3748" w:rsidRDefault="001F56E0" w:rsidP="00D26D7C">
      <w:pPr>
        <w:rPr>
          <w:rFonts w:ascii="Times New Roman" w:hAnsi="Times New Roman" w:cs="Times New Roman"/>
        </w:rPr>
      </w:pPr>
    </w:p>
    <w:p w14:paraId="27B72836" w14:textId="77777777" w:rsidR="001F56E0" w:rsidRPr="004C3748" w:rsidRDefault="001F56E0" w:rsidP="00D26D7C">
      <w:pPr>
        <w:rPr>
          <w:rFonts w:ascii="Times New Roman" w:hAnsi="Times New Roman" w:cs="Times New Roman"/>
        </w:rPr>
      </w:pPr>
    </w:p>
    <w:p w14:paraId="388E6168"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493B98B0"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40974C62" w14:textId="77777777" w:rsidR="00EE2AD2" w:rsidRPr="004C3748" w:rsidRDefault="00EE2AD2" w:rsidP="00D26D7C">
      <w:pPr>
        <w:pStyle w:val="1f6"/>
        <w:rPr>
          <w:rFonts w:ascii="Times New Roman" w:hAnsi="Times New Roman"/>
          <w:lang w:val="ru-RU"/>
        </w:rPr>
      </w:pPr>
      <w:bookmarkStart w:id="41" w:name="_Hlk194419334"/>
      <w:r w:rsidRPr="004C3748">
        <w:rPr>
          <w:rFonts w:ascii="Times New Roman" w:hAnsi="Times New Roman"/>
          <w:lang w:val="ru-RU"/>
        </w:rPr>
        <w:lastRenderedPageBreak/>
        <w:t>СОДЕРЖАНИЕ ПРОГРАММЫ</w:t>
      </w:r>
    </w:p>
    <w:p w14:paraId="075A19E8"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26A0911B" w14:textId="112F4605"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78EB78A5" w14:textId="78E14574"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ОП.08 Криминалистика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7C8048D9" w14:textId="164DA4DE"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077B739" w14:textId="4DC8C139"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6BBCF26D" w14:textId="6ECE1C04"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AAD2EF1" w14:textId="0DCA33AF"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F762B8">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70EEAA64" w14:textId="7456035F"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0F0BAC2D" w14:textId="74585004"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4DD8F8EA" w14:textId="76C78575"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17D1F630" w14:textId="100B0D25"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CDE465C" w14:textId="47507D04"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90689A2" w14:textId="263E16BC" w:rsidR="00EE2AD2" w:rsidRPr="004C3748" w:rsidRDefault="00EE2AD2" w:rsidP="00D26D7C">
      <w:pPr>
        <w:rPr>
          <w:rFonts w:ascii="Times New Roman" w:hAnsi="Times New Roman" w:cs="Times New Roman"/>
        </w:rPr>
        <w:sectPr w:rsidR="00EE2AD2" w:rsidRPr="004C3748" w:rsidSect="00587BE8">
          <w:headerReference w:type="even" r:id="rId38"/>
          <w:headerReference w:type="default" r:id="rId39"/>
          <w:pgSz w:w="11906" w:h="16838"/>
          <w:pgMar w:top="1134" w:right="567" w:bottom="1134" w:left="1418" w:header="709" w:footer="709" w:gutter="0"/>
          <w:cols w:space="720"/>
        </w:sectPr>
      </w:pPr>
      <w:r w:rsidRPr="004C3748">
        <w:rPr>
          <w:rFonts w:ascii="Times New Roman" w:hAnsi="Times New Roman"/>
          <w:b/>
          <w:bCs/>
        </w:rPr>
        <w:fldChar w:fldCharType="end"/>
      </w:r>
    </w:p>
    <w:bookmarkEnd w:id="41"/>
    <w:p w14:paraId="7ADAD8CD" w14:textId="1593524C" w:rsidR="001F56E0" w:rsidRPr="004C3748" w:rsidRDefault="001F56E0" w:rsidP="00D8326D">
      <w:pPr>
        <w:pStyle w:val="1f6"/>
        <w:numPr>
          <w:ilvl w:val="0"/>
          <w:numId w:val="5"/>
        </w:numPr>
        <w:tabs>
          <w:tab w:val="num" w:pos="644"/>
        </w:tabs>
        <w:ind w:left="644"/>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38BC1F38" w14:textId="77777777" w:rsidR="001F56E0" w:rsidRPr="004C3748" w:rsidRDefault="001F56E0" w:rsidP="00D26D7C">
      <w:pPr>
        <w:pStyle w:val="1f4"/>
        <w:jc w:val="center"/>
        <w:rPr>
          <w:lang w:val="ru-RU"/>
        </w:rPr>
      </w:pPr>
      <w:r w:rsidRPr="004C3748">
        <w:rPr>
          <w:lang w:val="ru-RU"/>
        </w:rPr>
        <w:t>«ОП.08 Криминалистика»</w:t>
      </w:r>
    </w:p>
    <w:p w14:paraId="24066CCE" w14:textId="77777777" w:rsidR="001F56E0" w:rsidRPr="004C3748" w:rsidRDefault="001F56E0" w:rsidP="00D26D7C">
      <w:pPr>
        <w:pStyle w:val="1f4"/>
        <w:rPr>
          <w:lang w:val="ru-RU"/>
        </w:rPr>
      </w:pPr>
    </w:p>
    <w:p w14:paraId="2588DCED"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07EB79EA" w14:textId="77777777" w:rsidR="00587BE8" w:rsidRPr="00587BE8" w:rsidRDefault="00587BE8" w:rsidP="00D26D7C">
      <w:pPr>
        <w:ind w:firstLine="709"/>
        <w:jc w:val="both"/>
        <w:rPr>
          <w:rFonts w:ascii="Times New Roman" w:hAnsi="Times New Roman" w:cs="Times New Roman"/>
        </w:rPr>
      </w:pPr>
      <w:r w:rsidRPr="00587BE8">
        <w:rPr>
          <w:rFonts w:ascii="Times New Roman" w:hAnsi="Times New Roman" w:cs="Times New Roman"/>
        </w:rPr>
        <w:t>Цель дисциплины «Криминалистика»: формирование представлений о особах и методах раскрытия и расследования преступлений.</w:t>
      </w:r>
    </w:p>
    <w:p w14:paraId="6FB0B6EF" w14:textId="77777777" w:rsidR="00587BE8" w:rsidRPr="00587BE8" w:rsidRDefault="00587BE8" w:rsidP="00D26D7C">
      <w:pPr>
        <w:ind w:firstLine="709"/>
        <w:jc w:val="both"/>
        <w:rPr>
          <w:rFonts w:ascii="Times New Roman" w:hAnsi="Times New Roman" w:cs="Times New Roman"/>
        </w:rPr>
      </w:pPr>
      <w:r w:rsidRPr="00587BE8">
        <w:rPr>
          <w:rFonts w:ascii="Times New Roman" w:hAnsi="Times New Roman" w:cs="Times New Roman"/>
        </w:rPr>
        <w:t>Дисциплина «Криминалистика» включена в обязательную часть общепрофессионального цикла образовательной программы.</w:t>
      </w:r>
    </w:p>
    <w:p w14:paraId="6966E01D" w14:textId="77777777" w:rsidR="00587BE8" w:rsidRPr="005E7D3B" w:rsidRDefault="00587BE8" w:rsidP="00D26D7C">
      <w:pPr>
        <w:suppressAutoHyphens/>
        <w:ind w:firstLine="709"/>
        <w:jc w:val="both"/>
        <w:rPr>
          <w:rFonts w:ascii="Times New Roman" w:eastAsia="Calibri" w:hAnsi="Times New Roman" w:cs="Times New Roman"/>
          <w:color w:val="000000"/>
        </w:rPr>
      </w:pPr>
    </w:p>
    <w:p w14:paraId="4E8AFAF7"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44CAABD3" w14:textId="6BDF9B30"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2E2E8C2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5"/>
      </w:r>
      <w:r w:rsidRPr="004C3748">
        <w:rPr>
          <w:rFonts w:ascii="Times New Roman" w:hAnsi="Times New Roman" w:cs="Times New Roman"/>
        </w:rPr>
        <w:t>:</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19"/>
      </w:tblGrid>
      <w:tr w:rsidR="00442C10" w:rsidRPr="00D02C66" w14:paraId="1F39135D" w14:textId="77777777" w:rsidTr="00E551D9">
        <w:tc>
          <w:tcPr>
            <w:tcW w:w="988" w:type="dxa"/>
            <w:tcBorders>
              <w:top w:val="single" w:sz="4" w:space="0" w:color="000000"/>
              <w:left w:val="single" w:sz="4" w:space="0" w:color="000000"/>
              <w:bottom w:val="single" w:sz="4" w:space="0" w:color="000000"/>
              <w:right w:val="single" w:sz="4" w:space="0" w:color="000000"/>
            </w:tcBorders>
          </w:tcPr>
          <w:p w14:paraId="5EE6F4AC" w14:textId="77777777" w:rsidR="00442C10" w:rsidRPr="00D02C66" w:rsidRDefault="00442C10" w:rsidP="00D26D7C">
            <w:pPr>
              <w:ind w:left="-120" w:right="-136"/>
              <w:jc w:val="center"/>
              <w:rPr>
                <w:rStyle w:val="afb"/>
                <w:b/>
                <w:i w:val="0"/>
                <w:iCs/>
              </w:rPr>
            </w:pPr>
            <w:r w:rsidRPr="00D02C66">
              <w:rPr>
                <w:rStyle w:val="afb"/>
                <w:b/>
                <w:i w:val="0"/>
                <w:iCs/>
              </w:rPr>
              <w:t>Код</w:t>
            </w:r>
          </w:p>
          <w:p w14:paraId="5D454811"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45EAAF5C" w14:textId="77777777" w:rsidR="00442C10" w:rsidRPr="00D02C66" w:rsidRDefault="00442C10" w:rsidP="00D26D7C">
            <w:pPr>
              <w:jc w:val="center"/>
              <w:rPr>
                <w:rStyle w:val="afb"/>
                <w:b/>
                <w:bCs/>
                <w:i w:val="0"/>
                <w:iCs/>
              </w:rPr>
            </w:pPr>
            <w:r w:rsidRPr="00D02C66">
              <w:rPr>
                <w:rStyle w:val="afb"/>
                <w:b/>
                <w:bCs/>
                <w:i w:val="0"/>
                <w:iCs/>
              </w:rPr>
              <w:t>Уметь</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7562793"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35F56D4F" w14:textId="77777777" w:rsidTr="00E551D9">
        <w:tc>
          <w:tcPr>
            <w:tcW w:w="988" w:type="dxa"/>
            <w:tcBorders>
              <w:top w:val="single" w:sz="4" w:space="0" w:color="000000"/>
              <w:left w:val="single" w:sz="4" w:space="0" w:color="000000"/>
              <w:bottom w:val="single" w:sz="4" w:space="0" w:color="000000"/>
              <w:right w:val="single" w:sz="4" w:space="0" w:color="000000"/>
            </w:tcBorders>
          </w:tcPr>
          <w:p w14:paraId="6BA88BE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3C0C3B2B"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3C46AC13"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7E442B5E"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1840A685"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0340E90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C395C0E"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6F8D781A"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21456752"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7E998196"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620D5EA9"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4154CBAA" w14:textId="77777777" w:rsidTr="00E551D9">
        <w:tc>
          <w:tcPr>
            <w:tcW w:w="988" w:type="dxa"/>
            <w:tcBorders>
              <w:top w:val="single" w:sz="4" w:space="0" w:color="000000"/>
              <w:left w:val="single" w:sz="4" w:space="0" w:color="000000"/>
              <w:bottom w:val="single" w:sz="4" w:space="0" w:color="000000"/>
              <w:right w:val="single" w:sz="4" w:space="0" w:color="000000"/>
            </w:tcBorders>
          </w:tcPr>
          <w:p w14:paraId="236F4977"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7F6224E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732FC25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0A3F2B1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3465071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22CCFEB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2D55007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различные цифровые средства для решения профессиональных задач</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0FF6F0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525265C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3E17A37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2BE7D99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78932DE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297C5017" w14:textId="77777777" w:rsidTr="00E551D9">
        <w:tc>
          <w:tcPr>
            <w:tcW w:w="988" w:type="dxa"/>
            <w:tcBorders>
              <w:top w:val="single" w:sz="4" w:space="0" w:color="000000"/>
              <w:left w:val="single" w:sz="4" w:space="0" w:color="000000"/>
              <w:bottom w:val="single" w:sz="4" w:space="0" w:color="000000"/>
              <w:right w:val="single" w:sz="4" w:space="0" w:color="000000"/>
            </w:tcBorders>
          </w:tcPr>
          <w:p w14:paraId="6D15FD04"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7F986E7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15D3FBA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0069A60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701275F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0F454DE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70CA0A1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11F28554"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FF1A0F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13B9C99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5977DB8E"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662EC2C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2AF3579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5473E2A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7CCB976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4A248CB5" w14:textId="77777777" w:rsidTr="00E551D9">
        <w:tc>
          <w:tcPr>
            <w:tcW w:w="988" w:type="dxa"/>
            <w:tcBorders>
              <w:top w:val="single" w:sz="4" w:space="0" w:color="000000"/>
              <w:left w:val="single" w:sz="4" w:space="0" w:color="000000"/>
              <w:bottom w:val="single" w:sz="4" w:space="0" w:color="000000"/>
              <w:right w:val="single" w:sz="4" w:space="0" w:color="000000"/>
            </w:tcBorders>
          </w:tcPr>
          <w:p w14:paraId="21195DFF"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6537B8BB"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25B6C782"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0109D7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4874E260"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471D4D20"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6BD2AF8E"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736CB8D"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0C2BCB3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07200BD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73742C6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4AD81C59"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FC44D5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08D7AF4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56B811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18436051"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5AB52787" w14:textId="77777777" w:rsidTr="00E551D9">
        <w:tc>
          <w:tcPr>
            <w:tcW w:w="988" w:type="dxa"/>
            <w:tcBorders>
              <w:top w:val="single" w:sz="4" w:space="0" w:color="000000"/>
              <w:left w:val="single" w:sz="4" w:space="0" w:color="000000"/>
              <w:bottom w:val="single" w:sz="4" w:space="0" w:color="000000"/>
              <w:right w:val="single" w:sz="4" w:space="0" w:color="000000"/>
            </w:tcBorders>
          </w:tcPr>
          <w:p w14:paraId="0CA5DA44"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51B329F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15D923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5DC0202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2E9D500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641405A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F2A44E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43A1BB8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2EA384F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23061D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2526C08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5A752861" w14:textId="77777777" w:rsidTr="00E551D9">
        <w:tc>
          <w:tcPr>
            <w:tcW w:w="988" w:type="dxa"/>
            <w:tcBorders>
              <w:top w:val="single" w:sz="4" w:space="0" w:color="000000"/>
              <w:left w:val="single" w:sz="4" w:space="0" w:color="000000"/>
              <w:bottom w:val="single" w:sz="4" w:space="0" w:color="000000"/>
              <w:right w:val="single" w:sz="4" w:space="0" w:color="000000"/>
            </w:tcBorders>
          </w:tcPr>
          <w:p w14:paraId="72BA4520"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1.1.</w:t>
            </w:r>
          </w:p>
        </w:tc>
        <w:tc>
          <w:tcPr>
            <w:tcW w:w="3828" w:type="dxa"/>
            <w:tcBorders>
              <w:top w:val="single" w:sz="4" w:space="0" w:color="000000"/>
              <w:left w:val="single" w:sz="4" w:space="0" w:color="000000"/>
              <w:bottom w:val="single" w:sz="4" w:space="0" w:color="000000"/>
              <w:right w:val="single" w:sz="4" w:space="0" w:color="000000"/>
            </w:tcBorders>
          </w:tcPr>
          <w:p w14:paraId="6EFAC9B8"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261983AB"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xml:space="preserve">- анализировать юридические факты и возникающие в связи с ними правовые </w:t>
            </w:r>
            <w:r w:rsidRPr="00442C10">
              <w:rPr>
                <w:rFonts w:ascii="Times New Roman" w:hAnsi="Times New Roman" w:cs="Times New Roman"/>
                <w:bCs/>
                <w:iCs/>
              </w:rPr>
              <w:lastRenderedPageBreak/>
              <w:t>отношения в практической деятельности;</w:t>
            </w:r>
          </w:p>
          <w:p w14:paraId="3BDCF94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275427E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628BC69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274DC05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6CD848E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4072BA5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C625F9D"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lastRenderedPageBreak/>
              <w:t>- сущность и классификацию административно-процессуальных норм и административно-процессуальных отношений;</w:t>
            </w:r>
          </w:p>
          <w:p w14:paraId="34FAC7A1"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13C92AC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lastRenderedPageBreak/>
              <w:t xml:space="preserve">сущность и содержание основных понятий, категорий, институтов отраслей права </w:t>
            </w:r>
          </w:p>
          <w:p w14:paraId="277BE6F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758928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7BFA4E7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4CA0E3A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534A4EF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64C436A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5671146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4B28CA0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76DB25C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5044A50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747BA25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460F77D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69094AB9"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5B9AF0B2"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1.2.</w:t>
            </w:r>
          </w:p>
        </w:tc>
        <w:tc>
          <w:tcPr>
            <w:tcW w:w="3828" w:type="dxa"/>
            <w:tcBorders>
              <w:top w:val="single" w:sz="4" w:space="0" w:color="000000"/>
              <w:left w:val="single" w:sz="4" w:space="0" w:color="000000"/>
              <w:bottom w:val="single" w:sz="4" w:space="0" w:color="000000"/>
              <w:right w:val="single" w:sz="4" w:space="0" w:color="000000"/>
            </w:tcBorders>
          </w:tcPr>
          <w:p w14:paraId="6210C63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3891E96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50B2F23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C025EB3"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1F7E08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1D6C88D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67CB2B2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78434FB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4956AD9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1D4E996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6B5EED0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33B95BF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17EA7428" w14:textId="77777777" w:rsidTr="00E551D9">
        <w:trPr>
          <w:trHeight w:val="327"/>
        </w:trPr>
        <w:tc>
          <w:tcPr>
            <w:tcW w:w="988" w:type="dxa"/>
            <w:tcBorders>
              <w:top w:val="single" w:sz="4" w:space="0" w:color="000000"/>
              <w:left w:val="single" w:sz="4" w:space="0" w:color="000000"/>
              <w:bottom w:val="single" w:sz="4" w:space="0" w:color="000000"/>
              <w:right w:val="single" w:sz="4" w:space="0" w:color="000000"/>
            </w:tcBorders>
          </w:tcPr>
          <w:p w14:paraId="2484860F" w14:textId="77777777"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0B17A1AE"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24A2347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7DC402D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63AEAA4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использовать справочно-правовые информационные системы, учеты и автоматизированные информационные системы при обеспечении выявления, раскрытия и </w:t>
            </w:r>
            <w:r w:rsidRPr="004B6F7A">
              <w:rPr>
                <w:rFonts w:ascii="Times New Roman" w:hAnsi="Times New Roman" w:cs="Times New Roman"/>
                <w:bCs/>
                <w:iCs/>
              </w:rPr>
              <w:lastRenderedPageBreak/>
              <w:t>расследования преступлений и иных правонарушений</w:t>
            </w:r>
          </w:p>
          <w:p w14:paraId="3EC6750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5E84593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165FA4B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6E3EE57B"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DF69A30"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7886230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4CFB1D5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58A22D75"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60B6D5F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613A62BA"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-основные направления, средства и методы противодействия преступлениям</w:t>
            </w:r>
          </w:p>
        </w:tc>
      </w:tr>
    </w:tbl>
    <w:p w14:paraId="76BF4D39" w14:textId="77777777" w:rsidR="001F56E0" w:rsidRPr="004C3748" w:rsidRDefault="001F56E0" w:rsidP="00D26D7C">
      <w:pPr>
        <w:rPr>
          <w:rFonts w:ascii="Times New Roman" w:hAnsi="Times New Roman" w:cs="Times New Roman"/>
        </w:rPr>
      </w:pPr>
    </w:p>
    <w:p w14:paraId="24028230" w14:textId="77777777" w:rsidR="001F56E0" w:rsidRPr="004C3748" w:rsidRDefault="001F56E0" w:rsidP="00D26D7C">
      <w:pPr>
        <w:rPr>
          <w:rFonts w:ascii="Times New Roman" w:hAnsi="Times New Roman" w:cs="Times New Roman"/>
          <w:bCs/>
          <w:caps/>
        </w:rPr>
      </w:pPr>
    </w:p>
    <w:p w14:paraId="0F49364B"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06B4A055"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606EF672"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A77A27C"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3AA1656F"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5CBD2CDD"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609C9143"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BF15D4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1594AC9D" w14:textId="4BF4AC60" w:rsidR="001F56E0" w:rsidRPr="004C3748" w:rsidRDefault="00656EEC" w:rsidP="00D26D7C">
            <w:pPr>
              <w:jc w:val="center"/>
              <w:rPr>
                <w:rFonts w:ascii="Times New Roman" w:hAnsi="Times New Roman" w:cs="Times New Roman"/>
              </w:rPr>
            </w:pPr>
            <w:r>
              <w:rPr>
                <w:rFonts w:ascii="Times New Roman" w:hAnsi="Times New Roman" w:cs="Times New Roman"/>
              </w:rPr>
              <w:t>166</w:t>
            </w:r>
          </w:p>
        </w:tc>
        <w:tc>
          <w:tcPr>
            <w:tcW w:w="2630" w:type="dxa"/>
            <w:tcBorders>
              <w:top w:val="single" w:sz="6" w:space="0" w:color="000000"/>
              <w:left w:val="single" w:sz="6" w:space="0" w:color="000000"/>
              <w:bottom w:val="single" w:sz="6" w:space="0" w:color="000000"/>
              <w:right w:val="single" w:sz="6" w:space="0" w:color="000000"/>
            </w:tcBorders>
            <w:vAlign w:val="center"/>
          </w:tcPr>
          <w:p w14:paraId="03AEB684" w14:textId="3B4CC906" w:rsidR="001F56E0" w:rsidRPr="004C3748" w:rsidRDefault="00656EEC" w:rsidP="00D26D7C">
            <w:pPr>
              <w:jc w:val="center"/>
              <w:rPr>
                <w:rFonts w:ascii="Times New Roman" w:hAnsi="Times New Roman" w:cs="Times New Roman"/>
              </w:rPr>
            </w:pPr>
            <w:r>
              <w:rPr>
                <w:rFonts w:ascii="Times New Roman" w:hAnsi="Times New Roman" w:cs="Times New Roman"/>
              </w:rPr>
              <w:t>116</w:t>
            </w:r>
          </w:p>
        </w:tc>
      </w:tr>
      <w:tr w:rsidR="001F56E0" w:rsidRPr="004C3748" w14:paraId="642D205B"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17D90B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6"/>
            </w:r>
          </w:p>
        </w:tc>
        <w:tc>
          <w:tcPr>
            <w:tcW w:w="2336" w:type="dxa"/>
            <w:tcBorders>
              <w:top w:val="single" w:sz="6" w:space="0" w:color="000000"/>
              <w:left w:val="single" w:sz="6" w:space="0" w:color="000000"/>
              <w:bottom w:val="single" w:sz="6" w:space="0" w:color="000000"/>
              <w:right w:val="single" w:sz="6" w:space="0" w:color="000000"/>
            </w:tcBorders>
            <w:vAlign w:val="center"/>
          </w:tcPr>
          <w:p w14:paraId="79262428" w14:textId="0C3A5523" w:rsidR="001F56E0" w:rsidRPr="004C3748" w:rsidRDefault="002F40B4"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474604A6" w14:textId="2FEC4F4B" w:rsidR="001F56E0" w:rsidRPr="004C3748" w:rsidRDefault="002F40B4" w:rsidP="00D26D7C">
            <w:pPr>
              <w:jc w:val="center"/>
              <w:rPr>
                <w:rFonts w:ascii="Times New Roman" w:hAnsi="Times New Roman" w:cs="Times New Roman"/>
              </w:rPr>
            </w:pPr>
            <w:r>
              <w:rPr>
                <w:rFonts w:ascii="Times New Roman" w:hAnsi="Times New Roman" w:cs="Times New Roman"/>
              </w:rPr>
              <w:t>-</w:t>
            </w:r>
          </w:p>
        </w:tc>
      </w:tr>
      <w:tr w:rsidR="001F56E0" w:rsidRPr="004C3748" w14:paraId="224D1203"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23F2AE9"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3C5DFD0B"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7CC16503"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13C83E1A"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1B8C28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280C5D50"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c>
          <w:tcPr>
            <w:tcW w:w="2630" w:type="dxa"/>
            <w:tcBorders>
              <w:top w:val="single" w:sz="6" w:space="0" w:color="000000"/>
              <w:left w:val="single" w:sz="6" w:space="0" w:color="000000"/>
              <w:bottom w:val="single" w:sz="6" w:space="0" w:color="000000"/>
              <w:right w:val="single" w:sz="6" w:space="0" w:color="000000"/>
            </w:tcBorders>
            <w:vAlign w:val="center"/>
          </w:tcPr>
          <w:p w14:paraId="7D64817B"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ХХ</w:t>
            </w:r>
          </w:p>
        </w:tc>
      </w:tr>
      <w:tr w:rsidR="001F56E0" w:rsidRPr="004C3748" w14:paraId="52F41C54"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4032D03"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08E27D19" w14:textId="4B649F1F" w:rsidR="001F56E0" w:rsidRPr="004C3748" w:rsidRDefault="00656EEC" w:rsidP="00D26D7C">
            <w:pPr>
              <w:jc w:val="center"/>
              <w:rPr>
                <w:rFonts w:ascii="Times New Roman" w:hAnsi="Times New Roman" w:cs="Times New Roman"/>
                <w:b/>
              </w:rPr>
            </w:pPr>
            <w:r>
              <w:rPr>
                <w:rFonts w:ascii="Times New Roman" w:hAnsi="Times New Roman" w:cs="Times New Roman"/>
                <w:b/>
              </w:rPr>
              <w:t>166</w:t>
            </w:r>
          </w:p>
        </w:tc>
        <w:tc>
          <w:tcPr>
            <w:tcW w:w="2630" w:type="dxa"/>
            <w:tcBorders>
              <w:top w:val="single" w:sz="6" w:space="0" w:color="000000"/>
              <w:left w:val="single" w:sz="6" w:space="0" w:color="000000"/>
              <w:bottom w:val="single" w:sz="6" w:space="0" w:color="000000"/>
              <w:right w:val="single" w:sz="6" w:space="0" w:color="000000"/>
            </w:tcBorders>
            <w:vAlign w:val="center"/>
          </w:tcPr>
          <w:p w14:paraId="73E5D39D" w14:textId="714D1F20" w:rsidR="001F56E0" w:rsidRPr="004C3748" w:rsidRDefault="00656EEC" w:rsidP="00D26D7C">
            <w:pPr>
              <w:jc w:val="center"/>
              <w:rPr>
                <w:rFonts w:ascii="Times New Roman" w:hAnsi="Times New Roman" w:cs="Times New Roman"/>
                <w:b/>
              </w:rPr>
            </w:pPr>
            <w:r>
              <w:rPr>
                <w:rFonts w:ascii="Times New Roman" w:hAnsi="Times New Roman" w:cs="Times New Roman"/>
                <w:b/>
              </w:rPr>
              <w:t>116</w:t>
            </w:r>
          </w:p>
        </w:tc>
      </w:tr>
    </w:tbl>
    <w:p w14:paraId="79EFAABD" w14:textId="77777777" w:rsidR="001F56E0" w:rsidRPr="004C3748" w:rsidRDefault="001F56E0" w:rsidP="00D26D7C">
      <w:pPr>
        <w:rPr>
          <w:rFonts w:ascii="Times New Roman" w:hAnsi="Times New Roman" w:cs="Times New Roman"/>
        </w:rPr>
      </w:pPr>
    </w:p>
    <w:p w14:paraId="7A7607E6"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22246A22" w14:textId="132660FC" w:rsidR="001F56E0" w:rsidRPr="00C55500"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113A08">
        <w:rPr>
          <w:rFonts w:ascii="Times New Roman" w:hAnsi="Times New Roman"/>
        </w:rPr>
        <w:t>С</w:t>
      </w:r>
      <w:r w:rsidRPr="004C3748">
        <w:rPr>
          <w:rFonts w:ascii="Times New Roman" w:hAnsi="Times New Roman"/>
        </w:rPr>
        <w:t>одержание дисциплины</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404"/>
        <w:gridCol w:w="111"/>
      </w:tblGrid>
      <w:tr w:rsidR="002F40B4" w:rsidRPr="005E7D3B" w14:paraId="4D46F0ED" w14:textId="77777777" w:rsidTr="00730AB8">
        <w:tc>
          <w:tcPr>
            <w:tcW w:w="1212" w:type="pct"/>
            <w:vAlign w:val="center"/>
          </w:tcPr>
          <w:p w14:paraId="6C2CE570" w14:textId="5A4EF7DB"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rPr>
            </w:pPr>
            <w:r w:rsidRPr="004C3748">
              <w:rPr>
                <w:rFonts w:ascii="Times New Roman" w:hAnsi="Times New Roman" w:cs="Times New Roman"/>
                <w:b/>
              </w:rPr>
              <w:t>Наименование разделов и тем</w:t>
            </w:r>
          </w:p>
        </w:tc>
        <w:tc>
          <w:tcPr>
            <w:tcW w:w="3788" w:type="pct"/>
            <w:gridSpan w:val="2"/>
            <w:vAlign w:val="center"/>
          </w:tcPr>
          <w:p w14:paraId="116AE7AF" w14:textId="283823FC" w:rsidR="002F40B4" w:rsidRPr="005E7D3B" w:rsidRDefault="00DF04AB"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rPr>
            </w:pPr>
            <w:r>
              <w:rPr>
                <w:rFonts w:ascii="Times New Roman" w:hAnsi="Times New Roman" w:cs="Times New Roman"/>
                <w:b/>
              </w:rPr>
              <w:t>С</w:t>
            </w:r>
            <w:r w:rsidR="002F40B4" w:rsidRPr="004C3748">
              <w:rPr>
                <w:rFonts w:ascii="Times New Roman" w:hAnsi="Times New Roman" w:cs="Times New Roman"/>
                <w:b/>
              </w:rPr>
              <w:t xml:space="preserve">одержание учебного материала, практических и лабораторных занятий, </w:t>
            </w:r>
            <w:r w:rsidR="002F40B4" w:rsidRPr="004C3748">
              <w:rPr>
                <w:rFonts w:ascii="Times New Roman" w:hAnsi="Times New Roman" w:cs="Times New Roman"/>
                <w:i/>
              </w:rPr>
              <w:t>курсовой проект (работа)</w:t>
            </w:r>
          </w:p>
        </w:tc>
      </w:tr>
      <w:tr w:rsidR="002F40B4" w:rsidRPr="005E7D3B" w14:paraId="27089F2D" w14:textId="77777777" w:rsidTr="00730AB8">
        <w:tc>
          <w:tcPr>
            <w:tcW w:w="5000" w:type="pct"/>
            <w:gridSpan w:val="3"/>
            <w:tcBorders>
              <w:top w:val="single" w:sz="4" w:space="0" w:color="auto"/>
              <w:left w:val="single" w:sz="4" w:space="0" w:color="auto"/>
              <w:bottom w:val="single" w:sz="4" w:space="0" w:color="auto"/>
              <w:right w:val="single" w:sz="4" w:space="0" w:color="auto"/>
            </w:tcBorders>
            <w:hideMark/>
          </w:tcPr>
          <w:p w14:paraId="45FA1BC8" w14:textId="1BA1C524"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color w:val="000000"/>
              </w:rPr>
              <w:t xml:space="preserve">Раздел 1. </w:t>
            </w:r>
            <w:r w:rsidRPr="005E7D3B">
              <w:rPr>
                <w:rFonts w:ascii="Times New Roman" w:eastAsia="Calibri" w:hAnsi="Times New Roman" w:cs="Times New Roman"/>
                <w:color w:val="000000"/>
              </w:rPr>
              <w:t>Введение в криминалистику.</w:t>
            </w:r>
          </w:p>
        </w:tc>
      </w:tr>
      <w:tr w:rsidR="002F40B4" w:rsidRPr="005E7D3B" w14:paraId="01402C06" w14:textId="77777777" w:rsidTr="00730AB8">
        <w:tc>
          <w:tcPr>
            <w:tcW w:w="1212" w:type="pct"/>
            <w:vMerge w:val="restart"/>
            <w:tcBorders>
              <w:top w:val="single" w:sz="4" w:space="0" w:color="auto"/>
              <w:left w:val="single" w:sz="4" w:space="0" w:color="auto"/>
              <w:right w:val="single" w:sz="4" w:space="0" w:color="auto"/>
            </w:tcBorders>
          </w:tcPr>
          <w:p w14:paraId="10CF3AD2"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1</w:t>
            </w:r>
          </w:p>
          <w:p w14:paraId="791049FA"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Предмет, система и задачи криминалистики</w:t>
            </w:r>
          </w:p>
        </w:tc>
        <w:tc>
          <w:tcPr>
            <w:tcW w:w="3788" w:type="pct"/>
            <w:gridSpan w:val="2"/>
            <w:tcBorders>
              <w:top w:val="single" w:sz="4" w:space="0" w:color="auto"/>
              <w:left w:val="single" w:sz="4" w:space="0" w:color="auto"/>
              <w:right w:val="single" w:sz="4" w:space="0" w:color="auto"/>
            </w:tcBorders>
            <w:hideMark/>
          </w:tcPr>
          <w:p w14:paraId="00F2E4CD"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2F40B4" w:rsidRPr="005E7D3B" w14:paraId="3C1B228E" w14:textId="77777777" w:rsidTr="00730AB8">
        <w:tc>
          <w:tcPr>
            <w:tcW w:w="1212" w:type="pct"/>
            <w:vMerge/>
            <w:tcBorders>
              <w:left w:val="single" w:sz="4" w:space="0" w:color="auto"/>
              <w:right w:val="single" w:sz="4" w:space="0" w:color="auto"/>
            </w:tcBorders>
          </w:tcPr>
          <w:p w14:paraId="15E5815B"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0A02E40" w14:textId="2C8CE55A"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Предмет криминалистики.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криминалистики. Место криминалистики в системе научных знаний и юридических наук. Методы криминалистики. Задачи криминалистики в обеспечении деятельности органов внутренних дел по раскрытию, расследованию и предупреждению преступлений.</w:t>
            </w:r>
          </w:p>
        </w:tc>
      </w:tr>
      <w:tr w:rsidR="002F40B4" w:rsidRPr="005E7D3B" w14:paraId="7DA992D8" w14:textId="77777777" w:rsidTr="00730AB8">
        <w:tc>
          <w:tcPr>
            <w:tcW w:w="1212" w:type="pct"/>
            <w:vMerge/>
            <w:tcBorders>
              <w:left w:val="single" w:sz="4" w:space="0" w:color="auto"/>
              <w:bottom w:val="single" w:sz="4" w:space="0" w:color="auto"/>
              <w:right w:val="single" w:sz="4" w:space="0" w:color="auto"/>
            </w:tcBorders>
          </w:tcPr>
          <w:p w14:paraId="780986D9"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0873283" w14:textId="36E6D1A0" w:rsidR="002F40B4"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2F40B4" w:rsidRPr="005E7D3B" w14:paraId="797BFD35" w14:textId="77777777" w:rsidTr="00730AB8">
        <w:tc>
          <w:tcPr>
            <w:tcW w:w="1212" w:type="pct"/>
            <w:vMerge w:val="restart"/>
            <w:tcBorders>
              <w:top w:val="single" w:sz="4" w:space="0" w:color="auto"/>
              <w:left w:val="single" w:sz="4" w:space="0" w:color="auto"/>
              <w:right w:val="single" w:sz="4" w:space="0" w:color="auto"/>
            </w:tcBorders>
            <w:hideMark/>
          </w:tcPr>
          <w:p w14:paraId="6D735EB4"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2</w:t>
            </w:r>
          </w:p>
          <w:p w14:paraId="237D7448" w14:textId="2814C2BB"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t>История криминалистики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1EE2AFB9"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2F40B4" w:rsidRPr="005E7D3B" w14:paraId="19C37B33" w14:textId="77777777" w:rsidTr="00730AB8">
        <w:trPr>
          <w:trHeight w:val="1528"/>
        </w:trPr>
        <w:tc>
          <w:tcPr>
            <w:tcW w:w="1212" w:type="pct"/>
            <w:vMerge/>
            <w:tcBorders>
              <w:left w:val="single" w:sz="4" w:space="0" w:color="auto"/>
              <w:right w:val="single" w:sz="4" w:space="0" w:color="auto"/>
            </w:tcBorders>
          </w:tcPr>
          <w:p w14:paraId="24ADD284"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B71D9F6"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color w:val="000000"/>
              </w:rPr>
              <w:t>Общая характеристика методов криминалистики и криминалистической деятельности. Применение технико-криминалистических средств и методов. Понятие и научные основы криминалистической идентификации. Виды и объекты криминалистической идентификации. Идентификационные признаки. Общая методика идентификационного процесса. Основы криминалистической диагностики.</w:t>
            </w:r>
          </w:p>
        </w:tc>
      </w:tr>
      <w:tr w:rsidR="002F40B4" w:rsidRPr="005E7D3B" w14:paraId="3B8C42C2" w14:textId="77777777" w:rsidTr="00505077">
        <w:trPr>
          <w:trHeight w:val="77"/>
        </w:trPr>
        <w:tc>
          <w:tcPr>
            <w:tcW w:w="1212" w:type="pct"/>
            <w:vMerge/>
            <w:tcBorders>
              <w:left w:val="single" w:sz="4" w:space="0" w:color="auto"/>
              <w:bottom w:val="single" w:sz="4" w:space="0" w:color="auto"/>
              <w:right w:val="single" w:sz="4" w:space="0" w:color="auto"/>
            </w:tcBorders>
          </w:tcPr>
          <w:p w14:paraId="7B5A1C48"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AFBDE4E" w14:textId="3CC63117" w:rsidR="002F40B4"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2F40B4" w:rsidRPr="005E7D3B" w14:paraId="402C6B76"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0EE9DFF3"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w:t>
            </w:r>
          </w:p>
          <w:p w14:paraId="089206C5" w14:textId="3F7F52CE"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Криминалистическая идентификация и диагностика</w:t>
            </w:r>
          </w:p>
        </w:tc>
        <w:tc>
          <w:tcPr>
            <w:tcW w:w="3788" w:type="pct"/>
            <w:gridSpan w:val="2"/>
            <w:tcBorders>
              <w:top w:val="single" w:sz="4" w:space="0" w:color="auto"/>
              <w:left w:val="single" w:sz="4" w:space="0" w:color="auto"/>
              <w:bottom w:val="single" w:sz="4" w:space="0" w:color="auto"/>
              <w:right w:val="single" w:sz="4" w:space="0" w:color="auto"/>
            </w:tcBorders>
            <w:hideMark/>
          </w:tcPr>
          <w:p w14:paraId="651A61F2"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2F40B4" w:rsidRPr="005E7D3B" w14:paraId="73C9BF8C" w14:textId="77777777" w:rsidTr="00730AB8">
        <w:trPr>
          <w:trHeight w:val="769"/>
        </w:trPr>
        <w:tc>
          <w:tcPr>
            <w:tcW w:w="1212" w:type="pct"/>
            <w:vMerge/>
            <w:tcBorders>
              <w:top w:val="single" w:sz="4" w:space="0" w:color="auto"/>
              <w:left w:val="single" w:sz="4" w:space="0" w:color="auto"/>
              <w:bottom w:val="single" w:sz="4" w:space="0" w:color="auto"/>
              <w:right w:val="single" w:sz="4" w:space="0" w:color="auto"/>
            </w:tcBorders>
          </w:tcPr>
          <w:p w14:paraId="032372F3" w14:textId="77777777"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67EA696" w14:textId="40674985" w:rsidR="002F40B4" w:rsidRPr="005E7D3B" w:rsidRDefault="002F40B4"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криминалистической идентификации.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Научные основы криминалистической идентификации. Понятие свойства и признака объекта, идентификационного комплекса признаков и идентификационного периода. Задачи криминалистической идентификации. Субъекты и объекты криминалистической идентификации. Формы и виды криминалистической идентификации. Значение криминалистической идентификации. Понятие, задачи и значение криминалистической диагностики для раскрытия и расследования преступлений.</w:t>
            </w:r>
          </w:p>
        </w:tc>
      </w:tr>
      <w:tr w:rsidR="002F40B4" w:rsidRPr="005E7D3B" w14:paraId="5FA84F3B"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1DC6482F" w14:textId="77777777" w:rsidR="002F40B4" w:rsidRPr="005E7D3B" w:rsidRDefault="002F40B4" w:rsidP="00D26D7C">
            <w:pPr>
              <w:jc w:val="both"/>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09320B2E" w14:textId="77777777" w:rsidR="002F40B4"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ACC0352" w14:textId="5FE3A2CD"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51C8A">
              <w:rPr>
                <w:rFonts w:ascii="Times New Roman" w:eastAsia="Times New Roman" w:hAnsi="Times New Roman" w:cs="Times New Roman"/>
              </w:rPr>
              <w:t>Криминалистическая версия</w:t>
            </w:r>
          </w:p>
        </w:tc>
      </w:tr>
      <w:tr w:rsidR="00C55500" w:rsidRPr="005E7D3B" w14:paraId="29185662" w14:textId="77777777" w:rsidTr="00730AB8">
        <w:tc>
          <w:tcPr>
            <w:tcW w:w="1212" w:type="pct"/>
            <w:tcBorders>
              <w:top w:val="single" w:sz="4" w:space="0" w:color="auto"/>
              <w:left w:val="single" w:sz="4" w:space="0" w:color="auto"/>
              <w:bottom w:val="single" w:sz="4" w:space="0" w:color="auto"/>
              <w:right w:val="single" w:sz="4" w:space="0" w:color="auto"/>
            </w:tcBorders>
            <w:vAlign w:val="center"/>
          </w:tcPr>
          <w:p w14:paraId="1A10A542" w14:textId="77777777" w:rsidR="00C55500" w:rsidRPr="005E7D3B" w:rsidRDefault="00C55500" w:rsidP="00D26D7C">
            <w:pPr>
              <w:jc w:val="both"/>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0BA08B9A" w14:textId="41FDCB26" w:rsidR="00C55500" w:rsidRPr="004C3748" w:rsidRDefault="00C5550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tc>
      </w:tr>
      <w:tr w:rsidR="00C55500" w:rsidRPr="005E7D3B" w14:paraId="7CF63237" w14:textId="77777777" w:rsidTr="00730AB8">
        <w:tc>
          <w:tcPr>
            <w:tcW w:w="5000" w:type="pct"/>
            <w:gridSpan w:val="3"/>
            <w:tcBorders>
              <w:top w:val="single" w:sz="4" w:space="0" w:color="auto"/>
              <w:left w:val="single" w:sz="4" w:space="0" w:color="auto"/>
              <w:bottom w:val="single" w:sz="4" w:space="0" w:color="auto"/>
              <w:right w:val="single" w:sz="4" w:space="0" w:color="auto"/>
            </w:tcBorders>
            <w:hideMark/>
          </w:tcPr>
          <w:p w14:paraId="56F48098" w14:textId="2AE6D05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Раздел 2.</w:t>
            </w:r>
            <w:r>
              <w:rPr>
                <w:rFonts w:ascii="Times New Roman" w:hAnsi="Times New Roman" w:cs="Times New Roman"/>
                <w:b/>
                <w:bCs/>
                <w:color w:val="000000"/>
              </w:rPr>
              <w:t xml:space="preserve"> </w:t>
            </w:r>
            <w:r w:rsidRPr="005E7D3B">
              <w:rPr>
                <w:rFonts w:ascii="Times New Roman" w:hAnsi="Times New Roman" w:cs="Times New Roman"/>
                <w:b/>
                <w:bCs/>
                <w:color w:val="000000"/>
              </w:rPr>
              <w:t xml:space="preserve">Криминалистическая техника </w:t>
            </w:r>
          </w:p>
        </w:tc>
      </w:tr>
      <w:tr w:rsidR="00C55500" w:rsidRPr="005E7D3B" w14:paraId="5B77BDBE" w14:textId="77777777" w:rsidTr="00730AB8">
        <w:tc>
          <w:tcPr>
            <w:tcW w:w="1212" w:type="pct"/>
            <w:vMerge w:val="restart"/>
            <w:tcBorders>
              <w:top w:val="single" w:sz="4" w:space="0" w:color="auto"/>
              <w:left w:val="single" w:sz="4" w:space="0" w:color="auto"/>
              <w:right w:val="single" w:sz="4" w:space="0" w:color="auto"/>
            </w:tcBorders>
            <w:hideMark/>
          </w:tcPr>
          <w:p w14:paraId="0BF1508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 4</w:t>
            </w:r>
          </w:p>
          <w:p w14:paraId="77733732" w14:textId="2DD9E905" w:rsidR="00C55500" w:rsidRPr="005E7D3B" w:rsidRDefault="00C55500" w:rsidP="00D26D7C">
            <w:pPr>
              <w:jc w:val="both"/>
              <w:rPr>
                <w:rFonts w:ascii="Times New Roman" w:hAnsi="Times New Roman" w:cs="Times New Roman"/>
                <w:b/>
                <w:color w:val="000000"/>
              </w:rPr>
            </w:pPr>
            <w:r w:rsidRPr="005E7D3B">
              <w:rPr>
                <w:rFonts w:ascii="Times New Roman" w:eastAsia="Calibri" w:hAnsi="Times New Roman" w:cs="Times New Roman"/>
                <w:color w:val="000000"/>
              </w:rPr>
              <w:t>Общие положения криминалистической техники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1A19665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496BD6EB" w14:textId="77777777" w:rsidTr="00730AB8">
        <w:trPr>
          <w:trHeight w:val="1791"/>
        </w:trPr>
        <w:tc>
          <w:tcPr>
            <w:tcW w:w="1212" w:type="pct"/>
            <w:vMerge/>
            <w:tcBorders>
              <w:top w:val="single" w:sz="4" w:space="0" w:color="auto"/>
              <w:left w:val="single" w:sz="4" w:space="0" w:color="auto"/>
              <w:right w:val="single" w:sz="4" w:space="0" w:color="auto"/>
            </w:tcBorders>
          </w:tcPr>
          <w:p w14:paraId="1BB70D5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886E0D3" w14:textId="2240A1D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Понятие криминалистической техники как раздела науки криминалистики и комплекса материальных средств, используемых при раскрытии и расследовании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криминалистической техники как раздела науки криминалистики. Отрасли криминалистической техники, их система. Правовые основы применения технико-криминалистических средств и методов. Субъекты и формы применения технико-криминалистических средств и методов.</w:t>
            </w:r>
          </w:p>
        </w:tc>
      </w:tr>
      <w:tr w:rsidR="00C55500" w:rsidRPr="005E7D3B" w14:paraId="190251CE" w14:textId="77777777" w:rsidTr="00730AB8">
        <w:tc>
          <w:tcPr>
            <w:tcW w:w="1212" w:type="pct"/>
            <w:vMerge/>
            <w:tcBorders>
              <w:left w:val="single" w:sz="4" w:space="0" w:color="auto"/>
              <w:right w:val="single" w:sz="4" w:space="0" w:color="auto"/>
            </w:tcBorders>
            <w:vAlign w:val="bottom"/>
            <w:hideMark/>
          </w:tcPr>
          <w:p w14:paraId="4920CE29" w14:textId="77777777" w:rsidR="00C55500" w:rsidRPr="005E7D3B" w:rsidRDefault="00C55500" w:rsidP="00D26D7C">
            <w:pPr>
              <w:rPr>
                <w:rFonts w:ascii="Times New Roman" w:hAnsi="Times New Roman" w:cs="Times New Roman"/>
                <w:b/>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0A91DE1A" w14:textId="12781A83"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1FB761EA"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090914D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Тема 5 </w:t>
            </w:r>
          </w:p>
          <w:p w14:paraId="4003C94F" w14:textId="1BCD37EA"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t>Криминалистическая фотография и видеозапись</w:t>
            </w:r>
          </w:p>
        </w:tc>
        <w:tc>
          <w:tcPr>
            <w:tcW w:w="3788" w:type="pct"/>
            <w:gridSpan w:val="2"/>
            <w:tcBorders>
              <w:top w:val="single" w:sz="4" w:space="0" w:color="auto"/>
              <w:left w:val="single" w:sz="4" w:space="0" w:color="auto"/>
              <w:bottom w:val="single" w:sz="4" w:space="0" w:color="auto"/>
              <w:right w:val="single" w:sz="4" w:space="0" w:color="auto"/>
            </w:tcBorders>
            <w:hideMark/>
          </w:tcPr>
          <w:p w14:paraId="6C4EA25B"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59967FAE" w14:textId="77777777" w:rsidTr="00730AB8">
        <w:trPr>
          <w:trHeight w:val="1538"/>
        </w:trPr>
        <w:tc>
          <w:tcPr>
            <w:tcW w:w="1212" w:type="pct"/>
            <w:vMerge/>
            <w:tcBorders>
              <w:top w:val="single" w:sz="4" w:space="0" w:color="auto"/>
              <w:left w:val="single" w:sz="4" w:space="0" w:color="auto"/>
              <w:bottom w:val="single" w:sz="4" w:space="0" w:color="auto"/>
              <w:right w:val="single" w:sz="4" w:space="0" w:color="auto"/>
            </w:tcBorders>
          </w:tcPr>
          <w:p w14:paraId="5934145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DFE2321" w14:textId="78A5D14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shd w:val="clear" w:color="auto" w:fill="FFFFFF"/>
              </w:rPr>
              <w:t>Понятие и научные основы криминалистической фотографии и видеозаписи как отрасли криминалистической техники.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криминалистической фотографии. Фотографические средства, используемые при раскрытии, расследовании и предупреждении преступлений. Фотографические методы и приемы, применяемые в криминалистике. Методика фотографирования наиболее распространенных объектов. Оформление факта и результатов применения фотографических средств и методов при раскрытии и расследовании преступлений. Подготовка и назначение судебно-фототехнических экспертиз. Средства и методы криминалистической видеозаписи. Методика применения видеозаписи при проведении отдельных следственных действий. Процессуальное оформление применения видеозаписи при раскрытии и расследовании преступлений.</w:t>
            </w:r>
            <w:r w:rsidRPr="005E7D3B">
              <w:rPr>
                <w:rFonts w:ascii="Times New Roman" w:hAnsi="Times New Roman" w:cs="Times New Roman"/>
                <w:color w:val="000000"/>
              </w:rPr>
              <w:t xml:space="preserve"> </w:t>
            </w:r>
          </w:p>
        </w:tc>
      </w:tr>
      <w:tr w:rsidR="00C55500" w:rsidRPr="005E7D3B" w14:paraId="668A414C"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7DAD161E" w14:textId="77777777" w:rsidR="00C55500" w:rsidRPr="005E7D3B" w:rsidRDefault="00C55500" w:rsidP="00D26D7C">
            <w:pPr>
              <w:jc w:val="both"/>
              <w:rPr>
                <w:rFonts w:ascii="Times New Roman" w:hAnsi="Times New Roman" w:cs="Times New Roman"/>
                <w:b/>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51F2E62A"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43669EB" w14:textId="6E74C501"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51C8A">
              <w:rPr>
                <w:rFonts w:ascii="Times New Roman" w:eastAsia="Times New Roman" w:hAnsi="Times New Roman" w:cs="Times New Roman"/>
              </w:rPr>
              <w:t>Криминалистическая фотография, киносъемка, видео- и звукозапись.</w:t>
            </w:r>
          </w:p>
        </w:tc>
      </w:tr>
      <w:tr w:rsidR="00C55500" w:rsidRPr="005E7D3B" w14:paraId="3D031D99"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60F7F43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6</w:t>
            </w:r>
          </w:p>
          <w:p w14:paraId="236112F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lastRenderedPageBreak/>
              <w:t>Криминалистическая трасология</w:t>
            </w:r>
          </w:p>
        </w:tc>
        <w:tc>
          <w:tcPr>
            <w:tcW w:w="3788" w:type="pct"/>
            <w:gridSpan w:val="2"/>
            <w:tcBorders>
              <w:top w:val="single" w:sz="4" w:space="0" w:color="auto"/>
              <w:left w:val="single" w:sz="4" w:space="0" w:color="auto"/>
              <w:bottom w:val="single" w:sz="4" w:space="0" w:color="auto"/>
              <w:right w:val="single" w:sz="4" w:space="0" w:color="auto"/>
            </w:tcBorders>
          </w:tcPr>
          <w:p w14:paraId="5E21428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lastRenderedPageBreak/>
              <w:t xml:space="preserve">Содержание </w:t>
            </w:r>
          </w:p>
        </w:tc>
      </w:tr>
      <w:tr w:rsidR="00C55500" w:rsidRPr="005E7D3B" w14:paraId="0B26029D"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3B93528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1DD18D4A" w14:textId="0D44ECA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система криминалистической трасологии.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и классификация материальных следов преступления и механизм их образования; классификация следов-отображений. Этапы работы со следами по месту их нахождения: обнаружение, фиксация, осмотр и изъятие. Понятие дактилоскопии. Свойства папиллярных узоров, классификация папиллярных узоров. Классификация следов папиллярных узоров. Средства и методы обнаружения и фиксации следов папиллярных узоров. Подготовка и назначение судебно-дактилоскопической экспертизы. Значение следов папиллярных узоров в раскрытии и расследовании преступлений. Следы ног человека. Свойства босых ног, ног в носках (чулках) и обуви, отображающиеся в следах, и механизм следообразования. Классификация следов ног человека. Средства и методы обнаружения и фиксации следов ног. Подготовка и назначение экспертизы следов ног человека. Криминалистическое значение следов ног человека. Следы орудий взлома, механизмов и инструментов. Классификация следов орудий и инструментов. Свойства объектов, отображающихся в следах, и механизм следообразования. Средства и методы обнаружения следов орудий и инструментов. Подготовка и назначение экспертизы следов орудий и инструментов. Значение следов орудий и инструментов. Следы транспортных средств. Классификация следов транспортных средств, их свойства как следообразующих объектов и механизм следообразования. Средства и методы обнаружения и фиксации следов транспортных средств. Криминалистическое значение следов транспортных средств. Понятие микроследов (микрообъектов). Свойства и классификация микроследов. Средства и методы обнаружения, фиксации и изъятия микроследов. Подготовка и назначение экспертизы микроследов. Значение исследований микроследов.</w:t>
            </w:r>
          </w:p>
        </w:tc>
      </w:tr>
      <w:tr w:rsidR="00C55500" w:rsidRPr="005E7D3B" w14:paraId="34640A5F"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4C3EF363" w14:textId="77777777" w:rsidR="00C55500" w:rsidRPr="005E7D3B" w:rsidRDefault="00C55500" w:rsidP="00D26D7C">
            <w:pPr>
              <w:rPr>
                <w:rFonts w:ascii="Times New Roman" w:hAnsi="Times New Roman" w:cs="Times New Roman"/>
                <w:b/>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2DBA11F9"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260BF934" w14:textId="565048FC"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51C8A">
              <w:rPr>
                <w:rFonts w:ascii="Times New Roman" w:eastAsia="Times New Roman" w:hAnsi="Times New Roman" w:cs="Times New Roman"/>
              </w:rPr>
              <w:t>Обнаружение и фиксация следов.</w:t>
            </w:r>
          </w:p>
        </w:tc>
      </w:tr>
      <w:tr w:rsidR="00C55500" w:rsidRPr="005E7D3B" w14:paraId="7A7B16B8"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7CEEA71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7</w:t>
            </w:r>
          </w:p>
          <w:p w14:paraId="6A8E041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Криминалистическое оружиеведение</w:t>
            </w:r>
          </w:p>
        </w:tc>
        <w:tc>
          <w:tcPr>
            <w:tcW w:w="3788" w:type="pct"/>
            <w:gridSpan w:val="2"/>
            <w:tcBorders>
              <w:top w:val="single" w:sz="4" w:space="0" w:color="auto"/>
              <w:left w:val="single" w:sz="4" w:space="0" w:color="auto"/>
              <w:right w:val="single" w:sz="4" w:space="0" w:color="auto"/>
            </w:tcBorders>
            <w:hideMark/>
          </w:tcPr>
          <w:p w14:paraId="65409AA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E7D3B">
              <w:rPr>
                <w:rFonts w:ascii="Times New Roman" w:hAnsi="Times New Roman" w:cs="Times New Roman"/>
                <w:b/>
                <w:bCs/>
                <w:color w:val="000000"/>
              </w:rPr>
              <w:t>Содержание</w:t>
            </w:r>
          </w:p>
        </w:tc>
      </w:tr>
      <w:tr w:rsidR="00C55500" w:rsidRPr="005E7D3B" w14:paraId="3F0C6561" w14:textId="77777777" w:rsidTr="00730AB8">
        <w:trPr>
          <w:trHeight w:val="1528"/>
        </w:trPr>
        <w:tc>
          <w:tcPr>
            <w:tcW w:w="1212" w:type="pct"/>
            <w:vMerge/>
            <w:tcBorders>
              <w:top w:val="single" w:sz="4" w:space="0" w:color="auto"/>
              <w:left w:val="single" w:sz="4" w:space="0" w:color="auto"/>
              <w:bottom w:val="single" w:sz="4" w:space="0" w:color="auto"/>
              <w:right w:val="single" w:sz="4" w:space="0" w:color="auto"/>
            </w:tcBorders>
          </w:tcPr>
          <w:p w14:paraId="5F23874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10A9BEA" w14:textId="146E9702"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структура криминалистического оружиеведения.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и система судебной баллистики, ее место в криминалистическом оружиеведении. Понятие и классификация огнестрельного оружия. Механизмы образования следов огнестрельного оружия на гильзе, пуле и преграде. Средства и методы обнаружения следов выстрела. Подготовка и назначение судебно-баллистических экспертиз. Значение следов выстрела. Понятие криминалистического исследования холодного оружия, его место в криминалистическом оружиеведении. Понятие и классификация холодного оружия. Подготовка и назначение экспертизы холодного оружия.</w:t>
            </w:r>
          </w:p>
        </w:tc>
      </w:tr>
      <w:tr w:rsidR="00C55500" w:rsidRPr="005E7D3B" w14:paraId="74A8EAA5"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599A205D"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1D0EA685"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08D87FBB" w14:textId="161775CB"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r>
      <w:tr w:rsidR="00C55500" w:rsidRPr="005E7D3B" w14:paraId="13D6862E" w14:textId="77777777" w:rsidTr="00730AB8">
        <w:tc>
          <w:tcPr>
            <w:tcW w:w="1212" w:type="pct"/>
            <w:vMerge w:val="restart"/>
            <w:tcBorders>
              <w:top w:val="single" w:sz="4" w:space="0" w:color="auto"/>
              <w:left w:val="single" w:sz="4" w:space="0" w:color="auto"/>
              <w:right w:val="single" w:sz="4" w:space="0" w:color="auto"/>
            </w:tcBorders>
            <w:hideMark/>
          </w:tcPr>
          <w:p w14:paraId="0F3EA13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8</w:t>
            </w:r>
          </w:p>
          <w:p w14:paraId="12DA182E" w14:textId="61DA33C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Криминалистическая габитоскопия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53DE57A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3FEB36C9" w14:textId="77777777" w:rsidTr="00730AB8">
        <w:trPr>
          <w:trHeight w:val="779"/>
        </w:trPr>
        <w:tc>
          <w:tcPr>
            <w:tcW w:w="1212" w:type="pct"/>
            <w:vMerge/>
            <w:tcBorders>
              <w:top w:val="single" w:sz="4" w:space="0" w:color="auto"/>
              <w:left w:val="single" w:sz="4" w:space="0" w:color="auto"/>
              <w:right w:val="single" w:sz="4" w:space="0" w:color="auto"/>
            </w:tcBorders>
          </w:tcPr>
          <w:p w14:paraId="27E64FA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989A0D0" w14:textId="39A6A2D3"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габитоскопии, ее структура.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элементов и признаков внешнего облика человека, их свойства и классификация. Объективные и субъективные источники информации о признаках внешности человека. Криминалистические средства и методы установления и фиксации внешних признаков человека. Правила описания внешнего облика человека по методу «словесного портрета». Особые и броские приметы. Понятие и виды субъективных портретов. Подготовка и назначение судебно-портретной экспертизы. Значение информации о внешности человека для раскрытия и расследования преступлений.</w:t>
            </w:r>
          </w:p>
        </w:tc>
      </w:tr>
      <w:tr w:rsidR="00C55500" w:rsidRPr="005E7D3B" w14:paraId="700B1DA7" w14:textId="77777777" w:rsidTr="00730AB8">
        <w:tc>
          <w:tcPr>
            <w:tcW w:w="1212" w:type="pct"/>
            <w:vMerge/>
            <w:tcBorders>
              <w:left w:val="single" w:sz="4" w:space="0" w:color="auto"/>
              <w:bottom w:val="single" w:sz="4" w:space="0" w:color="auto"/>
              <w:right w:val="single" w:sz="4" w:space="0" w:color="auto"/>
            </w:tcBorders>
          </w:tcPr>
          <w:p w14:paraId="3DA1941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74CE553D"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ABAEC60" w14:textId="2AA8EAFD"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51C8A">
              <w:rPr>
                <w:rFonts w:ascii="Times New Roman" w:eastAsia="Times New Roman" w:hAnsi="Times New Roman" w:cs="Times New Roman"/>
              </w:rPr>
              <w:t>Криминалистическая идентификация человека по признакам внешности</w:t>
            </w:r>
          </w:p>
        </w:tc>
      </w:tr>
      <w:tr w:rsidR="00C55500" w:rsidRPr="005E7D3B" w14:paraId="080E2D65"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757D766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eastAsia="Calibri" w:hAnsi="Times New Roman" w:cs="Times New Roman"/>
                <w:b/>
                <w:color w:val="000000"/>
              </w:rPr>
              <w:t>9</w:t>
            </w:r>
            <w:r w:rsidRPr="005E7D3B">
              <w:rPr>
                <w:rFonts w:ascii="Times New Roman" w:hAnsi="Times New Roman" w:cs="Times New Roman"/>
                <w:b/>
                <w:color w:val="000000"/>
              </w:rPr>
              <w:t xml:space="preserve"> </w:t>
            </w:r>
          </w:p>
          <w:p w14:paraId="05816316" w14:textId="0B00DD0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lastRenderedPageBreak/>
              <w:t>Криминалистическая документология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4FC307C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 xml:space="preserve">Содержание </w:t>
            </w:r>
          </w:p>
        </w:tc>
      </w:tr>
      <w:tr w:rsidR="00C55500" w:rsidRPr="005E7D3B" w14:paraId="33B0A1A3" w14:textId="77777777" w:rsidTr="00730AB8">
        <w:trPr>
          <w:trHeight w:val="1579"/>
        </w:trPr>
        <w:tc>
          <w:tcPr>
            <w:tcW w:w="1212" w:type="pct"/>
            <w:vMerge/>
            <w:tcBorders>
              <w:top w:val="single" w:sz="4" w:space="0" w:color="auto"/>
              <w:left w:val="single" w:sz="4" w:space="0" w:color="auto"/>
              <w:bottom w:val="single" w:sz="4" w:space="0" w:color="auto"/>
              <w:right w:val="single" w:sz="4" w:space="0" w:color="auto"/>
            </w:tcBorders>
          </w:tcPr>
          <w:p w14:paraId="22F035D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5CC24E7" w14:textId="01157CB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структура криминалистической документологии (криминалистического исследования документов).</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Понятие и классификация документов. Правила обращения с документами. Исследование рукописных документов. Понятие письма, почерка и письменной речи, классификация признаков письменной речи и почерка. Подготовка и назначение почерковедческой экспертизы. Техническое исследование документов. Понятие реквизитов документов. Виды и признаки полной и частичной подделки документов. Подготовка и назначение технико-криминалистической экспертизы документов. Исследование документов, изготовленных с использованием современной копировально-множительной и электронно-вычислительной техники. Подготовка и назначение экспертизы документа, исполненного печатающим устройством.</w:t>
            </w:r>
          </w:p>
        </w:tc>
      </w:tr>
      <w:tr w:rsidR="00C55500" w:rsidRPr="005E7D3B" w14:paraId="40076B7D"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1A35BD76"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6422B73A"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AB22A24" w14:textId="22DC19EB"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51C8A">
              <w:rPr>
                <w:rFonts w:ascii="Times New Roman" w:eastAsia="Times New Roman" w:hAnsi="Times New Roman" w:cs="Times New Roman"/>
                <w:bCs/>
              </w:rPr>
              <w:t>Криминалистическое исследование почерка</w:t>
            </w:r>
          </w:p>
        </w:tc>
      </w:tr>
      <w:tr w:rsidR="00C55500" w:rsidRPr="00505077" w14:paraId="3990F7A8" w14:textId="77777777" w:rsidTr="00730AB8">
        <w:tc>
          <w:tcPr>
            <w:tcW w:w="5000" w:type="pct"/>
            <w:gridSpan w:val="3"/>
            <w:tcBorders>
              <w:top w:val="single" w:sz="4" w:space="0" w:color="auto"/>
              <w:left w:val="single" w:sz="4" w:space="0" w:color="auto"/>
              <w:bottom w:val="single" w:sz="4" w:space="0" w:color="auto"/>
              <w:right w:val="single" w:sz="4" w:space="0" w:color="auto"/>
            </w:tcBorders>
            <w:hideMark/>
          </w:tcPr>
          <w:p w14:paraId="77B36E07" w14:textId="77777777" w:rsidR="00C55500" w:rsidRPr="00505077"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05077">
              <w:rPr>
                <w:rFonts w:ascii="Times New Roman" w:hAnsi="Times New Roman" w:cs="Times New Roman"/>
                <w:b/>
                <w:bCs/>
                <w:color w:val="000000"/>
              </w:rPr>
              <w:t xml:space="preserve">Раздел 3. </w:t>
            </w:r>
            <w:r w:rsidRPr="00505077">
              <w:rPr>
                <w:rFonts w:ascii="Times New Roman" w:eastAsia="Calibri" w:hAnsi="Times New Roman" w:cs="Times New Roman"/>
                <w:b/>
                <w:bCs/>
                <w:color w:val="000000"/>
              </w:rPr>
              <w:t>Организация раскрытия и расследования преступлений</w:t>
            </w:r>
          </w:p>
        </w:tc>
      </w:tr>
      <w:tr w:rsidR="00C55500" w:rsidRPr="005E7D3B" w14:paraId="2EF3ED0C" w14:textId="77777777" w:rsidTr="00730AB8">
        <w:tc>
          <w:tcPr>
            <w:tcW w:w="1212" w:type="pct"/>
            <w:vMerge w:val="restart"/>
            <w:tcBorders>
              <w:top w:val="single" w:sz="4" w:space="0" w:color="auto"/>
              <w:left w:val="single" w:sz="4" w:space="0" w:color="auto"/>
              <w:right w:val="single" w:sz="4" w:space="0" w:color="auto"/>
            </w:tcBorders>
            <w:hideMark/>
          </w:tcPr>
          <w:p w14:paraId="0979BE4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 10</w:t>
            </w:r>
            <w:r w:rsidRPr="005E7D3B">
              <w:rPr>
                <w:rFonts w:ascii="Times New Roman" w:hAnsi="Times New Roman" w:cs="Times New Roman"/>
                <w:b/>
                <w:color w:val="000000"/>
              </w:rPr>
              <w:t xml:space="preserve"> </w:t>
            </w:r>
          </w:p>
          <w:p w14:paraId="7DBC8D35" w14:textId="067D955E"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color w:val="000000"/>
              </w:rPr>
              <w:t xml:space="preserve">Общие положения криминалистической тактики. </w:t>
            </w:r>
          </w:p>
        </w:tc>
        <w:tc>
          <w:tcPr>
            <w:tcW w:w="3788" w:type="pct"/>
            <w:gridSpan w:val="2"/>
            <w:tcBorders>
              <w:top w:val="single" w:sz="4" w:space="0" w:color="auto"/>
              <w:left w:val="single" w:sz="4" w:space="0" w:color="auto"/>
              <w:right w:val="single" w:sz="4" w:space="0" w:color="auto"/>
            </w:tcBorders>
            <w:hideMark/>
          </w:tcPr>
          <w:p w14:paraId="4582333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hAnsi="Times New Roman" w:cs="Times New Roman"/>
                <w:b/>
                <w:bCs/>
                <w:color w:val="000000"/>
              </w:rPr>
              <w:t xml:space="preserve">Содержание </w:t>
            </w:r>
          </w:p>
        </w:tc>
      </w:tr>
      <w:tr w:rsidR="00C55500" w:rsidRPr="005E7D3B" w14:paraId="47507964" w14:textId="77777777" w:rsidTr="00730AB8">
        <w:trPr>
          <w:trHeight w:val="968"/>
        </w:trPr>
        <w:tc>
          <w:tcPr>
            <w:tcW w:w="1212" w:type="pct"/>
            <w:vMerge/>
            <w:tcBorders>
              <w:left w:val="single" w:sz="4" w:space="0" w:color="auto"/>
              <w:right w:val="single" w:sz="4" w:space="0" w:color="auto"/>
            </w:tcBorders>
          </w:tcPr>
          <w:p w14:paraId="5ED9A8F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A97C759" w14:textId="1AD7EAC7" w:rsidR="00730AB8"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Понятие и структура раздела криминалистики, посвященного организации раскрытия и расследования преступлений.</w:t>
            </w:r>
            <w:r>
              <w:rPr>
                <w:rFonts w:ascii="Times New Roman" w:eastAsia="Calibri" w:hAnsi="Times New Roman" w:cs="Times New Roman"/>
                <w:color w:val="000000"/>
                <w:shd w:val="clear" w:color="auto" w:fill="FFFFFF"/>
              </w:rPr>
              <w:t xml:space="preserve"> </w:t>
            </w:r>
          </w:p>
          <w:p w14:paraId="68568D89" w14:textId="5B80B847" w:rsidR="00505077"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hAnsi="Times New Roman" w:cs="Times New Roman"/>
                <w:color w:val="000000"/>
              </w:rPr>
              <w:t>Тактические основы взаимодействия следователей и оперативно-розыскных органов при расследовании преступлений.</w:t>
            </w:r>
          </w:p>
          <w:p w14:paraId="5F331F9B" w14:textId="305E3EB1"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Источники организации раскрытия и расследования преступлений. Понятие, сущность, задачи и средства доследственной проверки сообщений о преступлениях.</w:t>
            </w:r>
          </w:p>
        </w:tc>
      </w:tr>
      <w:tr w:rsidR="00C55500" w:rsidRPr="005E7D3B" w14:paraId="7E61CC27" w14:textId="77777777" w:rsidTr="00505077">
        <w:trPr>
          <w:trHeight w:val="77"/>
        </w:trPr>
        <w:tc>
          <w:tcPr>
            <w:tcW w:w="1212" w:type="pct"/>
            <w:vMerge/>
            <w:tcBorders>
              <w:left w:val="single" w:sz="4" w:space="0" w:color="auto"/>
              <w:bottom w:val="single" w:sz="4" w:space="0" w:color="auto"/>
              <w:right w:val="single" w:sz="4" w:space="0" w:color="auto"/>
            </w:tcBorders>
          </w:tcPr>
          <w:p w14:paraId="754DC35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434D0FBE" w14:textId="01079F4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0C8B0327" w14:textId="77777777" w:rsidTr="00730AB8">
        <w:tc>
          <w:tcPr>
            <w:tcW w:w="1212" w:type="pct"/>
            <w:vMerge w:val="restart"/>
            <w:tcBorders>
              <w:top w:val="single" w:sz="4" w:space="0" w:color="auto"/>
              <w:left w:val="single" w:sz="4" w:space="0" w:color="auto"/>
              <w:right w:val="single" w:sz="4" w:space="0" w:color="auto"/>
            </w:tcBorders>
            <w:hideMark/>
          </w:tcPr>
          <w:p w14:paraId="08E1F61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11</w:t>
            </w:r>
          </w:p>
          <w:p w14:paraId="36E1D1B1" w14:textId="1A79030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Взаимодействие участников раскрытия и расследования преступлений</w:t>
            </w:r>
          </w:p>
        </w:tc>
        <w:tc>
          <w:tcPr>
            <w:tcW w:w="3788" w:type="pct"/>
            <w:gridSpan w:val="2"/>
            <w:tcBorders>
              <w:top w:val="single" w:sz="4" w:space="0" w:color="auto"/>
              <w:left w:val="single" w:sz="4" w:space="0" w:color="auto"/>
              <w:bottom w:val="single" w:sz="4" w:space="0" w:color="auto"/>
              <w:right w:val="single" w:sz="4" w:space="0" w:color="auto"/>
            </w:tcBorders>
            <w:hideMark/>
          </w:tcPr>
          <w:p w14:paraId="103641E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hAnsi="Times New Roman" w:cs="Times New Roman"/>
                <w:b/>
                <w:bCs/>
                <w:color w:val="000000"/>
              </w:rPr>
              <w:t xml:space="preserve">Содержание </w:t>
            </w:r>
          </w:p>
        </w:tc>
      </w:tr>
      <w:tr w:rsidR="00C55500" w:rsidRPr="005E7D3B" w14:paraId="69F493BD" w14:textId="77777777" w:rsidTr="00505077">
        <w:trPr>
          <w:trHeight w:val="77"/>
        </w:trPr>
        <w:tc>
          <w:tcPr>
            <w:tcW w:w="1212" w:type="pct"/>
            <w:vMerge/>
            <w:tcBorders>
              <w:left w:val="single" w:sz="4" w:space="0" w:color="auto"/>
              <w:right w:val="single" w:sz="4" w:space="0" w:color="auto"/>
            </w:tcBorders>
          </w:tcPr>
          <w:p w14:paraId="4C04A68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6975DEE3" w14:textId="4FB63E5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значение и принципы взаимодействия.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Содержание взаимодействия на различных этапах расследования. Формы взаимодействия.</w:t>
            </w:r>
          </w:p>
        </w:tc>
      </w:tr>
      <w:tr w:rsidR="00C55500" w:rsidRPr="005E7D3B" w14:paraId="4B034AE5" w14:textId="77777777" w:rsidTr="00505077">
        <w:trPr>
          <w:trHeight w:val="77"/>
        </w:trPr>
        <w:tc>
          <w:tcPr>
            <w:tcW w:w="1212" w:type="pct"/>
            <w:vMerge/>
            <w:tcBorders>
              <w:left w:val="single" w:sz="4" w:space="0" w:color="auto"/>
              <w:bottom w:val="single" w:sz="4" w:space="0" w:color="auto"/>
              <w:right w:val="single" w:sz="4" w:space="0" w:color="auto"/>
            </w:tcBorders>
          </w:tcPr>
          <w:p w14:paraId="66D49B5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05593999" w14:textId="5B0242D6"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6C52CAD5" w14:textId="77777777" w:rsidTr="00730AB8">
        <w:tc>
          <w:tcPr>
            <w:tcW w:w="1212" w:type="pct"/>
            <w:vMerge w:val="restart"/>
            <w:tcBorders>
              <w:top w:val="single" w:sz="4" w:space="0" w:color="auto"/>
              <w:left w:val="single" w:sz="4" w:space="0" w:color="auto"/>
              <w:bottom w:val="single" w:sz="4" w:space="0" w:color="auto"/>
              <w:right w:val="single" w:sz="4" w:space="0" w:color="auto"/>
            </w:tcBorders>
          </w:tcPr>
          <w:p w14:paraId="585D026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12</w:t>
            </w:r>
          </w:p>
          <w:p w14:paraId="1F6BF3AF" w14:textId="2F76C5EE" w:rsidR="00C55500" w:rsidRPr="005E7D3B" w:rsidRDefault="00C55500" w:rsidP="00D26D7C">
            <w:pPr>
              <w:jc w:val="both"/>
              <w:rPr>
                <w:rFonts w:ascii="Times New Roman" w:hAnsi="Times New Roman" w:cs="Times New Roman"/>
                <w:color w:val="000000"/>
              </w:rPr>
            </w:pPr>
            <w:r w:rsidRPr="005E7D3B">
              <w:rPr>
                <w:rFonts w:ascii="Times New Roman" w:eastAsia="Calibri" w:hAnsi="Times New Roman" w:cs="Times New Roman"/>
                <w:color w:val="000000"/>
              </w:rPr>
              <w:t>Криминалистические версии и планирование расследования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0B703FF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6E6CDA19"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3F3C40F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0596349B" w14:textId="460783BE"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криминалистической версии.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Классификация криминалистических версий. Понятие типичной версии. Построение и проверка версий. Значение версий в раскрытии и расследовании преступлений. Значение типичных версий. Понятие планирования расследования. Цели планирования. Принципы планирования расследования. Элементы планирования расследования по уголовному делу и планирование отдельного следственного действия. Техника планирования (формы планов). Вспомогательная документация к планам.</w:t>
            </w:r>
          </w:p>
        </w:tc>
      </w:tr>
      <w:tr w:rsidR="00C55500" w:rsidRPr="005E7D3B" w14:paraId="44F702E7" w14:textId="77777777" w:rsidTr="00730AB8">
        <w:trPr>
          <w:trHeight w:val="516"/>
        </w:trPr>
        <w:tc>
          <w:tcPr>
            <w:tcW w:w="1212" w:type="pct"/>
            <w:vMerge/>
            <w:tcBorders>
              <w:top w:val="single" w:sz="4" w:space="0" w:color="auto"/>
              <w:left w:val="single" w:sz="4" w:space="0" w:color="auto"/>
              <w:bottom w:val="single" w:sz="4" w:space="0" w:color="auto"/>
              <w:right w:val="single" w:sz="4" w:space="0" w:color="auto"/>
            </w:tcBorders>
          </w:tcPr>
          <w:p w14:paraId="60F7EF5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22A592A2" w14:textId="258F7E7A"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02B9AF8D"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3373EA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13</w:t>
            </w:r>
          </w:p>
          <w:p w14:paraId="6CF3FD63" w14:textId="7A940021"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Использование помощи населения и средств массовой информации в раскрытии и расследовании преступлений</w:t>
            </w:r>
          </w:p>
        </w:tc>
        <w:tc>
          <w:tcPr>
            <w:tcW w:w="3788" w:type="pct"/>
            <w:gridSpan w:val="2"/>
            <w:tcBorders>
              <w:top w:val="single" w:sz="4" w:space="0" w:color="auto"/>
              <w:left w:val="single" w:sz="4" w:space="0" w:color="auto"/>
              <w:bottom w:val="single" w:sz="4" w:space="0" w:color="auto"/>
              <w:right w:val="single" w:sz="4" w:space="0" w:color="auto"/>
            </w:tcBorders>
            <w:hideMark/>
          </w:tcPr>
          <w:p w14:paraId="674CA74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175A6619" w14:textId="77777777" w:rsidTr="00730AB8">
        <w:trPr>
          <w:trHeight w:val="1032"/>
        </w:trPr>
        <w:tc>
          <w:tcPr>
            <w:tcW w:w="1212" w:type="pct"/>
            <w:vMerge/>
            <w:tcBorders>
              <w:top w:val="single" w:sz="4" w:space="0" w:color="auto"/>
              <w:left w:val="single" w:sz="4" w:space="0" w:color="auto"/>
              <w:bottom w:val="single" w:sz="4" w:space="0" w:color="auto"/>
              <w:right w:val="single" w:sz="4" w:space="0" w:color="auto"/>
            </w:tcBorders>
          </w:tcPr>
          <w:p w14:paraId="2890718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85F9EC2" w14:textId="6260B94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Значение участия общественности и населения в раскрытии и расследовании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Методы и формы использования помощи общественности и населения в раскрытии и расследовании преступлений. Использование средств массовой информации в целях раскрытия, расследования и предупреждения преступлений.</w:t>
            </w:r>
          </w:p>
        </w:tc>
      </w:tr>
      <w:tr w:rsidR="00C55500" w:rsidRPr="005E7D3B" w14:paraId="66B5D4B6"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020B9CF6"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617C07AC"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2912E9C" w14:textId="578D4424" w:rsidR="00505077" w:rsidRPr="005E7D3B" w:rsidRDefault="00505077" w:rsidP="00D26D7C">
            <w:pPr>
              <w:jc w:val="both"/>
              <w:rPr>
                <w:rFonts w:ascii="Times New Roman" w:hAnsi="Times New Roman" w:cs="Times New Roman"/>
                <w:color w:val="000000"/>
              </w:rPr>
            </w:pPr>
          </w:p>
        </w:tc>
      </w:tr>
      <w:tr w:rsidR="00C55500" w:rsidRPr="005E7D3B" w14:paraId="53252DBD"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68AE4A3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14</w:t>
            </w:r>
          </w:p>
          <w:p w14:paraId="5273075D" w14:textId="1AD5F12F"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Криминалистические учеты</w:t>
            </w:r>
          </w:p>
        </w:tc>
        <w:tc>
          <w:tcPr>
            <w:tcW w:w="3788" w:type="pct"/>
            <w:gridSpan w:val="2"/>
            <w:tcBorders>
              <w:top w:val="single" w:sz="4" w:space="0" w:color="auto"/>
              <w:left w:val="single" w:sz="4" w:space="0" w:color="auto"/>
              <w:bottom w:val="single" w:sz="4" w:space="0" w:color="auto"/>
              <w:right w:val="single" w:sz="4" w:space="0" w:color="auto"/>
            </w:tcBorders>
            <w:hideMark/>
          </w:tcPr>
          <w:p w14:paraId="21EE6F0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31B7D63C"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5458843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62D5735E" w14:textId="22818050"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Понятие криминалистических учетов. Соотношение понятий «криминалистические учеты» и «криминалистическая регистрация»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Научные и правовые основы криминалистических учетов. Цели криминалистических учетов, их объекты, виды и формы. Органы, ведущие криминалистические учеты в системе МВД России. Использование методов и средств информатики и вычислительной техники в криминалистических учетах. Криминалистические учеты международных организаций.</w:t>
            </w:r>
          </w:p>
        </w:tc>
      </w:tr>
      <w:tr w:rsidR="00C55500" w:rsidRPr="005E7D3B" w14:paraId="638F1B3E"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74A283A6"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19A17EED" w14:textId="3AAADBAB" w:rsidR="00C55500" w:rsidRPr="005E7D3B" w:rsidRDefault="00C55500" w:rsidP="00D26D7C">
            <w:pPr>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74C49ED4"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04150ED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15</w:t>
            </w:r>
          </w:p>
          <w:p w14:paraId="36E7F8F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E7D3B">
              <w:rPr>
                <w:rFonts w:ascii="Times New Roman" w:eastAsia="Calibri" w:hAnsi="Times New Roman" w:cs="Times New Roman"/>
                <w:color w:val="000000"/>
              </w:rPr>
              <w:t>Противодействие расследованию преступлений и меры по его преодолению</w:t>
            </w:r>
          </w:p>
        </w:tc>
        <w:tc>
          <w:tcPr>
            <w:tcW w:w="3788" w:type="pct"/>
            <w:gridSpan w:val="2"/>
            <w:tcBorders>
              <w:top w:val="single" w:sz="4" w:space="0" w:color="auto"/>
              <w:left w:val="single" w:sz="4" w:space="0" w:color="auto"/>
              <w:bottom w:val="single" w:sz="4" w:space="0" w:color="auto"/>
              <w:right w:val="single" w:sz="4" w:space="0" w:color="auto"/>
            </w:tcBorders>
            <w:hideMark/>
          </w:tcPr>
          <w:p w14:paraId="7C4817C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03F41EC7"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360E291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84C58B6" w14:textId="5055B09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формы и виды противодействия расследованию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Внутреннее и внешнее противодействие расследованию преступлений. Современные способы противодействия расследованию преступлений, их признаки. Меры по преодолению противодействия расследованию преступлений.</w:t>
            </w:r>
          </w:p>
        </w:tc>
      </w:tr>
      <w:tr w:rsidR="00C55500" w:rsidRPr="005E7D3B" w14:paraId="03B89DD7"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474D77E8"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09035A1A"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01FDE14B" w14:textId="6E3F2F38"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r>
      <w:tr w:rsidR="00C55500" w:rsidRPr="005E7D3B" w14:paraId="10951A75" w14:textId="77777777" w:rsidTr="00730AB8">
        <w:tc>
          <w:tcPr>
            <w:tcW w:w="1212" w:type="pct"/>
            <w:tcBorders>
              <w:top w:val="single" w:sz="4" w:space="0" w:color="auto"/>
              <w:left w:val="single" w:sz="4" w:space="0" w:color="auto"/>
              <w:bottom w:val="single" w:sz="4" w:space="0" w:color="auto"/>
              <w:right w:val="single" w:sz="4" w:space="0" w:color="auto"/>
            </w:tcBorders>
            <w:vAlign w:val="center"/>
          </w:tcPr>
          <w:p w14:paraId="061CB5D2"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tcPr>
          <w:p w14:paraId="1677E4E6" w14:textId="7FA479B0" w:rsidR="00C55500" w:rsidRPr="004C3748" w:rsidRDefault="00C5550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tc>
      </w:tr>
      <w:tr w:rsidR="00C55500" w:rsidRPr="005E7D3B" w14:paraId="01CDEE4E" w14:textId="77777777" w:rsidTr="00730AB8">
        <w:trPr>
          <w:trHeight w:val="321"/>
        </w:trPr>
        <w:tc>
          <w:tcPr>
            <w:tcW w:w="5000" w:type="pct"/>
            <w:gridSpan w:val="3"/>
            <w:tcBorders>
              <w:top w:val="single" w:sz="4" w:space="0" w:color="auto"/>
              <w:left w:val="single" w:sz="4" w:space="0" w:color="auto"/>
              <w:right w:val="single" w:sz="4" w:space="0" w:color="auto"/>
            </w:tcBorders>
            <w:hideMark/>
          </w:tcPr>
          <w:p w14:paraId="5C8BFF4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color w:val="000000"/>
              </w:rPr>
            </w:pPr>
            <w:r w:rsidRPr="005E7D3B">
              <w:rPr>
                <w:rFonts w:ascii="Times New Roman" w:hAnsi="Times New Roman" w:cs="Times New Roman"/>
                <w:b/>
                <w:bCs/>
                <w:color w:val="000000"/>
              </w:rPr>
              <w:t xml:space="preserve">Раздел 4. </w:t>
            </w:r>
            <w:r w:rsidRPr="005E7D3B">
              <w:rPr>
                <w:rFonts w:ascii="Times New Roman" w:eastAsia="Calibri" w:hAnsi="Times New Roman" w:cs="Times New Roman"/>
                <w:color w:val="000000"/>
              </w:rPr>
              <w:t>Криминалистическая тактика</w:t>
            </w:r>
          </w:p>
        </w:tc>
      </w:tr>
      <w:tr w:rsidR="00C55500" w:rsidRPr="005E7D3B" w14:paraId="7A343425"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43BD98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16</w:t>
            </w:r>
          </w:p>
          <w:p w14:paraId="171452C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Общие положения криминалистической тактики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01B790A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79B8EB63" w14:textId="77777777" w:rsidTr="00730AB8">
        <w:trPr>
          <w:trHeight w:val="516"/>
        </w:trPr>
        <w:tc>
          <w:tcPr>
            <w:tcW w:w="1212" w:type="pct"/>
            <w:vMerge/>
            <w:tcBorders>
              <w:top w:val="single" w:sz="4" w:space="0" w:color="auto"/>
              <w:left w:val="single" w:sz="4" w:space="0" w:color="auto"/>
              <w:bottom w:val="single" w:sz="4" w:space="0" w:color="auto"/>
              <w:right w:val="single" w:sz="4" w:space="0" w:color="auto"/>
            </w:tcBorders>
          </w:tcPr>
          <w:p w14:paraId="3FC170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B049444" w14:textId="58E26926"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содержание криминалистической тактики.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Система криминалистической тактики. Тактико-криминалистические приемы и рекомендации. Классификация приемов с точки зрения их правовой регламентации. Требования, предъявляемые к тактико-криминалистическим приемам. Тактическое решение и тактический риск. Тактические и оперативно-тактические операции и комбинации. Конфликтные и бесконфликтные ситуации.</w:t>
            </w:r>
          </w:p>
        </w:tc>
      </w:tr>
      <w:tr w:rsidR="00C55500" w:rsidRPr="005E7D3B" w14:paraId="4E7E5A40"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462B2A61"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vAlign w:val="bottom"/>
            <w:hideMark/>
          </w:tcPr>
          <w:p w14:paraId="010596FF" w14:textId="6E45A810"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79649F61" w14:textId="77777777" w:rsidTr="00730AB8">
        <w:tc>
          <w:tcPr>
            <w:tcW w:w="1212" w:type="pct"/>
            <w:vMerge w:val="restart"/>
            <w:tcBorders>
              <w:top w:val="single" w:sz="4" w:space="0" w:color="auto"/>
              <w:left w:val="single" w:sz="4" w:space="0" w:color="auto"/>
              <w:right w:val="single" w:sz="4" w:space="0" w:color="auto"/>
            </w:tcBorders>
            <w:hideMark/>
          </w:tcPr>
          <w:p w14:paraId="60592A22"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17</w:t>
            </w:r>
          </w:p>
          <w:p w14:paraId="57B23A5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Тактика следственного осмотра и освидетельствования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6B74C2D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Содержание</w:t>
            </w:r>
          </w:p>
        </w:tc>
      </w:tr>
      <w:tr w:rsidR="00C55500" w:rsidRPr="005E7D3B" w14:paraId="7502FA74" w14:textId="77777777" w:rsidTr="00730AB8">
        <w:trPr>
          <w:trHeight w:val="870"/>
        </w:trPr>
        <w:tc>
          <w:tcPr>
            <w:tcW w:w="1212" w:type="pct"/>
            <w:vMerge/>
            <w:tcBorders>
              <w:left w:val="single" w:sz="4" w:space="0" w:color="auto"/>
              <w:right w:val="single" w:sz="4" w:space="0" w:color="auto"/>
            </w:tcBorders>
          </w:tcPr>
          <w:p w14:paraId="2443394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1F87DE8" w14:textId="00E8C255"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следственного осмотра. Цели осмотра. Его виды.</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Общие положения тактики следственного осмотра. Понятие, сущность, задачи осмотра места происшествия. Методы осмотра. Этапы и стадии осмотра места происшествия. Работа на каждом из этапов. Технические средства, применяемые при осмотре. Использование специалистами поисковой и иной аппаратуры, непосредственное отыскание доказательственной информации. Поиск запаховых следов человека и микрообъектов. Фиксация хода и результатов осмотра места происшествия. Требования, предъявляемые к протоколу осмотра места происшествия. Участие специалистов в фиксации хода и результатов осмотра места происшествия. Упаковка специалистом изымаемых следов и других объектов Предварительное исследование следов и других объектов. Тактические особенности других видов осмотра. Освидетельствование как особый вид следственного осмотра.</w:t>
            </w:r>
          </w:p>
        </w:tc>
      </w:tr>
      <w:tr w:rsidR="00C55500" w:rsidRPr="005E7D3B" w14:paraId="21FB84D0" w14:textId="77777777" w:rsidTr="00730AB8">
        <w:trPr>
          <w:trHeight w:val="451"/>
        </w:trPr>
        <w:tc>
          <w:tcPr>
            <w:tcW w:w="1212" w:type="pct"/>
            <w:vMerge/>
            <w:tcBorders>
              <w:left w:val="single" w:sz="4" w:space="0" w:color="auto"/>
              <w:bottom w:val="single" w:sz="4" w:space="0" w:color="auto"/>
              <w:right w:val="single" w:sz="4" w:space="0" w:color="auto"/>
            </w:tcBorders>
          </w:tcPr>
          <w:p w14:paraId="0E4F37CB"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1BDF2AF1"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01C1FC5" w14:textId="5B7F2C20"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51C8A">
              <w:rPr>
                <w:rFonts w:ascii="Times New Roman" w:eastAsia="Times New Roman" w:hAnsi="Times New Roman" w:cs="Times New Roman"/>
                <w:bCs/>
              </w:rPr>
              <w:t>Тактика проведения ОМП</w:t>
            </w:r>
          </w:p>
        </w:tc>
      </w:tr>
      <w:tr w:rsidR="00C55500" w:rsidRPr="005E7D3B" w14:paraId="23EF6EDA" w14:textId="77777777" w:rsidTr="00730AB8">
        <w:tc>
          <w:tcPr>
            <w:tcW w:w="1212" w:type="pct"/>
            <w:vMerge w:val="restart"/>
            <w:tcBorders>
              <w:top w:val="single" w:sz="4" w:space="0" w:color="auto"/>
              <w:left w:val="single" w:sz="4" w:space="0" w:color="auto"/>
              <w:right w:val="single" w:sz="4" w:space="0" w:color="auto"/>
            </w:tcBorders>
            <w:hideMark/>
          </w:tcPr>
          <w:p w14:paraId="4922D48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5E7D3B">
              <w:rPr>
                <w:rFonts w:ascii="Times New Roman" w:hAnsi="Times New Roman" w:cs="Times New Roman"/>
                <w:b/>
                <w:bCs/>
                <w:color w:val="000000"/>
              </w:rPr>
              <w:t>Тема 18</w:t>
            </w:r>
          </w:p>
          <w:p w14:paraId="584075B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5E7D3B">
              <w:rPr>
                <w:rFonts w:ascii="Times New Roman" w:eastAsia="Calibri" w:hAnsi="Times New Roman" w:cs="Times New Roman"/>
                <w:color w:val="000000"/>
              </w:rPr>
              <w:t>Тактика задержания</w:t>
            </w:r>
          </w:p>
        </w:tc>
        <w:tc>
          <w:tcPr>
            <w:tcW w:w="3788" w:type="pct"/>
            <w:gridSpan w:val="2"/>
            <w:tcBorders>
              <w:top w:val="single" w:sz="4" w:space="0" w:color="auto"/>
              <w:left w:val="single" w:sz="4" w:space="0" w:color="auto"/>
              <w:bottom w:val="single" w:sz="4" w:space="0" w:color="auto"/>
              <w:right w:val="single" w:sz="4" w:space="0" w:color="auto"/>
            </w:tcBorders>
            <w:hideMark/>
          </w:tcPr>
          <w:p w14:paraId="3BF0E78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5582C74F" w14:textId="77777777" w:rsidTr="00730AB8">
        <w:tc>
          <w:tcPr>
            <w:tcW w:w="1212" w:type="pct"/>
            <w:vMerge/>
            <w:tcBorders>
              <w:top w:val="single" w:sz="4" w:space="0" w:color="auto"/>
              <w:left w:val="single" w:sz="4" w:space="0" w:color="auto"/>
              <w:right w:val="single" w:sz="4" w:space="0" w:color="auto"/>
            </w:tcBorders>
          </w:tcPr>
          <w:p w14:paraId="337C733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485DE764" w14:textId="1C2095B6"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виды задержания лица, подозреваемого в совершении преступления.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Подготовка к задержанию. Тактические приемы задержания. Обнаружение и фиксация доказательств в ходе задержания.</w:t>
            </w:r>
          </w:p>
        </w:tc>
      </w:tr>
      <w:tr w:rsidR="00C55500" w:rsidRPr="005E7D3B" w14:paraId="71874A10" w14:textId="77777777" w:rsidTr="00730AB8">
        <w:tc>
          <w:tcPr>
            <w:tcW w:w="1212" w:type="pct"/>
            <w:vMerge/>
            <w:tcBorders>
              <w:left w:val="single" w:sz="4" w:space="0" w:color="auto"/>
              <w:bottom w:val="single" w:sz="4" w:space="0" w:color="auto"/>
              <w:right w:val="single" w:sz="4" w:space="0" w:color="auto"/>
            </w:tcBorders>
            <w:vAlign w:val="center"/>
            <w:hideMark/>
          </w:tcPr>
          <w:p w14:paraId="152515B1"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1CA88C94" w14:textId="77777777" w:rsidR="00C55500" w:rsidRDefault="00C55500" w:rsidP="00D26D7C">
            <w:pPr>
              <w:jc w:val="both"/>
              <w:rPr>
                <w:rFonts w:ascii="Times New Roman" w:eastAsia="Times New Roman" w:hAnsi="Times New Roman" w:cs="Times New Roman"/>
              </w:rPr>
            </w:pPr>
            <w:r w:rsidRPr="004C3748">
              <w:rPr>
                <w:rFonts w:ascii="Times New Roman" w:hAnsi="Times New Roman" w:cs="Times New Roman"/>
                <w:b/>
              </w:rPr>
              <w:t>В том числе практических и лабораторных занятий</w:t>
            </w:r>
            <w:r w:rsidR="00505077" w:rsidRPr="00551C8A">
              <w:rPr>
                <w:rFonts w:ascii="Times New Roman" w:eastAsia="Times New Roman" w:hAnsi="Times New Roman" w:cs="Times New Roman"/>
              </w:rPr>
              <w:t xml:space="preserve"> </w:t>
            </w:r>
          </w:p>
          <w:p w14:paraId="4ABDE1AB" w14:textId="394B6683" w:rsidR="00505077" w:rsidRPr="005E7D3B" w:rsidRDefault="00505077" w:rsidP="00D26D7C">
            <w:pPr>
              <w:jc w:val="both"/>
              <w:rPr>
                <w:rFonts w:ascii="Times New Roman" w:hAnsi="Times New Roman" w:cs="Times New Roman"/>
                <w:bCs/>
                <w:color w:val="000000"/>
              </w:rPr>
            </w:pPr>
          </w:p>
        </w:tc>
      </w:tr>
      <w:tr w:rsidR="00C55500" w:rsidRPr="005E7D3B" w14:paraId="248CBDDB"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6E314C0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 19</w:t>
            </w:r>
          </w:p>
          <w:p w14:paraId="743FCC3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Тактика допроса и очной ставки</w:t>
            </w:r>
          </w:p>
          <w:p w14:paraId="4E8A420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2914F87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5E9EA603"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465C3F1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BEE437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виды допроса.</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Понятие очной ставки. Общие положения тактики допроса. Стадии допроса. Понятие и значение установления психологического контакта следователя с допрашиваемым. Подготовка к допросу. Планирование допроса. Технические средства, используемые при допросе. Тактические особенности допроса подозреваемых и обвиняемых (допрос в условиях конфликтной ситуации). Приемы установления виновной осведомленности допрашиваемого, не желающего давать правдивые показания. Тактические особенности допроса свидетелей и потерпевших (допрос в условиях бесконфликтной ситуации). Особенности тактики допроса несовершеннолетних. Фиксация хода и результатов допроса. Требования, предъявляемые к протоколу допроса. Допрос с применением звукозаписи или видеозаписи. Участие специалиста при допросе, его роль в фиксации хода и результатов допроса. Тактика очной ставки.</w:t>
            </w:r>
          </w:p>
        </w:tc>
      </w:tr>
      <w:tr w:rsidR="00C55500" w:rsidRPr="005E7D3B" w14:paraId="40B2C601"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07539803"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3FDF139" w14:textId="77777777" w:rsidR="00505077" w:rsidRDefault="00C55500" w:rsidP="00D26D7C">
            <w:pPr>
              <w:jc w:val="both"/>
              <w:rPr>
                <w:rFonts w:ascii="Times New Roman" w:eastAsia="Times New Roman" w:hAnsi="Times New Roman" w:cs="Times New Roman"/>
                <w:bCs/>
              </w:rPr>
            </w:pPr>
            <w:r w:rsidRPr="004C3748">
              <w:rPr>
                <w:rFonts w:ascii="Times New Roman" w:hAnsi="Times New Roman" w:cs="Times New Roman"/>
                <w:b/>
              </w:rPr>
              <w:t>В том числе практических и лабораторных занятий</w:t>
            </w:r>
            <w:r w:rsidR="00505077" w:rsidRPr="00551C8A">
              <w:rPr>
                <w:rFonts w:ascii="Times New Roman" w:eastAsia="Times New Roman" w:hAnsi="Times New Roman" w:cs="Times New Roman"/>
                <w:bCs/>
              </w:rPr>
              <w:t xml:space="preserve"> </w:t>
            </w:r>
          </w:p>
          <w:p w14:paraId="7BCD49E9" w14:textId="0324C128" w:rsidR="00C55500" w:rsidRDefault="00505077" w:rsidP="00D26D7C">
            <w:pPr>
              <w:jc w:val="both"/>
              <w:rPr>
                <w:rFonts w:ascii="Times New Roman" w:eastAsia="Times New Roman" w:hAnsi="Times New Roman" w:cs="Times New Roman"/>
                <w:bCs/>
              </w:rPr>
            </w:pPr>
            <w:r w:rsidRPr="00551C8A">
              <w:rPr>
                <w:rFonts w:ascii="Times New Roman" w:eastAsia="Times New Roman" w:hAnsi="Times New Roman" w:cs="Times New Roman"/>
                <w:bCs/>
              </w:rPr>
              <w:t xml:space="preserve">Тактика проведения </w:t>
            </w:r>
            <w:r>
              <w:rPr>
                <w:rFonts w:ascii="Times New Roman" w:eastAsia="Times New Roman" w:hAnsi="Times New Roman" w:cs="Times New Roman"/>
                <w:bCs/>
              </w:rPr>
              <w:t>допроса</w:t>
            </w:r>
          </w:p>
          <w:p w14:paraId="2CFB532E" w14:textId="6CA16A48" w:rsidR="00505077" w:rsidRPr="005E7D3B" w:rsidRDefault="00505077" w:rsidP="00D26D7C">
            <w:pPr>
              <w:jc w:val="both"/>
              <w:rPr>
                <w:rFonts w:ascii="Times New Roman" w:hAnsi="Times New Roman" w:cs="Times New Roman"/>
                <w:bCs/>
                <w:color w:val="000000"/>
              </w:rPr>
            </w:pPr>
            <w:r w:rsidRPr="00551C8A">
              <w:rPr>
                <w:rFonts w:ascii="Times New Roman" w:eastAsia="Times New Roman" w:hAnsi="Times New Roman" w:cs="Times New Roman"/>
                <w:bCs/>
              </w:rPr>
              <w:t xml:space="preserve">Тактика проведения </w:t>
            </w:r>
            <w:r>
              <w:rPr>
                <w:rFonts w:ascii="Times New Roman" w:eastAsia="Times New Roman" w:hAnsi="Times New Roman" w:cs="Times New Roman"/>
                <w:bCs/>
              </w:rPr>
              <w:t>очной ставки</w:t>
            </w:r>
          </w:p>
        </w:tc>
      </w:tr>
      <w:tr w:rsidR="00C55500" w:rsidRPr="005E7D3B" w14:paraId="6637FCED"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2562FA5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lastRenderedPageBreak/>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20</w:t>
            </w:r>
          </w:p>
          <w:p w14:paraId="612ABD9C"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Тактика предъявления для опознания</w:t>
            </w:r>
          </w:p>
          <w:p w14:paraId="3FB8F9F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365B437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607B3136" w14:textId="77777777" w:rsidTr="00730AB8">
        <w:trPr>
          <w:trHeight w:val="1032"/>
        </w:trPr>
        <w:tc>
          <w:tcPr>
            <w:tcW w:w="1212" w:type="pct"/>
            <w:vMerge/>
            <w:tcBorders>
              <w:top w:val="single" w:sz="4" w:space="0" w:color="auto"/>
              <w:left w:val="single" w:sz="4" w:space="0" w:color="auto"/>
              <w:bottom w:val="single" w:sz="4" w:space="0" w:color="auto"/>
              <w:right w:val="single" w:sz="4" w:space="0" w:color="auto"/>
            </w:tcBorders>
          </w:tcPr>
          <w:p w14:paraId="0CEF01F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82C2458" w14:textId="0312924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предъявления для опознания.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Виды предъявления для опознания. Подготовка к предъявлению для опознания. Тактические приемы предъявления для опознания людей. Тактические особенности других видов предъявления для опознания. Фиксация хода и результатов предъявления для опознания. Использование для этих целей фотосъемки и видеозаписи.</w:t>
            </w:r>
          </w:p>
        </w:tc>
      </w:tr>
      <w:tr w:rsidR="00C55500" w:rsidRPr="005E7D3B" w14:paraId="03B0AD2A"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711BDE5F"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509CCFE4"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52EE915" w14:textId="620E7538" w:rsidR="00505077" w:rsidRPr="005E7D3B" w:rsidRDefault="00505077" w:rsidP="00D26D7C">
            <w:pPr>
              <w:jc w:val="both"/>
              <w:rPr>
                <w:rFonts w:ascii="Times New Roman" w:hAnsi="Times New Roman" w:cs="Times New Roman"/>
                <w:bCs/>
                <w:color w:val="000000"/>
              </w:rPr>
            </w:pPr>
            <w:r>
              <w:rPr>
                <w:rFonts w:ascii="Times New Roman" w:eastAsia="Times New Roman" w:hAnsi="Times New Roman" w:cs="Times New Roman"/>
                <w:bCs/>
              </w:rPr>
              <w:t>Ф</w:t>
            </w:r>
            <w:r w:rsidRPr="005E7D3B">
              <w:rPr>
                <w:rFonts w:ascii="Times New Roman" w:eastAsia="Calibri" w:hAnsi="Times New Roman" w:cs="Times New Roman"/>
                <w:color w:val="000000"/>
                <w:shd w:val="clear" w:color="auto" w:fill="FFFFFF"/>
              </w:rPr>
              <w:t>иксация хода и результатов предъявления для опознания.</w:t>
            </w:r>
          </w:p>
        </w:tc>
      </w:tr>
      <w:tr w:rsidR="00C55500" w:rsidRPr="005E7D3B" w14:paraId="1092A940"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2BEFD24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21</w:t>
            </w:r>
          </w:p>
          <w:p w14:paraId="2A62426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обыска и выемки</w:t>
            </w:r>
          </w:p>
          <w:p w14:paraId="169A89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419873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0AB79472" w14:textId="77777777" w:rsidTr="00730AB8">
        <w:trPr>
          <w:trHeight w:val="779"/>
        </w:trPr>
        <w:tc>
          <w:tcPr>
            <w:tcW w:w="1212" w:type="pct"/>
            <w:vMerge/>
            <w:tcBorders>
              <w:top w:val="single" w:sz="4" w:space="0" w:color="auto"/>
              <w:left w:val="single" w:sz="4" w:space="0" w:color="auto"/>
              <w:bottom w:val="single" w:sz="4" w:space="0" w:color="auto"/>
              <w:right w:val="single" w:sz="4" w:space="0" w:color="auto"/>
            </w:tcBorders>
          </w:tcPr>
          <w:p w14:paraId="6573A9E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1490E55" w14:textId="3451DE49"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сущность и задачи обыска и выемки.</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Подготовка к обыску. Использование помощи специалистов при подготовке технико-криминалистических средств поиска и обнаружения тайников и предметов, средств упаковки и фиксации хода и результатов обыска. Тактические приемы проведения различных видов обыска. Особенности личного обыска. Обыск помещений. Использование помощи специалистов для обнаружения тайников, отыскания невидимых или слабовидимых следов и микрообъектов на обнаруженных предметах, фиксации и упаковки объектов. Порядок проведения выемки. Фиксация результатов обыска и выемки.</w:t>
            </w:r>
          </w:p>
        </w:tc>
      </w:tr>
      <w:tr w:rsidR="00C55500" w:rsidRPr="005E7D3B" w14:paraId="59C5D97F"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3FC68A6B"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5BBEC433"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3EB8FCC5" w14:textId="4079B61D" w:rsidR="00505077" w:rsidRPr="005E7D3B" w:rsidRDefault="00505077" w:rsidP="00D26D7C">
            <w:pPr>
              <w:jc w:val="both"/>
              <w:rPr>
                <w:rFonts w:ascii="Times New Roman" w:hAnsi="Times New Roman" w:cs="Times New Roman"/>
                <w:bCs/>
                <w:color w:val="000000"/>
              </w:rPr>
            </w:pPr>
            <w:r w:rsidRPr="00551C8A">
              <w:rPr>
                <w:rFonts w:ascii="Times New Roman" w:eastAsia="Times New Roman" w:hAnsi="Times New Roman" w:cs="Times New Roman"/>
                <w:bCs/>
              </w:rPr>
              <w:t>Тактика проведения обыска</w:t>
            </w:r>
          </w:p>
        </w:tc>
      </w:tr>
      <w:tr w:rsidR="00C55500" w:rsidRPr="005E7D3B" w14:paraId="23AECDA6"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1635C55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22</w:t>
            </w:r>
          </w:p>
          <w:p w14:paraId="27E14DAA"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Тактика следственного эксперимента</w:t>
            </w:r>
          </w:p>
          <w:p w14:paraId="096D342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hideMark/>
          </w:tcPr>
          <w:p w14:paraId="3D77456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12910727" w14:textId="77777777" w:rsidTr="00730AB8">
        <w:trPr>
          <w:trHeight w:val="1032"/>
        </w:trPr>
        <w:tc>
          <w:tcPr>
            <w:tcW w:w="1212" w:type="pct"/>
            <w:vMerge/>
            <w:tcBorders>
              <w:top w:val="single" w:sz="4" w:space="0" w:color="auto"/>
              <w:left w:val="single" w:sz="4" w:space="0" w:color="auto"/>
              <w:bottom w:val="single" w:sz="4" w:space="0" w:color="auto"/>
              <w:right w:val="single" w:sz="4" w:space="0" w:color="auto"/>
            </w:tcBorders>
          </w:tcPr>
          <w:p w14:paraId="0414207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132F2452" w14:textId="0E8E74BD"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следственного эксперимента, его сущность, цели и виды.</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Подготовка к следственному эксперименту. Помощь специалистов в планировании следственного эксперимента, выборе средств фиксации его хода и результатов. Реконструкция обстановки и материальных объектов (реквизита) как важнейший элемент подготовки. Общие положения тактики следственного эксперимента. Использование фотосъемки и видеозаписи для фиксации хода и результатов следственного эксперимента. Оценка следователем результатов следственного эксперимента и использование для этого знаний специалистов.</w:t>
            </w:r>
          </w:p>
        </w:tc>
      </w:tr>
      <w:tr w:rsidR="00C55500" w:rsidRPr="005E7D3B" w14:paraId="364D668E"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60CC20D5" w14:textId="77777777" w:rsidR="00C55500" w:rsidRPr="005E7D3B" w:rsidRDefault="00C55500" w:rsidP="00D26D7C">
            <w:pPr>
              <w:rPr>
                <w:rFonts w:ascii="Times New Roman" w:hAnsi="Times New Roman" w:cs="Times New Roman"/>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0A3E09A7"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2147807" w14:textId="09050345" w:rsidR="00505077" w:rsidRPr="005E7D3B" w:rsidRDefault="00505077" w:rsidP="00D26D7C">
            <w:pPr>
              <w:jc w:val="both"/>
              <w:rPr>
                <w:rFonts w:ascii="Times New Roman" w:hAnsi="Times New Roman" w:cs="Times New Roman"/>
                <w:bCs/>
                <w:color w:val="000000"/>
              </w:rPr>
            </w:pPr>
            <w:r w:rsidRPr="00551C8A">
              <w:rPr>
                <w:rFonts w:ascii="Times New Roman" w:eastAsia="Times New Roman" w:hAnsi="Times New Roman" w:cs="Times New Roman"/>
              </w:rPr>
              <w:t>Тактика проведения следственного эксперимента.</w:t>
            </w:r>
          </w:p>
        </w:tc>
      </w:tr>
      <w:tr w:rsidR="00C55500" w:rsidRPr="005E7D3B" w14:paraId="657ED17B"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264306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23</w:t>
            </w:r>
          </w:p>
          <w:p w14:paraId="1A67A309" w14:textId="29A83B1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проверки показаний на месте</w:t>
            </w:r>
          </w:p>
        </w:tc>
        <w:tc>
          <w:tcPr>
            <w:tcW w:w="3788" w:type="pct"/>
            <w:gridSpan w:val="2"/>
            <w:tcBorders>
              <w:top w:val="single" w:sz="4" w:space="0" w:color="auto"/>
              <w:left w:val="single" w:sz="4" w:space="0" w:color="auto"/>
              <w:bottom w:val="single" w:sz="4" w:space="0" w:color="auto"/>
              <w:right w:val="single" w:sz="4" w:space="0" w:color="auto"/>
            </w:tcBorders>
            <w:hideMark/>
          </w:tcPr>
          <w:p w14:paraId="14E6635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02167C5A"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4D374EB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5DD2FBE6" w14:textId="212A93A2"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проверки показаний на месте.</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Цели проверки показаний на месте. Подготовка к проведению проверки показаний на месте. Тактические приемы проведения этого следственного действия. Фиксация хода и результатов проверки показаний на месте. Использование технических средств (фотосъемка и видеозапись) и помощи специалистов для фиксации хода и результатов следственного действия. Оценка и использование результатов проверки показаний на месте.</w:t>
            </w:r>
          </w:p>
        </w:tc>
      </w:tr>
      <w:tr w:rsidR="00C55500" w:rsidRPr="005E7D3B" w14:paraId="5212D1A0"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33AD3B59" w14:textId="77777777" w:rsidR="00C55500" w:rsidRPr="005E7D3B" w:rsidRDefault="00C55500" w:rsidP="00D26D7C">
            <w:pPr>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10F9265" w14:textId="77777777" w:rsidR="00C55500" w:rsidRDefault="00C55500" w:rsidP="00D26D7C">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40E790C" w14:textId="77777777" w:rsidR="00505077" w:rsidRDefault="00505077" w:rsidP="00D26D7C">
            <w:pPr>
              <w:jc w:val="both"/>
              <w:rPr>
                <w:rFonts w:ascii="Times New Roman" w:eastAsia="Calibri" w:hAnsi="Times New Roman" w:cs="Times New Roman"/>
                <w:color w:val="000000"/>
              </w:rPr>
            </w:pPr>
            <w:r w:rsidRPr="00551C8A">
              <w:rPr>
                <w:rFonts w:ascii="Times New Roman" w:eastAsia="Times New Roman" w:hAnsi="Times New Roman" w:cs="Times New Roman"/>
                <w:bCs/>
              </w:rPr>
              <w:t xml:space="preserve">Тактика проведения </w:t>
            </w:r>
            <w:r w:rsidRPr="005E7D3B">
              <w:rPr>
                <w:rFonts w:ascii="Times New Roman" w:eastAsia="Calibri" w:hAnsi="Times New Roman" w:cs="Times New Roman"/>
                <w:color w:val="000000"/>
              </w:rPr>
              <w:t>проверки показаний на месте</w:t>
            </w:r>
            <w:r>
              <w:rPr>
                <w:rFonts w:ascii="Times New Roman" w:eastAsia="Calibri" w:hAnsi="Times New Roman" w:cs="Times New Roman"/>
                <w:color w:val="000000"/>
              </w:rPr>
              <w:t>.</w:t>
            </w:r>
          </w:p>
          <w:p w14:paraId="17CA9715" w14:textId="6A46B8A5" w:rsidR="00505077" w:rsidRPr="005E7D3B" w:rsidRDefault="00505077" w:rsidP="00D26D7C">
            <w:pPr>
              <w:jc w:val="both"/>
              <w:rPr>
                <w:rFonts w:ascii="Times New Roman" w:hAnsi="Times New Roman" w:cs="Times New Roman"/>
                <w:bCs/>
                <w:color w:val="000000"/>
              </w:rPr>
            </w:pPr>
            <w:r w:rsidRPr="005E7D3B">
              <w:rPr>
                <w:rFonts w:ascii="Times New Roman" w:eastAsia="Calibri" w:hAnsi="Times New Roman" w:cs="Times New Roman"/>
                <w:color w:val="000000"/>
                <w:shd w:val="clear" w:color="auto" w:fill="FFFFFF"/>
              </w:rPr>
              <w:t>Использование технических средств</w:t>
            </w:r>
          </w:p>
        </w:tc>
      </w:tr>
      <w:tr w:rsidR="00C55500" w:rsidRPr="005E7D3B" w14:paraId="747BAD1F"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3700CE8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24</w:t>
            </w:r>
          </w:p>
          <w:p w14:paraId="34FFDDF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получения образцов для сравнительного исследования, назначения и производства экспертиз</w:t>
            </w:r>
          </w:p>
        </w:tc>
        <w:tc>
          <w:tcPr>
            <w:tcW w:w="3788" w:type="pct"/>
            <w:gridSpan w:val="2"/>
            <w:tcBorders>
              <w:top w:val="single" w:sz="4" w:space="0" w:color="auto"/>
              <w:left w:val="single" w:sz="4" w:space="0" w:color="auto"/>
              <w:bottom w:val="single" w:sz="4" w:space="0" w:color="auto"/>
              <w:right w:val="single" w:sz="4" w:space="0" w:color="auto"/>
            </w:tcBorders>
            <w:hideMark/>
          </w:tcPr>
          <w:p w14:paraId="56F4480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41AD6C53"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47AD7F2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65F34BBD" w14:textId="1B0BA00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образцов для сравнительного исследования.</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 xml:space="preserve">Виды образцов. Требования, предъявляемые к ним. Подготовка к получению образцов. Использование помощи специалистов в подготовке и планировании данного следственного действия. Общие положения тактики получения образцов для сравнительного исследования. Фиксация хода и результатов получения образцов. Понятие и виды судебных экспертиз. Организация судебной экспертизы в России. Подготовка экспертизы и ее назначение. Процесс экспертного исследования. Его стадии. Работа эксперта на различных стадиях </w:t>
            </w:r>
            <w:r w:rsidRPr="005E7D3B">
              <w:rPr>
                <w:rFonts w:ascii="Times New Roman" w:eastAsia="Calibri" w:hAnsi="Times New Roman" w:cs="Times New Roman"/>
                <w:color w:val="000000"/>
                <w:shd w:val="clear" w:color="auto" w:fill="FFFFFF"/>
              </w:rPr>
              <w:lastRenderedPageBreak/>
              <w:t>исследования. Содержание заключения эксперта. Требования, предъявляемые к заключению. Оценка следователем заключения эксперта.</w:t>
            </w:r>
          </w:p>
        </w:tc>
      </w:tr>
      <w:tr w:rsidR="00C55500" w:rsidRPr="005E7D3B" w14:paraId="5953C754"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35217DC0"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60E2012B" w14:textId="4696450E" w:rsidR="00C55500" w:rsidRPr="005E7D3B" w:rsidRDefault="00C55500" w:rsidP="00D26D7C">
            <w:pPr>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E7D3B" w14:paraId="6893A997"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7E12D34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25</w:t>
            </w:r>
          </w:p>
          <w:p w14:paraId="207EC986" w14:textId="35EFCCA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Тактика контроля и записи переговоров</w:t>
            </w:r>
          </w:p>
        </w:tc>
        <w:tc>
          <w:tcPr>
            <w:tcW w:w="3788" w:type="pct"/>
            <w:gridSpan w:val="2"/>
            <w:tcBorders>
              <w:top w:val="single" w:sz="4" w:space="0" w:color="auto"/>
              <w:left w:val="single" w:sz="4" w:space="0" w:color="auto"/>
              <w:bottom w:val="single" w:sz="4" w:space="0" w:color="auto"/>
              <w:right w:val="single" w:sz="4" w:space="0" w:color="auto"/>
            </w:tcBorders>
            <w:hideMark/>
          </w:tcPr>
          <w:p w14:paraId="3B05CCE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0AB95E40"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03DDEB9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73A48CC5" w14:textId="1D8D0A18"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сущность контроля и записи переговоров.</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Цели контроля и записи переговоров. Подготовка к проведению контроля и записи переговоров. Фиксация хода и результатов контроля и записи переговоров. Оценка и использование результатов этого следственного действия.</w:t>
            </w:r>
          </w:p>
        </w:tc>
      </w:tr>
      <w:tr w:rsidR="00C55500" w:rsidRPr="005E7D3B" w14:paraId="168A52EC"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04617A52" w14:textId="77777777" w:rsidR="00C55500" w:rsidRPr="005E7D3B" w:rsidRDefault="00C55500" w:rsidP="00D26D7C">
            <w:pPr>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A9E50B1" w14:textId="7FD64880" w:rsidR="00C55500" w:rsidRPr="005E7D3B" w:rsidRDefault="00C55500" w:rsidP="00D26D7C">
            <w:pPr>
              <w:jc w:val="both"/>
              <w:rPr>
                <w:rFonts w:ascii="Times New Roman" w:hAnsi="Times New Roman" w:cs="Times New Roman"/>
                <w:bCs/>
                <w:color w:val="000000"/>
              </w:rPr>
            </w:pPr>
            <w:r w:rsidRPr="004C3748">
              <w:rPr>
                <w:rFonts w:ascii="Times New Roman" w:hAnsi="Times New Roman" w:cs="Times New Roman"/>
                <w:b/>
              </w:rPr>
              <w:t>В том числе практических и лабораторных занятий</w:t>
            </w:r>
          </w:p>
        </w:tc>
      </w:tr>
      <w:tr w:rsidR="00C55500" w:rsidRPr="00505077" w14:paraId="1CE7DBC9" w14:textId="77777777" w:rsidTr="00730AB8">
        <w:trPr>
          <w:trHeight w:val="357"/>
        </w:trPr>
        <w:tc>
          <w:tcPr>
            <w:tcW w:w="5000" w:type="pct"/>
            <w:gridSpan w:val="3"/>
            <w:tcBorders>
              <w:top w:val="single" w:sz="4" w:space="0" w:color="auto"/>
              <w:left w:val="single" w:sz="4" w:space="0" w:color="auto"/>
              <w:right w:val="single" w:sz="4" w:space="0" w:color="auto"/>
            </w:tcBorders>
            <w:hideMark/>
          </w:tcPr>
          <w:p w14:paraId="539BD930" w14:textId="77777777" w:rsidR="00C55500" w:rsidRPr="00505077" w:rsidRDefault="00C55500" w:rsidP="00D26D7C">
            <w:pPr>
              <w:jc w:val="both"/>
              <w:rPr>
                <w:rFonts w:ascii="Times New Roman" w:hAnsi="Times New Roman" w:cs="Times New Roman"/>
                <w:b/>
                <w:bCs/>
                <w:color w:val="000000"/>
              </w:rPr>
            </w:pPr>
            <w:r w:rsidRPr="00505077">
              <w:rPr>
                <w:rFonts w:ascii="Times New Roman" w:hAnsi="Times New Roman" w:cs="Times New Roman"/>
                <w:b/>
                <w:bCs/>
                <w:color w:val="000000"/>
              </w:rPr>
              <w:t xml:space="preserve"> Раздел 5. </w:t>
            </w:r>
            <w:r w:rsidRPr="00505077">
              <w:rPr>
                <w:rFonts w:ascii="Times New Roman" w:eastAsia="Calibri" w:hAnsi="Times New Roman" w:cs="Times New Roman"/>
                <w:b/>
                <w:bCs/>
                <w:color w:val="000000"/>
              </w:rPr>
              <w:t>Методика раскрытия и расследования отдельных видов и групп преступлений</w:t>
            </w:r>
          </w:p>
        </w:tc>
      </w:tr>
      <w:tr w:rsidR="00C55500" w:rsidRPr="005E7D3B" w14:paraId="4B8C7F86" w14:textId="77777777" w:rsidTr="00730AB8">
        <w:tc>
          <w:tcPr>
            <w:tcW w:w="1212" w:type="pct"/>
            <w:vMerge w:val="restart"/>
            <w:tcBorders>
              <w:top w:val="single" w:sz="4" w:space="0" w:color="auto"/>
              <w:left w:val="single" w:sz="4" w:space="0" w:color="auto"/>
              <w:right w:val="single" w:sz="4" w:space="0" w:color="auto"/>
            </w:tcBorders>
            <w:hideMark/>
          </w:tcPr>
          <w:p w14:paraId="05E75D3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26</w:t>
            </w:r>
          </w:p>
          <w:p w14:paraId="17F03E2F" w14:textId="77777777" w:rsidR="00C55500" w:rsidRPr="005E7D3B" w:rsidRDefault="00C55500" w:rsidP="00D26D7C">
            <w:pPr>
              <w:jc w:val="both"/>
              <w:rPr>
                <w:rFonts w:ascii="Times New Roman" w:hAnsi="Times New Roman" w:cs="Times New Roman"/>
                <w:color w:val="000000"/>
              </w:rPr>
            </w:pPr>
            <w:r w:rsidRPr="005E7D3B">
              <w:rPr>
                <w:rFonts w:ascii="Times New Roman" w:eastAsia="Calibri" w:hAnsi="Times New Roman" w:cs="Times New Roman"/>
                <w:color w:val="000000"/>
              </w:rPr>
              <w:t>Общие положения криминалистической методики</w:t>
            </w:r>
          </w:p>
        </w:tc>
        <w:tc>
          <w:tcPr>
            <w:tcW w:w="3788" w:type="pct"/>
            <w:gridSpan w:val="2"/>
            <w:tcBorders>
              <w:top w:val="single" w:sz="4" w:space="0" w:color="auto"/>
              <w:left w:val="single" w:sz="4" w:space="0" w:color="auto"/>
              <w:bottom w:val="single" w:sz="4" w:space="0" w:color="auto"/>
              <w:right w:val="single" w:sz="4" w:space="0" w:color="auto"/>
            </w:tcBorders>
            <w:hideMark/>
          </w:tcPr>
          <w:p w14:paraId="768E48D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r w:rsidRPr="005E7D3B">
              <w:rPr>
                <w:rFonts w:ascii="Times New Roman" w:hAnsi="Times New Roman" w:cs="Times New Roman"/>
                <w:b/>
                <w:bCs/>
                <w:color w:val="000000"/>
              </w:rPr>
              <w:t xml:space="preserve">Содержание </w:t>
            </w:r>
          </w:p>
        </w:tc>
      </w:tr>
      <w:tr w:rsidR="00C55500" w:rsidRPr="005E7D3B" w14:paraId="20455EBD" w14:textId="77777777" w:rsidTr="00730AB8">
        <w:trPr>
          <w:trHeight w:val="288"/>
        </w:trPr>
        <w:tc>
          <w:tcPr>
            <w:tcW w:w="1212" w:type="pct"/>
            <w:vMerge/>
            <w:tcBorders>
              <w:left w:val="single" w:sz="4" w:space="0" w:color="auto"/>
              <w:right w:val="single" w:sz="4" w:space="0" w:color="auto"/>
            </w:tcBorders>
          </w:tcPr>
          <w:p w14:paraId="68050C6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24BA75C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Понятие и предмет методики расследования отдельных видов и групп преступлений. Ее связь с другими разделами науки криминалистики.</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Источники криминалистической методики. Структура криминалистической методики (общих положений и частных методик). Понятие и содержание обстоятельств, подлежащих установлению. Понятие, сущность и значение криминалистической характеристики преступлений. Элементы криминалистической характеристики. Понятие и содержание следственной ситуации. Значение ситуационного подхода при разработке приемов и рекомендаций криминалистической методики. Периодизация расследования (этапы расследования преступлений).</w:t>
            </w:r>
          </w:p>
        </w:tc>
      </w:tr>
      <w:tr w:rsidR="00C55500" w:rsidRPr="005E7D3B" w14:paraId="5527137F" w14:textId="77777777" w:rsidTr="00730AB8">
        <w:trPr>
          <w:trHeight w:val="288"/>
        </w:trPr>
        <w:tc>
          <w:tcPr>
            <w:tcW w:w="1212" w:type="pct"/>
            <w:vMerge/>
            <w:tcBorders>
              <w:left w:val="single" w:sz="4" w:space="0" w:color="auto"/>
              <w:bottom w:val="single" w:sz="4" w:space="0" w:color="auto"/>
              <w:right w:val="single" w:sz="4" w:space="0" w:color="auto"/>
            </w:tcBorders>
          </w:tcPr>
          <w:p w14:paraId="20502D6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4135286D" w14:textId="77777777" w:rsidR="00C55500"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3EEAEA30" w14:textId="0581023C" w:rsidR="00505077" w:rsidRPr="005E7D3B" w:rsidRDefault="00505077"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551C8A">
              <w:rPr>
                <w:rFonts w:ascii="Times New Roman" w:eastAsia="Times New Roman" w:hAnsi="Times New Roman" w:cs="Times New Roman"/>
              </w:rPr>
              <w:t>Методика расследования преступлений</w:t>
            </w:r>
          </w:p>
        </w:tc>
      </w:tr>
      <w:tr w:rsidR="00C55500" w:rsidRPr="005E7D3B" w14:paraId="66AD14F8" w14:textId="77777777" w:rsidTr="00730AB8">
        <w:tc>
          <w:tcPr>
            <w:tcW w:w="1212" w:type="pct"/>
            <w:vMerge w:val="restart"/>
            <w:tcBorders>
              <w:top w:val="single" w:sz="4" w:space="0" w:color="auto"/>
              <w:left w:val="single" w:sz="4" w:space="0" w:color="auto"/>
              <w:bottom w:val="single" w:sz="4" w:space="0" w:color="auto"/>
              <w:right w:val="single" w:sz="4" w:space="0" w:color="auto"/>
            </w:tcBorders>
            <w:hideMark/>
          </w:tcPr>
          <w:p w14:paraId="5723C3BB"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27</w:t>
            </w:r>
          </w:p>
          <w:p w14:paraId="5992F6D1" w14:textId="68735F6B"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насильственных преступлений</w:t>
            </w:r>
          </w:p>
        </w:tc>
        <w:tc>
          <w:tcPr>
            <w:tcW w:w="3788" w:type="pct"/>
            <w:gridSpan w:val="2"/>
            <w:tcBorders>
              <w:top w:val="single" w:sz="4" w:space="0" w:color="auto"/>
              <w:left w:val="single" w:sz="4" w:space="0" w:color="auto"/>
              <w:bottom w:val="single" w:sz="4" w:space="0" w:color="auto"/>
              <w:right w:val="single" w:sz="4" w:space="0" w:color="auto"/>
            </w:tcBorders>
            <w:hideMark/>
          </w:tcPr>
          <w:p w14:paraId="76138A4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 xml:space="preserve">Содержание </w:t>
            </w:r>
          </w:p>
        </w:tc>
      </w:tr>
      <w:tr w:rsidR="00C55500" w:rsidRPr="005E7D3B" w14:paraId="79E1F12F" w14:textId="77777777" w:rsidTr="00730AB8">
        <w:tc>
          <w:tcPr>
            <w:tcW w:w="1212" w:type="pct"/>
            <w:vMerge/>
            <w:tcBorders>
              <w:top w:val="single" w:sz="4" w:space="0" w:color="auto"/>
              <w:left w:val="single" w:sz="4" w:space="0" w:color="auto"/>
              <w:bottom w:val="single" w:sz="4" w:space="0" w:color="auto"/>
              <w:right w:val="single" w:sz="4" w:space="0" w:color="auto"/>
            </w:tcBorders>
          </w:tcPr>
          <w:p w14:paraId="190A511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bottom w:val="single" w:sz="4" w:space="0" w:color="auto"/>
              <w:right w:val="single" w:sz="4" w:space="0" w:color="auto"/>
            </w:tcBorders>
          </w:tcPr>
          <w:p w14:paraId="3BD51DB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shd w:val="clear" w:color="auto" w:fill="FFFFFF"/>
              </w:rPr>
              <w:t>Криминалистическая характеристика преступлений против жизни и здоровья Особенности возбуждения уголовного дела и обстоятельства, подлежащие установлению.</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Типичные ситуации первоначального этапа расследования и программа действий следователя. Особенности тактики первоначальных следственных действий. Последующие следственные действия. Использование помощи специалистов при осмотре места происшествия, освидетельствовании, в подготовке материалов и назначении судебных экспертиз. Экспертизы по делам указанной категории и разрешаемые ими вопросы. Особенности взаимодействия участников раскрытия и расследования преступлений против жизни и здоровья, использования помощи специалистов, населения и средств массовой информации при расследовании преступлений.</w:t>
            </w:r>
          </w:p>
        </w:tc>
      </w:tr>
      <w:tr w:rsidR="00C55500" w:rsidRPr="005E7D3B" w14:paraId="2CE7B3AB" w14:textId="77777777" w:rsidTr="00730AB8">
        <w:tc>
          <w:tcPr>
            <w:tcW w:w="1212" w:type="pct"/>
            <w:vMerge/>
            <w:tcBorders>
              <w:top w:val="single" w:sz="4" w:space="0" w:color="auto"/>
              <w:left w:val="single" w:sz="4" w:space="0" w:color="auto"/>
              <w:bottom w:val="single" w:sz="4" w:space="0" w:color="auto"/>
              <w:right w:val="single" w:sz="4" w:space="0" w:color="auto"/>
            </w:tcBorders>
            <w:vAlign w:val="center"/>
            <w:hideMark/>
          </w:tcPr>
          <w:p w14:paraId="6BEE9401" w14:textId="77777777" w:rsidR="00C55500" w:rsidRPr="005E7D3B" w:rsidRDefault="00C55500" w:rsidP="00D26D7C">
            <w:pPr>
              <w:rPr>
                <w:rFonts w:ascii="Times New Roman" w:hAnsi="Times New Roman" w:cs="Times New Roman"/>
                <w:b/>
                <w:bCs/>
                <w:color w:val="000000"/>
              </w:rPr>
            </w:pPr>
          </w:p>
        </w:tc>
        <w:tc>
          <w:tcPr>
            <w:tcW w:w="3788" w:type="pct"/>
            <w:gridSpan w:val="2"/>
            <w:tcBorders>
              <w:top w:val="single" w:sz="4" w:space="0" w:color="auto"/>
              <w:left w:val="single" w:sz="4" w:space="0" w:color="auto"/>
              <w:right w:val="single" w:sz="4" w:space="0" w:color="auto"/>
            </w:tcBorders>
          </w:tcPr>
          <w:p w14:paraId="7DED9618" w14:textId="77777777" w:rsidR="00C55500" w:rsidRDefault="00C55500" w:rsidP="00D26D7C">
            <w:pPr>
              <w:tabs>
                <w:tab w:val="left" w:pos="459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3AB0D4FD" w14:textId="2BFE9732" w:rsidR="00707C10" w:rsidRPr="005E7D3B" w:rsidRDefault="00707C10" w:rsidP="00D26D7C">
            <w:pPr>
              <w:tabs>
                <w:tab w:val="left" w:pos="4596"/>
              </w:tabs>
              <w:jc w:val="both"/>
              <w:rPr>
                <w:rFonts w:ascii="Times New Roman" w:hAnsi="Times New Roman" w:cs="Times New Roman"/>
                <w:color w:val="000000"/>
              </w:rPr>
            </w:pPr>
            <w:r w:rsidRPr="00551C8A">
              <w:rPr>
                <w:rFonts w:ascii="Times New Roman" w:eastAsia="Times New Roman" w:hAnsi="Times New Roman" w:cs="Times New Roman"/>
              </w:rPr>
              <w:t xml:space="preserve">Методика расследования </w:t>
            </w:r>
            <w:r>
              <w:rPr>
                <w:rFonts w:ascii="Times New Roman" w:eastAsia="Times New Roman" w:hAnsi="Times New Roman" w:cs="Times New Roman"/>
              </w:rPr>
              <w:t xml:space="preserve">насильственных </w:t>
            </w:r>
            <w:r w:rsidRPr="00551C8A">
              <w:rPr>
                <w:rFonts w:ascii="Times New Roman" w:eastAsia="Times New Roman" w:hAnsi="Times New Roman" w:cs="Times New Roman"/>
              </w:rPr>
              <w:t>преступлений</w:t>
            </w:r>
          </w:p>
        </w:tc>
      </w:tr>
      <w:tr w:rsidR="00C55500" w:rsidRPr="005E7D3B" w14:paraId="4DCB408C" w14:textId="77777777" w:rsidTr="00730AB8">
        <w:trPr>
          <w:trHeight w:val="882"/>
        </w:trPr>
        <w:tc>
          <w:tcPr>
            <w:tcW w:w="1212" w:type="pct"/>
            <w:vMerge w:val="restart"/>
            <w:tcBorders>
              <w:top w:val="single" w:sz="4" w:space="0" w:color="auto"/>
              <w:left w:val="single" w:sz="4" w:space="0" w:color="auto"/>
              <w:right w:val="single" w:sz="4" w:space="0" w:color="auto"/>
            </w:tcBorders>
            <w:vAlign w:val="center"/>
          </w:tcPr>
          <w:p w14:paraId="4FE4851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28</w:t>
            </w:r>
          </w:p>
          <w:p w14:paraId="728B2B8E" w14:textId="50F03182"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Методика расследования разбоев и грабежей</w:t>
            </w:r>
          </w:p>
        </w:tc>
        <w:tc>
          <w:tcPr>
            <w:tcW w:w="3788" w:type="pct"/>
            <w:gridSpan w:val="2"/>
            <w:tcBorders>
              <w:top w:val="single" w:sz="4" w:space="0" w:color="auto"/>
              <w:left w:val="single" w:sz="4" w:space="0" w:color="auto"/>
              <w:right w:val="single" w:sz="4" w:space="0" w:color="auto"/>
            </w:tcBorders>
          </w:tcPr>
          <w:p w14:paraId="6012D6E7" w14:textId="29B0D46F" w:rsidR="00C55500" w:rsidRPr="005E7D3B" w:rsidRDefault="00C55500" w:rsidP="00D26D7C">
            <w:pPr>
              <w:tabs>
                <w:tab w:val="left" w:pos="4596"/>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разбоев и грабежей.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и обстоятельства, подлежащие установлению по делам о разбоях и грабежах. Типичные ситуации первоначального этапа расследования разбоев и грабежей. Программа действий следователя. Особенности тактики первоначальных следственных действий. Последующие следственные действия. Использование помощи специалистов в подготовке материалов и назначении судебных экспертиз. Особенности взаимодействия участников раскрытия и расследования разбоев и грабежей, использования помощи специалистов, населения и средств массовой информации при расследовании преступлений.</w:t>
            </w:r>
          </w:p>
        </w:tc>
      </w:tr>
      <w:tr w:rsidR="00C55500" w:rsidRPr="005E7D3B" w14:paraId="5EF7F596" w14:textId="77777777" w:rsidTr="00730AB8">
        <w:trPr>
          <w:trHeight w:val="315"/>
        </w:trPr>
        <w:tc>
          <w:tcPr>
            <w:tcW w:w="1212" w:type="pct"/>
            <w:vMerge/>
            <w:tcBorders>
              <w:left w:val="single" w:sz="4" w:space="0" w:color="auto"/>
              <w:bottom w:val="single" w:sz="4" w:space="0" w:color="auto"/>
              <w:right w:val="single" w:sz="4" w:space="0" w:color="auto"/>
            </w:tcBorders>
            <w:vAlign w:val="center"/>
          </w:tcPr>
          <w:p w14:paraId="0978128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1CD2A237" w14:textId="77777777" w:rsidR="00C55500" w:rsidRDefault="00C55500" w:rsidP="00D26D7C">
            <w:pPr>
              <w:tabs>
                <w:tab w:val="left" w:pos="4596"/>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5E6B8C73" w14:textId="56B3870B" w:rsidR="00707C10" w:rsidRPr="005E7D3B" w:rsidRDefault="00707C10" w:rsidP="00D26D7C">
            <w:pPr>
              <w:tabs>
                <w:tab w:val="left" w:pos="4596"/>
              </w:tabs>
              <w:jc w:val="both"/>
              <w:rPr>
                <w:rFonts w:ascii="Times New Roman" w:hAnsi="Times New Roman" w:cs="Times New Roman"/>
                <w:b/>
                <w:color w:val="000000"/>
              </w:rPr>
            </w:pPr>
            <w:r w:rsidRPr="00551C8A">
              <w:rPr>
                <w:rFonts w:ascii="Times New Roman" w:eastAsia="Times New Roman" w:hAnsi="Times New Roman" w:cs="Times New Roman"/>
              </w:rPr>
              <w:t xml:space="preserve">Методика расследования </w:t>
            </w:r>
            <w:r w:rsidRPr="005E7D3B">
              <w:rPr>
                <w:rFonts w:ascii="Times New Roman" w:eastAsia="Calibri" w:hAnsi="Times New Roman" w:cs="Times New Roman"/>
                <w:color w:val="000000"/>
              </w:rPr>
              <w:t>разбоев и грабежей</w:t>
            </w:r>
          </w:p>
        </w:tc>
      </w:tr>
      <w:tr w:rsidR="00C55500" w:rsidRPr="005E7D3B" w14:paraId="32E68652" w14:textId="77777777" w:rsidTr="00730AB8">
        <w:trPr>
          <w:trHeight w:val="386"/>
        </w:trPr>
        <w:tc>
          <w:tcPr>
            <w:tcW w:w="1212" w:type="pct"/>
            <w:vMerge w:val="restart"/>
            <w:tcBorders>
              <w:left w:val="single" w:sz="4" w:space="0" w:color="auto"/>
              <w:right w:val="single" w:sz="4" w:space="0" w:color="auto"/>
            </w:tcBorders>
            <w:vAlign w:val="center"/>
          </w:tcPr>
          <w:p w14:paraId="69956537"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29</w:t>
            </w:r>
          </w:p>
          <w:p w14:paraId="2358D423"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краж</w:t>
            </w:r>
          </w:p>
          <w:p w14:paraId="21CEFE6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1D03B940" w14:textId="14E6C74C" w:rsidR="00C55500" w:rsidRPr="005E7D3B" w:rsidRDefault="00C55500" w:rsidP="00D26D7C">
            <w:pPr>
              <w:tabs>
                <w:tab w:val="left" w:pos="4596"/>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краж.</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 xml:space="preserve">Особенности возбуждения уголовного дела и обстоятельства, подлежащие установлению. Основные способы совершения краж. Признаки инсценировки краж. Типичные ситуации и действия следователя на первоначальном этапе расследования краж. Особенности тактики первоначальных и последующих следственных действий. Наиболее характерные экспертизы по делам о кражах. </w:t>
            </w:r>
            <w:r w:rsidRPr="005E7D3B">
              <w:rPr>
                <w:rFonts w:ascii="Times New Roman" w:eastAsia="Calibri" w:hAnsi="Times New Roman" w:cs="Times New Roman"/>
                <w:color w:val="000000"/>
                <w:shd w:val="clear" w:color="auto" w:fill="FFFFFF"/>
              </w:rPr>
              <w:lastRenderedPageBreak/>
              <w:t>Использование помощи специалистов в подготовке материалов и назначении судебных экспертиз. Особенности взаимодействия участников раскрытия и расследования краж, использования помощи специалистов, населения и средств массовой информации при расследовании преступлений.</w:t>
            </w:r>
          </w:p>
        </w:tc>
      </w:tr>
      <w:tr w:rsidR="00C55500" w:rsidRPr="005E7D3B" w14:paraId="09009C14" w14:textId="77777777" w:rsidTr="00730AB8">
        <w:trPr>
          <w:trHeight w:val="386"/>
        </w:trPr>
        <w:tc>
          <w:tcPr>
            <w:tcW w:w="1212" w:type="pct"/>
            <w:vMerge/>
            <w:tcBorders>
              <w:left w:val="single" w:sz="4" w:space="0" w:color="auto"/>
              <w:bottom w:val="single" w:sz="4" w:space="0" w:color="auto"/>
              <w:right w:val="single" w:sz="4" w:space="0" w:color="auto"/>
            </w:tcBorders>
            <w:vAlign w:val="center"/>
          </w:tcPr>
          <w:p w14:paraId="50BBC8D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B7EA779"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4F158E4A" w14:textId="04139C1D" w:rsidR="00707C10" w:rsidRPr="005E7D3B" w:rsidRDefault="00707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краж</w:t>
            </w:r>
          </w:p>
        </w:tc>
      </w:tr>
      <w:tr w:rsidR="00C55500" w:rsidRPr="005E7D3B" w14:paraId="1CAC3EA4" w14:textId="77777777" w:rsidTr="00730AB8">
        <w:trPr>
          <w:trHeight w:val="386"/>
        </w:trPr>
        <w:tc>
          <w:tcPr>
            <w:tcW w:w="1212" w:type="pct"/>
            <w:vMerge w:val="restart"/>
            <w:tcBorders>
              <w:left w:val="single" w:sz="4" w:space="0" w:color="auto"/>
              <w:right w:val="single" w:sz="4" w:space="0" w:color="auto"/>
            </w:tcBorders>
            <w:vAlign w:val="center"/>
          </w:tcPr>
          <w:p w14:paraId="7770740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30</w:t>
            </w:r>
          </w:p>
          <w:p w14:paraId="301FCBF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мошенничества</w:t>
            </w:r>
          </w:p>
        </w:tc>
        <w:tc>
          <w:tcPr>
            <w:tcW w:w="3788" w:type="pct"/>
            <w:gridSpan w:val="2"/>
            <w:tcBorders>
              <w:top w:val="single" w:sz="4" w:space="0" w:color="auto"/>
              <w:left w:val="single" w:sz="4" w:space="0" w:color="auto"/>
              <w:right w:val="single" w:sz="4" w:space="0" w:color="auto"/>
            </w:tcBorders>
          </w:tcPr>
          <w:p w14:paraId="4EE0AF27" w14:textId="4946A009"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мошенничества.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Основные способы совершения мошенничества (традиционные и современные). Особенности возбуждения уголовного дела и обстоятельства, подлежащие установлению по делам о мошенничестве. Типичные ситуации и действия следователя на первоначальном этапе расследования. Особенности тактики следственных действий. Наиболее характерные экспертизы. Использование помощи специалистов в подготовке материалов и назначении судебных экспертиз.</w:t>
            </w:r>
          </w:p>
        </w:tc>
      </w:tr>
      <w:tr w:rsidR="00C55500" w:rsidRPr="005E7D3B" w14:paraId="5BC38367" w14:textId="77777777" w:rsidTr="00730AB8">
        <w:trPr>
          <w:trHeight w:val="386"/>
        </w:trPr>
        <w:tc>
          <w:tcPr>
            <w:tcW w:w="1212" w:type="pct"/>
            <w:vMerge/>
            <w:tcBorders>
              <w:left w:val="single" w:sz="4" w:space="0" w:color="auto"/>
              <w:bottom w:val="single" w:sz="4" w:space="0" w:color="auto"/>
              <w:right w:val="single" w:sz="4" w:space="0" w:color="auto"/>
            </w:tcBorders>
            <w:vAlign w:val="center"/>
          </w:tcPr>
          <w:p w14:paraId="16EBDA65"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310B174"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1260CBC" w14:textId="227485E9" w:rsidR="00707C10" w:rsidRPr="005E7D3B" w:rsidRDefault="00707C1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мошенничества</w:t>
            </w:r>
          </w:p>
        </w:tc>
      </w:tr>
      <w:tr w:rsidR="00C55500" w:rsidRPr="005E7D3B" w14:paraId="58A3392A" w14:textId="77777777" w:rsidTr="00730AB8">
        <w:trPr>
          <w:trHeight w:val="386"/>
        </w:trPr>
        <w:tc>
          <w:tcPr>
            <w:tcW w:w="1212" w:type="pct"/>
            <w:vMerge w:val="restart"/>
            <w:tcBorders>
              <w:left w:val="single" w:sz="4" w:space="0" w:color="auto"/>
              <w:right w:val="single" w:sz="4" w:space="0" w:color="auto"/>
            </w:tcBorders>
            <w:vAlign w:val="center"/>
          </w:tcPr>
          <w:p w14:paraId="7694F10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31</w:t>
            </w:r>
          </w:p>
          <w:p w14:paraId="4AEFF8AE"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Методика расследования хулиганства</w:t>
            </w:r>
          </w:p>
          <w:p w14:paraId="7324025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477B1A0D" w14:textId="4CE9CE8A"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хулиганства.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Обстоятельства, подлежащие установлению по делам о хулиганстве. Особенности возбуждения уголовного дела. Типичные ситуации первоначального этапа расследования и программа действий следователя. Особенности тактики первоначальных и последующих следственных действий. Возможности использования помощи специалистов в подготовке материалов и назначении судебных экспертиз. Особенности взаимодействия участников раскрытия и расследования хулиганства, использования помощи специалистов, населения и средств массовой информации при расследовании преступлений.</w:t>
            </w:r>
          </w:p>
        </w:tc>
      </w:tr>
      <w:tr w:rsidR="00C55500" w:rsidRPr="005E7D3B" w14:paraId="7D7765CF" w14:textId="77777777" w:rsidTr="00730AB8">
        <w:trPr>
          <w:trHeight w:val="386"/>
        </w:trPr>
        <w:tc>
          <w:tcPr>
            <w:tcW w:w="1212" w:type="pct"/>
            <w:vMerge/>
            <w:tcBorders>
              <w:left w:val="single" w:sz="4" w:space="0" w:color="auto"/>
              <w:bottom w:val="single" w:sz="4" w:space="0" w:color="auto"/>
              <w:right w:val="single" w:sz="4" w:space="0" w:color="auto"/>
            </w:tcBorders>
            <w:vAlign w:val="center"/>
          </w:tcPr>
          <w:p w14:paraId="08D4F54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39B2A27D" w14:textId="77777777" w:rsidR="00C55500" w:rsidRDefault="00C55500" w:rsidP="00D26D7C">
            <w:pPr>
              <w:tabs>
                <w:tab w:val="left" w:pos="4580"/>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6CD333CE" w14:textId="3094926D" w:rsidR="00707C10" w:rsidRPr="005E7D3B" w:rsidRDefault="00707C10" w:rsidP="00D26D7C">
            <w:pPr>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хулиганства</w:t>
            </w:r>
          </w:p>
        </w:tc>
      </w:tr>
      <w:tr w:rsidR="00C55500" w:rsidRPr="005E7D3B" w14:paraId="42BA4BBF" w14:textId="77777777" w:rsidTr="00730AB8">
        <w:trPr>
          <w:trHeight w:val="582"/>
        </w:trPr>
        <w:tc>
          <w:tcPr>
            <w:tcW w:w="1212" w:type="pct"/>
            <w:vMerge w:val="restart"/>
            <w:tcBorders>
              <w:left w:val="single" w:sz="4" w:space="0" w:color="auto"/>
              <w:right w:val="single" w:sz="4" w:space="0" w:color="auto"/>
            </w:tcBorders>
            <w:vAlign w:val="center"/>
          </w:tcPr>
          <w:p w14:paraId="6889BFB1"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32</w:t>
            </w:r>
          </w:p>
          <w:p w14:paraId="078BCF22" w14:textId="77777777" w:rsidR="00C55500" w:rsidRPr="005E7D3B" w:rsidRDefault="00C55500" w:rsidP="00D26D7C">
            <w:pPr>
              <w:jc w:val="both"/>
              <w:rPr>
                <w:rFonts w:ascii="Times New Roman" w:eastAsia="Calibri" w:hAnsi="Times New Roman" w:cs="Times New Roman"/>
                <w:color w:val="000000"/>
              </w:rPr>
            </w:pPr>
            <w:r w:rsidRPr="005E7D3B">
              <w:rPr>
                <w:rFonts w:ascii="Times New Roman" w:eastAsia="Calibri" w:hAnsi="Times New Roman" w:cs="Times New Roman"/>
                <w:color w:val="000000"/>
              </w:rPr>
              <w:t>Методика расследования вымогательства</w:t>
            </w:r>
          </w:p>
          <w:p w14:paraId="1995F90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98086A6" w14:textId="2215F683"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вымогательства.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и обстоятельства, подлежащие установлению, по делам о вымогательстве. Типичные ситуации первоначального этапа расследования и программа действий следователя. Особенности тактики первоначальных следственных действий. Последующие следственные действия. Использование помощи специалистов в подготовке материалов и назначении судебных экспертиз.</w:t>
            </w:r>
          </w:p>
        </w:tc>
      </w:tr>
      <w:tr w:rsidR="00C55500" w:rsidRPr="005E7D3B" w14:paraId="75B26F9F" w14:textId="77777777" w:rsidTr="00730AB8">
        <w:trPr>
          <w:trHeight w:val="304"/>
        </w:trPr>
        <w:tc>
          <w:tcPr>
            <w:tcW w:w="1212" w:type="pct"/>
            <w:vMerge/>
            <w:tcBorders>
              <w:left w:val="single" w:sz="4" w:space="0" w:color="auto"/>
              <w:bottom w:val="single" w:sz="4" w:space="0" w:color="auto"/>
              <w:right w:val="single" w:sz="4" w:space="0" w:color="auto"/>
            </w:tcBorders>
            <w:vAlign w:val="center"/>
          </w:tcPr>
          <w:p w14:paraId="7FF8B620"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0A4AE493"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036FDE5E" w14:textId="38F74A9F" w:rsidR="00707C10" w:rsidRPr="005E7D3B" w:rsidRDefault="00707C10" w:rsidP="00D26D7C">
            <w:pPr>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вымогательства</w:t>
            </w:r>
          </w:p>
        </w:tc>
      </w:tr>
      <w:tr w:rsidR="00C55500" w:rsidRPr="005E7D3B" w14:paraId="62DF6C89" w14:textId="77777777" w:rsidTr="00730AB8">
        <w:trPr>
          <w:trHeight w:val="1072"/>
        </w:trPr>
        <w:tc>
          <w:tcPr>
            <w:tcW w:w="1212" w:type="pct"/>
            <w:vMerge w:val="restart"/>
            <w:tcBorders>
              <w:left w:val="single" w:sz="4" w:space="0" w:color="auto"/>
              <w:right w:val="single" w:sz="4" w:space="0" w:color="auto"/>
            </w:tcBorders>
            <w:vAlign w:val="center"/>
          </w:tcPr>
          <w:p w14:paraId="59711EC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33</w:t>
            </w:r>
          </w:p>
          <w:p w14:paraId="63B751A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eastAsia="Calibri" w:hAnsi="Times New Roman" w:cs="Times New Roman"/>
                <w:color w:val="000000"/>
              </w:rPr>
              <w:t>Методика расследования незаконного оборота наркотических средств, психотропных веществ или их аналогов</w:t>
            </w:r>
          </w:p>
          <w:p w14:paraId="0AC4297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277A41B" w14:textId="48D2079F"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преступлений, связанных незаконным оборотом наркотических средств, психотропных веществ или их аналогов.</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Документы, оформляемые при обнаружении наркотических средств, психотропных веществ или их аналогов. Обстоятельства, подлежащие установлению по делам о преступлениях, связанных незаконным оборотом наркотических средств, психотропных веществ или их аналогов. Типичные ситуации первоначального этапа расследования различных видов наркотических средств, психотропных веществ или их аналогов. Программа действий следователя. Особенности тактики первоначальных следственных действий. Последующие следственные действия. Экспертизы по делам о незаконном обороте наркотических средств, психотропных веществ или их аналогов и разрешаемые ими вопросы. Использование помощи специалистов в подготовке материалов и назначении судебных экспертиз. Особенности взаимодействия участников раскрытия и расследования преступлений с лечебными учреждениями, использования помощи специалистов, общественности, средств массовой информации при расследовании преступлений</w:t>
            </w:r>
          </w:p>
        </w:tc>
      </w:tr>
      <w:tr w:rsidR="00C55500" w:rsidRPr="005E7D3B" w14:paraId="52852FA5" w14:textId="77777777" w:rsidTr="00730AB8">
        <w:trPr>
          <w:trHeight w:val="289"/>
        </w:trPr>
        <w:tc>
          <w:tcPr>
            <w:tcW w:w="1212" w:type="pct"/>
            <w:vMerge/>
            <w:tcBorders>
              <w:left w:val="single" w:sz="4" w:space="0" w:color="auto"/>
              <w:bottom w:val="single" w:sz="4" w:space="0" w:color="auto"/>
              <w:right w:val="single" w:sz="4" w:space="0" w:color="auto"/>
            </w:tcBorders>
            <w:vAlign w:val="center"/>
          </w:tcPr>
          <w:p w14:paraId="30539D9C"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518DAC35" w14:textId="77777777" w:rsidR="00C55500" w:rsidRDefault="00C55500"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r w:rsidRPr="005E7D3B">
              <w:rPr>
                <w:rFonts w:ascii="Times New Roman" w:hAnsi="Times New Roman" w:cs="Times New Roman"/>
              </w:rPr>
              <w:t xml:space="preserve"> </w:t>
            </w:r>
          </w:p>
          <w:p w14:paraId="263B785C" w14:textId="7B825AB1" w:rsidR="00707C10" w:rsidRPr="005E7D3B" w:rsidRDefault="00707C1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E7D3B">
              <w:rPr>
                <w:rFonts w:ascii="Times New Roman" w:eastAsia="Calibri" w:hAnsi="Times New Roman" w:cs="Times New Roman"/>
                <w:color w:val="000000"/>
              </w:rPr>
              <w:t>Методика расследования незаконного оборота наркотических средств, психотропных веществ или их аналогов</w:t>
            </w:r>
          </w:p>
        </w:tc>
      </w:tr>
      <w:tr w:rsidR="00C55500" w:rsidRPr="005E7D3B" w14:paraId="686F3F33" w14:textId="77777777" w:rsidTr="00730AB8">
        <w:trPr>
          <w:trHeight w:val="445"/>
        </w:trPr>
        <w:tc>
          <w:tcPr>
            <w:tcW w:w="1212" w:type="pct"/>
            <w:vMerge w:val="restart"/>
            <w:tcBorders>
              <w:left w:val="single" w:sz="4" w:space="0" w:color="auto"/>
              <w:right w:val="single" w:sz="4" w:space="0" w:color="auto"/>
            </w:tcBorders>
            <w:vAlign w:val="center"/>
          </w:tcPr>
          <w:p w14:paraId="5A81BF0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rPr>
            </w:pPr>
            <w:r w:rsidRPr="005E7D3B">
              <w:rPr>
                <w:rFonts w:ascii="Times New Roman" w:hAnsi="Times New Roman" w:cs="Times New Roman"/>
                <w:b/>
                <w:bCs/>
                <w:color w:val="000000"/>
              </w:rPr>
              <w:lastRenderedPageBreak/>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34</w:t>
            </w:r>
          </w:p>
          <w:p w14:paraId="3E8B6E6D"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E7D3B">
              <w:rPr>
                <w:rFonts w:ascii="Times New Roman" w:eastAsia="Calibri" w:hAnsi="Times New Roman" w:cs="Times New Roman"/>
                <w:color w:val="000000"/>
              </w:rPr>
              <w:t>Методика расследования нарушения правил дорожного движения и эксплуатации транспортных средств</w:t>
            </w:r>
          </w:p>
        </w:tc>
        <w:tc>
          <w:tcPr>
            <w:tcW w:w="3788" w:type="pct"/>
            <w:gridSpan w:val="2"/>
            <w:tcBorders>
              <w:top w:val="single" w:sz="4" w:space="0" w:color="auto"/>
              <w:left w:val="single" w:sz="4" w:space="0" w:color="auto"/>
              <w:right w:val="single" w:sz="4" w:space="0" w:color="auto"/>
            </w:tcBorders>
          </w:tcPr>
          <w:p w14:paraId="06182C7C" w14:textId="77777777"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нарушений правил дорожного движения и эксплуатации транспортных средств. Виды дорожно-транспортных происшествий (ДТП).</w:t>
            </w:r>
            <w:r w:rsidRPr="005E7D3B">
              <w:rPr>
                <w:rFonts w:ascii="Times New Roman" w:eastAsia="Calibri" w:hAnsi="Times New Roman" w:cs="Times New Roman"/>
                <w:color w:val="000000"/>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и обстоятельства, подлежащие установлению по делам о ДТП. Типичные ситуации и программа действий следователя на первоначальном этапе расследования. Особенности тактики первоначальных следственных действий. Последующие следственные действия. Судебные экспертизы, наиболее характерные для расследования ДТП</w:t>
            </w:r>
          </w:p>
        </w:tc>
      </w:tr>
      <w:tr w:rsidR="00C55500" w:rsidRPr="005E7D3B" w14:paraId="34E16EE6" w14:textId="77777777" w:rsidTr="00730AB8">
        <w:trPr>
          <w:trHeight w:val="333"/>
        </w:trPr>
        <w:tc>
          <w:tcPr>
            <w:tcW w:w="1212" w:type="pct"/>
            <w:vMerge/>
            <w:tcBorders>
              <w:left w:val="single" w:sz="4" w:space="0" w:color="auto"/>
              <w:bottom w:val="single" w:sz="4" w:space="0" w:color="auto"/>
              <w:right w:val="single" w:sz="4" w:space="0" w:color="auto"/>
            </w:tcBorders>
            <w:vAlign w:val="center"/>
          </w:tcPr>
          <w:p w14:paraId="0ED8838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BBA832A" w14:textId="77777777" w:rsidR="00C55500" w:rsidRDefault="00C55500" w:rsidP="00D26D7C">
            <w:pPr>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r w:rsidRPr="005E7D3B">
              <w:rPr>
                <w:rFonts w:ascii="Times New Roman" w:hAnsi="Times New Roman" w:cs="Times New Roman"/>
              </w:rPr>
              <w:t xml:space="preserve"> </w:t>
            </w:r>
          </w:p>
          <w:p w14:paraId="262A03D3" w14:textId="730F8C0D" w:rsidR="00707C10" w:rsidRPr="005E7D3B" w:rsidRDefault="00707C10" w:rsidP="00D26D7C">
            <w:pPr>
              <w:rPr>
                <w:rFonts w:ascii="Times New Roman" w:hAnsi="Times New Roman" w:cs="Times New Roman"/>
              </w:rPr>
            </w:pPr>
            <w:r w:rsidRPr="005E7D3B">
              <w:rPr>
                <w:rFonts w:ascii="Times New Roman" w:eastAsia="Calibri" w:hAnsi="Times New Roman" w:cs="Times New Roman"/>
                <w:color w:val="000000"/>
              </w:rPr>
              <w:t xml:space="preserve">Методика расследования нарушения </w:t>
            </w:r>
            <w:r>
              <w:rPr>
                <w:rFonts w:ascii="Times New Roman" w:eastAsia="Calibri" w:hAnsi="Times New Roman" w:cs="Times New Roman"/>
                <w:color w:val="000000"/>
              </w:rPr>
              <w:t>ПДД</w:t>
            </w:r>
            <w:r w:rsidRPr="005E7D3B">
              <w:rPr>
                <w:rFonts w:ascii="Times New Roman" w:eastAsia="Calibri" w:hAnsi="Times New Roman" w:cs="Times New Roman"/>
                <w:color w:val="000000"/>
              </w:rPr>
              <w:t xml:space="preserve"> и эксплуатации транспортных средств</w:t>
            </w:r>
          </w:p>
        </w:tc>
      </w:tr>
      <w:tr w:rsidR="00C55500" w:rsidRPr="005E7D3B" w14:paraId="48A8310D" w14:textId="77777777" w:rsidTr="00730AB8">
        <w:trPr>
          <w:trHeight w:val="778"/>
        </w:trPr>
        <w:tc>
          <w:tcPr>
            <w:tcW w:w="1212" w:type="pct"/>
            <w:vMerge w:val="restart"/>
            <w:tcBorders>
              <w:left w:val="single" w:sz="4" w:space="0" w:color="auto"/>
              <w:right w:val="single" w:sz="4" w:space="0" w:color="auto"/>
            </w:tcBorders>
            <w:vAlign w:val="center"/>
          </w:tcPr>
          <w:p w14:paraId="47683EB4"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35</w:t>
            </w:r>
          </w:p>
          <w:p w14:paraId="053A4E5E"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изготовления, хранения, перевозки или сбыта поддельных денег или ценных бумаг</w:t>
            </w:r>
          </w:p>
        </w:tc>
        <w:tc>
          <w:tcPr>
            <w:tcW w:w="3788" w:type="pct"/>
            <w:gridSpan w:val="2"/>
            <w:tcBorders>
              <w:top w:val="single" w:sz="4" w:space="0" w:color="auto"/>
              <w:left w:val="single" w:sz="4" w:space="0" w:color="auto"/>
              <w:right w:val="single" w:sz="4" w:space="0" w:color="auto"/>
            </w:tcBorders>
          </w:tcPr>
          <w:p w14:paraId="28DD30DC" w14:textId="5C8DD0C2"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изготовления, хранения, перевозки или сбыта поддельных денег или ценных бумаг (фальшивомонетничества).</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Особенности возбуждения уголовного дела. Обстоятельства, подлежащие установлению, по делам о преступлениях данного вида. Типичные ситуации первоначального этапа расследования и программа действий следователя. Особенности тактики первоначальных и последующих следственных действий. Наиболее характерные экспертизы по делам об изготовлении или сбыте поддельных денег или ценных бумаг. Особенности использования помощи специалистов при производстве осмотра места происшествия, следственного эксперимента, в подготовке материалов и назначении судебных экспертиз.</w:t>
            </w:r>
          </w:p>
        </w:tc>
      </w:tr>
      <w:tr w:rsidR="00C55500" w:rsidRPr="005E7D3B" w14:paraId="2D15FF58" w14:textId="77777777" w:rsidTr="00730AB8">
        <w:trPr>
          <w:trHeight w:val="385"/>
        </w:trPr>
        <w:tc>
          <w:tcPr>
            <w:tcW w:w="1212" w:type="pct"/>
            <w:vMerge/>
            <w:tcBorders>
              <w:left w:val="single" w:sz="4" w:space="0" w:color="auto"/>
              <w:bottom w:val="single" w:sz="4" w:space="0" w:color="auto"/>
              <w:right w:val="single" w:sz="4" w:space="0" w:color="auto"/>
            </w:tcBorders>
            <w:vAlign w:val="center"/>
          </w:tcPr>
          <w:p w14:paraId="776EA459"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719D6027"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6AA3E85C" w14:textId="3D7EB78C" w:rsidR="00707C10" w:rsidRPr="005E7D3B" w:rsidRDefault="00707C1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rPr>
              <w:t>Методика расследования изготовления, хранения, перевозки или сбыта поддельных денег или ценных бумаг</w:t>
            </w:r>
          </w:p>
        </w:tc>
      </w:tr>
      <w:tr w:rsidR="00C55500" w:rsidRPr="005E7D3B" w14:paraId="690400F5" w14:textId="77777777" w:rsidTr="00730AB8">
        <w:trPr>
          <w:trHeight w:val="778"/>
        </w:trPr>
        <w:tc>
          <w:tcPr>
            <w:tcW w:w="1212" w:type="pct"/>
            <w:vMerge w:val="restart"/>
            <w:tcBorders>
              <w:left w:val="single" w:sz="4" w:space="0" w:color="auto"/>
              <w:right w:val="single" w:sz="4" w:space="0" w:color="auto"/>
            </w:tcBorders>
            <w:vAlign w:val="center"/>
          </w:tcPr>
          <w:p w14:paraId="3FF1985A"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Тема</w:t>
            </w:r>
            <w:r w:rsidRPr="005E7D3B">
              <w:rPr>
                <w:rFonts w:ascii="Times New Roman" w:hAnsi="Times New Roman" w:cs="Times New Roman"/>
                <w:b/>
                <w:color w:val="000000"/>
              </w:rPr>
              <w:t xml:space="preserve"> </w:t>
            </w:r>
            <w:r w:rsidRPr="005E7D3B">
              <w:rPr>
                <w:rFonts w:ascii="Times New Roman" w:hAnsi="Times New Roman" w:cs="Times New Roman"/>
                <w:b/>
                <w:bCs/>
                <w:color w:val="000000"/>
              </w:rPr>
              <w:t xml:space="preserve">36 </w:t>
            </w:r>
          </w:p>
          <w:p w14:paraId="57842240" w14:textId="0FF6F7D1"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rPr>
            </w:pPr>
            <w:r w:rsidRPr="005E7D3B">
              <w:rPr>
                <w:rFonts w:ascii="Times New Roman" w:eastAsia="Calibri" w:hAnsi="Times New Roman" w:cs="Times New Roman"/>
                <w:color w:val="000000"/>
              </w:rPr>
              <w:t>Методика расследования групповых или организованных преступлений</w:t>
            </w:r>
          </w:p>
        </w:tc>
        <w:tc>
          <w:tcPr>
            <w:tcW w:w="3788" w:type="pct"/>
            <w:gridSpan w:val="2"/>
            <w:tcBorders>
              <w:top w:val="single" w:sz="4" w:space="0" w:color="auto"/>
              <w:left w:val="single" w:sz="4" w:space="0" w:color="auto"/>
              <w:right w:val="single" w:sz="4" w:space="0" w:color="auto"/>
            </w:tcBorders>
          </w:tcPr>
          <w:p w14:paraId="0322CC4B" w14:textId="3F9D4899" w:rsidR="00C55500" w:rsidRPr="005E7D3B" w:rsidRDefault="00C55500" w:rsidP="00D26D7C">
            <w:pPr>
              <w:tabs>
                <w:tab w:val="left" w:pos="6412"/>
              </w:tabs>
              <w:jc w:val="both"/>
              <w:rPr>
                <w:rFonts w:ascii="Times New Roman" w:hAnsi="Times New Roman" w:cs="Times New Roman"/>
                <w:b/>
                <w:color w:val="000000"/>
              </w:rPr>
            </w:pPr>
            <w:r w:rsidRPr="005E7D3B">
              <w:rPr>
                <w:rFonts w:ascii="Times New Roman" w:eastAsia="Calibri" w:hAnsi="Times New Roman" w:cs="Times New Roman"/>
                <w:color w:val="000000"/>
                <w:shd w:val="clear" w:color="auto" w:fill="FFFFFF"/>
              </w:rPr>
              <w:t>Криминалистическая характеристика групповых и организованных преступлений.</w:t>
            </w:r>
            <w:r>
              <w:rPr>
                <w:rFonts w:ascii="Times New Roman" w:eastAsia="Calibri" w:hAnsi="Times New Roman" w:cs="Times New Roman"/>
                <w:color w:val="000000"/>
                <w:shd w:val="clear" w:color="auto" w:fill="FFFFFF"/>
              </w:rPr>
              <w:t xml:space="preserve"> </w:t>
            </w:r>
            <w:r w:rsidRPr="005E7D3B">
              <w:rPr>
                <w:rFonts w:ascii="Times New Roman" w:eastAsia="Calibri" w:hAnsi="Times New Roman" w:cs="Times New Roman"/>
                <w:color w:val="000000"/>
                <w:shd w:val="clear" w:color="auto" w:fill="FFFFFF"/>
              </w:rPr>
              <w:t>Обстоятельства, подлежащие установлению, по делам о групповых преступлениях (дополнительно к обстоятельствам, типичным для преступлений конкретного вида). Особенности тактики следственных действий по делам данной категории. Участие специалистов в подготовке и производстве следственных действий.</w:t>
            </w:r>
          </w:p>
        </w:tc>
      </w:tr>
      <w:tr w:rsidR="00C55500" w:rsidRPr="005E7D3B" w14:paraId="33524BAD" w14:textId="77777777" w:rsidTr="00730AB8">
        <w:trPr>
          <w:trHeight w:val="405"/>
        </w:trPr>
        <w:tc>
          <w:tcPr>
            <w:tcW w:w="1212" w:type="pct"/>
            <w:vMerge/>
            <w:tcBorders>
              <w:left w:val="single" w:sz="4" w:space="0" w:color="auto"/>
              <w:bottom w:val="single" w:sz="4" w:space="0" w:color="auto"/>
              <w:right w:val="single" w:sz="4" w:space="0" w:color="auto"/>
            </w:tcBorders>
            <w:vAlign w:val="center"/>
          </w:tcPr>
          <w:p w14:paraId="59A59B2F"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tcPr>
          <w:p w14:paraId="2B6DCC33" w14:textId="77777777" w:rsidR="00C55500" w:rsidRDefault="00C55500" w:rsidP="00D26D7C">
            <w:pPr>
              <w:tabs>
                <w:tab w:val="left" w:pos="6412"/>
              </w:tabs>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413F454C" w14:textId="2E3F88FC" w:rsidR="00707C10" w:rsidRPr="005E7D3B" w:rsidRDefault="00707C10" w:rsidP="00D26D7C">
            <w:pPr>
              <w:tabs>
                <w:tab w:val="left" w:pos="6412"/>
              </w:tabs>
              <w:jc w:val="both"/>
              <w:rPr>
                <w:rFonts w:ascii="Times New Roman" w:hAnsi="Times New Roman" w:cs="Times New Roman"/>
                <w:b/>
                <w:color w:val="000000"/>
              </w:rPr>
            </w:pPr>
            <w:r w:rsidRPr="00551C8A">
              <w:rPr>
                <w:rFonts w:ascii="Times New Roman" w:eastAsia="Times New Roman" w:hAnsi="Times New Roman" w:cs="Times New Roman"/>
              </w:rPr>
              <w:t>Методика расследования преступлений, совершенных ОПГ</w:t>
            </w:r>
          </w:p>
        </w:tc>
      </w:tr>
      <w:tr w:rsidR="00C55500" w:rsidRPr="005E7D3B" w14:paraId="0F137E45" w14:textId="77777777" w:rsidTr="00730AB8">
        <w:trPr>
          <w:trHeight w:val="405"/>
        </w:trPr>
        <w:tc>
          <w:tcPr>
            <w:tcW w:w="1212" w:type="pct"/>
            <w:tcBorders>
              <w:left w:val="single" w:sz="4" w:space="0" w:color="auto"/>
              <w:bottom w:val="single" w:sz="4" w:space="0" w:color="auto"/>
              <w:right w:val="single" w:sz="4" w:space="0" w:color="auto"/>
            </w:tcBorders>
            <w:vAlign w:val="center"/>
          </w:tcPr>
          <w:p w14:paraId="5C7E2526"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rPr>
            </w:pPr>
          </w:p>
        </w:tc>
        <w:tc>
          <w:tcPr>
            <w:tcW w:w="3788" w:type="pct"/>
            <w:gridSpan w:val="2"/>
            <w:tcBorders>
              <w:top w:val="single" w:sz="4" w:space="0" w:color="auto"/>
              <w:left w:val="single" w:sz="4" w:space="0" w:color="auto"/>
              <w:right w:val="single" w:sz="4" w:space="0" w:color="auto"/>
            </w:tcBorders>
            <w:vAlign w:val="bottom"/>
          </w:tcPr>
          <w:p w14:paraId="00187B2F" w14:textId="77777777" w:rsidR="00C55500" w:rsidRPr="004C3748" w:rsidRDefault="00C55500" w:rsidP="00D26D7C">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6E640B54" w14:textId="463A703F" w:rsidR="00C55500" w:rsidRPr="004C3748" w:rsidRDefault="00C55500" w:rsidP="00D26D7C">
            <w:pPr>
              <w:tabs>
                <w:tab w:val="left" w:pos="6412"/>
              </w:tabs>
              <w:jc w:val="both"/>
              <w:rPr>
                <w:rFonts w:ascii="Times New Roman" w:hAnsi="Times New Roman" w:cs="Times New Roman"/>
                <w:b/>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C55500" w:rsidRPr="005E7D3B" w14:paraId="3BFEBE36" w14:textId="77777777" w:rsidTr="00730AB8">
        <w:tc>
          <w:tcPr>
            <w:tcW w:w="5000" w:type="pct"/>
            <w:gridSpan w:val="3"/>
            <w:tcBorders>
              <w:top w:val="single" w:sz="4" w:space="0" w:color="auto"/>
              <w:left w:val="single" w:sz="4" w:space="0" w:color="auto"/>
              <w:bottom w:val="single" w:sz="4" w:space="0" w:color="auto"/>
              <w:right w:val="single" w:sz="4" w:space="0" w:color="auto"/>
            </w:tcBorders>
          </w:tcPr>
          <w:p w14:paraId="772E083B" w14:textId="294333B4"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C55500" w:rsidRPr="004C3748" w14:paraId="2D85F324" w14:textId="77777777" w:rsidTr="00730A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6" w:type="pct"/>
        </w:trPr>
        <w:tc>
          <w:tcPr>
            <w:tcW w:w="4944" w:type="pct"/>
            <w:gridSpan w:val="2"/>
            <w:tcBorders>
              <w:top w:val="single" w:sz="4" w:space="0" w:color="000000"/>
              <w:left w:val="single" w:sz="4" w:space="0" w:color="000000"/>
              <w:bottom w:val="single" w:sz="4" w:space="0" w:color="000000"/>
              <w:right w:val="single" w:sz="4" w:space="0" w:color="000000"/>
            </w:tcBorders>
          </w:tcPr>
          <w:p w14:paraId="55D02771" w14:textId="77777777" w:rsidR="00C55500" w:rsidRPr="004C3748" w:rsidRDefault="00C55500" w:rsidP="00D26D7C">
            <w:pPr>
              <w:rPr>
                <w:rFonts w:ascii="Times New Roman" w:hAnsi="Times New Roman" w:cs="Times New Roman"/>
                <w:b/>
                <w:i/>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C55500" w:rsidRPr="005E7D3B" w14:paraId="7EB77EEE" w14:textId="77777777" w:rsidTr="00730AB8">
        <w:tc>
          <w:tcPr>
            <w:tcW w:w="5000" w:type="pct"/>
            <w:gridSpan w:val="3"/>
            <w:tcBorders>
              <w:top w:val="single" w:sz="4" w:space="0" w:color="auto"/>
              <w:left w:val="single" w:sz="4" w:space="0" w:color="auto"/>
              <w:bottom w:val="single" w:sz="4" w:space="0" w:color="auto"/>
              <w:right w:val="single" w:sz="4" w:space="0" w:color="auto"/>
            </w:tcBorders>
          </w:tcPr>
          <w:p w14:paraId="36D40458" w14:textId="77777777" w:rsidR="00C55500" w:rsidRPr="005E7D3B" w:rsidRDefault="00C55500" w:rsidP="00D26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rPr>
            </w:pPr>
            <w:r w:rsidRPr="005E7D3B">
              <w:rPr>
                <w:rFonts w:ascii="Times New Roman" w:hAnsi="Times New Roman" w:cs="Times New Roman"/>
                <w:b/>
                <w:bCs/>
                <w:color w:val="000000"/>
              </w:rPr>
              <w:t>Всего: 144 часа</w:t>
            </w:r>
          </w:p>
        </w:tc>
      </w:tr>
    </w:tbl>
    <w:p w14:paraId="0614EF4C" w14:textId="77777777" w:rsidR="002F40B4" w:rsidRPr="004C3748" w:rsidRDefault="002F40B4" w:rsidP="00D26D7C">
      <w:pPr>
        <w:rPr>
          <w:rFonts w:ascii="Times New Roman" w:hAnsi="Times New Roman" w:cs="Times New Roman"/>
        </w:rPr>
      </w:pPr>
    </w:p>
    <w:p w14:paraId="6A086055" w14:textId="77777777" w:rsidR="001F56E0" w:rsidRPr="004C3748" w:rsidRDefault="001F56E0" w:rsidP="00D26D7C">
      <w:pPr>
        <w:rPr>
          <w:rFonts w:ascii="Times New Roman" w:hAnsi="Times New Roman" w:cs="Times New Roman"/>
        </w:rPr>
      </w:pPr>
    </w:p>
    <w:p w14:paraId="5E648FBE" w14:textId="77777777" w:rsidR="001F56E0" w:rsidRPr="004C3748" w:rsidRDefault="001F56E0" w:rsidP="00D26D7C">
      <w:pPr>
        <w:pStyle w:val="1f6"/>
        <w:rPr>
          <w:rFonts w:ascii="Times New Roman" w:hAnsi="Times New Roman"/>
        </w:rPr>
      </w:pPr>
      <w:r w:rsidRPr="004C3748">
        <w:rPr>
          <w:rFonts w:ascii="Times New Roman" w:hAnsi="Times New Roman"/>
        </w:rPr>
        <w:t>3. Условия реализации ДИСЦИПЛИНЫ</w:t>
      </w:r>
    </w:p>
    <w:p w14:paraId="52EB5752"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09B91775" w14:textId="253A9165" w:rsidR="00587BE8" w:rsidRPr="00D5353A" w:rsidRDefault="00587BE8" w:rsidP="00D26D7C">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t xml:space="preserve">Кабинеты </w:t>
      </w:r>
      <w:r w:rsidR="00D5353A" w:rsidRPr="00D5353A">
        <w:rPr>
          <w:rFonts w:ascii="Times New Roman" w:hAnsi="Times New Roman" w:cs="Times New Roman"/>
          <w:iCs/>
          <w:sz w:val="24"/>
          <w:szCs w:val="24"/>
        </w:rPr>
        <w:t>криминалистики</w:t>
      </w:r>
      <w:r w:rsidR="00113A08">
        <w:rPr>
          <w:rFonts w:ascii="Times New Roman" w:hAnsi="Times New Roman" w:cs="Times New Roman"/>
          <w:iCs/>
          <w:sz w:val="24"/>
          <w:szCs w:val="24"/>
        </w:rPr>
        <w:t xml:space="preserve"> и криминологии</w:t>
      </w:r>
      <w:r w:rsidR="00D5353A" w:rsidRPr="00D5353A">
        <w:rPr>
          <w:rFonts w:ascii="Times New Roman" w:hAnsi="Times New Roman" w:cs="Times New Roman"/>
          <w:iCs/>
          <w:sz w:val="24"/>
          <w:szCs w:val="24"/>
        </w:rPr>
        <w:t>,</w:t>
      </w:r>
      <w:r w:rsidR="00D5353A" w:rsidRPr="00D5353A">
        <w:rPr>
          <w:rFonts w:ascii="Times New Roman" w:hAnsi="Times New Roman" w:cs="Times New Roman"/>
          <w:sz w:val="24"/>
          <w:szCs w:val="24"/>
        </w:rPr>
        <w:t xml:space="preserve"> о</w:t>
      </w:r>
      <w:r w:rsidRPr="00D5353A">
        <w:rPr>
          <w:rFonts w:ascii="Times New Roman" w:hAnsi="Times New Roman" w:cs="Times New Roman"/>
          <w:sz w:val="24"/>
          <w:szCs w:val="24"/>
        </w:rPr>
        <w:t xml:space="preserve">бщепрофессиональных дисциплин и </w:t>
      </w:r>
      <w:r w:rsidR="00113A08">
        <w:rPr>
          <w:rFonts w:ascii="Times New Roman" w:hAnsi="Times New Roman" w:cs="Times New Roman"/>
          <w:sz w:val="24"/>
          <w:szCs w:val="24"/>
        </w:rPr>
        <w:t>МДК</w:t>
      </w:r>
      <w:r w:rsidRPr="00D5353A">
        <w:rPr>
          <w:rFonts w:ascii="Times New Roman" w:hAnsi="Times New Roman" w:cs="Times New Roman"/>
          <w:bCs/>
          <w:iCs/>
          <w:sz w:val="24"/>
          <w:szCs w:val="24"/>
        </w:rPr>
        <w:t xml:space="preserve">, </w:t>
      </w:r>
      <w:r w:rsidR="00D26D7C" w:rsidRPr="00D5353A">
        <w:rPr>
          <w:rFonts w:ascii="Times New Roman" w:hAnsi="Times New Roman" w:cs="Times New Roman"/>
          <w:bCs/>
          <w:iCs/>
          <w:sz w:val="24"/>
          <w:szCs w:val="24"/>
        </w:rPr>
        <w:t xml:space="preserve">оснащенный в соответствии с приложением </w:t>
      </w:r>
      <w:r w:rsidRPr="00D5353A">
        <w:rPr>
          <w:rFonts w:ascii="Times New Roman" w:hAnsi="Times New Roman" w:cs="Times New Roman"/>
          <w:bCs/>
          <w:iCs/>
          <w:sz w:val="24"/>
          <w:szCs w:val="24"/>
        </w:rPr>
        <w:t xml:space="preserve">3 </w:t>
      </w:r>
      <w:r w:rsidR="00D91E11">
        <w:rPr>
          <w:rFonts w:ascii="Times New Roman" w:hAnsi="Times New Roman" w:cs="Times New Roman"/>
          <w:bCs/>
          <w:iCs/>
          <w:sz w:val="24"/>
          <w:szCs w:val="24"/>
        </w:rPr>
        <w:t>ПОП</w:t>
      </w:r>
      <w:r w:rsidRPr="00D5353A">
        <w:rPr>
          <w:rFonts w:ascii="Times New Roman" w:hAnsi="Times New Roman" w:cs="Times New Roman"/>
          <w:bCs/>
          <w:iCs/>
          <w:sz w:val="24"/>
          <w:szCs w:val="24"/>
        </w:rPr>
        <w:t>.</w:t>
      </w:r>
    </w:p>
    <w:p w14:paraId="6608482C" w14:textId="66CEACC9" w:rsidR="001F56E0" w:rsidRDefault="00D5353A" w:rsidP="00D5353A">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t>Лаборатория</w:t>
      </w:r>
      <w:r w:rsidR="008A5E74">
        <w:rPr>
          <w:rFonts w:ascii="Times New Roman" w:hAnsi="Times New Roman" w:cs="Times New Roman"/>
          <w:bCs/>
          <w:iCs/>
          <w:sz w:val="24"/>
          <w:szCs w:val="24"/>
        </w:rPr>
        <w:t xml:space="preserve"> Информационные технологии в образовательной деятельности</w:t>
      </w:r>
      <w:r w:rsidRPr="00D5353A">
        <w:rPr>
          <w:rFonts w:ascii="Times New Roman" w:hAnsi="Times New Roman" w:cs="Times New Roman"/>
          <w:bCs/>
          <w:iCs/>
          <w:sz w:val="24"/>
          <w:szCs w:val="24"/>
        </w:rPr>
        <w:t xml:space="preserve"> и криминалистический полигон, оснащенная(ые) в соответствии с приложением 3 ПОП.</w:t>
      </w:r>
    </w:p>
    <w:p w14:paraId="48E69C10" w14:textId="77777777" w:rsidR="00D5353A" w:rsidRPr="00D5353A" w:rsidRDefault="00D5353A" w:rsidP="00D5353A">
      <w:pPr>
        <w:suppressAutoHyphens/>
        <w:ind w:firstLine="709"/>
        <w:jc w:val="both"/>
        <w:rPr>
          <w:rFonts w:ascii="Times New Roman" w:hAnsi="Times New Roman" w:cs="Times New Roman"/>
          <w:bCs/>
          <w:iCs/>
          <w:sz w:val="24"/>
          <w:szCs w:val="24"/>
        </w:rPr>
      </w:pPr>
    </w:p>
    <w:p w14:paraId="66C5B3AC"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3.2. Учебно-методическое обеспечение</w:t>
      </w:r>
    </w:p>
    <w:p w14:paraId="498AB8B5" w14:textId="1DF75F14" w:rsidR="001F56E0" w:rsidRDefault="001F56E0" w:rsidP="00D26D7C">
      <w:pPr>
        <w:pStyle w:val="a4"/>
        <w:ind w:left="0" w:firstLine="709"/>
        <w:jc w:val="both"/>
        <w:rPr>
          <w:rFonts w:ascii="Times New Roman" w:hAnsi="Times New Roman" w:cs="Times New Roman"/>
          <w:sz w:val="24"/>
          <w:szCs w:val="24"/>
        </w:rPr>
      </w:pPr>
      <w:r w:rsidRPr="00D5353A">
        <w:rPr>
          <w:rFonts w:ascii="Times New Roman" w:hAnsi="Times New Roman" w:cs="Times New Roman"/>
          <w:sz w:val="24"/>
          <w:szCs w:val="24"/>
        </w:rPr>
        <w:t xml:space="preserve">Для реализации программы библиотечный фонд образовательной организации </w:t>
      </w:r>
      <w:r w:rsidR="00656EEC">
        <w:rPr>
          <w:rFonts w:ascii="Times New Roman" w:hAnsi="Times New Roman" w:cs="Times New Roman"/>
          <w:sz w:val="24"/>
          <w:szCs w:val="24"/>
        </w:rPr>
        <w:t>имеет</w:t>
      </w:r>
      <w:r w:rsidRPr="00D5353A">
        <w:rPr>
          <w:rFonts w:ascii="Times New Roman" w:hAnsi="Times New Roman" w:cs="Times New Roman"/>
          <w:sz w:val="24"/>
          <w:szCs w:val="24"/>
        </w:rPr>
        <w:t xml:space="preserve"> печатные и/или электронные образовательные и информационные ресурсы для использования в образовательном процессе. </w:t>
      </w:r>
    </w:p>
    <w:p w14:paraId="360738AA" w14:textId="771D3891" w:rsidR="00656EEC" w:rsidRDefault="00656EEC" w:rsidP="00D26D7C">
      <w:pPr>
        <w:pStyle w:val="a4"/>
        <w:ind w:left="0" w:firstLine="709"/>
        <w:jc w:val="both"/>
        <w:rPr>
          <w:rFonts w:ascii="Times New Roman" w:hAnsi="Times New Roman" w:cs="Times New Roman"/>
          <w:sz w:val="24"/>
          <w:szCs w:val="24"/>
        </w:rPr>
      </w:pPr>
    </w:p>
    <w:p w14:paraId="37101401" w14:textId="77777777" w:rsidR="00656EEC" w:rsidRPr="00D5353A" w:rsidRDefault="00656EEC" w:rsidP="00D26D7C">
      <w:pPr>
        <w:pStyle w:val="a4"/>
        <w:ind w:left="0" w:firstLine="709"/>
        <w:jc w:val="both"/>
        <w:rPr>
          <w:rFonts w:ascii="Times New Roman" w:hAnsi="Times New Roman" w:cs="Times New Roman"/>
          <w:sz w:val="24"/>
          <w:szCs w:val="24"/>
        </w:rPr>
      </w:pPr>
    </w:p>
    <w:p w14:paraId="016BFD03" w14:textId="77777777" w:rsidR="00D26D7C" w:rsidRPr="00D5353A" w:rsidRDefault="00D26D7C" w:rsidP="00D26D7C">
      <w:pPr>
        <w:pStyle w:val="a4"/>
        <w:ind w:left="0" w:firstLine="709"/>
        <w:rPr>
          <w:rFonts w:ascii="Times New Roman" w:hAnsi="Times New Roman" w:cs="Times New Roman"/>
          <w:b/>
          <w:sz w:val="24"/>
          <w:szCs w:val="24"/>
        </w:rPr>
      </w:pPr>
    </w:p>
    <w:p w14:paraId="69DCCED1" w14:textId="42A9A6AC" w:rsidR="001F56E0" w:rsidRPr="004C3748" w:rsidRDefault="001F56E0" w:rsidP="00D26D7C">
      <w:pPr>
        <w:pStyle w:val="a4"/>
        <w:ind w:left="0" w:firstLine="709"/>
        <w:rPr>
          <w:rFonts w:ascii="Times New Roman" w:hAnsi="Times New Roman" w:cs="Times New Roman"/>
          <w:b/>
        </w:rPr>
      </w:pPr>
      <w:r w:rsidRPr="004C3748">
        <w:rPr>
          <w:rFonts w:ascii="Times New Roman" w:hAnsi="Times New Roman" w:cs="Times New Roman"/>
          <w:b/>
        </w:rPr>
        <w:lastRenderedPageBreak/>
        <w:t>3.2.1. Основные печатные и/или электронные издания</w:t>
      </w:r>
    </w:p>
    <w:p w14:paraId="7C151F9C" w14:textId="77777777" w:rsidR="00D5353A" w:rsidRDefault="00D5353A" w:rsidP="00D5353A">
      <w:pPr>
        <w:tabs>
          <w:tab w:val="left" w:pos="1134"/>
        </w:tabs>
        <w:ind w:firstLine="709"/>
        <w:contextualSpacing/>
        <w:jc w:val="both"/>
        <w:rPr>
          <w:rFonts w:ascii="Times New Roman" w:eastAsia="Calibri" w:hAnsi="Times New Roman" w:cs="Times New Roman"/>
          <w:color w:val="000000"/>
        </w:rPr>
      </w:pPr>
      <w:r w:rsidRPr="005E7D3B">
        <w:rPr>
          <w:rFonts w:ascii="Times New Roman" w:eastAsia="Calibri" w:hAnsi="Times New Roman" w:cs="Times New Roman"/>
          <w:color w:val="000000"/>
          <w:shd w:val="clear" w:color="auto" w:fill="FFFFFF"/>
        </w:rPr>
        <w:t>1. Использование современных средств фото- и видеофиксации при проведении следственных действий [Текст : непосредственный : электронный] : учеб. пособие / А. А. Кузнецов [и др.] ; Омск. акад. МВД России. - Омск : Ом. акад. МВД России, 2019. - 122 с. : ил. - Прил. : Фототаблицы к протоколу осмотра места происшествия. - с. 116-121. - 31-41. Режим доступа: для авторизир. Пользователей</w:t>
      </w:r>
      <w:r>
        <w:rPr>
          <w:rFonts w:ascii="Times New Roman" w:eastAsia="Calibri" w:hAnsi="Times New Roman" w:cs="Times New Roman"/>
          <w:color w:val="000000"/>
        </w:rPr>
        <w:t xml:space="preserve"> </w:t>
      </w:r>
    </w:p>
    <w:p w14:paraId="4F044F59" w14:textId="0AA2A89E" w:rsidR="00D5353A" w:rsidRDefault="00D5353A" w:rsidP="00D5353A">
      <w:pPr>
        <w:tabs>
          <w:tab w:val="left" w:pos="1134"/>
        </w:tabs>
        <w:ind w:firstLine="709"/>
        <w:contextualSpacing/>
        <w:jc w:val="both"/>
        <w:rPr>
          <w:rFonts w:ascii="Times New Roman" w:eastAsia="Calibri" w:hAnsi="Times New Roman" w:cs="Times New Roman"/>
          <w:color w:val="000000"/>
        </w:rPr>
      </w:pPr>
      <w:r w:rsidRPr="005E7D3B">
        <w:rPr>
          <w:rFonts w:ascii="Times New Roman" w:eastAsia="Calibri" w:hAnsi="Times New Roman" w:cs="Times New Roman"/>
          <w:color w:val="000000"/>
          <w:shd w:val="clear" w:color="auto" w:fill="FFFFFF"/>
        </w:rPr>
        <w:t xml:space="preserve">2. Криминалистическая методика : курс лекций / А. В. Ростовцев [и др.]; МосУ МВД России имени В.Я. Кикотя ; под общ. ред. А.В. Ростовцева. - М.: МосУ МВД России, 2019. - 150 с. - Текст : непосредственный : электронный. - Библиогр. : с. 147-150. - 46-76. Режим доступа: для авторизир. </w:t>
      </w:r>
      <w:r>
        <w:rPr>
          <w:rFonts w:ascii="Times New Roman" w:eastAsia="Calibri" w:hAnsi="Times New Roman" w:cs="Times New Roman"/>
          <w:color w:val="000000"/>
          <w:shd w:val="clear" w:color="auto" w:fill="FFFFFF"/>
        </w:rPr>
        <w:t>п</w:t>
      </w:r>
      <w:r w:rsidRPr="005E7D3B">
        <w:rPr>
          <w:rFonts w:ascii="Times New Roman" w:eastAsia="Calibri" w:hAnsi="Times New Roman" w:cs="Times New Roman"/>
          <w:color w:val="000000"/>
          <w:shd w:val="clear" w:color="auto" w:fill="FFFFFF"/>
        </w:rPr>
        <w:t>ользователей</w:t>
      </w:r>
    </w:p>
    <w:p w14:paraId="200DDEC3" w14:textId="02ECBC66" w:rsidR="00D5353A" w:rsidRPr="005E7D3B" w:rsidRDefault="00D5353A" w:rsidP="00D5353A">
      <w:pPr>
        <w:tabs>
          <w:tab w:val="left" w:pos="1134"/>
        </w:tabs>
        <w:ind w:firstLine="709"/>
        <w:contextualSpacing/>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3. Криминалистическая техника : учеб. пособие / А. А. Курин [и др.] ; Волгоград. акад. МВД России. - Волгоград : ВА МВД России, 2019. - 269 с. : ил. - Текст : электронный. - Библиогр.: с. 266-269. - ISBN 978-5-7899-1189-1. Режим доступа: для авторизир. Пользователей</w:t>
      </w:r>
    </w:p>
    <w:p w14:paraId="4F27A6B2" w14:textId="77777777" w:rsidR="00D5353A" w:rsidRPr="005E7D3B" w:rsidRDefault="00D5353A" w:rsidP="00D5353A">
      <w:pPr>
        <w:tabs>
          <w:tab w:val="left" w:pos="1134"/>
        </w:tabs>
        <w:ind w:firstLine="709"/>
        <w:contextualSpacing/>
        <w:jc w:val="both"/>
        <w:rPr>
          <w:rFonts w:ascii="Times New Roman" w:eastAsia="Calibri" w:hAnsi="Times New Roman" w:cs="Times New Roman"/>
          <w:color w:val="000000"/>
          <w:shd w:val="clear" w:color="auto" w:fill="FFFFFF"/>
        </w:rPr>
      </w:pPr>
      <w:r w:rsidRPr="005E7D3B">
        <w:rPr>
          <w:rFonts w:ascii="Times New Roman" w:eastAsia="Calibri" w:hAnsi="Times New Roman" w:cs="Times New Roman"/>
          <w:color w:val="000000"/>
          <w:shd w:val="clear" w:color="auto" w:fill="FFFFFF"/>
        </w:rPr>
        <w:t>4. Криминалистическая тактика : курс лекций / Ю. Б. Имаева [и др.] ; УфЮИ МВД России. - Уфа : УфЮИ МВД России, 2021. - 112 с. - Текст : электронный. - Библиогр. : с. 107-111. - ISBN 978-5-7247-1073-2. Режим доступа: для авторизир. Пользователей</w:t>
      </w:r>
    </w:p>
    <w:p w14:paraId="3F32DBEC" w14:textId="77777777" w:rsidR="00D5353A" w:rsidRPr="005E7D3B" w:rsidRDefault="00D5353A" w:rsidP="00D5353A">
      <w:pPr>
        <w:tabs>
          <w:tab w:val="left" w:pos="1134"/>
        </w:tabs>
        <w:ind w:firstLine="709"/>
        <w:contextualSpacing/>
        <w:jc w:val="both"/>
        <w:rPr>
          <w:rFonts w:ascii="Times New Roman" w:eastAsia="Calibri" w:hAnsi="Times New Roman" w:cs="Times New Roman"/>
          <w:noProof/>
          <w:color w:val="000000"/>
        </w:rPr>
      </w:pPr>
      <w:r w:rsidRPr="005E7D3B">
        <w:rPr>
          <w:rFonts w:ascii="Times New Roman" w:eastAsia="Calibri" w:hAnsi="Times New Roman" w:cs="Times New Roman"/>
          <w:color w:val="000000"/>
          <w:shd w:val="clear" w:color="auto" w:fill="FFFFFF"/>
        </w:rPr>
        <w:t>5. Зиненко Ю.В. Получение образцов биологического происхождения для сравнительного исследования: уголовно-процессуальные и криминалистические аспекты : учеб. пособие / Ю. В. Зиненко, А. Б. Судницын, Т. В. Баркова ; Сиб. ЮИ МВД России. - Красноярск : Сиб. ЮИ МВД России, 2020. - 71 с. : ил. - Текст : непосредственный : электронный. - Библиогр. : с. 66-67. - ISBN 978-5-7889-0299-9 : 21-72. Режим доступа: для авторизир. пользователей</w:t>
      </w:r>
    </w:p>
    <w:p w14:paraId="2526FC8C" w14:textId="77777777" w:rsidR="00D5353A" w:rsidRDefault="00D5353A" w:rsidP="00D26D7C">
      <w:pPr>
        <w:ind w:firstLine="709"/>
        <w:contextualSpacing/>
        <w:rPr>
          <w:rFonts w:ascii="Times New Roman" w:hAnsi="Times New Roman" w:cs="Times New Roman"/>
          <w:b/>
        </w:rPr>
      </w:pPr>
    </w:p>
    <w:p w14:paraId="1F3DF330" w14:textId="41062E32" w:rsidR="001F56E0" w:rsidRPr="004C3748" w:rsidRDefault="001F56E0" w:rsidP="00D26D7C">
      <w:pPr>
        <w:ind w:firstLine="709"/>
        <w:contextualSpacing/>
        <w:rPr>
          <w:rFonts w:ascii="Times New Roman" w:hAnsi="Times New Roman" w:cs="Times New Roman"/>
          <w:i/>
        </w:rPr>
      </w:pPr>
      <w:r w:rsidRPr="004C3748">
        <w:rPr>
          <w:rFonts w:ascii="Times New Roman" w:hAnsi="Times New Roman" w:cs="Times New Roman"/>
          <w:b/>
        </w:rPr>
        <w:t xml:space="preserve">3.2.2. Дополнительные источники </w:t>
      </w:r>
    </w:p>
    <w:p w14:paraId="26A73A60" w14:textId="77777777" w:rsidR="001F56E0" w:rsidRPr="004C3748" w:rsidRDefault="001F56E0" w:rsidP="00D26D7C">
      <w:pPr>
        <w:ind w:firstLine="709"/>
        <w:contextualSpacing/>
        <w:jc w:val="both"/>
        <w:rPr>
          <w:rFonts w:ascii="Times New Roman" w:hAnsi="Times New Roman" w:cs="Times New Roman"/>
        </w:rPr>
      </w:pPr>
      <w:r w:rsidRPr="004C3748">
        <w:rPr>
          <w:rFonts w:ascii="Times New Roman" w:hAnsi="Times New Roman" w:cs="Times New Roman"/>
        </w:rPr>
        <w:t>1.</w:t>
      </w:r>
      <w:r w:rsidRPr="004C3748">
        <w:rPr>
          <w:rFonts w:ascii="Times New Roman" w:hAnsi="Times New Roman" w:cs="Times New Roman"/>
          <w:b/>
        </w:rPr>
        <w:t xml:space="preserve"> </w:t>
      </w:r>
      <w:r w:rsidRPr="004C3748">
        <w:rPr>
          <w:rFonts w:ascii="Times New Roman" w:hAnsi="Times New Roman" w:cs="Times New Roman"/>
        </w:rPr>
        <w:t>Наименование.</w:t>
      </w:r>
    </w:p>
    <w:p w14:paraId="787748B7" w14:textId="77777777" w:rsidR="001F56E0" w:rsidRPr="004C3748" w:rsidRDefault="001F56E0" w:rsidP="00D26D7C">
      <w:pPr>
        <w:ind w:firstLine="709"/>
        <w:jc w:val="both"/>
        <w:rPr>
          <w:rFonts w:ascii="Times New Roman" w:hAnsi="Times New Roman" w:cs="Times New Roman"/>
          <w:i/>
        </w:rPr>
      </w:pPr>
      <w:r w:rsidRPr="004C3748">
        <w:rPr>
          <w:rFonts w:ascii="Times New Roman" w:hAnsi="Times New Roman" w:cs="Times New Roman"/>
          <w:i/>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132D9E80" w14:textId="77777777" w:rsidR="001F56E0" w:rsidRPr="004C3748" w:rsidRDefault="001F56E0" w:rsidP="00D26D7C">
      <w:pPr>
        <w:ind w:firstLine="709"/>
        <w:jc w:val="both"/>
        <w:rPr>
          <w:rFonts w:ascii="Times New Roman" w:hAnsi="Times New Roman" w:cs="Times New Roman"/>
          <w:i/>
        </w:rPr>
      </w:pPr>
    </w:p>
    <w:p w14:paraId="58265E74" w14:textId="77777777" w:rsidR="001F56E0" w:rsidRPr="004C3748" w:rsidRDefault="001F56E0" w:rsidP="00D26D7C">
      <w:pPr>
        <w:ind w:firstLine="709"/>
        <w:jc w:val="both"/>
        <w:rPr>
          <w:rFonts w:ascii="Times New Roman" w:hAnsi="Times New Roman" w:cs="Times New Roman"/>
          <w:i/>
        </w:rPr>
      </w:pPr>
    </w:p>
    <w:p w14:paraId="53026CB2" w14:textId="77777777" w:rsidR="001F56E0" w:rsidRPr="004C3748" w:rsidRDefault="001F56E0" w:rsidP="00D26D7C">
      <w:pPr>
        <w:pStyle w:val="1f6"/>
        <w:rPr>
          <w:rFonts w:ascii="Times New Roman" w:hAnsi="Times New Roman"/>
          <w:b w:val="0"/>
        </w:rPr>
      </w:pPr>
      <w:r w:rsidRPr="004C3748">
        <w:rPr>
          <w:rFonts w:ascii="Times New Roman" w:hAnsi="Times New Roman"/>
        </w:rPr>
        <w:t xml:space="preserve">4. Контроль и оценка результатов </w:t>
      </w:r>
      <w:r w:rsidRPr="004C3748">
        <w:rPr>
          <w:rFonts w:ascii="Times New Roman" w:hAnsi="Times New Roman"/>
        </w:rPr>
        <w:br/>
        <w:t>освоения ДИСЦИПЛИНЫ</w:t>
      </w: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4110"/>
        <w:gridCol w:w="1843"/>
      </w:tblGrid>
      <w:tr w:rsidR="001F56E0" w:rsidRPr="004C3748" w14:paraId="536A9762" w14:textId="77777777" w:rsidTr="00D808E9">
        <w:trPr>
          <w:trHeight w:val="519"/>
        </w:trPr>
        <w:tc>
          <w:tcPr>
            <w:tcW w:w="4106" w:type="dxa"/>
            <w:tcBorders>
              <w:top w:val="single" w:sz="4" w:space="0" w:color="000000"/>
              <w:left w:val="single" w:sz="4" w:space="0" w:color="000000"/>
              <w:bottom w:val="single" w:sz="4" w:space="0" w:color="000000"/>
              <w:right w:val="single" w:sz="4" w:space="0" w:color="000000"/>
            </w:tcBorders>
            <w:vAlign w:val="center"/>
          </w:tcPr>
          <w:p w14:paraId="1F10B95D"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4110" w:type="dxa"/>
            <w:tcBorders>
              <w:top w:val="single" w:sz="4" w:space="0" w:color="000000"/>
              <w:left w:val="single" w:sz="4" w:space="0" w:color="000000"/>
              <w:bottom w:val="single" w:sz="4" w:space="0" w:color="000000"/>
              <w:right w:val="single" w:sz="4" w:space="0" w:color="000000"/>
            </w:tcBorders>
            <w:vAlign w:val="center"/>
          </w:tcPr>
          <w:p w14:paraId="5FA3F050"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2F470A80" w14:textId="77777777" w:rsidR="001F56E0" w:rsidRPr="004C3748" w:rsidRDefault="001F56E0" w:rsidP="00D26D7C">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D808E9" w:rsidRPr="004C3748" w14:paraId="69FCC6F7" w14:textId="77777777" w:rsidTr="00D808E9">
        <w:trPr>
          <w:trHeight w:val="698"/>
        </w:trPr>
        <w:tc>
          <w:tcPr>
            <w:tcW w:w="4106" w:type="dxa"/>
            <w:tcBorders>
              <w:top w:val="single" w:sz="4" w:space="0" w:color="000000"/>
              <w:left w:val="single" w:sz="4" w:space="0" w:color="000000"/>
              <w:bottom w:val="single" w:sz="4" w:space="0" w:color="000000"/>
              <w:right w:val="single" w:sz="4" w:space="0" w:color="000000"/>
            </w:tcBorders>
          </w:tcPr>
          <w:p w14:paraId="1501CD94" w14:textId="061130CC" w:rsidR="00D808E9" w:rsidRPr="005E7D3B" w:rsidRDefault="00D808E9" w:rsidP="00D808E9">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t>Зна</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01386389"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способы выявления, предупреждения, пресечения и раскрытия преступлений и иных правонарушений, в том числе совершаемых с использованием информационно-телекоммуникационных технологий</w:t>
            </w:r>
          </w:p>
          <w:p w14:paraId="6B4F3E28"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методы и средства обнаружения доказательственной информации, в том числе на объектах цифровой техники и в киберпространстве</w:t>
            </w:r>
          </w:p>
          <w:p w14:paraId="5A1077FF"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особенности проведения оперативно-розыскных мероприятий, направленных на выявление, предупреждение, пресечение и раскрытие преступлений, в том числе совершаемых с использованием информационно-телекоммуникационных технологий</w:t>
            </w:r>
          </w:p>
          <w:p w14:paraId="2B5573AA" w14:textId="274D8C98" w:rsidR="00D808E9" w:rsidRPr="00D5353A"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формы и методы организации раскрытия и расследования преступлений; основ методики раскрытия и расследования отдельных видов и групп преступлений.</w:t>
            </w:r>
          </w:p>
        </w:tc>
        <w:tc>
          <w:tcPr>
            <w:tcW w:w="4110" w:type="dxa"/>
            <w:tcBorders>
              <w:top w:val="single" w:sz="4" w:space="0" w:color="000000"/>
              <w:left w:val="single" w:sz="4" w:space="0" w:color="000000"/>
              <w:bottom w:val="single" w:sz="4" w:space="0" w:color="000000"/>
              <w:right w:val="single" w:sz="4" w:space="0" w:color="000000"/>
            </w:tcBorders>
          </w:tcPr>
          <w:p w14:paraId="0C9E6004"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Обучающийся демонстрирует знание различных методов и тактик выявления, предупреждения, пресечения и раскрытия преступлений, включая киберпреступления. Он может классифицировать преступления по способам совершения и выбирать соответствующие методики расследований;</w:t>
            </w:r>
          </w:p>
          <w:p w14:paraId="32D63F96"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Обучающийся демонстрирует знание методов и инструментов цифровой криминалистики, способов извлечения данных с различных устройств, а также методик работы с метаданными и другой доказательственной информацией в киберпространстве.</w:t>
            </w:r>
          </w:p>
          <w:p w14:paraId="605237EE"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Обучающийся понимает специфику проведения оперативно-розыскных мероприятий. Он может описать правовые основания и процедуры проведения таких мероприятий, а также их ограничения.</w:t>
            </w:r>
          </w:p>
          <w:p w14:paraId="08431A00" w14:textId="5ABFEECE" w:rsidR="00D808E9" w:rsidRPr="00D808E9"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 xml:space="preserve">- Обучающийся знаком с различными формами организации расследования преступлений, методами их </w:t>
            </w:r>
            <w:r w:rsidRPr="005E7D3B">
              <w:rPr>
                <w:rFonts w:ascii="Times New Roman" w:eastAsia="Calibri" w:hAnsi="Times New Roman" w:cs="Times New Roman"/>
                <w:iCs/>
              </w:rPr>
              <w:lastRenderedPageBreak/>
              <w:t>документирования и фиксации, а также основами методик расследования отдельных видов преступлений.</w:t>
            </w:r>
          </w:p>
        </w:tc>
        <w:tc>
          <w:tcPr>
            <w:tcW w:w="1843" w:type="dxa"/>
            <w:tcBorders>
              <w:top w:val="single" w:sz="4" w:space="0" w:color="000000"/>
              <w:left w:val="single" w:sz="4" w:space="0" w:color="000000"/>
              <w:bottom w:val="single" w:sz="4" w:space="0" w:color="000000"/>
              <w:right w:val="single" w:sz="4" w:space="0" w:color="000000"/>
            </w:tcBorders>
          </w:tcPr>
          <w:p w14:paraId="1149324B" w14:textId="77777777" w:rsidR="00D808E9" w:rsidRPr="004C3748" w:rsidRDefault="00D808E9" w:rsidP="00D808E9">
            <w:pPr>
              <w:contextualSpacing/>
              <w:rPr>
                <w:rFonts w:ascii="Times New Roman" w:hAnsi="Times New Roman" w:cs="Times New Roman"/>
                <w:i/>
              </w:rPr>
            </w:pPr>
            <w:r w:rsidRPr="004C3748">
              <w:rPr>
                <w:rFonts w:ascii="Times New Roman" w:hAnsi="Times New Roman" w:cs="Times New Roman"/>
                <w:i/>
              </w:rPr>
              <w:lastRenderedPageBreak/>
              <w:t>Экспертное наблюдение выполнения практических работ и видов работ по практике</w:t>
            </w:r>
          </w:p>
          <w:p w14:paraId="401B14E1" w14:textId="77777777" w:rsidR="00D808E9" w:rsidRPr="004C3748" w:rsidRDefault="00D808E9" w:rsidP="00D808E9">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D808E9" w:rsidRPr="004C3748" w14:paraId="295B1986" w14:textId="77777777" w:rsidTr="00D808E9">
        <w:trPr>
          <w:trHeight w:val="698"/>
        </w:trPr>
        <w:tc>
          <w:tcPr>
            <w:tcW w:w="4106" w:type="dxa"/>
            <w:tcBorders>
              <w:top w:val="single" w:sz="4" w:space="0" w:color="000000"/>
              <w:left w:val="single" w:sz="4" w:space="0" w:color="000000"/>
              <w:bottom w:val="single" w:sz="4" w:space="0" w:color="000000"/>
              <w:right w:val="single" w:sz="4" w:space="0" w:color="000000"/>
            </w:tcBorders>
          </w:tcPr>
          <w:p w14:paraId="2FC54756" w14:textId="57E4797E" w:rsidR="00D808E9" w:rsidRPr="005E7D3B" w:rsidRDefault="00D808E9" w:rsidP="00D808E9">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lastRenderedPageBreak/>
              <w:t>Уме</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3E4E889B"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анализировать и оценивать информацию, полученную в результате проведения следственных действий;</w:t>
            </w:r>
          </w:p>
          <w:p w14:paraId="65DB7E65"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-использовать полученную информацию в выявлении, предупреждении, пресечении и раскрытии преступлений и иных правонарушений, в том числе совершаемых с использованием информационно-телекоммуникационных технологий</w:t>
            </w:r>
          </w:p>
          <w:p w14:paraId="768642BA" w14:textId="308CCB99" w:rsidR="00D808E9" w:rsidRPr="004C3748" w:rsidRDefault="00D808E9" w:rsidP="00D808E9">
            <w:pPr>
              <w:contextualSpacing/>
              <w:rPr>
                <w:rFonts w:ascii="Times New Roman" w:hAnsi="Times New Roman" w:cs="Times New Roman"/>
                <w:i/>
              </w:rPr>
            </w:pPr>
            <w:r w:rsidRPr="005E7D3B">
              <w:rPr>
                <w:rFonts w:ascii="Times New Roman" w:eastAsia="Calibri" w:hAnsi="Times New Roman" w:cs="Times New Roman"/>
                <w:bCs/>
                <w:iCs/>
              </w:rPr>
              <w:t>- использовать оперативно-справочные, розыскные, криминалистические и иные формы учетов; использовать тактические приемы при производстве следственных действий; использовать формы организации и методику раскрытия и расследования отдельных видов и групп преступлений.</w:t>
            </w:r>
          </w:p>
        </w:tc>
        <w:tc>
          <w:tcPr>
            <w:tcW w:w="4110" w:type="dxa"/>
            <w:tcBorders>
              <w:top w:val="single" w:sz="4" w:space="0" w:color="000000"/>
              <w:left w:val="single" w:sz="4" w:space="0" w:color="000000"/>
              <w:bottom w:val="single" w:sz="4" w:space="0" w:color="000000"/>
              <w:right w:val="single" w:sz="4" w:space="0" w:color="000000"/>
            </w:tcBorders>
          </w:tcPr>
          <w:p w14:paraId="29D3F892" w14:textId="77777777" w:rsidR="00D808E9" w:rsidRPr="005E7D3B" w:rsidRDefault="00D808E9" w:rsidP="00D808E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w:t>
            </w:r>
            <w:r w:rsidRPr="005E7D3B">
              <w:rPr>
                <w:rFonts w:ascii="Times New Roman" w:eastAsia="Calibri" w:hAnsi="Times New Roman" w:cs="Times New Roman"/>
                <w:iCs/>
                <w:shd w:val="clear" w:color="auto" w:fill="FFFFFF"/>
              </w:rPr>
              <w:t xml:space="preserve"> </w:t>
            </w:r>
            <w:r w:rsidRPr="005E7D3B">
              <w:rPr>
                <w:rFonts w:ascii="Times New Roman" w:eastAsia="Calibri" w:hAnsi="Times New Roman" w:cs="Times New Roman"/>
                <w:iCs/>
              </w:rPr>
              <w:t>Обучающийся умеет анализировать и критически оценивать полученную информацию, выявлять противоречия и несоответствия, делать обобщения и выводы.</w:t>
            </w:r>
          </w:p>
          <w:p w14:paraId="43F3B834" w14:textId="77777777" w:rsidR="00D808E9" w:rsidRPr="005E7D3B"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iCs/>
              </w:rPr>
              <w:t xml:space="preserve">- Обучающийся умеет применять полученные знания и навыки для практического решения задач по раскрытию и расследованию преступлений, включая </w:t>
            </w:r>
            <w:r w:rsidRPr="005E7D3B">
              <w:rPr>
                <w:rFonts w:ascii="Times New Roman" w:eastAsia="Calibri" w:hAnsi="Times New Roman" w:cs="Times New Roman"/>
                <w:bCs/>
                <w:iCs/>
              </w:rPr>
              <w:t>в том числе преступления, совершаемые с использованием информационно-телекоммуникационных технологий;</w:t>
            </w:r>
          </w:p>
          <w:p w14:paraId="17BADDAC" w14:textId="77EE8172" w:rsidR="00D808E9" w:rsidRPr="004C3748" w:rsidRDefault="00D808E9" w:rsidP="00D808E9">
            <w:pPr>
              <w:contextualSpacing/>
              <w:rPr>
                <w:rFonts w:ascii="Times New Roman" w:hAnsi="Times New Roman" w:cs="Times New Roman"/>
                <w:i/>
              </w:rPr>
            </w:pPr>
            <w:r w:rsidRPr="005E7D3B">
              <w:rPr>
                <w:rFonts w:ascii="Times New Roman" w:eastAsia="Calibri" w:hAnsi="Times New Roman" w:cs="Times New Roman"/>
                <w:bCs/>
                <w:iCs/>
              </w:rPr>
              <w:t>- Обучающийся демонстрирует практические навыки работы с различными базами данных и криминалистическими учетами, использования тактических приемов при проведении следственных действий и организации расследования.</w:t>
            </w:r>
          </w:p>
        </w:tc>
        <w:tc>
          <w:tcPr>
            <w:tcW w:w="1843" w:type="dxa"/>
            <w:tcBorders>
              <w:top w:val="single" w:sz="4" w:space="0" w:color="000000"/>
              <w:left w:val="single" w:sz="4" w:space="0" w:color="000000"/>
              <w:bottom w:val="single" w:sz="4" w:space="0" w:color="000000"/>
              <w:right w:val="single" w:sz="4" w:space="0" w:color="000000"/>
            </w:tcBorders>
          </w:tcPr>
          <w:p w14:paraId="76D6CBF3" w14:textId="77777777" w:rsidR="00D808E9" w:rsidRPr="004C3748" w:rsidRDefault="00D808E9" w:rsidP="00D808E9">
            <w:pPr>
              <w:contextualSpacing/>
              <w:rPr>
                <w:rFonts w:ascii="Times New Roman" w:hAnsi="Times New Roman" w:cs="Times New Roman"/>
                <w:i/>
              </w:rPr>
            </w:pPr>
          </w:p>
        </w:tc>
      </w:tr>
    </w:tbl>
    <w:p w14:paraId="2169D9A8"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br w:type="page"/>
      </w:r>
      <w:r w:rsidRPr="004C3748">
        <w:rPr>
          <w:rFonts w:ascii="Times New Roman" w:hAnsi="Times New Roman" w:cs="Times New Roman"/>
          <w:b/>
        </w:rPr>
        <w:lastRenderedPageBreak/>
        <w:t>Приложение 2.9</w:t>
      </w:r>
    </w:p>
    <w:p w14:paraId="0692BB6E" w14:textId="67340555"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62D2C13"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4D3EFF3" w14:textId="77777777" w:rsidR="001F56E0" w:rsidRPr="004C3748" w:rsidRDefault="001F56E0" w:rsidP="00D26D7C">
      <w:pPr>
        <w:jc w:val="right"/>
        <w:rPr>
          <w:rFonts w:ascii="Times New Roman" w:hAnsi="Times New Roman" w:cs="Times New Roman"/>
          <w:b/>
          <w:color w:val="0070C0"/>
        </w:rPr>
      </w:pPr>
    </w:p>
    <w:p w14:paraId="31A92BA6" w14:textId="77777777" w:rsidR="001F56E0" w:rsidRPr="004C3748" w:rsidRDefault="001F56E0" w:rsidP="00D26D7C">
      <w:pPr>
        <w:jc w:val="right"/>
        <w:rPr>
          <w:rFonts w:ascii="Times New Roman" w:hAnsi="Times New Roman" w:cs="Times New Roman"/>
          <w:b/>
          <w:color w:val="0070C0"/>
        </w:rPr>
      </w:pPr>
    </w:p>
    <w:p w14:paraId="41FC4823" w14:textId="77777777" w:rsidR="001F56E0" w:rsidRPr="004C3748" w:rsidRDefault="001F56E0" w:rsidP="00D26D7C">
      <w:pPr>
        <w:jc w:val="right"/>
        <w:rPr>
          <w:rFonts w:ascii="Times New Roman" w:hAnsi="Times New Roman" w:cs="Times New Roman"/>
          <w:b/>
          <w:color w:val="0070C0"/>
        </w:rPr>
      </w:pPr>
    </w:p>
    <w:p w14:paraId="06682F79" w14:textId="77777777" w:rsidR="001F56E0" w:rsidRPr="004C3748" w:rsidRDefault="001F56E0" w:rsidP="00D26D7C">
      <w:pPr>
        <w:jc w:val="right"/>
        <w:rPr>
          <w:rFonts w:ascii="Times New Roman" w:hAnsi="Times New Roman" w:cs="Times New Roman"/>
          <w:b/>
          <w:color w:val="0070C0"/>
        </w:rPr>
      </w:pPr>
    </w:p>
    <w:p w14:paraId="65F1F6BE" w14:textId="77777777" w:rsidR="001F56E0" w:rsidRPr="004C3748" w:rsidRDefault="001F56E0" w:rsidP="00D26D7C">
      <w:pPr>
        <w:jc w:val="right"/>
        <w:rPr>
          <w:rFonts w:ascii="Times New Roman" w:hAnsi="Times New Roman" w:cs="Times New Roman"/>
          <w:b/>
          <w:color w:val="0070C0"/>
        </w:rPr>
      </w:pPr>
    </w:p>
    <w:p w14:paraId="0E93C34C" w14:textId="77777777" w:rsidR="001F56E0" w:rsidRPr="004C3748" w:rsidRDefault="001F56E0" w:rsidP="00D26D7C">
      <w:pPr>
        <w:jc w:val="right"/>
        <w:rPr>
          <w:rFonts w:ascii="Times New Roman" w:hAnsi="Times New Roman" w:cs="Times New Roman"/>
          <w:b/>
          <w:color w:val="0070C0"/>
        </w:rPr>
      </w:pPr>
    </w:p>
    <w:p w14:paraId="55B80024" w14:textId="77777777" w:rsidR="001F56E0" w:rsidRPr="004C3748" w:rsidRDefault="001F56E0" w:rsidP="00D26D7C">
      <w:pPr>
        <w:jc w:val="right"/>
        <w:rPr>
          <w:rFonts w:ascii="Times New Roman" w:hAnsi="Times New Roman" w:cs="Times New Roman"/>
          <w:b/>
          <w:color w:val="0070C0"/>
        </w:rPr>
      </w:pPr>
    </w:p>
    <w:p w14:paraId="0EEA5480" w14:textId="77777777" w:rsidR="001F56E0" w:rsidRPr="004C3748" w:rsidRDefault="001F56E0" w:rsidP="00D26D7C">
      <w:pPr>
        <w:jc w:val="right"/>
        <w:rPr>
          <w:rFonts w:ascii="Times New Roman" w:hAnsi="Times New Roman" w:cs="Times New Roman"/>
          <w:b/>
          <w:color w:val="0070C0"/>
        </w:rPr>
      </w:pPr>
    </w:p>
    <w:p w14:paraId="4EB869CC" w14:textId="77777777" w:rsidR="001F56E0" w:rsidRPr="004C3748" w:rsidRDefault="001F56E0" w:rsidP="00D26D7C">
      <w:pPr>
        <w:jc w:val="right"/>
        <w:rPr>
          <w:rFonts w:ascii="Times New Roman" w:hAnsi="Times New Roman" w:cs="Times New Roman"/>
          <w:b/>
          <w:color w:val="0070C0"/>
        </w:rPr>
      </w:pPr>
    </w:p>
    <w:p w14:paraId="13BF92E6" w14:textId="77777777" w:rsidR="001F56E0" w:rsidRPr="004C3748" w:rsidRDefault="001F56E0" w:rsidP="00D26D7C">
      <w:pPr>
        <w:jc w:val="right"/>
        <w:rPr>
          <w:rFonts w:ascii="Times New Roman" w:hAnsi="Times New Roman" w:cs="Times New Roman"/>
          <w:b/>
          <w:color w:val="0070C0"/>
        </w:rPr>
      </w:pPr>
    </w:p>
    <w:p w14:paraId="37734896" w14:textId="77777777" w:rsidR="001F56E0" w:rsidRPr="004C3748" w:rsidRDefault="001F56E0" w:rsidP="00D26D7C">
      <w:pPr>
        <w:jc w:val="right"/>
        <w:rPr>
          <w:rFonts w:ascii="Times New Roman" w:hAnsi="Times New Roman" w:cs="Times New Roman"/>
          <w:b/>
          <w:color w:val="0070C0"/>
        </w:rPr>
      </w:pPr>
    </w:p>
    <w:p w14:paraId="5CB483D3" w14:textId="1A6B1394" w:rsidR="001F56E0" w:rsidRPr="004C3748" w:rsidRDefault="0019462B"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14320D9F" w14:textId="77777777" w:rsidR="001F56E0" w:rsidRPr="004C3748" w:rsidRDefault="001F56E0" w:rsidP="00D26D7C">
      <w:pPr>
        <w:pStyle w:val="1"/>
      </w:pPr>
      <w:bookmarkStart w:id="42" w:name="_Toc192175858"/>
      <w:r w:rsidRPr="004C3748">
        <w:t>«ОП.09 КРИМИНОЛОГИЯ»</w:t>
      </w:r>
      <w:bookmarkEnd w:id="42"/>
    </w:p>
    <w:p w14:paraId="5F4149AD" w14:textId="77777777" w:rsidR="001F56E0" w:rsidRPr="004C3748" w:rsidRDefault="001F56E0" w:rsidP="00D26D7C">
      <w:pPr>
        <w:rPr>
          <w:rFonts w:ascii="Times New Roman" w:hAnsi="Times New Roman" w:cs="Times New Roman"/>
        </w:rPr>
      </w:pPr>
    </w:p>
    <w:p w14:paraId="66B46589" w14:textId="77777777" w:rsidR="001F56E0" w:rsidRPr="004C3748" w:rsidRDefault="001F56E0" w:rsidP="00D26D7C">
      <w:pPr>
        <w:rPr>
          <w:rFonts w:ascii="Times New Roman" w:hAnsi="Times New Roman" w:cs="Times New Roman"/>
        </w:rPr>
      </w:pPr>
    </w:p>
    <w:p w14:paraId="31A823FE" w14:textId="77777777" w:rsidR="001F56E0" w:rsidRPr="004C3748" w:rsidRDefault="001F56E0" w:rsidP="00D26D7C">
      <w:pPr>
        <w:rPr>
          <w:rFonts w:ascii="Times New Roman" w:hAnsi="Times New Roman" w:cs="Times New Roman"/>
        </w:rPr>
      </w:pPr>
    </w:p>
    <w:p w14:paraId="1A799E58" w14:textId="77777777" w:rsidR="001F56E0" w:rsidRPr="004C3748" w:rsidRDefault="001F56E0" w:rsidP="00D26D7C">
      <w:pPr>
        <w:rPr>
          <w:rFonts w:ascii="Times New Roman" w:hAnsi="Times New Roman" w:cs="Times New Roman"/>
        </w:rPr>
      </w:pPr>
    </w:p>
    <w:p w14:paraId="46BC4BFE" w14:textId="77777777" w:rsidR="001F56E0" w:rsidRPr="004C3748" w:rsidRDefault="001F56E0" w:rsidP="00D26D7C">
      <w:pPr>
        <w:rPr>
          <w:rFonts w:ascii="Times New Roman" w:hAnsi="Times New Roman" w:cs="Times New Roman"/>
        </w:rPr>
      </w:pPr>
    </w:p>
    <w:p w14:paraId="40BC27B0" w14:textId="77777777" w:rsidR="001F56E0" w:rsidRPr="004C3748" w:rsidRDefault="001F56E0" w:rsidP="00D26D7C">
      <w:pPr>
        <w:rPr>
          <w:rFonts w:ascii="Times New Roman" w:hAnsi="Times New Roman" w:cs="Times New Roman"/>
        </w:rPr>
      </w:pPr>
    </w:p>
    <w:p w14:paraId="0D4B71AB" w14:textId="77777777" w:rsidR="001F56E0" w:rsidRPr="004C3748" w:rsidRDefault="001F56E0" w:rsidP="00D26D7C">
      <w:pPr>
        <w:rPr>
          <w:rFonts w:ascii="Times New Roman" w:hAnsi="Times New Roman" w:cs="Times New Roman"/>
        </w:rPr>
      </w:pPr>
    </w:p>
    <w:p w14:paraId="225461B9" w14:textId="77777777" w:rsidR="001F56E0" w:rsidRPr="004C3748" w:rsidRDefault="001F56E0" w:rsidP="00D26D7C">
      <w:pPr>
        <w:rPr>
          <w:rFonts w:ascii="Times New Roman" w:hAnsi="Times New Roman" w:cs="Times New Roman"/>
        </w:rPr>
      </w:pPr>
    </w:p>
    <w:p w14:paraId="1A35BD51" w14:textId="77777777" w:rsidR="001F56E0" w:rsidRPr="004C3748" w:rsidRDefault="001F56E0" w:rsidP="00D26D7C">
      <w:pPr>
        <w:rPr>
          <w:rFonts w:ascii="Times New Roman" w:hAnsi="Times New Roman" w:cs="Times New Roman"/>
        </w:rPr>
      </w:pPr>
    </w:p>
    <w:p w14:paraId="1AAC8E5E" w14:textId="77777777" w:rsidR="001F56E0" w:rsidRPr="004C3748" w:rsidRDefault="001F56E0" w:rsidP="00D26D7C">
      <w:pPr>
        <w:rPr>
          <w:rFonts w:ascii="Times New Roman" w:hAnsi="Times New Roman" w:cs="Times New Roman"/>
        </w:rPr>
      </w:pPr>
    </w:p>
    <w:p w14:paraId="68DE59A1" w14:textId="77777777" w:rsidR="001F56E0" w:rsidRPr="004C3748" w:rsidRDefault="001F56E0" w:rsidP="00D26D7C">
      <w:pPr>
        <w:rPr>
          <w:rFonts w:ascii="Times New Roman" w:hAnsi="Times New Roman" w:cs="Times New Roman"/>
        </w:rPr>
      </w:pPr>
    </w:p>
    <w:p w14:paraId="35215925" w14:textId="77777777" w:rsidR="001F56E0" w:rsidRPr="004C3748" w:rsidRDefault="001F56E0" w:rsidP="00D26D7C">
      <w:pPr>
        <w:rPr>
          <w:rFonts w:ascii="Times New Roman" w:hAnsi="Times New Roman" w:cs="Times New Roman"/>
        </w:rPr>
      </w:pPr>
    </w:p>
    <w:p w14:paraId="5B65AA3F" w14:textId="77777777" w:rsidR="001F56E0" w:rsidRPr="004C3748" w:rsidRDefault="001F56E0" w:rsidP="00D26D7C">
      <w:pPr>
        <w:rPr>
          <w:rFonts w:ascii="Times New Roman" w:hAnsi="Times New Roman" w:cs="Times New Roman"/>
        </w:rPr>
      </w:pPr>
    </w:p>
    <w:p w14:paraId="66410980" w14:textId="77777777" w:rsidR="001F56E0" w:rsidRPr="004C3748" w:rsidRDefault="001F56E0" w:rsidP="00D26D7C">
      <w:pPr>
        <w:rPr>
          <w:rFonts w:ascii="Times New Roman" w:hAnsi="Times New Roman" w:cs="Times New Roman"/>
        </w:rPr>
      </w:pPr>
    </w:p>
    <w:p w14:paraId="681672CD" w14:textId="77777777" w:rsidR="001F56E0" w:rsidRPr="004C3748" w:rsidRDefault="001F56E0" w:rsidP="00D26D7C">
      <w:pPr>
        <w:rPr>
          <w:rFonts w:ascii="Times New Roman" w:hAnsi="Times New Roman" w:cs="Times New Roman"/>
        </w:rPr>
      </w:pPr>
    </w:p>
    <w:p w14:paraId="403F139D" w14:textId="77777777" w:rsidR="001F56E0" w:rsidRPr="004C3748" w:rsidRDefault="001F56E0" w:rsidP="00D26D7C">
      <w:pPr>
        <w:rPr>
          <w:rFonts w:ascii="Times New Roman" w:hAnsi="Times New Roman" w:cs="Times New Roman"/>
        </w:rPr>
      </w:pPr>
    </w:p>
    <w:p w14:paraId="4EE05283" w14:textId="77777777" w:rsidR="001F56E0" w:rsidRPr="004C3748" w:rsidRDefault="001F56E0" w:rsidP="00D26D7C">
      <w:pPr>
        <w:rPr>
          <w:rFonts w:ascii="Times New Roman" w:hAnsi="Times New Roman" w:cs="Times New Roman"/>
        </w:rPr>
      </w:pPr>
    </w:p>
    <w:p w14:paraId="0ECA5BB0" w14:textId="77777777" w:rsidR="001F56E0" w:rsidRPr="004C3748" w:rsidRDefault="001F56E0" w:rsidP="00D26D7C">
      <w:pPr>
        <w:rPr>
          <w:rFonts w:ascii="Times New Roman" w:hAnsi="Times New Roman" w:cs="Times New Roman"/>
        </w:rPr>
      </w:pPr>
    </w:p>
    <w:p w14:paraId="042C183A" w14:textId="77777777" w:rsidR="001F56E0" w:rsidRPr="004C3748" w:rsidRDefault="001F56E0" w:rsidP="00D26D7C">
      <w:pPr>
        <w:rPr>
          <w:rFonts w:ascii="Times New Roman" w:hAnsi="Times New Roman" w:cs="Times New Roman"/>
        </w:rPr>
      </w:pPr>
    </w:p>
    <w:p w14:paraId="2AAA1FC5" w14:textId="77777777" w:rsidR="001F56E0" w:rsidRPr="004C3748" w:rsidRDefault="001F56E0" w:rsidP="00D26D7C">
      <w:pPr>
        <w:rPr>
          <w:rFonts w:ascii="Times New Roman" w:hAnsi="Times New Roman" w:cs="Times New Roman"/>
        </w:rPr>
      </w:pPr>
    </w:p>
    <w:p w14:paraId="5B9192F8" w14:textId="77777777" w:rsidR="001F56E0" w:rsidRPr="004C3748" w:rsidRDefault="001F56E0" w:rsidP="00D26D7C">
      <w:pPr>
        <w:rPr>
          <w:rFonts w:ascii="Times New Roman" w:hAnsi="Times New Roman" w:cs="Times New Roman"/>
        </w:rPr>
      </w:pPr>
    </w:p>
    <w:p w14:paraId="7AC01C17" w14:textId="77777777" w:rsidR="001F56E0" w:rsidRPr="004C3748" w:rsidRDefault="001F56E0" w:rsidP="00D26D7C">
      <w:pPr>
        <w:rPr>
          <w:rFonts w:ascii="Times New Roman" w:hAnsi="Times New Roman" w:cs="Times New Roman"/>
        </w:rPr>
      </w:pPr>
    </w:p>
    <w:p w14:paraId="3702A30E" w14:textId="77777777" w:rsidR="001F56E0" w:rsidRPr="004C3748" w:rsidRDefault="001F56E0" w:rsidP="00D26D7C">
      <w:pPr>
        <w:rPr>
          <w:rFonts w:ascii="Times New Roman" w:hAnsi="Times New Roman" w:cs="Times New Roman"/>
        </w:rPr>
      </w:pPr>
    </w:p>
    <w:p w14:paraId="7B361DEF" w14:textId="77777777" w:rsidR="001F56E0" w:rsidRPr="004C3748" w:rsidRDefault="001F56E0" w:rsidP="00D26D7C">
      <w:pPr>
        <w:rPr>
          <w:rFonts w:ascii="Times New Roman" w:hAnsi="Times New Roman" w:cs="Times New Roman"/>
        </w:rPr>
      </w:pPr>
    </w:p>
    <w:p w14:paraId="66274F76" w14:textId="77777777" w:rsidR="001F56E0" w:rsidRPr="004C3748" w:rsidRDefault="001F56E0" w:rsidP="00D26D7C">
      <w:pPr>
        <w:rPr>
          <w:rFonts w:ascii="Times New Roman" w:hAnsi="Times New Roman" w:cs="Times New Roman"/>
        </w:rPr>
      </w:pPr>
    </w:p>
    <w:p w14:paraId="0D20429A" w14:textId="77777777" w:rsidR="001F56E0" w:rsidRPr="004C3748" w:rsidRDefault="001F56E0" w:rsidP="00D26D7C">
      <w:pPr>
        <w:rPr>
          <w:rFonts w:ascii="Times New Roman" w:hAnsi="Times New Roman" w:cs="Times New Roman"/>
        </w:rPr>
      </w:pPr>
    </w:p>
    <w:p w14:paraId="29A7D488" w14:textId="77777777" w:rsidR="001F56E0" w:rsidRPr="004C3748" w:rsidRDefault="001F56E0" w:rsidP="00D26D7C">
      <w:pPr>
        <w:rPr>
          <w:rFonts w:ascii="Times New Roman" w:hAnsi="Times New Roman" w:cs="Times New Roman"/>
        </w:rPr>
      </w:pPr>
    </w:p>
    <w:p w14:paraId="26911CEE" w14:textId="77777777" w:rsidR="001F56E0" w:rsidRPr="004C3748" w:rsidRDefault="001F56E0" w:rsidP="00D26D7C">
      <w:pPr>
        <w:rPr>
          <w:rFonts w:ascii="Times New Roman" w:hAnsi="Times New Roman" w:cs="Times New Roman"/>
        </w:rPr>
      </w:pPr>
    </w:p>
    <w:p w14:paraId="280FA0CB" w14:textId="77777777" w:rsidR="001F56E0" w:rsidRPr="004C3748" w:rsidRDefault="001F56E0" w:rsidP="00D26D7C">
      <w:pPr>
        <w:rPr>
          <w:rFonts w:ascii="Times New Roman" w:hAnsi="Times New Roman" w:cs="Times New Roman"/>
        </w:rPr>
      </w:pPr>
    </w:p>
    <w:p w14:paraId="7A984669" w14:textId="77777777" w:rsidR="001F56E0" w:rsidRPr="004C3748" w:rsidRDefault="001F56E0" w:rsidP="00D26D7C">
      <w:pPr>
        <w:rPr>
          <w:rFonts w:ascii="Times New Roman" w:hAnsi="Times New Roman" w:cs="Times New Roman"/>
        </w:rPr>
      </w:pPr>
    </w:p>
    <w:p w14:paraId="3ED232F7" w14:textId="77777777" w:rsidR="001F56E0" w:rsidRPr="004C3748" w:rsidRDefault="001F56E0" w:rsidP="00D26D7C">
      <w:pPr>
        <w:rPr>
          <w:rFonts w:ascii="Times New Roman" w:hAnsi="Times New Roman" w:cs="Times New Roman"/>
        </w:rPr>
      </w:pPr>
    </w:p>
    <w:p w14:paraId="20F9FB49" w14:textId="77777777" w:rsidR="001F56E0" w:rsidRPr="004C3748" w:rsidRDefault="001F56E0" w:rsidP="00D26D7C">
      <w:pPr>
        <w:rPr>
          <w:rFonts w:ascii="Times New Roman" w:hAnsi="Times New Roman" w:cs="Times New Roman"/>
        </w:rPr>
      </w:pPr>
    </w:p>
    <w:p w14:paraId="3129D2EC"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2C8D7270" w14:textId="77777777" w:rsidR="001F56E0" w:rsidRPr="004C3748" w:rsidRDefault="001F56E0" w:rsidP="00D26D7C">
      <w:pPr>
        <w:rPr>
          <w:rFonts w:ascii="Times New Roman" w:hAnsi="Times New Roman" w:cs="Times New Roman"/>
          <w:b/>
          <w:caps/>
        </w:rPr>
      </w:pPr>
      <w:r w:rsidRPr="004C3748">
        <w:rPr>
          <w:rFonts w:ascii="Times New Roman" w:hAnsi="Times New Roman" w:cs="Times New Roman"/>
        </w:rPr>
        <w:br w:type="page"/>
      </w:r>
    </w:p>
    <w:p w14:paraId="64B92BD4" w14:textId="77777777" w:rsidR="00EE2AD2" w:rsidRDefault="00EE2AD2" w:rsidP="00D26D7C">
      <w:pPr>
        <w:rPr>
          <w:rFonts w:ascii="Times New Roman" w:hAnsi="Times New Roman" w:cs="Times New Roman"/>
        </w:rPr>
      </w:pPr>
      <w:bookmarkStart w:id="43" w:name="_Hlk194419352"/>
    </w:p>
    <w:p w14:paraId="2ED35E86" w14:textId="77777777" w:rsidR="00EE2AD2" w:rsidRPr="004C3748" w:rsidRDefault="00EE2AD2" w:rsidP="00D26D7C">
      <w:pPr>
        <w:pStyle w:val="1f6"/>
        <w:rPr>
          <w:rFonts w:ascii="Times New Roman" w:hAnsi="Times New Roman"/>
          <w:lang w:val="ru-RU"/>
        </w:rPr>
      </w:pPr>
      <w:r w:rsidRPr="004C3748">
        <w:rPr>
          <w:rFonts w:ascii="Times New Roman" w:hAnsi="Times New Roman"/>
          <w:lang w:val="ru-RU"/>
        </w:rPr>
        <w:t>СОДЕРЖАНИЕ ПРОГРАММЫ</w:t>
      </w:r>
    </w:p>
    <w:p w14:paraId="7DDE13D7" w14:textId="77777777" w:rsidR="00EE2AD2" w:rsidRPr="004C3748" w:rsidRDefault="00EE2AD2" w:rsidP="00D26D7C">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4BAC2527" w14:textId="252FB12A" w:rsidR="00EE2AD2" w:rsidRPr="004C3748" w:rsidRDefault="00A8051B" w:rsidP="00D26D7C">
      <w:pPr>
        <w:pStyle w:val="15"/>
        <w:spacing w:line="240" w:lineRule="auto"/>
        <w:rPr>
          <w:rFonts w:eastAsiaTheme="minorEastAsia"/>
          <w:b w:val="0"/>
          <w:bCs w:val="0"/>
          <w:lang w:eastAsia="ru-RU"/>
        </w:rPr>
      </w:pPr>
      <w:hyperlink w:anchor="_Toc156294876" w:history="1">
        <w:r w:rsidR="00EE2AD2" w:rsidRPr="004C3748">
          <w:rPr>
            <w:rStyle w:val="af0"/>
            <w:b w:val="0"/>
            <w:bCs w:val="0"/>
          </w:rPr>
          <w:t>1. ОБЩАЯ ХАРАКТЕРИСТИКА</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_Toc156294876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61A215C" w14:textId="46EE7EE1" w:rsidR="00EE2AD2" w:rsidRPr="004C3748" w:rsidRDefault="00A8051B" w:rsidP="00D26D7C">
      <w:pPr>
        <w:pStyle w:val="22"/>
        <w:rPr>
          <w:rFonts w:eastAsiaTheme="minorEastAsia"/>
          <w:i w:val="0"/>
          <w:iCs w:val="0"/>
          <w:sz w:val="22"/>
          <w:szCs w:val="22"/>
        </w:rPr>
      </w:pPr>
      <w:hyperlink w:anchor="_Toc156294877" w:history="1">
        <w:r w:rsidR="00EE2AD2" w:rsidRPr="004C3748">
          <w:rPr>
            <w:rStyle w:val="af0"/>
            <w:i w:val="0"/>
            <w:iCs w:val="0"/>
          </w:rPr>
          <w:t xml:space="preserve">1.1. Цель и место дисциплины </w:t>
        </w:r>
        <w:r w:rsidR="00EE2AD2" w:rsidRPr="00EE2AD2">
          <w:rPr>
            <w:rStyle w:val="af0"/>
            <w:i w:val="0"/>
            <w:iCs w:val="0"/>
          </w:rPr>
          <w:t xml:space="preserve">ОП.09 Криминология </w:t>
        </w:r>
        <w:r w:rsidR="00EE2AD2" w:rsidRPr="004C3748">
          <w:rPr>
            <w:rStyle w:val="af0"/>
            <w:i w:val="0"/>
            <w:iCs w:val="0"/>
          </w:rPr>
          <w:t>в структуре образовательной программы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_Toc156294877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37E983E" w14:textId="377FE76D" w:rsidR="00EE2AD2" w:rsidRPr="004C3748" w:rsidRDefault="00A8051B" w:rsidP="00D26D7C">
      <w:pPr>
        <w:pStyle w:val="22"/>
        <w:rPr>
          <w:rFonts w:eastAsiaTheme="minorEastAsia"/>
          <w:i w:val="0"/>
          <w:iCs w:val="0"/>
          <w:sz w:val="22"/>
          <w:szCs w:val="22"/>
        </w:rPr>
      </w:pPr>
      <w:hyperlink w:anchor="_Toc156294878" w:history="1">
        <w:r w:rsidR="00EE2AD2" w:rsidRPr="004C3748">
          <w:rPr>
            <w:rStyle w:val="af0"/>
            <w:i w:val="0"/>
            <w:iCs w:val="0"/>
          </w:rPr>
          <w:t>1.2. Планируемые результаты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_Toc156294878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AA369DA" w14:textId="1445B618" w:rsidR="00EE2AD2" w:rsidRPr="004C3748" w:rsidRDefault="00A8051B" w:rsidP="00D26D7C">
      <w:pPr>
        <w:pStyle w:val="15"/>
        <w:spacing w:line="240" w:lineRule="auto"/>
        <w:rPr>
          <w:rFonts w:eastAsiaTheme="minorEastAsia"/>
          <w:b w:val="0"/>
          <w:bCs w:val="0"/>
          <w:lang w:eastAsia="ru-RU"/>
        </w:rPr>
      </w:pPr>
      <w:hyperlink w:anchor="_Toc156294879" w:history="1">
        <w:r w:rsidR="00EE2AD2" w:rsidRPr="004C3748">
          <w:rPr>
            <w:rStyle w:val="af0"/>
            <w:b w:val="0"/>
            <w:bCs w:val="0"/>
          </w:rPr>
          <w:t>2. СТРУКТУРА И СОДЕРЖАНИЕ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_Toc156294879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A20962E" w14:textId="1F0D3623" w:rsidR="00EE2AD2" w:rsidRPr="004C3748" w:rsidRDefault="00A8051B" w:rsidP="00D26D7C">
      <w:pPr>
        <w:pStyle w:val="22"/>
        <w:rPr>
          <w:rFonts w:eastAsiaTheme="minorEastAsia"/>
          <w:i w:val="0"/>
          <w:iCs w:val="0"/>
          <w:sz w:val="22"/>
          <w:szCs w:val="22"/>
        </w:rPr>
      </w:pPr>
      <w:hyperlink w:anchor="_Toc156294880" w:history="1">
        <w:r w:rsidR="00EE2AD2" w:rsidRPr="004C3748">
          <w:rPr>
            <w:rStyle w:val="af0"/>
            <w:i w:val="0"/>
            <w:iCs w:val="0"/>
          </w:rPr>
          <w:t>2.1. Трудоемкость освоения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_Toc156294880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3F2E2F37" w14:textId="62F86670" w:rsidR="00EE2AD2" w:rsidRPr="004C3748" w:rsidRDefault="00A8051B" w:rsidP="00D26D7C">
      <w:pPr>
        <w:pStyle w:val="22"/>
        <w:rPr>
          <w:rFonts w:eastAsiaTheme="minorEastAsia"/>
          <w:i w:val="0"/>
          <w:iCs w:val="0"/>
          <w:sz w:val="22"/>
          <w:szCs w:val="22"/>
        </w:rPr>
      </w:pPr>
      <w:hyperlink w:anchor="_Toc156294881" w:history="1">
        <w:r w:rsidR="00EE2AD2" w:rsidRPr="004C3748">
          <w:rPr>
            <w:rStyle w:val="af0"/>
            <w:i w:val="0"/>
            <w:iCs w:val="0"/>
          </w:rPr>
          <w:t>2.2. </w:t>
        </w:r>
        <w:r w:rsidR="0019462B">
          <w:rPr>
            <w:rStyle w:val="af0"/>
            <w:i w:val="0"/>
            <w:iCs w:val="0"/>
          </w:rPr>
          <w:t>С</w:t>
        </w:r>
        <w:r w:rsidR="00EE2AD2" w:rsidRPr="004C3748">
          <w:rPr>
            <w:rStyle w:val="af0"/>
            <w:i w:val="0"/>
            <w:iCs w:val="0"/>
          </w:rPr>
          <w:t>одержание дисциплины</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_Toc156294881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9D615EA" w14:textId="21954B83" w:rsidR="00EE2AD2" w:rsidRPr="004C3748" w:rsidRDefault="00A8051B" w:rsidP="00D26D7C">
      <w:pPr>
        <w:pStyle w:val="22"/>
        <w:rPr>
          <w:rFonts w:eastAsiaTheme="minorEastAsia"/>
          <w:i w:val="0"/>
          <w:iCs w:val="0"/>
          <w:sz w:val="22"/>
          <w:szCs w:val="22"/>
        </w:rPr>
      </w:pPr>
      <w:hyperlink w:anchor="_Toc156294883" w:history="1">
        <w:r w:rsidR="00EE2AD2" w:rsidRPr="004C3748">
          <w:rPr>
            <w:rStyle w:val="af0"/>
            <w:i w:val="0"/>
            <w:iCs w:val="0"/>
          </w:rPr>
          <w:t>2.3. Курсовой проект (работа)</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_Toc156294883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5513900B" w14:textId="04E5E17C" w:rsidR="00EE2AD2" w:rsidRPr="004C3748" w:rsidRDefault="00A8051B" w:rsidP="00D26D7C">
      <w:pPr>
        <w:pStyle w:val="15"/>
        <w:spacing w:line="240" w:lineRule="auto"/>
        <w:rPr>
          <w:rFonts w:eastAsiaTheme="minorEastAsia"/>
          <w:b w:val="0"/>
          <w:bCs w:val="0"/>
          <w:lang w:eastAsia="ru-RU"/>
        </w:rPr>
      </w:pPr>
      <w:hyperlink w:anchor="_Toc156294884" w:history="1">
        <w:r w:rsidR="00EE2AD2" w:rsidRPr="004C3748">
          <w:rPr>
            <w:rStyle w:val="af0"/>
            <w:b w:val="0"/>
            <w:bCs w:val="0"/>
          </w:rPr>
          <w:t>3. УСЛОВИЯ РЕАЛИЗАЦИИ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_Toc156294884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6A89CE42" w14:textId="6A3AC51A" w:rsidR="00EE2AD2" w:rsidRPr="004C3748" w:rsidRDefault="00A8051B" w:rsidP="00D26D7C">
      <w:pPr>
        <w:pStyle w:val="22"/>
        <w:rPr>
          <w:rFonts w:eastAsiaTheme="minorEastAsia"/>
          <w:i w:val="0"/>
          <w:iCs w:val="0"/>
          <w:sz w:val="22"/>
          <w:szCs w:val="22"/>
        </w:rPr>
      </w:pPr>
      <w:hyperlink w:anchor="_Toc156294885" w:history="1">
        <w:r w:rsidR="00EE2AD2" w:rsidRPr="004C3748">
          <w:rPr>
            <w:rStyle w:val="af0"/>
            <w:i w:val="0"/>
            <w:iCs w:val="0"/>
          </w:rPr>
          <w:t>3.1. Материально-техническое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_Toc156294885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43BAB921" w14:textId="50365FF0" w:rsidR="00EE2AD2" w:rsidRPr="004C3748" w:rsidRDefault="00A8051B" w:rsidP="00D26D7C">
      <w:pPr>
        <w:pStyle w:val="22"/>
        <w:rPr>
          <w:rFonts w:eastAsiaTheme="minorEastAsia"/>
          <w:i w:val="0"/>
          <w:iCs w:val="0"/>
          <w:sz w:val="22"/>
          <w:szCs w:val="22"/>
        </w:rPr>
      </w:pPr>
      <w:hyperlink w:anchor="_Toc156294886" w:history="1">
        <w:r w:rsidR="00EE2AD2" w:rsidRPr="004C3748">
          <w:rPr>
            <w:rStyle w:val="af0"/>
            <w:i w:val="0"/>
            <w:iCs w:val="0"/>
          </w:rPr>
          <w:t>3.2. Учебно-методическое обеспечение</w:t>
        </w:r>
        <w:r w:rsidR="00EE2AD2" w:rsidRPr="004C3748">
          <w:rPr>
            <w:i w:val="0"/>
            <w:iCs w:val="0"/>
            <w:webHidden/>
          </w:rPr>
          <w:tab/>
        </w:r>
        <w:r w:rsidR="00EE2AD2" w:rsidRPr="004C3748">
          <w:rPr>
            <w:i w:val="0"/>
            <w:iCs w:val="0"/>
            <w:webHidden/>
          </w:rPr>
          <w:fldChar w:fldCharType="begin"/>
        </w:r>
        <w:r w:rsidR="00EE2AD2" w:rsidRPr="004C3748">
          <w:rPr>
            <w:i w:val="0"/>
            <w:iCs w:val="0"/>
            <w:webHidden/>
          </w:rPr>
          <w:instrText xml:space="preserve"> PAGEREF _Toc156294886 \h </w:instrText>
        </w:r>
        <w:r w:rsidR="00EE2AD2" w:rsidRPr="004C3748">
          <w:rPr>
            <w:i w:val="0"/>
            <w:iCs w:val="0"/>
            <w:webHidden/>
          </w:rPr>
          <w:fldChar w:fldCharType="separate"/>
        </w:r>
        <w:r w:rsidR="00AD4D1B">
          <w:rPr>
            <w:b/>
            <w:bCs/>
            <w:i w:val="0"/>
            <w:iCs w:val="0"/>
            <w:webHidden/>
          </w:rPr>
          <w:t>Ошибка! Закладка не определена.</w:t>
        </w:r>
        <w:r w:rsidR="00EE2AD2" w:rsidRPr="004C3748">
          <w:rPr>
            <w:i w:val="0"/>
            <w:iCs w:val="0"/>
            <w:webHidden/>
          </w:rPr>
          <w:fldChar w:fldCharType="end"/>
        </w:r>
      </w:hyperlink>
    </w:p>
    <w:p w14:paraId="6D5D0A31" w14:textId="63E9D7C6" w:rsidR="00EE2AD2" w:rsidRPr="004C3748" w:rsidRDefault="00A8051B" w:rsidP="00D26D7C">
      <w:pPr>
        <w:pStyle w:val="15"/>
        <w:spacing w:line="240" w:lineRule="auto"/>
        <w:rPr>
          <w:rFonts w:eastAsiaTheme="minorEastAsia"/>
          <w:b w:val="0"/>
          <w:bCs w:val="0"/>
          <w:lang w:eastAsia="ru-RU"/>
        </w:rPr>
      </w:pPr>
      <w:hyperlink w:anchor="_Toc156294887" w:history="1">
        <w:r w:rsidR="00EE2AD2" w:rsidRPr="004C3748">
          <w:rPr>
            <w:rStyle w:val="af0"/>
            <w:b w:val="0"/>
            <w:bCs w:val="0"/>
          </w:rPr>
          <w:t>4. КОНТРОЛЬ И ОЦЕНКА РЕЗУЛЬТАТОВ ОСВОЕНИЯ ДИСЦИПЛИНЫ</w:t>
        </w:r>
        <w:r w:rsidR="00EE2AD2" w:rsidRPr="004C3748">
          <w:rPr>
            <w:b w:val="0"/>
            <w:bCs w:val="0"/>
            <w:webHidden/>
          </w:rPr>
          <w:tab/>
        </w:r>
        <w:r w:rsidR="00EE2AD2" w:rsidRPr="004C3748">
          <w:rPr>
            <w:b w:val="0"/>
            <w:bCs w:val="0"/>
            <w:webHidden/>
          </w:rPr>
          <w:fldChar w:fldCharType="begin"/>
        </w:r>
        <w:r w:rsidR="00EE2AD2" w:rsidRPr="004C3748">
          <w:rPr>
            <w:b w:val="0"/>
            <w:bCs w:val="0"/>
            <w:webHidden/>
          </w:rPr>
          <w:instrText xml:space="preserve"> PAGEREF _Toc156294887 \h </w:instrText>
        </w:r>
        <w:r w:rsidR="00EE2AD2" w:rsidRPr="004C3748">
          <w:rPr>
            <w:b w:val="0"/>
            <w:bCs w:val="0"/>
            <w:webHidden/>
          </w:rPr>
          <w:fldChar w:fldCharType="separate"/>
        </w:r>
        <w:r w:rsidR="00AD4D1B">
          <w:rPr>
            <w:webHidden/>
          </w:rPr>
          <w:t>Ошибка! Закладка не определена.</w:t>
        </w:r>
        <w:r w:rsidR="00EE2AD2" w:rsidRPr="004C3748">
          <w:rPr>
            <w:b w:val="0"/>
            <w:bCs w:val="0"/>
            <w:webHidden/>
          </w:rPr>
          <w:fldChar w:fldCharType="end"/>
        </w:r>
      </w:hyperlink>
    </w:p>
    <w:p w14:paraId="255CE686" w14:textId="77777777" w:rsidR="00EE2AD2" w:rsidRPr="004C3748" w:rsidRDefault="00EE2AD2" w:rsidP="00D26D7C">
      <w:pPr>
        <w:rPr>
          <w:rFonts w:ascii="Times New Roman" w:hAnsi="Times New Roman" w:cs="Times New Roman"/>
        </w:rPr>
        <w:sectPr w:rsidR="00EE2AD2" w:rsidRPr="004C3748" w:rsidSect="002F40B4">
          <w:headerReference w:type="even" r:id="rId40"/>
          <w:headerReference w:type="default" r:id="rId41"/>
          <w:pgSz w:w="11906" w:h="16838"/>
          <w:pgMar w:top="1134" w:right="567" w:bottom="1134" w:left="1418" w:header="709" w:footer="709" w:gutter="0"/>
          <w:cols w:space="720"/>
        </w:sectPr>
      </w:pPr>
      <w:r w:rsidRPr="004C3748">
        <w:rPr>
          <w:rFonts w:ascii="Times New Roman" w:hAnsi="Times New Roman"/>
          <w:b/>
          <w:bCs/>
        </w:rPr>
        <w:fldChar w:fldCharType="end"/>
      </w:r>
    </w:p>
    <w:bookmarkEnd w:id="43"/>
    <w:p w14:paraId="65D6C6F0" w14:textId="68F008B9" w:rsidR="001F56E0" w:rsidRPr="004C3748" w:rsidRDefault="001F56E0" w:rsidP="00D8326D">
      <w:pPr>
        <w:pStyle w:val="1f6"/>
        <w:numPr>
          <w:ilvl w:val="0"/>
          <w:numId w:val="4"/>
        </w:numPr>
        <w:ind w:left="1429"/>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7B9AE1F1" w14:textId="77777777" w:rsidR="001F56E0" w:rsidRPr="004C3748" w:rsidRDefault="001F56E0" w:rsidP="00D26D7C">
      <w:pPr>
        <w:pStyle w:val="1f4"/>
        <w:jc w:val="center"/>
        <w:rPr>
          <w:lang w:val="ru-RU"/>
        </w:rPr>
      </w:pPr>
      <w:r w:rsidRPr="004C3748">
        <w:rPr>
          <w:lang w:val="ru-RU"/>
        </w:rPr>
        <w:t>«ОП.09 Криминология»</w:t>
      </w:r>
    </w:p>
    <w:p w14:paraId="7FDAC4F2" w14:textId="77777777" w:rsidR="001F56E0" w:rsidRPr="004C3748" w:rsidRDefault="001F56E0" w:rsidP="00D26D7C">
      <w:pPr>
        <w:pStyle w:val="1f4"/>
        <w:rPr>
          <w:lang w:val="ru-RU"/>
        </w:rPr>
      </w:pPr>
    </w:p>
    <w:p w14:paraId="06C2756C"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7DF566B6" w14:textId="471A49D0" w:rsidR="00D91E11"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Цель дисциплины «Криминология»: </w:t>
      </w:r>
      <w:r w:rsidR="00D91E11" w:rsidRPr="00D91E11">
        <w:rPr>
          <w:rFonts w:ascii="Times New Roman" w:hAnsi="Times New Roman" w:cs="Times New Roman"/>
        </w:rPr>
        <w:t>формирование представлени</w:t>
      </w:r>
      <w:r w:rsidR="00D91E11">
        <w:rPr>
          <w:rFonts w:ascii="Times New Roman" w:hAnsi="Times New Roman" w:cs="Times New Roman"/>
        </w:rPr>
        <w:t>й</w:t>
      </w:r>
      <w:r w:rsidR="00D91E11" w:rsidRPr="00D91E11">
        <w:rPr>
          <w:rFonts w:ascii="Times New Roman" w:hAnsi="Times New Roman" w:cs="Times New Roman"/>
        </w:rPr>
        <w:t xml:space="preserve"> о теоретических положениях криминологии: сущности и закономерностях преступности, формах её проявления, причинах и условиях преступности, личности преступника, а также мерах воздействия на преступность</w:t>
      </w:r>
      <w:r w:rsidR="00D91E11">
        <w:rPr>
          <w:rFonts w:ascii="Times New Roman" w:hAnsi="Times New Roman" w:cs="Times New Roman"/>
        </w:rPr>
        <w:t>.</w:t>
      </w:r>
    </w:p>
    <w:p w14:paraId="69B0FE3C" w14:textId="77777777" w:rsidR="001F56E0" w:rsidRPr="004C3748" w:rsidRDefault="001F56E0" w:rsidP="00D26D7C">
      <w:pPr>
        <w:ind w:firstLine="709"/>
        <w:jc w:val="both"/>
        <w:rPr>
          <w:rFonts w:ascii="Times New Roman" w:hAnsi="Times New Roman" w:cs="Times New Roman"/>
          <w:iCs/>
        </w:rPr>
      </w:pPr>
      <w:r w:rsidRPr="004C3748">
        <w:rPr>
          <w:rFonts w:ascii="Times New Roman" w:hAnsi="Times New Roman" w:cs="Times New Roman"/>
        </w:rPr>
        <w:t xml:space="preserve">Дисциплина «Криминология» включена в </w:t>
      </w:r>
      <w:r w:rsidRPr="004C3748">
        <w:rPr>
          <w:rFonts w:ascii="Times New Roman" w:hAnsi="Times New Roman" w:cs="Times New Roman"/>
          <w:iCs/>
        </w:rPr>
        <w:t>обязательную часть общепрофессионального цикла образовательной программы.</w:t>
      </w:r>
    </w:p>
    <w:p w14:paraId="461626ED" w14:textId="77777777" w:rsidR="001F56E0" w:rsidRPr="004C3748" w:rsidRDefault="001F56E0" w:rsidP="00D26D7C">
      <w:pPr>
        <w:ind w:firstLine="709"/>
        <w:jc w:val="both"/>
        <w:rPr>
          <w:rFonts w:ascii="Times New Roman" w:hAnsi="Times New Roman" w:cs="Times New Roman"/>
        </w:rPr>
      </w:pPr>
    </w:p>
    <w:p w14:paraId="5AE037D9"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66CB734B" w14:textId="4A851422" w:rsidR="001F56E0" w:rsidRPr="004C3748" w:rsidRDefault="001F56E0" w:rsidP="00D26D7C">
      <w:pPr>
        <w:ind w:firstLine="709"/>
        <w:jc w:val="both"/>
        <w:rPr>
          <w:rFonts w:ascii="Times New Roman" w:hAnsi="Times New Roman" w:cs="Times New Roman"/>
        </w:rPr>
      </w:pPr>
      <w:r w:rsidRPr="004C3748">
        <w:rPr>
          <w:rFonts w:ascii="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w:t>
      </w:r>
      <w:r w:rsidR="00D91E11">
        <w:rPr>
          <w:rFonts w:ascii="Times New Roman" w:hAnsi="Times New Roman" w:cs="Times New Roman"/>
        </w:rPr>
        <w:t>ПОП</w:t>
      </w:r>
      <w:r w:rsidRPr="004C3748">
        <w:rPr>
          <w:rFonts w:ascii="Times New Roman" w:hAnsi="Times New Roman" w:cs="Times New Roman"/>
        </w:rPr>
        <w:t>).</w:t>
      </w:r>
    </w:p>
    <w:p w14:paraId="261300EE" w14:textId="77777777" w:rsidR="001F56E0" w:rsidRPr="004C3748" w:rsidRDefault="001F56E0" w:rsidP="00D26D7C">
      <w:pPr>
        <w:spacing w:after="120"/>
        <w:ind w:firstLine="709"/>
        <w:rPr>
          <w:rFonts w:ascii="Times New Roman" w:hAnsi="Times New Roman" w:cs="Times New Roman"/>
        </w:rPr>
      </w:pPr>
      <w:r w:rsidRPr="004C3748">
        <w:rPr>
          <w:rFonts w:ascii="Times New Roman" w:hAnsi="Times New Roman" w:cs="Times New Roman"/>
        </w:rPr>
        <w:t>В результате освоения дисциплины обучающийся должен</w:t>
      </w:r>
      <w:r w:rsidRPr="004C3748">
        <w:rPr>
          <w:rFonts w:ascii="Times New Roman" w:hAnsi="Times New Roman" w:cs="Times New Roman"/>
          <w:vertAlign w:val="superscript"/>
        </w:rPr>
        <w:footnoteReference w:id="17"/>
      </w:r>
      <w:r w:rsidRPr="004C3748">
        <w:rPr>
          <w:rFonts w:ascii="Times New Roman" w:hAnsi="Times New Roman" w:cs="Times New Roman"/>
        </w:rPr>
        <w:t>:</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828"/>
        <w:gridCol w:w="4822"/>
      </w:tblGrid>
      <w:tr w:rsidR="00442C10" w:rsidRPr="00D02C66" w14:paraId="33245B37" w14:textId="77777777" w:rsidTr="001F2922">
        <w:tc>
          <w:tcPr>
            <w:tcW w:w="988" w:type="dxa"/>
            <w:tcBorders>
              <w:top w:val="single" w:sz="4" w:space="0" w:color="000000"/>
              <w:left w:val="single" w:sz="4" w:space="0" w:color="000000"/>
              <w:bottom w:val="single" w:sz="4" w:space="0" w:color="000000"/>
              <w:right w:val="single" w:sz="4" w:space="0" w:color="000000"/>
            </w:tcBorders>
          </w:tcPr>
          <w:p w14:paraId="4E222A21" w14:textId="77777777" w:rsidR="00442C10" w:rsidRPr="00D02C66" w:rsidRDefault="00442C10" w:rsidP="00D26D7C">
            <w:pPr>
              <w:ind w:left="-120" w:right="-136"/>
              <w:jc w:val="center"/>
              <w:rPr>
                <w:rStyle w:val="afb"/>
                <w:b/>
                <w:i w:val="0"/>
                <w:iCs/>
              </w:rPr>
            </w:pPr>
            <w:r w:rsidRPr="00D02C66">
              <w:rPr>
                <w:rStyle w:val="afb"/>
                <w:b/>
                <w:i w:val="0"/>
                <w:iCs/>
              </w:rPr>
              <w:t>Код</w:t>
            </w:r>
          </w:p>
          <w:p w14:paraId="0FB72369" w14:textId="77777777" w:rsidR="00442C10" w:rsidRPr="00D02C66" w:rsidRDefault="00442C10" w:rsidP="00D26D7C">
            <w:pPr>
              <w:ind w:left="-120" w:right="-136"/>
              <w:jc w:val="center"/>
              <w:rPr>
                <w:rStyle w:val="afb"/>
                <w:b/>
                <w:i w:val="0"/>
                <w:iCs/>
              </w:rPr>
            </w:pPr>
            <w:r w:rsidRPr="00D02C66">
              <w:rPr>
                <w:rStyle w:val="afb"/>
                <w:b/>
                <w:i w:val="0"/>
                <w:iCs/>
              </w:rPr>
              <w:t>ОК, ПК</w:t>
            </w:r>
          </w:p>
        </w:tc>
        <w:tc>
          <w:tcPr>
            <w:tcW w:w="3828" w:type="dxa"/>
            <w:tcBorders>
              <w:top w:val="single" w:sz="4" w:space="0" w:color="000000"/>
              <w:left w:val="single" w:sz="4" w:space="0" w:color="000000"/>
              <w:bottom w:val="single" w:sz="4" w:space="0" w:color="000000"/>
              <w:right w:val="single" w:sz="4" w:space="0" w:color="000000"/>
            </w:tcBorders>
          </w:tcPr>
          <w:p w14:paraId="7FD62A70" w14:textId="77777777" w:rsidR="00442C10" w:rsidRPr="00D02C66" w:rsidRDefault="00442C10" w:rsidP="00D26D7C">
            <w:pPr>
              <w:jc w:val="center"/>
              <w:rPr>
                <w:rStyle w:val="afb"/>
                <w:b/>
                <w:bCs/>
                <w:i w:val="0"/>
                <w:iCs/>
              </w:rPr>
            </w:pPr>
            <w:r w:rsidRPr="00D02C66">
              <w:rPr>
                <w:rStyle w:val="afb"/>
                <w:b/>
                <w:bCs/>
                <w:i w:val="0"/>
                <w:iCs/>
              </w:rPr>
              <w:t>Уметь</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6270CD6" w14:textId="77777777" w:rsidR="00442C10" w:rsidRPr="00D02C66" w:rsidRDefault="00442C10" w:rsidP="00D26D7C">
            <w:pPr>
              <w:jc w:val="center"/>
              <w:rPr>
                <w:rStyle w:val="afb"/>
                <w:b/>
                <w:bCs/>
                <w:i w:val="0"/>
                <w:iCs/>
              </w:rPr>
            </w:pPr>
            <w:r w:rsidRPr="00D02C66">
              <w:rPr>
                <w:rStyle w:val="afb"/>
                <w:b/>
                <w:bCs/>
                <w:i w:val="0"/>
                <w:iCs/>
              </w:rPr>
              <w:t>Знать</w:t>
            </w:r>
          </w:p>
        </w:tc>
      </w:tr>
      <w:tr w:rsidR="00442C10" w:rsidRPr="00D02C66" w14:paraId="34ECCA32" w14:textId="77777777" w:rsidTr="001F2922">
        <w:tc>
          <w:tcPr>
            <w:tcW w:w="988" w:type="dxa"/>
            <w:tcBorders>
              <w:top w:val="single" w:sz="4" w:space="0" w:color="000000"/>
              <w:left w:val="single" w:sz="4" w:space="0" w:color="000000"/>
              <w:bottom w:val="single" w:sz="4" w:space="0" w:color="000000"/>
              <w:right w:val="single" w:sz="4" w:space="0" w:color="000000"/>
            </w:tcBorders>
          </w:tcPr>
          <w:p w14:paraId="14CC0EE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ОК.01</w:t>
            </w:r>
          </w:p>
        </w:tc>
        <w:tc>
          <w:tcPr>
            <w:tcW w:w="3828" w:type="dxa"/>
            <w:tcBorders>
              <w:top w:val="single" w:sz="4" w:space="0" w:color="000000"/>
              <w:left w:val="single" w:sz="4" w:space="0" w:color="000000"/>
              <w:bottom w:val="single" w:sz="4" w:space="0" w:color="000000"/>
              <w:right w:val="single" w:sz="4" w:space="0" w:color="000000"/>
            </w:tcBorders>
          </w:tcPr>
          <w:p w14:paraId="73652137"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p w14:paraId="09B81EA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p w14:paraId="777C1D2A"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выявлять и эффективно искать информацию, необходимую для решения задачи и/или проблемы</w:t>
            </w:r>
          </w:p>
          <w:p w14:paraId="6F77DF2C"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владеть актуальными методами работы в профессиональной и смежных сферах</w:t>
            </w:r>
          </w:p>
          <w:p w14:paraId="64B99232"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оценивать результат и последствия своих действий (самостоятельно или с помощью наставника)</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3E2A61B4"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 xml:space="preserve">актуальный профессиональный и социальный контекст, в котором приходится работать и жить </w:t>
            </w:r>
          </w:p>
          <w:p w14:paraId="7AF3128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структура плана для решения задач, алгоритмы выполнения работ в профессиональной и смежных областях</w:t>
            </w:r>
          </w:p>
          <w:p w14:paraId="5A1B9518"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основные источники информации и ресурсы для решения задач и/или проблем в профессиональном и/или социальном контексте</w:t>
            </w:r>
          </w:p>
          <w:p w14:paraId="6F33ACE2"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методы работы в профессиональной и смежных сферах</w:t>
            </w:r>
          </w:p>
          <w:p w14:paraId="2C7C3AE9"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порядок оценки результатов решения задач профессиональной деятельности</w:t>
            </w:r>
          </w:p>
        </w:tc>
      </w:tr>
      <w:tr w:rsidR="00442C10" w:rsidRPr="00D02C66" w14:paraId="309C3166" w14:textId="77777777" w:rsidTr="001F2922">
        <w:tc>
          <w:tcPr>
            <w:tcW w:w="988" w:type="dxa"/>
            <w:tcBorders>
              <w:top w:val="single" w:sz="4" w:space="0" w:color="000000"/>
              <w:left w:val="single" w:sz="4" w:space="0" w:color="000000"/>
              <w:bottom w:val="single" w:sz="4" w:space="0" w:color="000000"/>
              <w:right w:val="single" w:sz="4" w:space="0" w:color="000000"/>
            </w:tcBorders>
          </w:tcPr>
          <w:p w14:paraId="7B15B9ED"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iCs/>
              </w:rPr>
              <w:t>ОК.02</w:t>
            </w:r>
          </w:p>
        </w:tc>
        <w:tc>
          <w:tcPr>
            <w:tcW w:w="3828" w:type="dxa"/>
            <w:tcBorders>
              <w:top w:val="single" w:sz="4" w:space="0" w:color="000000"/>
              <w:left w:val="single" w:sz="4" w:space="0" w:color="000000"/>
              <w:bottom w:val="single" w:sz="4" w:space="0" w:color="000000"/>
              <w:right w:val="single" w:sz="4" w:space="0" w:color="000000"/>
            </w:tcBorders>
          </w:tcPr>
          <w:p w14:paraId="0B8AAA2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задачи для поиска информации, планировать процесс поиска, выбирать необходимые источники информации</w:t>
            </w:r>
          </w:p>
          <w:p w14:paraId="61AEEAD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выделять наиболее значимое в перечне информации, структурировать получаемую информацию, оформлять результаты поиска</w:t>
            </w:r>
          </w:p>
          <w:p w14:paraId="0E74354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оценивать практическую значимость результатов поиска</w:t>
            </w:r>
          </w:p>
          <w:p w14:paraId="1B2D230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средства информационных технологий для решения профессиональных задач</w:t>
            </w:r>
          </w:p>
          <w:p w14:paraId="2DA5F13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современное программное обеспечение в профессиональной деятельности</w:t>
            </w:r>
          </w:p>
          <w:p w14:paraId="5224198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использовать различные цифровые средства для решения профессиональных задач</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4DF5547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lastRenderedPageBreak/>
              <w:t>номенклатур</w:t>
            </w:r>
            <w:r>
              <w:rPr>
                <w:rFonts w:ascii="Times New Roman" w:hAnsi="Times New Roman" w:cs="Times New Roman"/>
                <w:iCs/>
              </w:rPr>
              <w:t>у</w:t>
            </w:r>
            <w:r w:rsidRPr="00D02C66">
              <w:rPr>
                <w:rFonts w:ascii="Times New Roman" w:hAnsi="Times New Roman" w:cs="Times New Roman"/>
                <w:iCs/>
              </w:rPr>
              <w:t xml:space="preserve"> информационных источников, применяемых в профессиональной деятельности</w:t>
            </w:r>
          </w:p>
          <w:p w14:paraId="57B6716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приемы структурирования информации</w:t>
            </w:r>
          </w:p>
          <w:p w14:paraId="0D299F9D"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формат оформления результатов поиска информации</w:t>
            </w:r>
          </w:p>
          <w:p w14:paraId="10DD150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 xml:space="preserve">современные средства и устройства информатизации, порядок их применения </w:t>
            </w:r>
          </w:p>
          <w:p w14:paraId="0C7CF3A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программное обеспечение в профессиональной деятельности, в том числе цифровые средства</w:t>
            </w:r>
          </w:p>
        </w:tc>
      </w:tr>
      <w:tr w:rsidR="00442C10" w:rsidRPr="00D02C66" w14:paraId="267A53EE" w14:textId="77777777" w:rsidTr="001F2922">
        <w:tc>
          <w:tcPr>
            <w:tcW w:w="988" w:type="dxa"/>
            <w:tcBorders>
              <w:top w:val="single" w:sz="4" w:space="0" w:color="000000"/>
              <w:left w:val="single" w:sz="4" w:space="0" w:color="000000"/>
              <w:bottom w:val="single" w:sz="4" w:space="0" w:color="000000"/>
              <w:right w:val="single" w:sz="4" w:space="0" w:color="000000"/>
            </w:tcBorders>
          </w:tcPr>
          <w:p w14:paraId="731FE6D3"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ОК 03</w:t>
            </w:r>
          </w:p>
        </w:tc>
        <w:tc>
          <w:tcPr>
            <w:tcW w:w="3828" w:type="dxa"/>
            <w:tcBorders>
              <w:top w:val="single" w:sz="4" w:space="0" w:color="000000"/>
              <w:left w:val="single" w:sz="4" w:space="0" w:color="000000"/>
              <w:bottom w:val="single" w:sz="4" w:space="0" w:color="000000"/>
              <w:right w:val="single" w:sz="4" w:space="0" w:color="000000"/>
            </w:tcBorders>
          </w:tcPr>
          <w:p w14:paraId="29E7258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организовывать собственную деятельность, оценивать ее эффективность и качество</w:t>
            </w:r>
          </w:p>
          <w:p w14:paraId="2396EBF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источники и актуальность нормативно-правовой документации в профессиональной деятельности</w:t>
            </w:r>
          </w:p>
          <w:p w14:paraId="6FE7CA6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применять современную научную профессиональную терминологию</w:t>
            </w:r>
          </w:p>
          <w:p w14:paraId="2A4CE9E6"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определять и выстраивать траектории профессионального развития и самообразования</w:t>
            </w:r>
          </w:p>
          <w:p w14:paraId="63B5E89B"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составлять различные правовые документы</w:t>
            </w:r>
          </w:p>
          <w:p w14:paraId="54A96A29"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-планировать личные доходы и расходы, принимать финансовые решения, составлять личный бюджет;</w:t>
            </w:r>
          </w:p>
          <w:p w14:paraId="025A774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39F4E4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типовые методы и способы выполнения профессиональных задач</w:t>
            </w:r>
          </w:p>
          <w:p w14:paraId="718A4E4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содержание актуальной нормативно-правовой документации</w:t>
            </w:r>
          </w:p>
          <w:p w14:paraId="61E93CBA"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современная научная и профессиональная терминология</w:t>
            </w:r>
          </w:p>
          <w:p w14:paraId="4BCB840F"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возможные траектории профессионального развития и самообразования</w:t>
            </w:r>
          </w:p>
          <w:p w14:paraId="59962125"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основы правовой и финансовой грамотности</w:t>
            </w:r>
          </w:p>
          <w:p w14:paraId="6F825F48"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-структуру личных доходов и расходов, правила составления личного и семейного бюджета;</w:t>
            </w:r>
          </w:p>
          <w:p w14:paraId="778E3B00"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r>
      <w:tr w:rsidR="00442C10" w:rsidRPr="00D02C66" w14:paraId="791738D0" w14:textId="77777777" w:rsidTr="001F2922">
        <w:tc>
          <w:tcPr>
            <w:tcW w:w="988" w:type="dxa"/>
            <w:tcBorders>
              <w:top w:val="single" w:sz="4" w:space="0" w:color="000000"/>
              <w:left w:val="single" w:sz="4" w:space="0" w:color="000000"/>
              <w:bottom w:val="single" w:sz="4" w:space="0" w:color="000000"/>
              <w:right w:val="single" w:sz="4" w:space="0" w:color="000000"/>
            </w:tcBorders>
          </w:tcPr>
          <w:p w14:paraId="3DF29EB6" w14:textId="77777777" w:rsidR="00442C10" w:rsidRPr="00D02C66" w:rsidRDefault="00442C10" w:rsidP="00D26D7C">
            <w:pPr>
              <w:rPr>
                <w:rFonts w:ascii="Times New Roman" w:eastAsia="Calibri" w:hAnsi="Times New Roman" w:cs="Times New Roman"/>
                <w:iCs/>
              </w:rPr>
            </w:pPr>
            <w:r w:rsidRPr="004B6F7A">
              <w:rPr>
                <w:rFonts w:ascii="Times New Roman" w:eastAsia="Calibri" w:hAnsi="Times New Roman" w:cs="Times New Roman"/>
                <w:iCs/>
              </w:rPr>
              <w:t>ОК 05</w:t>
            </w:r>
          </w:p>
        </w:tc>
        <w:tc>
          <w:tcPr>
            <w:tcW w:w="3828" w:type="dxa"/>
            <w:tcBorders>
              <w:top w:val="single" w:sz="4" w:space="0" w:color="000000"/>
              <w:left w:val="single" w:sz="4" w:space="0" w:color="000000"/>
              <w:bottom w:val="single" w:sz="4" w:space="0" w:color="000000"/>
              <w:right w:val="single" w:sz="4" w:space="0" w:color="000000"/>
            </w:tcBorders>
          </w:tcPr>
          <w:p w14:paraId="1FBF9060"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131267B4"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44211A0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44F0CD92"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650B2F01" w14:textId="77777777" w:rsidR="00442C10" w:rsidRPr="00D02C66" w:rsidRDefault="00442C10" w:rsidP="00D26D7C">
            <w:pPr>
              <w:jc w:val="both"/>
              <w:rPr>
                <w:rFonts w:ascii="Times New Roman" w:hAnsi="Times New Roman" w:cs="Times New Roman"/>
                <w:iCs/>
              </w:rPr>
            </w:pPr>
            <w:r w:rsidRPr="004B6F7A">
              <w:rPr>
                <w:rFonts w:ascii="Times New Roman" w:hAnsi="Times New Roman" w:cs="Times New Roman"/>
                <w:bCs/>
                <w:iCs/>
              </w:rPr>
              <w:t>особенности социального и культурного контекста</w:t>
            </w:r>
          </w:p>
        </w:tc>
      </w:tr>
      <w:tr w:rsidR="00442C10" w:rsidRPr="00D02C66" w14:paraId="285112E6" w14:textId="77777777" w:rsidTr="001F2922">
        <w:tc>
          <w:tcPr>
            <w:tcW w:w="988" w:type="dxa"/>
            <w:tcBorders>
              <w:top w:val="single" w:sz="4" w:space="0" w:color="000000"/>
              <w:left w:val="single" w:sz="4" w:space="0" w:color="000000"/>
              <w:bottom w:val="single" w:sz="4" w:space="0" w:color="000000"/>
              <w:right w:val="single" w:sz="4" w:space="0" w:color="000000"/>
            </w:tcBorders>
          </w:tcPr>
          <w:p w14:paraId="0AEB82A5"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06</w:t>
            </w:r>
          </w:p>
        </w:tc>
        <w:tc>
          <w:tcPr>
            <w:tcW w:w="3828" w:type="dxa"/>
            <w:tcBorders>
              <w:top w:val="single" w:sz="4" w:space="0" w:color="000000"/>
              <w:left w:val="single" w:sz="4" w:space="0" w:color="000000"/>
              <w:bottom w:val="single" w:sz="4" w:space="0" w:color="000000"/>
              <w:right w:val="single" w:sz="4" w:space="0" w:color="000000"/>
            </w:tcBorders>
          </w:tcPr>
          <w:p w14:paraId="07FFA9D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проявлять гражданско-патриотическую позицию</w:t>
            </w:r>
          </w:p>
          <w:p w14:paraId="7622816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демонстрировать осознанное поведение</w:t>
            </w:r>
          </w:p>
          <w:p w14:paraId="24CB3B6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описывать значимость своей специальности</w:t>
            </w:r>
          </w:p>
          <w:p w14:paraId="23B21F41"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применять стандарты антикоррупционного поведения</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0365D5B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гражданско-патриотической позиции</w:t>
            </w:r>
          </w:p>
          <w:p w14:paraId="74C54DF5"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04CA6D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значимость профессиональной деятельности по специальности</w:t>
            </w:r>
          </w:p>
          <w:p w14:paraId="27A9633E" w14:textId="77777777" w:rsidR="00442C10" w:rsidRPr="00D02C66" w:rsidRDefault="00442C10" w:rsidP="00D26D7C">
            <w:pPr>
              <w:rPr>
                <w:rFonts w:ascii="Times New Roman" w:hAnsi="Times New Roman" w:cs="Times New Roman"/>
                <w:iCs/>
              </w:rPr>
            </w:pPr>
            <w:r w:rsidRPr="00D02C66">
              <w:rPr>
                <w:rFonts w:ascii="Times New Roman" w:hAnsi="Times New Roman" w:cs="Times New Roman"/>
                <w:bCs/>
                <w:iCs/>
              </w:rPr>
              <w:t>стандарты антикоррупционного поведения и последствия его нарушения</w:t>
            </w:r>
          </w:p>
        </w:tc>
      </w:tr>
      <w:tr w:rsidR="00442C10" w:rsidRPr="00D02C66" w14:paraId="16531EF0" w14:textId="77777777" w:rsidTr="001F2922">
        <w:tc>
          <w:tcPr>
            <w:tcW w:w="988" w:type="dxa"/>
            <w:tcBorders>
              <w:top w:val="single" w:sz="4" w:space="0" w:color="000000"/>
              <w:left w:val="single" w:sz="4" w:space="0" w:color="000000"/>
              <w:bottom w:val="single" w:sz="4" w:space="0" w:color="000000"/>
              <w:right w:val="single" w:sz="4" w:space="0" w:color="000000"/>
            </w:tcBorders>
          </w:tcPr>
          <w:p w14:paraId="494EBF12"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ОК 09</w:t>
            </w:r>
          </w:p>
        </w:tc>
        <w:tc>
          <w:tcPr>
            <w:tcW w:w="3828" w:type="dxa"/>
            <w:tcBorders>
              <w:top w:val="single" w:sz="4" w:space="0" w:color="000000"/>
              <w:left w:val="single" w:sz="4" w:space="0" w:color="000000"/>
              <w:bottom w:val="single" w:sz="4" w:space="0" w:color="000000"/>
              <w:right w:val="single" w:sz="4" w:space="0" w:color="000000"/>
            </w:tcBorders>
          </w:tcPr>
          <w:p w14:paraId="6D04F43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21B05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участвовать в диалогах на знакомые общие и профессиональные темы</w:t>
            </w:r>
          </w:p>
          <w:p w14:paraId="11AF0001"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строить простые высказывания о себе и о своей профессиональной деятельности</w:t>
            </w:r>
          </w:p>
          <w:p w14:paraId="019FEDA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кратко обосновывать и объяснять свои действия (текущие и планируемые)</w:t>
            </w:r>
          </w:p>
          <w:p w14:paraId="6F6BBCA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133084D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построения простых и сложных предложений на профессиональные темы</w:t>
            </w:r>
          </w:p>
          <w:p w14:paraId="476435F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общеупотребительные глаголы (бытовая и профессиональная лексика)</w:t>
            </w:r>
          </w:p>
          <w:p w14:paraId="6A764D9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78BA16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особенности произношения</w:t>
            </w:r>
          </w:p>
          <w:p w14:paraId="22BBB67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правила чтения текстов профессиональной направленности</w:t>
            </w:r>
          </w:p>
        </w:tc>
      </w:tr>
      <w:tr w:rsidR="00442C10" w:rsidRPr="00D02C66" w14:paraId="6B69C464" w14:textId="77777777" w:rsidTr="001F2922">
        <w:tc>
          <w:tcPr>
            <w:tcW w:w="988" w:type="dxa"/>
            <w:tcBorders>
              <w:top w:val="single" w:sz="4" w:space="0" w:color="000000"/>
              <w:left w:val="single" w:sz="4" w:space="0" w:color="000000"/>
              <w:bottom w:val="single" w:sz="4" w:space="0" w:color="000000"/>
              <w:right w:val="single" w:sz="4" w:space="0" w:color="000000"/>
            </w:tcBorders>
          </w:tcPr>
          <w:p w14:paraId="0DD6A9C5"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lastRenderedPageBreak/>
              <w:t>ПК 1.1.</w:t>
            </w:r>
          </w:p>
        </w:tc>
        <w:tc>
          <w:tcPr>
            <w:tcW w:w="3828" w:type="dxa"/>
            <w:tcBorders>
              <w:top w:val="single" w:sz="4" w:space="0" w:color="000000"/>
              <w:left w:val="single" w:sz="4" w:space="0" w:color="000000"/>
              <w:bottom w:val="single" w:sz="4" w:space="0" w:color="000000"/>
              <w:right w:val="single" w:sz="4" w:space="0" w:color="000000"/>
            </w:tcBorders>
          </w:tcPr>
          <w:p w14:paraId="7F3B901A"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ориентироваться в системе источников административно-процессуального права;</w:t>
            </w:r>
          </w:p>
          <w:p w14:paraId="2B1435B9"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анализировать юридические факты и возникающие в связи с ними правовые отношения в практической деятельности;</w:t>
            </w:r>
          </w:p>
          <w:p w14:paraId="415DD2D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анализировать юридические факты и возникающие в связи с ними правоотношения </w:t>
            </w:r>
          </w:p>
          <w:p w14:paraId="476EA41A"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правовые нормы и правоотношения в зависимости от отраслей права</w:t>
            </w:r>
          </w:p>
          <w:p w14:paraId="7A9A480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оперировать юридическими понятиями и категориями</w:t>
            </w:r>
          </w:p>
          <w:p w14:paraId="0BCABC9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толковать правовые нормы</w:t>
            </w:r>
          </w:p>
          <w:p w14:paraId="7BB1CA9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использовать правоприменительную и судебную практику </w:t>
            </w:r>
          </w:p>
          <w:p w14:paraId="6EB5E59C"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53367B18" w14:textId="77777777" w:rsidR="00442C10" w:rsidRPr="00442C10" w:rsidRDefault="00442C10" w:rsidP="00D26D7C">
            <w:pPr>
              <w:jc w:val="both"/>
              <w:rPr>
                <w:rFonts w:ascii="Times New Roman" w:hAnsi="Times New Roman" w:cs="Times New Roman"/>
                <w:bCs/>
                <w:iCs/>
              </w:rPr>
            </w:pPr>
            <w:r w:rsidRPr="00442C10">
              <w:rPr>
                <w:rFonts w:ascii="Times New Roman" w:hAnsi="Times New Roman" w:cs="Times New Roman"/>
                <w:bCs/>
                <w:iCs/>
              </w:rPr>
              <w:t>- сущность и классификацию административно-процессуальных норм и административно-процессуальных отношений;</w:t>
            </w:r>
          </w:p>
          <w:p w14:paraId="6C1D376F" w14:textId="77777777" w:rsidR="00442C10" w:rsidRDefault="00442C10" w:rsidP="00D26D7C">
            <w:pPr>
              <w:jc w:val="both"/>
              <w:rPr>
                <w:rFonts w:ascii="Times New Roman" w:hAnsi="Times New Roman" w:cs="Times New Roman"/>
                <w:bCs/>
                <w:iCs/>
              </w:rPr>
            </w:pPr>
            <w:r w:rsidRPr="00442C10">
              <w:rPr>
                <w:rFonts w:ascii="Times New Roman" w:hAnsi="Times New Roman" w:cs="Times New Roman"/>
                <w:bCs/>
                <w:iCs/>
              </w:rPr>
              <w:t>- понятие и виды административных производств;</w:t>
            </w:r>
          </w:p>
          <w:p w14:paraId="37E496D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сущность и содержание основных понятий, категорий, институтов отраслей права </w:t>
            </w:r>
          </w:p>
          <w:p w14:paraId="577C416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источники права</w:t>
            </w:r>
          </w:p>
          <w:p w14:paraId="54E4D657"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материальных и процессуальных норм</w:t>
            </w:r>
          </w:p>
          <w:p w14:paraId="69FFB8F8"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юридической ответственности</w:t>
            </w:r>
          </w:p>
          <w:p w14:paraId="1267FB7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составления юридических документов</w:t>
            </w:r>
          </w:p>
          <w:p w14:paraId="3A275B0D"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оформления служебных документов</w:t>
            </w:r>
          </w:p>
          <w:p w14:paraId="12DCD2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и содержание правового статуса участников правоотношений</w:t>
            </w:r>
          </w:p>
          <w:p w14:paraId="3C8424A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сущность служебной дисциплины</w:t>
            </w:r>
          </w:p>
          <w:p w14:paraId="347E342B"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защиты прав граждан и юридических лиц</w:t>
            </w:r>
          </w:p>
          <w:p w14:paraId="68A41CE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правовое содержание административных производств и процедур</w:t>
            </w:r>
          </w:p>
          <w:p w14:paraId="7AF4B39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виды и порядок уголовного и административного судопроизводства</w:t>
            </w:r>
          </w:p>
          <w:p w14:paraId="189B59A4"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стадии уголовного и административного процесса</w:t>
            </w:r>
          </w:p>
          <w:p w14:paraId="1ACAA6B2"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порядок обжалования, опротестования, исполнения и пересмотра постановлений и решений суда</w:t>
            </w:r>
          </w:p>
        </w:tc>
      </w:tr>
      <w:tr w:rsidR="00442C10" w:rsidRPr="00D02C66" w14:paraId="0618E9CC" w14:textId="77777777" w:rsidTr="001F2922">
        <w:trPr>
          <w:trHeight w:val="327"/>
        </w:trPr>
        <w:tc>
          <w:tcPr>
            <w:tcW w:w="988" w:type="dxa"/>
            <w:tcBorders>
              <w:top w:val="single" w:sz="4" w:space="0" w:color="000000"/>
              <w:left w:val="single" w:sz="4" w:space="0" w:color="000000"/>
              <w:bottom w:val="single" w:sz="4" w:space="0" w:color="000000"/>
              <w:right w:val="single" w:sz="4" w:space="0" w:color="000000"/>
            </w:tcBorders>
          </w:tcPr>
          <w:p w14:paraId="53A02657" w14:textId="77777777" w:rsidR="00442C10" w:rsidRPr="00D02C66" w:rsidRDefault="00442C10" w:rsidP="00D26D7C">
            <w:pPr>
              <w:rPr>
                <w:rFonts w:ascii="Times New Roman" w:hAnsi="Times New Roman" w:cs="Times New Roman"/>
                <w:iCs/>
              </w:rPr>
            </w:pPr>
            <w:r w:rsidRPr="00D02C66">
              <w:rPr>
                <w:rFonts w:ascii="Times New Roman" w:eastAsia="Calibri" w:hAnsi="Times New Roman" w:cs="Times New Roman"/>
                <w:iCs/>
              </w:rPr>
              <w:t>ПК 1.2.</w:t>
            </w:r>
          </w:p>
        </w:tc>
        <w:tc>
          <w:tcPr>
            <w:tcW w:w="3828" w:type="dxa"/>
            <w:tcBorders>
              <w:top w:val="single" w:sz="4" w:space="0" w:color="000000"/>
              <w:left w:val="single" w:sz="4" w:space="0" w:color="000000"/>
              <w:bottom w:val="single" w:sz="4" w:space="0" w:color="000000"/>
              <w:right w:val="single" w:sz="4" w:space="0" w:color="000000"/>
            </w:tcBorders>
          </w:tcPr>
          <w:p w14:paraId="41EBB4B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ориентироваться в системе и структуре правоохранительных органов </w:t>
            </w:r>
          </w:p>
          <w:p w14:paraId="0A81AE66"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разграничивать функции правоохранительных органов</w:t>
            </w:r>
          </w:p>
          <w:p w14:paraId="2C0C3C93"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применять психологические методы, средства и приемы в конкретных ситуациях</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C7C8BBF"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основные задачи и направления деятельности правоохранительных органов</w:t>
            </w:r>
          </w:p>
          <w:p w14:paraId="010A0F0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порядок рассмотрения обращений граждан и организаций</w:t>
            </w:r>
          </w:p>
          <w:p w14:paraId="79EE7380"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 xml:space="preserve">понятие и признаки состава преступления, административного правонарушения </w:t>
            </w:r>
          </w:p>
          <w:p w14:paraId="4BD1E30C"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правовое положение участников уголовного и административного судопроизводства</w:t>
            </w:r>
          </w:p>
          <w:p w14:paraId="4E0017CE"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формы и порядок производства предварительного расследования</w:t>
            </w:r>
          </w:p>
          <w:p w14:paraId="749E088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6DB958C9"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7A901712" w14:textId="77777777" w:rsidR="00442C10" w:rsidRPr="00D02C66" w:rsidRDefault="00442C10" w:rsidP="00D26D7C">
            <w:pPr>
              <w:jc w:val="both"/>
              <w:rPr>
                <w:rFonts w:ascii="Times New Roman" w:hAnsi="Times New Roman" w:cs="Times New Roman"/>
                <w:bCs/>
                <w:iCs/>
              </w:rPr>
            </w:pPr>
            <w:r w:rsidRPr="00D02C66">
              <w:rPr>
                <w:rFonts w:ascii="Times New Roman" w:hAnsi="Times New Roman" w:cs="Times New Roman"/>
                <w:bCs/>
                <w:iCs/>
              </w:rPr>
              <w:t>правила профессиональной коммуникации;</w:t>
            </w:r>
          </w:p>
          <w:p w14:paraId="04D1F7B7" w14:textId="77777777" w:rsidR="00442C10" w:rsidRPr="00D02C66" w:rsidRDefault="00442C10" w:rsidP="00D26D7C">
            <w:pPr>
              <w:jc w:val="both"/>
              <w:rPr>
                <w:rFonts w:ascii="Times New Roman" w:hAnsi="Times New Roman" w:cs="Times New Roman"/>
                <w:iCs/>
              </w:rPr>
            </w:pPr>
            <w:r w:rsidRPr="00D02C66">
              <w:rPr>
                <w:rFonts w:ascii="Times New Roman" w:hAnsi="Times New Roman" w:cs="Times New Roman"/>
                <w:bCs/>
                <w:iCs/>
              </w:rPr>
              <w:t>способы разрешения конфликтных ситуаций в процессе профессиональной деятельности</w:t>
            </w:r>
          </w:p>
        </w:tc>
      </w:tr>
      <w:tr w:rsidR="00442C10" w:rsidRPr="00505DF7" w14:paraId="34273347" w14:textId="77777777" w:rsidTr="001F2922">
        <w:trPr>
          <w:trHeight w:val="327"/>
        </w:trPr>
        <w:tc>
          <w:tcPr>
            <w:tcW w:w="988" w:type="dxa"/>
            <w:tcBorders>
              <w:top w:val="single" w:sz="4" w:space="0" w:color="000000"/>
              <w:left w:val="single" w:sz="4" w:space="0" w:color="000000"/>
              <w:bottom w:val="single" w:sz="4" w:space="0" w:color="000000"/>
              <w:right w:val="single" w:sz="4" w:space="0" w:color="000000"/>
            </w:tcBorders>
          </w:tcPr>
          <w:p w14:paraId="04CDE113" w14:textId="77777777" w:rsidR="00442C10" w:rsidRPr="00505DF7" w:rsidRDefault="00442C10" w:rsidP="00D26D7C">
            <w:pPr>
              <w:jc w:val="both"/>
              <w:rPr>
                <w:rFonts w:ascii="Times New Roman" w:hAnsi="Times New Roman" w:cs="Times New Roman"/>
                <w:bCs/>
                <w:iCs/>
              </w:rPr>
            </w:pPr>
            <w:r w:rsidRPr="004B6F7A">
              <w:rPr>
                <w:rFonts w:ascii="Times New Roman" w:eastAsia="Calibri" w:hAnsi="Times New Roman" w:cs="Times New Roman"/>
                <w:iCs/>
              </w:rPr>
              <w:t>ПК 1.4.</w:t>
            </w:r>
          </w:p>
        </w:tc>
        <w:tc>
          <w:tcPr>
            <w:tcW w:w="3828" w:type="dxa"/>
            <w:tcBorders>
              <w:top w:val="single" w:sz="4" w:space="0" w:color="000000"/>
              <w:left w:val="single" w:sz="4" w:space="0" w:color="000000"/>
              <w:bottom w:val="single" w:sz="4" w:space="0" w:color="000000"/>
              <w:right w:val="single" w:sz="4" w:space="0" w:color="000000"/>
            </w:tcBorders>
          </w:tcPr>
          <w:p w14:paraId="69403E96"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60ADF28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0C3E36C8"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49C8554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257D18C1"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4B2B7D47"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5E71EC7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5389DC6F"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4822" w:type="dxa"/>
            <w:tcBorders>
              <w:top w:val="single" w:sz="4" w:space="0" w:color="000000"/>
              <w:left w:val="single" w:sz="4" w:space="0" w:color="000000"/>
              <w:bottom w:val="single" w:sz="4" w:space="0" w:color="000000"/>
              <w:right w:val="single" w:sz="4" w:space="0" w:color="000000"/>
            </w:tcBorders>
            <w:shd w:val="clear" w:color="auto" w:fill="auto"/>
          </w:tcPr>
          <w:p w14:paraId="6ADA7F8A"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lastRenderedPageBreak/>
              <w:t>нормативные правовые акты, регламентирующие деятельность по выявлению, раскрытию и расследованию преступлений и иных правонарушений</w:t>
            </w:r>
          </w:p>
          <w:p w14:paraId="5B5BBC94"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695E65E3"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6577936C"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 xml:space="preserve">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w:t>
            </w:r>
            <w:r w:rsidRPr="004B6F7A">
              <w:rPr>
                <w:rFonts w:ascii="Times New Roman" w:hAnsi="Times New Roman" w:cs="Times New Roman"/>
                <w:bCs/>
                <w:iCs/>
              </w:rPr>
              <w:lastRenderedPageBreak/>
              <w:t>органами, осуществляющими предварительное расследование и оперативно-розыскную деятельность</w:t>
            </w:r>
          </w:p>
          <w:p w14:paraId="375F8DE5" w14:textId="77777777" w:rsidR="00442C10" w:rsidRPr="004B6F7A" w:rsidRDefault="00442C10" w:rsidP="00D26D7C">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67D3671A" w14:textId="77777777" w:rsidR="00442C10" w:rsidRPr="00D02C66" w:rsidRDefault="00442C10" w:rsidP="00D26D7C">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r>
    </w:tbl>
    <w:p w14:paraId="35D56C10" w14:textId="77777777" w:rsidR="001F56E0" w:rsidRPr="004C3748" w:rsidRDefault="001F56E0" w:rsidP="00D26D7C">
      <w:pPr>
        <w:rPr>
          <w:rFonts w:ascii="Times New Roman" w:hAnsi="Times New Roman" w:cs="Times New Roman"/>
        </w:rPr>
      </w:pPr>
    </w:p>
    <w:p w14:paraId="579F76DB" w14:textId="77777777" w:rsidR="001F56E0" w:rsidRPr="004C3748" w:rsidRDefault="001F56E0" w:rsidP="00D26D7C">
      <w:pPr>
        <w:rPr>
          <w:rFonts w:ascii="Times New Roman" w:hAnsi="Times New Roman" w:cs="Times New Roman"/>
          <w:bCs/>
          <w:caps/>
        </w:rPr>
      </w:pPr>
    </w:p>
    <w:p w14:paraId="1B9F8F9F" w14:textId="77777777" w:rsidR="001F56E0" w:rsidRPr="004C3748" w:rsidRDefault="001F56E0" w:rsidP="00D26D7C">
      <w:pPr>
        <w:pStyle w:val="1f6"/>
        <w:rPr>
          <w:rFonts w:ascii="Times New Roman" w:hAnsi="Times New Roman"/>
        </w:rPr>
      </w:pPr>
      <w:r w:rsidRPr="004C3748">
        <w:rPr>
          <w:rFonts w:ascii="Times New Roman" w:hAnsi="Times New Roman"/>
        </w:rPr>
        <w:t>2. Структура и содержание ДИСЦИПЛИНЫ</w:t>
      </w:r>
    </w:p>
    <w:p w14:paraId="535574FE"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1F56E0" w:rsidRPr="004C3748" w14:paraId="5B70C1AB"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07610E3"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C729B6D"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3C15898" w14:textId="77777777" w:rsidR="001F56E0" w:rsidRPr="004C3748" w:rsidRDefault="001F56E0" w:rsidP="00D26D7C">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1F56E0" w:rsidRPr="004C3748" w14:paraId="320A9725"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FC2A01B"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884DD43" w14:textId="1F0AA878" w:rsidR="001F56E0" w:rsidRPr="004C3748" w:rsidRDefault="0019462B" w:rsidP="00D26D7C">
            <w:pPr>
              <w:jc w:val="center"/>
              <w:rPr>
                <w:rFonts w:ascii="Times New Roman" w:hAnsi="Times New Roman" w:cs="Times New Roman"/>
              </w:rPr>
            </w:pPr>
            <w:r>
              <w:rPr>
                <w:rFonts w:ascii="Times New Roman" w:hAnsi="Times New Roman" w:cs="Times New Roman"/>
              </w:rPr>
              <w:t>108</w:t>
            </w:r>
          </w:p>
        </w:tc>
        <w:tc>
          <w:tcPr>
            <w:tcW w:w="2630" w:type="dxa"/>
            <w:tcBorders>
              <w:top w:val="single" w:sz="6" w:space="0" w:color="000000"/>
              <w:left w:val="single" w:sz="6" w:space="0" w:color="000000"/>
              <w:bottom w:val="single" w:sz="6" w:space="0" w:color="000000"/>
              <w:right w:val="single" w:sz="6" w:space="0" w:color="000000"/>
            </w:tcBorders>
            <w:vAlign w:val="center"/>
          </w:tcPr>
          <w:p w14:paraId="5C2928AF" w14:textId="715127AF" w:rsidR="001F56E0" w:rsidRPr="004C3748" w:rsidRDefault="00C65F4F" w:rsidP="00D26D7C">
            <w:pPr>
              <w:jc w:val="center"/>
              <w:rPr>
                <w:rFonts w:ascii="Times New Roman" w:hAnsi="Times New Roman" w:cs="Times New Roman"/>
              </w:rPr>
            </w:pPr>
            <w:r>
              <w:rPr>
                <w:rFonts w:ascii="Times New Roman" w:hAnsi="Times New Roman" w:cs="Times New Roman"/>
              </w:rPr>
              <w:t>75</w:t>
            </w:r>
          </w:p>
        </w:tc>
      </w:tr>
      <w:tr w:rsidR="001F56E0" w:rsidRPr="004C3748" w14:paraId="57F4E247"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B552A8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18"/>
            </w:r>
          </w:p>
        </w:tc>
        <w:tc>
          <w:tcPr>
            <w:tcW w:w="2336" w:type="dxa"/>
            <w:tcBorders>
              <w:top w:val="single" w:sz="6" w:space="0" w:color="000000"/>
              <w:left w:val="single" w:sz="6" w:space="0" w:color="000000"/>
              <w:bottom w:val="single" w:sz="6" w:space="0" w:color="000000"/>
              <w:right w:val="single" w:sz="6" w:space="0" w:color="000000"/>
            </w:tcBorders>
            <w:vAlign w:val="center"/>
          </w:tcPr>
          <w:p w14:paraId="6D4E4155" w14:textId="59256130" w:rsidR="001F56E0" w:rsidRPr="004C3748" w:rsidRDefault="001F2922"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6E2D391C" w14:textId="6073636A" w:rsidR="001F56E0" w:rsidRPr="004C3748" w:rsidRDefault="001F2922" w:rsidP="00D26D7C">
            <w:pPr>
              <w:jc w:val="center"/>
              <w:rPr>
                <w:rFonts w:ascii="Times New Roman" w:hAnsi="Times New Roman" w:cs="Times New Roman"/>
              </w:rPr>
            </w:pPr>
            <w:r>
              <w:rPr>
                <w:rFonts w:ascii="Times New Roman" w:hAnsi="Times New Roman" w:cs="Times New Roman"/>
              </w:rPr>
              <w:t>-</w:t>
            </w:r>
          </w:p>
        </w:tc>
      </w:tr>
      <w:tr w:rsidR="001F56E0" w:rsidRPr="004C3748" w14:paraId="54EFEF2F"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899A86A"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69DED68D"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4D9DC94" w14:textId="77777777" w:rsidR="001F56E0" w:rsidRPr="004C3748" w:rsidRDefault="001F56E0" w:rsidP="00D26D7C">
            <w:pPr>
              <w:jc w:val="center"/>
              <w:rPr>
                <w:rFonts w:ascii="Times New Roman" w:hAnsi="Times New Roman" w:cs="Times New Roman"/>
              </w:rPr>
            </w:pPr>
            <w:r w:rsidRPr="004C3748">
              <w:rPr>
                <w:rFonts w:ascii="Times New Roman" w:hAnsi="Times New Roman" w:cs="Times New Roman"/>
              </w:rPr>
              <w:t>-</w:t>
            </w:r>
          </w:p>
        </w:tc>
      </w:tr>
      <w:tr w:rsidR="001F56E0" w:rsidRPr="004C3748" w14:paraId="450BEA78"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3B7BA9D"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0A7ED907" w14:textId="4E8AFD1D" w:rsidR="001F56E0" w:rsidRPr="004C3748" w:rsidRDefault="001F2922" w:rsidP="00D26D7C">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F5899AA" w14:textId="7FBAB3A8" w:rsidR="001F56E0" w:rsidRPr="004C3748" w:rsidRDefault="001F2922" w:rsidP="00D26D7C">
            <w:pPr>
              <w:jc w:val="center"/>
              <w:rPr>
                <w:rFonts w:ascii="Times New Roman" w:hAnsi="Times New Roman" w:cs="Times New Roman"/>
              </w:rPr>
            </w:pPr>
            <w:r>
              <w:rPr>
                <w:rFonts w:ascii="Times New Roman" w:hAnsi="Times New Roman" w:cs="Times New Roman"/>
              </w:rPr>
              <w:t>-</w:t>
            </w:r>
          </w:p>
        </w:tc>
      </w:tr>
      <w:tr w:rsidR="001F56E0" w:rsidRPr="004C3748" w14:paraId="26FD8A93" w14:textId="77777777" w:rsidTr="00E551D9">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52EE405" w14:textId="77777777" w:rsidR="001F56E0" w:rsidRPr="004C3748" w:rsidRDefault="001F56E0" w:rsidP="00D26D7C">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2EE7945" w14:textId="4267FEA3" w:rsidR="001F56E0" w:rsidRPr="004C3748" w:rsidRDefault="00C65F4F" w:rsidP="00D26D7C">
            <w:pPr>
              <w:jc w:val="center"/>
              <w:rPr>
                <w:rFonts w:ascii="Times New Roman" w:hAnsi="Times New Roman" w:cs="Times New Roman"/>
                <w:b/>
              </w:rPr>
            </w:pPr>
            <w:r>
              <w:rPr>
                <w:rFonts w:ascii="Times New Roman" w:hAnsi="Times New Roman" w:cs="Times New Roman"/>
                <w:b/>
              </w:rPr>
              <w:t>108</w:t>
            </w:r>
          </w:p>
        </w:tc>
        <w:tc>
          <w:tcPr>
            <w:tcW w:w="2630" w:type="dxa"/>
            <w:tcBorders>
              <w:top w:val="single" w:sz="6" w:space="0" w:color="000000"/>
              <w:left w:val="single" w:sz="6" w:space="0" w:color="000000"/>
              <w:bottom w:val="single" w:sz="6" w:space="0" w:color="000000"/>
              <w:right w:val="single" w:sz="6" w:space="0" w:color="000000"/>
            </w:tcBorders>
            <w:vAlign w:val="center"/>
          </w:tcPr>
          <w:p w14:paraId="31AF23CF" w14:textId="5D2EBA49" w:rsidR="001F56E0" w:rsidRPr="004C3748" w:rsidRDefault="00C65F4F" w:rsidP="00D26D7C">
            <w:pPr>
              <w:jc w:val="center"/>
              <w:rPr>
                <w:rFonts w:ascii="Times New Roman" w:hAnsi="Times New Roman" w:cs="Times New Roman"/>
                <w:b/>
              </w:rPr>
            </w:pPr>
            <w:r>
              <w:rPr>
                <w:rFonts w:ascii="Times New Roman" w:hAnsi="Times New Roman" w:cs="Times New Roman"/>
                <w:b/>
              </w:rPr>
              <w:t>75</w:t>
            </w:r>
          </w:p>
        </w:tc>
      </w:tr>
    </w:tbl>
    <w:p w14:paraId="67BA0317" w14:textId="77777777" w:rsidR="001F56E0" w:rsidRPr="004C3748" w:rsidRDefault="001F56E0" w:rsidP="00D26D7C">
      <w:pPr>
        <w:rPr>
          <w:rFonts w:ascii="Times New Roman" w:hAnsi="Times New Roman" w:cs="Times New Roman"/>
        </w:rPr>
      </w:pPr>
    </w:p>
    <w:p w14:paraId="66157374" w14:textId="77777777" w:rsidR="001F56E0" w:rsidRPr="004C3748" w:rsidRDefault="001F56E0" w:rsidP="00D26D7C">
      <w:pPr>
        <w:rPr>
          <w:rFonts w:ascii="Times New Roman" w:hAnsi="Times New Roman" w:cs="Times New Roman"/>
        </w:rPr>
      </w:pPr>
      <w:r w:rsidRPr="004C3748">
        <w:rPr>
          <w:rFonts w:ascii="Times New Roman" w:hAnsi="Times New Roman" w:cs="Times New Roman"/>
        </w:rPr>
        <w:br w:type="page"/>
      </w:r>
    </w:p>
    <w:p w14:paraId="5FFB0AC5" w14:textId="71FF8FD6" w:rsidR="001F56E0" w:rsidRPr="004C3748" w:rsidRDefault="001F56E0" w:rsidP="00D26D7C">
      <w:pPr>
        <w:pStyle w:val="114"/>
        <w:spacing w:line="240" w:lineRule="auto"/>
        <w:rPr>
          <w:rFonts w:ascii="Times New Roman" w:hAnsi="Times New Roman"/>
        </w:rPr>
      </w:pPr>
      <w:r w:rsidRPr="004C3748">
        <w:rPr>
          <w:rFonts w:ascii="Times New Roman" w:hAnsi="Times New Roman"/>
        </w:rPr>
        <w:lastRenderedPageBreak/>
        <w:t>2.2. </w:t>
      </w:r>
      <w:r w:rsidR="00DF04AB">
        <w:rPr>
          <w:rFonts w:ascii="Times New Roman" w:hAnsi="Times New Roman"/>
        </w:rPr>
        <w:t>С</w:t>
      </w:r>
      <w:r w:rsidRPr="004C3748">
        <w:rPr>
          <w:rFonts w:ascii="Times New Roman" w:hAnsi="Times New Roman"/>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698"/>
      </w:tblGrid>
      <w:tr w:rsidR="009B6B48" w:rsidRPr="009B6B48" w14:paraId="3F1A863D" w14:textId="77777777" w:rsidTr="009B6B48">
        <w:tc>
          <w:tcPr>
            <w:tcW w:w="1116" w:type="pct"/>
            <w:vAlign w:val="center"/>
          </w:tcPr>
          <w:p w14:paraId="51BB532D" w14:textId="3413BBE6" w:rsidR="009B6B48" w:rsidRPr="009B6B48" w:rsidRDefault="009B6B48" w:rsidP="009B6B48">
            <w:pPr>
              <w:jc w:val="center"/>
              <w:rPr>
                <w:rFonts w:ascii="Times New Roman" w:hAnsi="Times New Roman" w:cs="Times New Roman"/>
                <w:b/>
                <w:bCs/>
              </w:rPr>
            </w:pPr>
            <w:r w:rsidRPr="004C3748">
              <w:rPr>
                <w:rFonts w:ascii="Times New Roman" w:hAnsi="Times New Roman" w:cs="Times New Roman"/>
                <w:b/>
              </w:rPr>
              <w:t>Наименование разделов и тем</w:t>
            </w:r>
          </w:p>
        </w:tc>
        <w:tc>
          <w:tcPr>
            <w:tcW w:w="3884" w:type="pct"/>
            <w:vAlign w:val="center"/>
          </w:tcPr>
          <w:p w14:paraId="1A72BF1D" w14:textId="76F696F2" w:rsidR="009B6B48" w:rsidRPr="009B6B48" w:rsidRDefault="00DF04AB" w:rsidP="009B6B48">
            <w:pPr>
              <w:jc w:val="center"/>
              <w:rPr>
                <w:rFonts w:ascii="Times New Roman" w:hAnsi="Times New Roman" w:cs="Times New Roman"/>
                <w:b/>
                <w:bCs/>
              </w:rPr>
            </w:pPr>
            <w:r>
              <w:rPr>
                <w:rFonts w:ascii="Times New Roman" w:hAnsi="Times New Roman" w:cs="Times New Roman"/>
                <w:b/>
              </w:rPr>
              <w:t>С</w:t>
            </w:r>
            <w:r w:rsidR="009B6B48" w:rsidRPr="004C3748">
              <w:rPr>
                <w:rFonts w:ascii="Times New Roman" w:hAnsi="Times New Roman" w:cs="Times New Roman"/>
                <w:b/>
              </w:rPr>
              <w:t xml:space="preserve">одержание учебного материала, практических и лабораторных занятий, </w:t>
            </w:r>
            <w:r w:rsidR="009B6B48" w:rsidRPr="004C3748">
              <w:rPr>
                <w:rFonts w:ascii="Times New Roman" w:hAnsi="Times New Roman" w:cs="Times New Roman"/>
                <w:i/>
              </w:rPr>
              <w:t>курсовой проект (работа)</w:t>
            </w:r>
          </w:p>
        </w:tc>
      </w:tr>
      <w:tr w:rsidR="009B6B48" w:rsidRPr="009B6B48" w14:paraId="783AD167" w14:textId="77777777" w:rsidTr="009B6B48">
        <w:tc>
          <w:tcPr>
            <w:tcW w:w="1116" w:type="pct"/>
            <w:vMerge w:val="restart"/>
          </w:tcPr>
          <w:p w14:paraId="779CAFAB"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1. </w:t>
            </w:r>
          </w:p>
          <w:p w14:paraId="510C2756"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Криминология как наука. Преступность и ее основные характеристики. Причинность в криминологии</w:t>
            </w:r>
          </w:p>
        </w:tc>
        <w:tc>
          <w:tcPr>
            <w:tcW w:w="3884" w:type="pct"/>
          </w:tcPr>
          <w:p w14:paraId="5A4DDD97"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Содержание</w:t>
            </w:r>
          </w:p>
        </w:tc>
      </w:tr>
      <w:tr w:rsidR="009B6B48" w:rsidRPr="009B6B48" w14:paraId="177C530E" w14:textId="77777777" w:rsidTr="009B6B48">
        <w:trPr>
          <w:trHeight w:val="516"/>
        </w:trPr>
        <w:tc>
          <w:tcPr>
            <w:tcW w:w="1116" w:type="pct"/>
            <w:vMerge/>
          </w:tcPr>
          <w:p w14:paraId="03805DAC" w14:textId="77777777" w:rsidR="009B6B48" w:rsidRPr="009B6B48" w:rsidRDefault="009B6B48" w:rsidP="009B6B48">
            <w:pPr>
              <w:jc w:val="both"/>
              <w:rPr>
                <w:rFonts w:ascii="Times New Roman" w:hAnsi="Times New Roman" w:cs="Times New Roman"/>
                <w:bCs/>
              </w:rPr>
            </w:pPr>
          </w:p>
        </w:tc>
        <w:tc>
          <w:tcPr>
            <w:tcW w:w="3884" w:type="pct"/>
          </w:tcPr>
          <w:p w14:paraId="6E964FB2" w14:textId="44D0D978"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 xml:space="preserve">Понятие криминологии. Социальная и правовая характеристики криминологической науки. Криминология как общетеоретическая и прикладная наука. Место криминологии в системе гуманитарного знания и социальной практики. Предмет криминологии. Общая характеристика элементов предмета криминологии: преступности, причин и условий преступности, личности преступника, предупреждения преступности. Развитие и дополнение предмета криминологии. Исходные понятия преступления и преступности. Взаимосвязь преступления и преступности. Основные признаки преступности: историческая изменчивость, относительная массовость, общественная опасность, социальная и правовая сущность. Количественные и качественные показатели преступности: состояние, уровень (коэффициент); динамика, структура, характер. Состояние преступности в узком и широком смыслах. Выявление с помощью показателя уровня преступности географической распространенности преступности и криминальной активности различных социально-демографических групп населения. Показатели структуры преступности в зависимости от уголовно-правовой и криминологической характеристик преступлений. Соотношение преступлений: по их тяжести; умышленных и неосторожных преступлений; по разделам и статьям Особенной части Уголовного кодекса Российской Федерации. Виды преступности (групповая, организованная, рецидивная, профессиональная, корыстная, насильственная и др.), в общей ее структуре. Региональные различия преступности. Социальные и правовые факторы, влияющие на количественные и качественные показатели преступности. Использование количественных и качественных показателей преступности в информационно-аналитической деятельности органов внутренних дел. Латентная преступность. Виды криминологической латентности и ее причины. Взаимосвязь латентной и зарегистрированной преступности. Латентная преступность и раскрываемость преступлений органами внутренних дел. Показатели латентности различных видов преступлений. Методы выявления и анализ латентной преступности. Социальные последствия преступности. Структура социальных последствий преступности. Понятие «цены» преступности. Ущерб от преступлений и затраты на систему контроля за преступностью. Понятие причин и условий преступности в криминологии. Учение о детерминизме и взаимосвязи явлений. Понятие детерминации. Современные представления о детерминации и формах ее проявления. Детерминация в социальных процессах. Социальные противоречия и преступность. Общее, особенное и единичное в причинном комплексе преступности. Причины и условия преступности как социально – правового явления. Причины и условия отдельных видов преступности и преступлений. Причины и условия конкретных уголовно наказуемых деяний. Социальное и биологическое в криминологической детерминации. Изучение причин и условий преступности органами внутренних дел. Основные источники информации о причинах и условиях преступности (уголовно-статистические, социально-демографические, экономические, социально-культурные, правоохранительные и др.). Способы изучения органами внутренних дел причин и условий преступности (научные, практические). Использование знаний о причинах и условиях преступности в деятельности органов внутренних дел (информационно-аналитической, административно-юрисдикционной, предупредительной, оперативно-розыскной, следственно-криминалистической и др.). Методология криминологической науки. Всеобщий метод познания в криминологии. Использование общенаучных и частнонаучных методов в криминологических исследованиях. Единство юридического и социологического подходов в исследовании </w:t>
            </w:r>
            <w:r w:rsidRPr="009B6B48">
              <w:rPr>
                <w:rFonts w:ascii="Times New Roman" w:hAnsi="Times New Roman" w:cs="Times New Roman"/>
              </w:rPr>
              <w:lastRenderedPageBreak/>
              <w:t>криминологических проблем. Криминология и развитие системы социально-правового контроля над преступностью. Использование криминологического знания в деятельности органов внутренних дел.</w:t>
            </w:r>
          </w:p>
        </w:tc>
      </w:tr>
      <w:tr w:rsidR="009B6B48" w:rsidRPr="009B6B48" w14:paraId="03C14F6A" w14:textId="77777777" w:rsidTr="009B6B48">
        <w:trPr>
          <w:trHeight w:val="77"/>
        </w:trPr>
        <w:tc>
          <w:tcPr>
            <w:tcW w:w="1116" w:type="pct"/>
            <w:vMerge/>
          </w:tcPr>
          <w:p w14:paraId="51E1019D" w14:textId="77777777" w:rsidR="009B6B48" w:rsidRPr="009B6B48" w:rsidRDefault="009B6B48" w:rsidP="009B6B48">
            <w:pPr>
              <w:jc w:val="both"/>
              <w:rPr>
                <w:rFonts w:ascii="Times New Roman" w:hAnsi="Times New Roman" w:cs="Times New Roman"/>
                <w:bCs/>
              </w:rPr>
            </w:pPr>
          </w:p>
        </w:tc>
        <w:tc>
          <w:tcPr>
            <w:tcW w:w="3884" w:type="pct"/>
            <w:vAlign w:val="bottom"/>
          </w:tcPr>
          <w:p w14:paraId="255EDAFA" w14:textId="77777777" w:rsidR="009B6B48" w:rsidRDefault="009B6B48" w:rsidP="009B6B48">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1EE0F113" w14:textId="77777777" w:rsidR="009B6B48" w:rsidRDefault="009B6B48" w:rsidP="009B6B48">
            <w:pPr>
              <w:jc w:val="both"/>
              <w:rPr>
                <w:rFonts w:ascii="Times New Roman" w:hAnsi="Times New Roman" w:cs="Times New Roman"/>
              </w:rPr>
            </w:pPr>
            <w:r w:rsidRPr="009B6B48">
              <w:rPr>
                <w:rFonts w:ascii="Times New Roman" w:hAnsi="Times New Roman" w:cs="Times New Roman"/>
              </w:rPr>
              <w:t>Методология криминологической науки.</w:t>
            </w:r>
          </w:p>
          <w:p w14:paraId="4007BBED" w14:textId="42083C3A" w:rsidR="009B6B48" w:rsidRPr="009B6B48" w:rsidRDefault="009B6B48" w:rsidP="009B6B48">
            <w:pPr>
              <w:jc w:val="both"/>
              <w:rPr>
                <w:rFonts w:ascii="Times New Roman" w:hAnsi="Times New Roman" w:cs="Times New Roman"/>
              </w:rPr>
            </w:pPr>
            <w:r w:rsidRPr="009B6B48">
              <w:rPr>
                <w:rFonts w:ascii="Times New Roman" w:hAnsi="Times New Roman" w:cs="Times New Roman"/>
              </w:rPr>
              <w:t>Криминология и развитие системы социально-правового контроля над преступностью.</w:t>
            </w:r>
          </w:p>
        </w:tc>
      </w:tr>
      <w:tr w:rsidR="009B6B48" w:rsidRPr="009B6B48" w14:paraId="24C108D8" w14:textId="77777777" w:rsidTr="009B6B48">
        <w:tc>
          <w:tcPr>
            <w:tcW w:w="1116" w:type="pct"/>
            <w:vMerge w:val="restart"/>
          </w:tcPr>
          <w:p w14:paraId="178B0F70"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2 </w:t>
            </w:r>
          </w:p>
          <w:p w14:paraId="4CDBFCE0"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Личность преступника и механизм индивидуального преступного поведения</w:t>
            </w:r>
          </w:p>
        </w:tc>
        <w:tc>
          <w:tcPr>
            <w:tcW w:w="3884" w:type="pct"/>
          </w:tcPr>
          <w:p w14:paraId="2E80F844"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02410AC5" w14:textId="77777777" w:rsidTr="009B6B48">
        <w:trPr>
          <w:trHeight w:val="2580"/>
        </w:trPr>
        <w:tc>
          <w:tcPr>
            <w:tcW w:w="1116" w:type="pct"/>
            <w:vMerge/>
          </w:tcPr>
          <w:p w14:paraId="1C7D0C87" w14:textId="77777777" w:rsidR="009B6B48" w:rsidRPr="009B6B48" w:rsidRDefault="009B6B48" w:rsidP="009B6B48">
            <w:pPr>
              <w:jc w:val="both"/>
              <w:rPr>
                <w:rFonts w:ascii="Times New Roman" w:hAnsi="Times New Roman" w:cs="Times New Roman"/>
                <w:bCs/>
              </w:rPr>
            </w:pPr>
          </w:p>
        </w:tc>
        <w:tc>
          <w:tcPr>
            <w:tcW w:w="3884" w:type="pct"/>
          </w:tcPr>
          <w:p w14:paraId="04566A84"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 xml:space="preserve">Понятие личности преступника. Соотношение криминологического понятия личности преступника и смежных юридических понятий (субъекта преступления, подозреваемого, обвиняемого, подсудимого, осужденного). Комплексный междисциплинарный подход к оценке личности преступника в криминологии. Криминологические границы познания личности преступника. Криминологическая характеристика личности преступника. Структура личности преступника. Социально-демографические признаки личности преступника (пол, возраст, семейное и социально-статусное положение, национальная и профессиональная принадлежность, материальная и жилищная обеспеченность). Интеллектуальные признаки личности преступника (образование, уровень знаний, умственное развитие). Нравственные признаки (ценностные ориентации и стремления, духовные потребности, социальные интересы, религиозная направленность, привычки). Психические процессы, свойства и состояния в личности преступника (эмоциональная устойчивость, степень конфликтности, адекватность реагирования на внешние обстоятельства, уровень самооценки, коммуникабельность, подверженность влиянию). Медико-биологические признаки личности преступника (состояние здоровья, особенности физической конституции). Уголовно-правовые признаки (форма вины, вид соучастия, категории преступлений, рецидив преступлений). Криминологическая взаимосвязь уголовно-правовых и иных признаков личности преступника. Типология личности преступника. Различные типообразующие признаки личности преступника. Типология личности преступника в зависимости от степени антиобщественной направленности личности (случайный тип, ситуативный, неустойчивый, злостный, особо опасный). Типология личности по направленности преступного поведения (насильственный, корыстный, корыстно-насильственный). Типы личности преступника в зависимости от специфики преступного поведения (политические, корыстные, агрессивные, неосторожные). Личность преступника с устойчивой преступной деформацией поведения, с нравственно-правовой деформацией, с нравственной деформацией поведения. Последовательно-криминогенный, ситуативно-криминогенной и ситуативный типы личности преступника. Профессиональные типы личности преступника. Понятие механизма преступного поведения. Криминологическое значение и взаимосвязь допреступного формирования личности, индивидуального преступного акта и посткриминального поведения личности преступника. Основные элементы механизма индивидуального преступного поведения (криминальная мотивация, планирование преступных действий, исполнение замысла, оценка криминального результата). Криминальная мотивация как основной элемент механизма индивидуального преступного поведения. Функции и составляющие (ценностные ориентации, потребности, интересы, мотив и цель) криминальной мотивации. Взаимодействие личности и социальной среды в механизме индивидуального преступного поведения. Понятие конкретной жизненной ситуации. Особенности криминальной ситуации как разновидности жизненной ситуации. Роль криминальной ситуации в индивидуальном преступном поведении и его последствиях. Виды криминальной ситуации по содержанию, по характеру воздействия на преступника, по масштабам действия, по времени действия, по объему действия и по источнику возникновения. Понятие виктимологии как отрасли криминологии. Основные направления изучения виктимологии на современном </w:t>
            </w:r>
            <w:r w:rsidRPr="009B6B48">
              <w:rPr>
                <w:rFonts w:ascii="Times New Roman" w:hAnsi="Times New Roman" w:cs="Times New Roman"/>
              </w:rPr>
              <w:lastRenderedPageBreak/>
              <w:t>этапе в России. Значимость виктимологических исследований. Методы виктимологических исследований. Понятие жертвы как основа виктимологии и соотношение данного с понятием потерпевшего. Понятия «виктимность» и «виктимизация». Виды виктимности (групповая и индивидуальная). Виктимологические особенности различных социальных и профессиональных групп и категорий населения. Виктимологическая характеристика представителей групп риска. Понятие личности потерпевшего. Основные элементы, определяющие поведение жертвы. Личность и поведение потерпевшего. Провокация как определяющий элемент. Классификация жертв по направленности поведения и по его содержанию. Роль жертвы в механизме преступного поведения. Страх перед преступностью как фактор виктимизации. Криминологическая безопасность и защита граждан от преступных посягательств. Виктимологическая профилактика преступлений в системе предупреждения преступности.</w:t>
            </w:r>
          </w:p>
        </w:tc>
      </w:tr>
      <w:tr w:rsidR="009B6B48" w:rsidRPr="009B6B48" w14:paraId="0CC1F2B4" w14:textId="77777777" w:rsidTr="009B6B48">
        <w:trPr>
          <w:trHeight w:val="77"/>
        </w:trPr>
        <w:tc>
          <w:tcPr>
            <w:tcW w:w="1116" w:type="pct"/>
            <w:vMerge/>
          </w:tcPr>
          <w:p w14:paraId="0B007E79" w14:textId="77777777" w:rsidR="009B6B48" w:rsidRPr="009B6B48" w:rsidRDefault="009B6B48" w:rsidP="009B6B48">
            <w:pPr>
              <w:jc w:val="both"/>
              <w:rPr>
                <w:rFonts w:ascii="Times New Roman" w:hAnsi="Times New Roman" w:cs="Times New Roman"/>
                <w:bCs/>
              </w:rPr>
            </w:pPr>
          </w:p>
        </w:tc>
        <w:tc>
          <w:tcPr>
            <w:tcW w:w="3884" w:type="pct"/>
            <w:vAlign w:val="bottom"/>
          </w:tcPr>
          <w:p w14:paraId="76D854A9" w14:textId="77777777" w:rsidR="009B6B48" w:rsidRDefault="009B6B48" w:rsidP="009B6B48">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2D00A4E0" w14:textId="483BE0C1" w:rsidR="001F2922" w:rsidRPr="009B6B48" w:rsidRDefault="001F2922" w:rsidP="009B6B48">
            <w:pPr>
              <w:jc w:val="both"/>
              <w:rPr>
                <w:rFonts w:ascii="Times New Roman" w:hAnsi="Times New Roman" w:cs="Times New Roman"/>
              </w:rPr>
            </w:pPr>
            <w:r w:rsidRPr="009B6B48">
              <w:rPr>
                <w:rFonts w:ascii="Times New Roman" w:hAnsi="Times New Roman" w:cs="Times New Roman"/>
              </w:rPr>
              <w:t>Виды виктимности (групповая и индивидуальная). Виктимологические особенности различных социальных и профессиональных групп и категорий населения.</w:t>
            </w:r>
          </w:p>
        </w:tc>
      </w:tr>
      <w:tr w:rsidR="009B6B48" w:rsidRPr="009B6B48" w14:paraId="7162AF8E" w14:textId="77777777" w:rsidTr="009B6B48">
        <w:tc>
          <w:tcPr>
            <w:tcW w:w="1116" w:type="pct"/>
            <w:vMerge w:val="restart"/>
          </w:tcPr>
          <w:p w14:paraId="1446DF9E"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3. </w:t>
            </w:r>
          </w:p>
          <w:p w14:paraId="7DFD5EC7"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Криминологическая теория и практика предупреждения преступлений</w:t>
            </w:r>
          </w:p>
        </w:tc>
        <w:tc>
          <w:tcPr>
            <w:tcW w:w="3884" w:type="pct"/>
          </w:tcPr>
          <w:p w14:paraId="7C29F9D7"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01D80611" w14:textId="77777777" w:rsidTr="003D47A7">
        <w:trPr>
          <w:trHeight w:val="77"/>
        </w:trPr>
        <w:tc>
          <w:tcPr>
            <w:tcW w:w="1116" w:type="pct"/>
            <w:vMerge/>
          </w:tcPr>
          <w:p w14:paraId="71F5BD90" w14:textId="77777777" w:rsidR="009B6B48" w:rsidRPr="009B6B48" w:rsidRDefault="009B6B48" w:rsidP="009B6B48">
            <w:pPr>
              <w:jc w:val="both"/>
              <w:rPr>
                <w:rFonts w:ascii="Times New Roman" w:hAnsi="Times New Roman" w:cs="Times New Roman"/>
                <w:bCs/>
              </w:rPr>
            </w:pPr>
          </w:p>
        </w:tc>
        <w:tc>
          <w:tcPr>
            <w:tcW w:w="3884" w:type="pct"/>
          </w:tcPr>
          <w:p w14:paraId="7B763B90"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Система предупреждения преступлений. Социально-экономические, правовые и организационные основы предупреждения преступлений в России международное федеральное, муниципальное и ведомственное нормотворчество в системе предупреждения преступлений. Понятие объектов и субъектов, образующих систему предупредительной деятельности.</w:t>
            </w:r>
            <w:r w:rsidRPr="009B6B48">
              <w:rPr>
                <w:rFonts w:ascii="Times New Roman" w:hAnsi="Times New Roman" w:cs="Times New Roman"/>
              </w:rPr>
              <w:br/>
              <w:t xml:space="preserve">Основные детерминанты преступности (причины, условия, обстоятельства, факторы и др.) как объекты предупреждения. Личность - центральный объект предупредительной деятельности. Классификация лиц, выступающих объектами криминологического предупреждения. Определение видов предупреждения по целям и уровню, по объему и направленности. Значение видов и их содержание. Состояние видов предупреждения преступлений в России. Профилактика, предотвращение и пресечение преступлений как основные составные части (этапы) предупреждения преступлений. Индивидуальная профилактика как наиболее эффективная разновидность предупредительной деятельности. Задачи, решаемые данной профилактикой. Правильность и своевременность выявления лиц, подлежащих индивидуальной профилактике, как основа успешного выполнения задач. Перечень основных социальных групп лиц, в отношении которых осуществляется индивидуальная профилактика. Разновидности методов и форм индивидуальной профилактики. Понятие системы предупреждения преступлений. Необходимость существования единой системы предупреждения преступлений. Основные ее элементы (субъекты, их взаимодействие, осуществляемые ими меры, внедрение программ, обеспечение предупредительной деятельности, обеспечение деятельности субъектов). Функции, которые выполняет система предупреждения преступлений (регулятивная, охранительная, воспитательная). Классификация мер предупреждения преступлений по их характеру (с рассмотрением разновидности правовых мер), по масштабу. Требования, предъявляемые к мерам предупреждения преступлений (законность, обоснованность, прогрессивность, реальность и экономическая целесообразность, комплексность, конкретность). Субъекты предупреждения преступности как основной элемент системы. Понятие субъекта предупредительной деятельности. Разновидности субъектов по месту в государственной и общественной системе, по задачам, компетенции и содержанию деятельности по предупреждению преступлений. Государственные и негосударственные органы и организации, выступающие субъектами предупреждения преступлений. Понятие специальных субъектов предупредительной деятельности. Органы внутренних дел – центральный субъект специального предупреждения преступлений. Роль общественности и </w:t>
            </w:r>
            <w:r w:rsidRPr="009B6B48">
              <w:rPr>
                <w:rFonts w:ascii="Times New Roman" w:hAnsi="Times New Roman" w:cs="Times New Roman"/>
              </w:rPr>
              <w:lastRenderedPageBreak/>
              <w:t>негосударственных структур в предупреждении преступлений. Организация взаимодействия субъектов предупреждения преступлений. Современные особенности и перспективы предупреждения преступлений в России.</w:t>
            </w:r>
          </w:p>
        </w:tc>
      </w:tr>
      <w:tr w:rsidR="009B6B48" w:rsidRPr="009B6B48" w14:paraId="0246A9AF" w14:textId="77777777" w:rsidTr="009B6B48">
        <w:trPr>
          <w:trHeight w:val="77"/>
        </w:trPr>
        <w:tc>
          <w:tcPr>
            <w:tcW w:w="1116" w:type="pct"/>
            <w:vMerge/>
          </w:tcPr>
          <w:p w14:paraId="402F8E8F" w14:textId="77777777" w:rsidR="009B6B48" w:rsidRPr="009B6B48" w:rsidRDefault="009B6B48" w:rsidP="009B6B48">
            <w:pPr>
              <w:jc w:val="both"/>
              <w:rPr>
                <w:rFonts w:ascii="Times New Roman" w:hAnsi="Times New Roman" w:cs="Times New Roman"/>
                <w:bCs/>
              </w:rPr>
            </w:pPr>
          </w:p>
        </w:tc>
        <w:tc>
          <w:tcPr>
            <w:tcW w:w="3884" w:type="pct"/>
            <w:vAlign w:val="bottom"/>
          </w:tcPr>
          <w:p w14:paraId="7B7CEABF" w14:textId="4188E963"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05B4AC83" w14:textId="77777777" w:rsidTr="009B6B48">
        <w:tc>
          <w:tcPr>
            <w:tcW w:w="1116" w:type="pct"/>
            <w:vMerge w:val="restart"/>
          </w:tcPr>
          <w:p w14:paraId="576D6C4D"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t>Тема 4.</w:t>
            </w:r>
            <w:r w:rsidRPr="009B6B48">
              <w:rPr>
                <w:rFonts w:ascii="Times New Roman" w:hAnsi="Times New Roman" w:cs="Times New Roman"/>
                <w:bCs/>
              </w:rPr>
              <w:t xml:space="preserve"> </w:t>
            </w:r>
          </w:p>
          <w:p w14:paraId="1BE0B3AC"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Криминологическая характеристика и предупреждение преступности несовершеннолетних</w:t>
            </w:r>
          </w:p>
        </w:tc>
        <w:tc>
          <w:tcPr>
            <w:tcW w:w="3884" w:type="pct"/>
          </w:tcPr>
          <w:p w14:paraId="165994F8"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75CA3121" w14:textId="77777777" w:rsidTr="009B6B48">
        <w:trPr>
          <w:trHeight w:val="415"/>
        </w:trPr>
        <w:tc>
          <w:tcPr>
            <w:tcW w:w="1116" w:type="pct"/>
            <w:vMerge/>
          </w:tcPr>
          <w:p w14:paraId="7F4ADCD3" w14:textId="77777777" w:rsidR="009B6B48" w:rsidRPr="009B6B48" w:rsidRDefault="009B6B48" w:rsidP="009B6B48">
            <w:pPr>
              <w:jc w:val="both"/>
              <w:rPr>
                <w:rFonts w:ascii="Times New Roman" w:hAnsi="Times New Roman" w:cs="Times New Roman"/>
                <w:bCs/>
              </w:rPr>
            </w:pPr>
          </w:p>
        </w:tc>
        <w:tc>
          <w:tcPr>
            <w:tcW w:w="3884" w:type="pct"/>
          </w:tcPr>
          <w:p w14:paraId="7606968A"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Понятие преступности несовершеннолетних. Отличительные особенности преступности несовершеннолетних. Социальная и правовая оценки данного вида преступности.</w:t>
            </w:r>
            <w:r w:rsidRPr="009B6B48">
              <w:rPr>
                <w:rFonts w:ascii="Times New Roman" w:hAnsi="Times New Roman" w:cs="Times New Roman"/>
              </w:rPr>
              <w:br/>
              <w:t>Криминологическая характеристика преступности несовершеннолетних: состояние, уровень, динамика и структура. Влияние латентности на статистику преступности несовершеннолетних. Групповая преступность несовершеннолетних. Маргинальные группы несовершеннолетних. Тенденции и особенности преступности несовершеннолетних на современном этапе развития российского общества. Причины и условия преступности несовершеннолетних. Роль условий жизни и воспитания, возрастных особенностей, конфликтной ситуации. Криминогенные факторы ближайшего окружения, отрицательное влияние на подростков ранее судимых лиц, недостатки социального контроля. Упущения в деятельности правоохранительных органов по предупреждению правонарушений и преступности несовершеннолетних. Криминологическая характеристика личности несовершеннолетнего преступника: половозрастная, морально-нравственная, социально-психологическая, медицинская, мотивационная и др. Преступность несовершеннолетних, имеющих психические аномалии. Виктимологический аспект характеристики личности несовершеннолетнего преступника. Правовые основы предупреждения преступности несовершеннолетних. Основные направления предупреждения преступности несовершеннолетних. Система социальных государственных и общественных мер предупреждения преступности несовершеннолетних. Субъекты предупреждения преступности несовершеннолетних. Профилактика рецидива преступлений со стороны этой категорий лиц. Место и роль органов внутренних дел в предупреждении правонарушений и преступлений несовершеннолетних.</w:t>
            </w:r>
          </w:p>
        </w:tc>
      </w:tr>
      <w:tr w:rsidR="009B6B48" w:rsidRPr="009B6B48" w14:paraId="15A5043C" w14:textId="77777777" w:rsidTr="009B6B48">
        <w:trPr>
          <w:trHeight w:val="415"/>
        </w:trPr>
        <w:tc>
          <w:tcPr>
            <w:tcW w:w="1116" w:type="pct"/>
            <w:vMerge/>
          </w:tcPr>
          <w:p w14:paraId="47787460" w14:textId="77777777" w:rsidR="009B6B48" w:rsidRPr="009B6B48" w:rsidRDefault="009B6B48" w:rsidP="009B6B48">
            <w:pPr>
              <w:jc w:val="both"/>
              <w:rPr>
                <w:rFonts w:ascii="Times New Roman" w:hAnsi="Times New Roman" w:cs="Times New Roman"/>
                <w:bCs/>
              </w:rPr>
            </w:pPr>
          </w:p>
        </w:tc>
        <w:tc>
          <w:tcPr>
            <w:tcW w:w="3884" w:type="pct"/>
            <w:vAlign w:val="bottom"/>
          </w:tcPr>
          <w:p w14:paraId="4A892BF7" w14:textId="77777777" w:rsidR="009B6B48" w:rsidRDefault="009B6B48" w:rsidP="009B6B48">
            <w:pPr>
              <w:jc w:val="both"/>
              <w:rPr>
                <w:rFonts w:ascii="Times New Roman" w:hAnsi="Times New Roman" w:cs="Times New Roman"/>
                <w:b/>
              </w:rPr>
            </w:pPr>
            <w:r w:rsidRPr="004C3748">
              <w:rPr>
                <w:rFonts w:ascii="Times New Roman" w:hAnsi="Times New Roman" w:cs="Times New Roman"/>
                <w:b/>
              </w:rPr>
              <w:t>В том числе практических и лабораторных занятий</w:t>
            </w:r>
          </w:p>
          <w:p w14:paraId="73155D31" w14:textId="422C6276" w:rsidR="001F2922" w:rsidRPr="009B6B48" w:rsidRDefault="001F2922" w:rsidP="001F2922">
            <w:pPr>
              <w:jc w:val="both"/>
              <w:rPr>
                <w:rFonts w:ascii="Times New Roman" w:hAnsi="Times New Roman" w:cs="Times New Roman"/>
              </w:rPr>
            </w:pPr>
            <w:r w:rsidRPr="00897965">
              <w:rPr>
                <w:rFonts w:ascii="Times New Roman" w:eastAsia="Times New Roman" w:hAnsi="Times New Roman" w:cs="Times New Roman"/>
                <w:bCs/>
                <w:lang w:eastAsia="ru-RU"/>
              </w:rPr>
              <w:t xml:space="preserve">Решение задач по теме </w:t>
            </w:r>
            <w:r w:rsidRPr="00897965">
              <w:rPr>
                <w:rFonts w:ascii="Times New Roman" w:eastAsia="Times New Roman" w:hAnsi="Times New Roman" w:cs="Times New Roman"/>
                <w:lang w:eastAsia="ru-RU"/>
              </w:rPr>
              <w:t>«Методика</w:t>
            </w:r>
            <w:r w:rsidRPr="00897965">
              <w:rPr>
                <w:rFonts w:ascii="Times New Roman" w:eastAsia="Times New Roman" w:hAnsi="Times New Roman" w:cs="Times New Roman"/>
                <w:bCs/>
                <w:lang w:eastAsia="ru-RU"/>
              </w:rPr>
              <w:t xml:space="preserve"> криминологических исследований» </w:t>
            </w:r>
          </w:p>
        </w:tc>
      </w:tr>
      <w:tr w:rsidR="009B6B48" w:rsidRPr="009B6B48" w14:paraId="01C1AC9F" w14:textId="77777777" w:rsidTr="009B6B48">
        <w:tc>
          <w:tcPr>
            <w:tcW w:w="1116" w:type="pct"/>
            <w:vMerge w:val="restart"/>
          </w:tcPr>
          <w:p w14:paraId="68CBA8B6"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Тема 5.</w:t>
            </w:r>
          </w:p>
          <w:p w14:paraId="68143358"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Криминологическая характеристика и предупреждение рецидивной и профессиональной преступности</w:t>
            </w:r>
          </w:p>
        </w:tc>
        <w:tc>
          <w:tcPr>
            <w:tcW w:w="3884" w:type="pct"/>
          </w:tcPr>
          <w:p w14:paraId="6A02A004"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5F9AAF9A" w14:textId="77777777" w:rsidTr="009B6B48">
        <w:trPr>
          <w:trHeight w:val="77"/>
        </w:trPr>
        <w:tc>
          <w:tcPr>
            <w:tcW w:w="1116" w:type="pct"/>
            <w:vMerge/>
          </w:tcPr>
          <w:p w14:paraId="7E080A34" w14:textId="77777777" w:rsidR="009B6B48" w:rsidRPr="009B6B48" w:rsidRDefault="009B6B48" w:rsidP="009B6B48">
            <w:pPr>
              <w:jc w:val="both"/>
              <w:rPr>
                <w:rFonts w:ascii="Times New Roman" w:hAnsi="Times New Roman" w:cs="Times New Roman"/>
                <w:bCs/>
              </w:rPr>
            </w:pPr>
          </w:p>
        </w:tc>
        <w:tc>
          <w:tcPr>
            <w:tcW w:w="3884" w:type="pct"/>
          </w:tcPr>
          <w:p w14:paraId="157C60CF"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Понятие рецидива преступлений и рецидивной преступности. Виды рецидива преступлений в зависимости от их правового содержания (фактический, уголовно-правовой, пенитенциарный). Рецидивная преступность как составная часть общей преступности, ее особенности. Соотношение рецидивной и первичной преступности.</w:t>
            </w:r>
            <w:r w:rsidRPr="009B6B48">
              <w:rPr>
                <w:rFonts w:ascii="Times New Roman" w:hAnsi="Times New Roman" w:cs="Times New Roman"/>
              </w:rPr>
              <w:br/>
              <w:t xml:space="preserve">Взаимосвязь рецидивной преступности с другими видами преступности (организованной, профессиональной, преступностью несовершеннолетних и др.). Рецидивная преступность как источник профессиональной преступности. Понятие профессиональной преступности. Социальная и криминологическая оценки рецидивной и профессиональной преступности. Криминологическая характеристика рецидивной преступности и ее основные показатели: состояние, уровень, динамика и структура. Компоненты структуры рецидивной преступности: по видам преступлений (в зависимости от социальной направленности и характера мотивации совершенных преступлений); по характеру совершенных преступлений (общий, специальный); количеству (однократный, многократный); по степени общественной опасности совершенных преступлений (простой, опасный и особо опасный); по интенсивности (в зависимости от продолжительности времени между освобождением от наказания и совершением нового преступления); в зависимости от вида и размера наказания, примененного к осужденному лицу. Характеристика данных видов рецидивной преступности. Социально-правовые факторы, влияющие на показатели рецидивной преступности. Причины и условия рецидивной и профессиональной преступности: субъективные </w:t>
            </w:r>
            <w:r w:rsidRPr="009B6B48">
              <w:rPr>
                <w:rFonts w:ascii="Times New Roman" w:hAnsi="Times New Roman" w:cs="Times New Roman"/>
              </w:rPr>
              <w:lastRenderedPageBreak/>
              <w:t>(личностные) – особенности криминогенной мотивации рецидивистов; объективные (внеличностные) – недостатки правоохранительной деятельности (при раскрытии и расследовании преступлений, назначении и исполнении наказаний), трудности социальной адаптации лиц, освобожденных от наказания. Личность преступника–рецидивиста. Социально-демографическая, нравственно-психологическая и уголовно-правовая характеристики рецидивистов и их отличие от свойств и признаков первичных преступников. Основные типы рецидивистов (антисоциальный, асоциальный, ситуативный). Тип преступника–профессионала как специфического рецидивиста. Неформальная иерархия профессиональных преступников. Предупреждение рецидивной и профессиональной преступности на общесоциальном и специально-криминологическом уровнях. Совершенствование законодательства в сфере контроля над криминальным рецидивом и профессиональной преступностью. Меры предупреждения рецидивной и профессиональной преступности на стадиях раскрытия и расследования преступлений, судебного разбирательства и назначения уголовного наказания. Обеспечение эффективного функционирования системы исполнения наказания. Роль административного надзора в предупреждении преступлений лицами, освобожденными из мест лишения свободы.</w:t>
            </w:r>
          </w:p>
        </w:tc>
      </w:tr>
      <w:tr w:rsidR="009B6B48" w:rsidRPr="009B6B48" w14:paraId="24E885A1" w14:textId="77777777" w:rsidTr="009B6B48">
        <w:trPr>
          <w:trHeight w:val="77"/>
        </w:trPr>
        <w:tc>
          <w:tcPr>
            <w:tcW w:w="1116" w:type="pct"/>
            <w:vMerge/>
          </w:tcPr>
          <w:p w14:paraId="77163047" w14:textId="77777777" w:rsidR="009B6B48" w:rsidRPr="009B6B48" w:rsidRDefault="009B6B48" w:rsidP="009B6B48">
            <w:pPr>
              <w:jc w:val="both"/>
              <w:rPr>
                <w:rFonts w:ascii="Times New Roman" w:hAnsi="Times New Roman" w:cs="Times New Roman"/>
                <w:bCs/>
              </w:rPr>
            </w:pPr>
          </w:p>
        </w:tc>
        <w:tc>
          <w:tcPr>
            <w:tcW w:w="3884" w:type="pct"/>
            <w:vAlign w:val="bottom"/>
          </w:tcPr>
          <w:p w14:paraId="2947071C" w14:textId="21F3547D"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246C528A" w14:textId="77777777" w:rsidTr="009B6B48">
        <w:tc>
          <w:tcPr>
            <w:tcW w:w="1116" w:type="pct"/>
            <w:vMerge w:val="restart"/>
          </w:tcPr>
          <w:p w14:paraId="4C4F8EF2"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t>Тема 6.</w:t>
            </w:r>
            <w:r w:rsidRPr="009B6B48">
              <w:rPr>
                <w:rFonts w:ascii="Times New Roman" w:hAnsi="Times New Roman" w:cs="Times New Roman"/>
                <w:bCs/>
              </w:rPr>
              <w:t xml:space="preserve"> </w:t>
            </w:r>
          </w:p>
          <w:p w14:paraId="5F483D06" w14:textId="6B4FD1BC" w:rsidR="009B6B48" w:rsidRPr="009B6B48" w:rsidRDefault="009B6B48" w:rsidP="003D47A7">
            <w:pPr>
              <w:jc w:val="both"/>
              <w:rPr>
                <w:rFonts w:ascii="Times New Roman" w:hAnsi="Times New Roman" w:cs="Times New Roman"/>
                <w:bCs/>
              </w:rPr>
            </w:pPr>
            <w:r w:rsidRPr="009B6B48">
              <w:rPr>
                <w:rFonts w:ascii="Times New Roman" w:hAnsi="Times New Roman" w:cs="Times New Roman"/>
              </w:rPr>
              <w:t>Криминологическая характеристика и предупреждение насильственных преступлений</w:t>
            </w:r>
          </w:p>
        </w:tc>
        <w:tc>
          <w:tcPr>
            <w:tcW w:w="3884" w:type="pct"/>
          </w:tcPr>
          <w:p w14:paraId="7159FDD9"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25466F5D" w14:textId="77777777" w:rsidTr="009B6B48">
        <w:trPr>
          <w:trHeight w:val="77"/>
        </w:trPr>
        <w:tc>
          <w:tcPr>
            <w:tcW w:w="1116" w:type="pct"/>
            <w:vMerge/>
          </w:tcPr>
          <w:p w14:paraId="6AA73067" w14:textId="77777777" w:rsidR="009B6B48" w:rsidRPr="009B6B48" w:rsidRDefault="009B6B48" w:rsidP="009B6B48">
            <w:pPr>
              <w:jc w:val="both"/>
              <w:rPr>
                <w:rFonts w:ascii="Times New Roman" w:hAnsi="Times New Roman" w:cs="Times New Roman"/>
                <w:bCs/>
              </w:rPr>
            </w:pPr>
          </w:p>
        </w:tc>
        <w:tc>
          <w:tcPr>
            <w:tcW w:w="3884" w:type="pct"/>
          </w:tcPr>
          <w:p w14:paraId="2AF8C912" w14:textId="77777777" w:rsidR="009B6B48" w:rsidRPr="009B6B48" w:rsidRDefault="009B6B48" w:rsidP="009B6B48">
            <w:pPr>
              <w:jc w:val="both"/>
              <w:rPr>
                <w:rFonts w:ascii="Times New Roman" w:hAnsi="Times New Roman" w:cs="Times New Roman"/>
              </w:rPr>
            </w:pPr>
            <w:r w:rsidRPr="009B6B48">
              <w:rPr>
                <w:rFonts w:ascii="Times New Roman" w:hAnsi="Times New Roman" w:cs="Times New Roman"/>
              </w:rPr>
              <w:t>Понятие, криминологическая и социально-правовая оценки насильственных преступлений. Основные количественные и качественные показатели насильственной преступности. Бытовые насильственные преступления. Общие черты насильственных преступлений. Основные причины и условия насильственных преступлений. Влияние пьянства и наркотизма на насильственную преступность. Криминогенная роль негативных традиций в сфере быта как основа детерминации насильственной преступности. Отличительные черты личности насильственных преступников. Криминологическая характеристика личности насильственного преступника. Социально-демографические, нравственно-психологические и социально-ролевые особенности личности насильственных преступников. Типологические особенности преступников с насильственно-агрессивной направленностью в поведении. Классификация насильственных преступников. Специфика мотивации насильственной преступности. Осознанные и бессознательные мотивы совершений насильственных преступлений (убийств, нанесение телесных повреждений, изнасилований и др). Связь мотивов с процессом формирования личности преступника. Роль конкретной жизненной ситуации в совершении насильственного преступления. Влияние поведения жертвы в насильственном преступлении. Основные направления предупреждения насильственной преступности. Особенности ранней профилактики насильственной преступности. Объекты профилактического воздействия органов внутренних дел в сфере предупреждения насильственной преступности. Виктимологическая профилактика насильственной преступности. Взаимодействие органов внутренних дел с другими субъектами в предупреждении насильственной преступности.</w:t>
            </w:r>
          </w:p>
        </w:tc>
      </w:tr>
      <w:tr w:rsidR="009B6B48" w:rsidRPr="009B6B48" w14:paraId="38A9AA7E" w14:textId="77777777" w:rsidTr="009B6B48">
        <w:trPr>
          <w:trHeight w:val="77"/>
        </w:trPr>
        <w:tc>
          <w:tcPr>
            <w:tcW w:w="1116" w:type="pct"/>
            <w:vMerge/>
          </w:tcPr>
          <w:p w14:paraId="5CBF9B57" w14:textId="77777777" w:rsidR="009B6B48" w:rsidRPr="009B6B48" w:rsidRDefault="009B6B48" w:rsidP="009B6B48">
            <w:pPr>
              <w:jc w:val="both"/>
              <w:rPr>
                <w:rFonts w:ascii="Times New Roman" w:hAnsi="Times New Roman" w:cs="Times New Roman"/>
                <w:bCs/>
              </w:rPr>
            </w:pPr>
          </w:p>
        </w:tc>
        <w:tc>
          <w:tcPr>
            <w:tcW w:w="3884" w:type="pct"/>
            <w:vAlign w:val="bottom"/>
          </w:tcPr>
          <w:p w14:paraId="3DB73644" w14:textId="1E0FDD42"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26D11484" w14:textId="77777777" w:rsidTr="009B6B48">
        <w:tc>
          <w:tcPr>
            <w:tcW w:w="1116" w:type="pct"/>
            <w:vMerge w:val="restart"/>
          </w:tcPr>
          <w:p w14:paraId="1A2B02A0"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Тема 7. </w:t>
            </w:r>
          </w:p>
          <w:p w14:paraId="7F1084AB"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Общая характеристика преступности в России</w:t>
            </w:r>
          </w:p>
        </w:tc>
        <w:tc>
          <w:tcPr>
            <w:tcW w:w="3884" w:type="pct"/>
          </w:tcPr>
          <w:p w14:paraId="37BE9E71"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b/>
                <w:bCs/>
              </w:rPr>
              <w:t xml:space="preserve">Содержание </w:t>
            </w:r>
          </w:p>
        </w:tc>
      </w:tr>
      <w:tr w:rsidR="009B6B48" w:rsidRPr="009B6B48" w14:paraId="51E2FEAE" w14:textId="77777777" w:rsidTr="009B6B48">
        <w:trPr>
          <w:trHeight w:val="1346"/>
        </w:trPr>
        <w:tc>
          <w:tcPr>
            <w:tcW w:w="1116" w:type="pct"/>
            <w:vMerge/>
          </w:tcPr>
          <w:p w14:paraId="3E0CE006" w14:textId="77777777" w:rsidR="009B6B48" w:rsidRPr="009B6B48" w:rsidRDefault="009B6B48" w:rsidP="009B6B48">
            <w:pPr>
              <w:jc w:val="both"/>
              <w:rPr>
                <w:rFonts w:ascii="Times New Roman" w:hAnsi="Times New Roman" w:cs="Times New Roman"/>
                <w:bCs/>
              </w:rPr>
            </w:pPr>
          </w:p>
        </w:tc>
        <w:tc>
          <w:tcPr>
            <w:tcW w:w="3884" w:type="pct"/>
          </w:tcPr>
          <w:p w14:paraId="0EFB1861" w14:textId="77777777" w:rsidR="009B6B48" w:rsidRPr="009B6B48" w:rsidRDefault="009B6B48" w:rsidP="009B6B48">
            <w:pPr>
              <w:jc w:val="both"/>
              <w:rPr>
                <w:rFonts w:ascii="Times New Roman" w:hAnsi="Times New Roman" w:cs="Times New Roman"/>
                <w:b/>
                <w:bCs/>
              </w:rPr>
            </w:pPr>
            <w:r w:rsidRPr="009B6B48">
              <w:rPr>
                <w:rFonts w:ascii="Times New Roman" w:hAnsi="Times New Roman" w:cs="Times New Roman"/>
              </w:rPr>
              <w:t xml:space="preserve">Современные характеристики преступности в России: уровень, структура и динамика. Общая распространенность и иные внешние характеристики преступности в России. Социально-территориальная распространенность преступности. Региональные особенности преступности. Особенности проявления отдельных видов преступлений в России.  Детерминанты и причинность преступности в России. Особенности осуществления предупредительной деятельности преступности в России. </w:t>
            </w:r>
          </w:p>
        </w:tc>
      </w:tr>
      <w:tr w:rsidR="009B6B48" w:rsidRPr="009B6B48" w14:paraId="195A8ACC" w14:textId="77777777" w:rsidTr="009B6B48">
        <w:trPr>
          <w:trHeight w:val="77"/>
        </w:trPr>
        <w:tc>
          <w:tcPr>
            <w:tcW w:w="1116" w:type="pct"/>
            <w:vMerge/>
          </w:tcPr>
          <w:p w14:paraId="3DE39F6F" w14:textId="77777777" w:rsidR="009B6B48" w:rsidRPr="009B6B48" w:rsidRDefault="009B6B48" w:rsidP="009B6B48">
            <w:pPr>
              <w:jc w:val="both"/>
              <w:rPr>
                <w:rFonts w:ascii="Times New Roman" w:hAnsi="Times New Roman" w:cs="Times New Roman"/>
                <w:bCs/>
              </w:rPr>
            </w:pPr>
          </w:p>
        </w:tc>
        <w:tc>
          <w:tcPr>
            <w:tcW w:w="3884" w:type="pct"/>
            <w:vAlign w:val="bottom"/>
          </w:tcPr>
          <w:p w14:paraId="606838DE" w14:textId="2F564660"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40B1A8FB" w14:textId="77777777" w:rsidTr="009B6B48">
        <w:tc>
          <w:tcPr>
            <w:tcW w:w="1116" w:type="pct"/>
            <w:vMerge w:val="restart"/>
          </w:tcPr>
          <w:p w14:paraId="0C5130F5"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t>Тема 8.</w:t>
            </w:r>
            <w:r w:rsidRPr="009B6B48">
              <w:rPr>
                <w:rFonts w:ascii="Times New Roman" w:hAnsi="Times New Roman" w:cs="Times New Roman"/>
                <w:bCs/>
              </w:rPr>
              <w:t xml:space="preserve"> </w:t>
            </w:r>
          </w:p>
          <w:p w14:paraId="3C45A625" w14:textId="78112CB4"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lastRenderedPageBreak/>
              <w:t>Криминологическая характеристика и предупреждение преступлений, связанных с развитием новых криминогенных тенденций в России (коррупция, экстремизм, наркотизация, незаконный оборот оружия)</w:t>
            </w:r>
          </w:p>
        </w:tc>
        <w:tc>
          <w:tcPr>
            <w:tcW w:w="3884" w:type="pct"/>
          </w:tcPr>
          <w:p w14:paraId="57039D2D"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b/>
                <w:bCs/>
              </w:rPr>
              <w:lastRenderedPageBreak/>
              <w:t xml:space="preserve">Содержание </w:t>
            </w:r>
          </w:p>
        </w:tc>
      </w:tr>
      <w:tr w:rsidR="009B6B48" w:rsidRPr="009B6B48" w14:paraId="512376B3" w14:textId="77777777" w:rsidTr="009B6B48">
        <w:trPr>
          <w:trHeight w:val="557"/>
        </w:trPr>
        <w:tc>
          <w:tcPr>
            <w:tcW w:w="1116" w:type="pct"/>
            <w:vMerge/>
          </w:tcPr>
          <w:p w14:paraId="7AAC72A8" w14:textId="77777777" w:rsidR="009B6B48" w:rsidRPr="009B6B48" w:rsidRDefault="009B6B48" w:rsidP="009B6B48">
            <w:pPr>
              <w:jc w:val="both"/>
              <w:rPr>
                <w:rFonts w:ascii="Times New Roman" w:hAnsi="Times New Roman" w:cs="Times New Roman"/>
                <w:bCs/>
              </w:rPr>
            </w:pPr>
          </w:p>
        </w:tc>
        <w:tc>
          <w:tcPr>
            <w:tcW w:w="3884" w:type="pct"/>
          </w:tcPr>
          <w:p w14:paraId="44B79031" w14:textId="77777777" w:rsidR="009B6B48" w:rsidRPr="009B6B48" w:rsidRDefault="009B6B48" w:rsidP="009B6B48">
            <w:pPr>
              <w:jc w:val="both"/>
              <w:rPr>
                <w:rFonts w:ascii="Times New Roman" w:hAnsi="Times New Roman" w:cs="Times New Roman"/>
                <w:bCs/>
              </w:rPr>
            </w:pPr>
            <w:r w:rsidRPr="009B6B48">
              <w:rPr>
                <w:rFonts w:ascii="Times New Roman" w:hAnsi="Times New Roman" w:cs="Times New Roman"/>
              </w:rPr>
              <w:t>Появление и развитие новых криминогенных тенденций, связанных с экстремистскими проявлениями и терроризмом, межнациональными и межконфессиональными конфликтами, незаконным оборотом наркотиков и оружия. Влияние указанных тенденций на состояние насильственной и корыстно-насильственной преступности.</w:t>
            </w:r>
            <w:r w:rsidRPr="009B6B48">
              <w:rPr>
                <w:rFonts w:ascii="Times New Roman" w:hAnsi="Times New Roman" w:cs="Times New Roman"/>
              </w:rPr>
              <w:br/>
              <w:t>Терроризм и насилие. Терроризм как социальное явление и преступление. Разновидности терроризма. Насильственные посягательства на предпринимателей, политических и общественных деятелей, журналистов и работников правоохранительных органов. Количественные и качественные показатели терроризма. Причины и условия терроризма. Личность террориста. Механизм терроризма. Предупреждение терроризма. Исторические предпосылки межэтноконфессиональных конфликтов. Внешние и внутренние факторы. Механизм формирования и реализации антиобщественного поведения в сфере межэтноконфессиональных конфликтов. Убийства мирных жителей, захват заложников, изнасилования, грабежи, разбои, поджоги. Религиозные проявления и национальная безопасность России. Криминологическая статистика преступлений, совершаемых на почве межэтноконфессиональных конфликтов. Место и роль органов внутренних дел в системе предупреждения актов терроризма и преступлений, совершаемых на почве межэтноконфессиональных конфликтов. Преступность и криминологические проблемы власти. Коррупция и власть. Взаимосвязь коррупции и заказных убийств. Понятие, криминологическая и социально-правовая характеристики незаконного оборота наркотиков и злоупотребления ими. Основные детерминанты незаконного оборота наркотиков. Криминологические связи наркотизма и преступности. Классификация и типология лиц, совершающих преступления в сфере незаконного оборота наркотиков. Связь наркобизнеса с незаконной торговлей оружием. Незаконные поставки оружия и межэтноконфессиональные конфликты. Организованная преступность и незаконный оборот оружия. Взаимосвязь незаконной торговли оружием и насильственной преступности. Криминологическая характеристика преступлений, связанных с незаконным оборотом оружия (приобретение, ношение, хранение, хищение и т.д.) Проблемы корректировки государственной политики в области предупреждения преступности. Обеспечение диалектического единства прочности и гибкости политической системы. Совершенствование межнациональных и межконфессиональных отношений, профилактика сепаратизма и национализма. Развитие политической культуры, формирование социальных механизмов разрешения политических противоречий в обществе. Профилактика экстремизма и терроризма, их жесткое пресечение на ранних стадиях развития. Совершенствование системы социально-правового контроля. Взаимодействие органов внутренних дел и других субъектов профилактики в предупреждении преступлений, связанных с развитием новых криминогенных тенденций в России.</w:t>
            </w:r>
          </w:p>
        </w:tc>
      </w:tr>
      <w:tr w:rsidR="009B6B48" w:rsidRPr="009B6B48" w14:paraId="309C43AD" w14:textId="77777777" w:rsidTr="001F2922">
        <w:trPr>
          <w:trHeight w:val="77"/>
        </w:trPr>
        <w:tc>
          <w:tcPr>
            <w:tcW w:w="1116" w:type="pct"/>
            <w:vMerge/>
          </w:tcPr>
          <w:p w14:paraId="44044446" w14:textId="77777777" w:rsidR="009B6B48" w:rsidRPr="009B6B48" w:rsidRDefault="009B6B48" w:rsidP="009B6B48">
            <w:pPr>
              <w:jc w:val="both"/>
              <w:rPr>
                <w:rFonts w:ascii="Times New Roman" w:hAnsi="Times New Roman" w:cs="Times New Roman"/>
                <w:bCs/>
              </w:rPr>
            </w:pPr>
          </w:p>
        </w:tc>
        <w:tc>
          <w:tcPr>
            <w:tcW w:w="3884" w:type="pct"/>
            <w:vAlign w:val="bottom"/>
          </w:tcPr>
          <w:p w14:paraId="72BBFB15" w14:textId="107D9325" w:rsidR="009B6B48" w:rsidRPr="009B6B48" w:rsidRDefault="009B6B48" w:rsidP="009B6B48">
            <w:pPr>
              <w:jc w:val="both"/>
              <w:rPr>
                <w:rFonts w:ascii="Times New Roman" w:hAnsi="Times New Roman" w:cs="Times New Roman"/>
              </w:rPr>
            </w:pPr>
            <w:r w:rsidRPr="004C3748">
              <w:rPr>
                <w:rFonts w:ascii="Times New Roman" w:hAnsi="Times New Roman" w:cs="Times New Roman"/>
                <w:b/>
              </w:rPr>
              <w:t>В том числе практических и лабораторных занятий</w:t>
            </w:r>
          </w:p>
        </w:tc>
      </w:tr>
      <w:tr w:rsidR="009B6B48" w:rsidRPr="009B6B48" w14:paraId="142F7702" w14:textId="77777777" w:rsidTr="009B6B48">
        <w:trPr>
          <w:trHeight w:val="599"/>
        </w:trPr>
        <w:tc>
          <w:tcPr>
            <w:tcW w:w="1116" w:type="pct"/>
          </w:tcPr>
          <w:p w14:paraId="5D7DC221" w14:textId="77777777" w:rsidR="009B6B48" w:rsidRPr="009B6B48" w:rsidRDefault="009B6B48" w:rsidP="009B6B48">
            <w:pPr>
              <w:jc w:val="both"/>
              <w:rPr>
                <w:rFonts w:ascii="Times New Roman" w:hAnsi="Times New Roman" w:cs="Times New Roman"/>
                <w:bCs/>
              </w:rPr>
            </w:pPr>
          </w:p>
        </w:tc>
        <w:tc>
          <w:tcPr>
            <w:tcW w:w="3884" w:type="pct"/>
            <w:vAlign w:val="bottom"/>
          </w:tcPr>
          <w:p w14:paraId="0FAD44C9" w14:textId="77777777" w:rsidR="009B6B48" w:rsidRPr="004C3748" w:rsidRDefault="009B6B48" w:rsidP="009B6B48">
            <w:pPr>
              <w:rPr>
                <w:rFonts w:ascii="Times New Roman" w:hAnsi="Times New Roman" w:cs="Times New Roman"/>
                <w:b/>
              </w:rPr>
            </w:pPr>
            <w:r w:rsidRPr="004C3748">
              <w:rPr>
                <w:rFonts w:ascii="Times New Roman" w:hAnsi="Times New Roman" w:cs="Times New Roman"/>
                <w:b/>
              </w:rPr>
              <w:t>В том числе самостоятельная работа обучающихся</w:t>
            </w:r>
          </w:p>
          <w:p w14:paraId="3C8D4F7E" w14:textId="05349AA8" w:rsidR="009B6B48" w:rsidRPr="009B6B48" w:rsidRDefault="009B6B48" w:rsidP="009B6B48">
            <w:pPr>
              <w:jc w:val="both"/>
              <w:rPr>
                <w:rFonts w:ascii="Times New Roman" w:hAnsi="Times New Roman" w:cs="Times New Roman"/>
              </w:rPr>
            </w:pPr>
            <w:r w:rsidRPr="004C3748">
              <w:rPr>
                <w:rFonts w:ascii="Times New Roman" w:hAnsi="Times New Roman" w:cs="Times New Roman"/>
                <w:i/>
                <w:sz w:val="20"/>
              </w:rPr>
              <w:t>Необходимость и тематика определяются образовательной организацией</w:t>
            </w:r>
          </w:p>
        </w:tc>
      </w:tr>
      <w:tr w:rsidR="009B6B48" w:rsidRPr="009B6B48" w14:paraId="4A9F069A" w14:textId="77777777" w:rsidTr="009B6B48">
        <w:tc>
          <w:tcPr>
            <w:tcW w:w="5000" w:type="pct"/>
            <w:gridSpan w:val="2"/>
          </w:tcPr>
          <w:p w14:paraId="588D9521" w14:textId="78B5E559" w:rsidR="009B6B48" w:rsidRPr="009B6B48" w:rsidRDefault="009B6B48" w:rsidP="009B6B48">
            <w:pPr>
              <w:jc w:val="both"/>
              <w:rPr>
                <w:rFonts w:ascii="Times New Roman" w:hAnsi="Times New Roman" w:cs="Times New Roman"/>
                <w:b/>
                <w:bCs/>
              </w:rPr>
            </w:pPr>
            <w:r w:rsidRPr="004C3748">
              <w:rPr>
                <w:rFonts w:ascii="Times New Roman" w:hAnsi="Times New Roman" w:cs="Times New Roman"/>
              </w:rPr>
              <w:t>Курсовой проект (работа)</w:t>
            </w:r>
            <w:r w:rsidRPr="004C3748">
              <w:rPr>
                <w:rFonts w:ascii="Times New Roman" w:hAnsi="Times New Roman" w:cs="Times New Roman"/>
                <w:b/>
              </w:rPr>
              <w:t xml:space="preserve"> </w:t>
            </w:r>
            <w:r w:rsidRPr="004C3748">
              <w:rPr>
                <w:rFonts w:ascii="Times New Roman" w:hAnsi="Times New Roman" w:cs="Times New Roman"/>
                <w:b/>
                <w:i/>
                <w:color w:val="FF0000"/>
              </w:rPr>
              <w:t xml:space="preserve">(при наличии) </w:t>
            </w:r>
            <w:r w:rsidRPr="004C3748">
              <w:rPr>
                <w:rFonts w:ascii="Times New Roman" w:hAnsi="Times New Roman" w:cs="Times New Roman"/>
                <w:b/>
              </w:rPr>
              <w:t>(количество часов)</w:t>
            </w:r>
          </w:p>
        </w:tc>
      </w:tr>
      <w:tr w:rsidR="009B6B48" w:rsidRPr="004C3748" w14:paraId="745D2F97" w14:textId="77777777" w:rsidTr="009B6B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2"/>
            <w:tcBorders>
              <w:top w:val="single" w:sz="4" w:space="0" w:color="000000"/>
              <w:left w:val="single" w:sz="4" w:space="0" w:color="000000"/>
              <w:bottom w:val="single" w:sz="4" w:space="0" w:color="000000"/>
              <w:right w:val="single" w:sz="4" w:space="0" w:color="000000"/>
            </w:tcBorders>
          </w:tcPr>
          <w:p w14:paraId="6A26FA4C" w14:textId="77777777" w:rsidR="009B6B48" w:rsidRPr="004C3748" w:rsidRDefault="009B6B48" w:rsidP="009B6B48">
            <w:pPr>
              <w:spacing w:line="276" w:lineRule="auto"/>
              <w:rPr>
                <w:rFonts w:ascii="Times New Roman" w:hAnsi="Times New Roman" w:cs="Times New Roman"/>
                <w:b/>
                <w:i/>
              </w:rPr>
            </w:pPr>
            <w:r w:rsidRPr="004C3748">
              <w:rPr>
                <w:rFonts w:ascii="Times New Roman" w:hAnsi="Times New Roman" w:cs="Times New Roman"/>
                <w:b/>
                <w:i/>
              </w:rPr>
              <w:t xml:space="preserve">Промежуточная аттестация </w:t>
            </w:r>
            <w:r w:rsidRPr="004C3748">
              <w:rPr>
                <w:rFonts w:ascii="Times New Roman" w:hAnsi="Times New Roman" w:cs="Times New Roman"/>
                <w:b/>
              </w:rPr>
              <w:t>(количество часов)</w:t>
            </w:r>
          </w:p>
        </w:tc>
      </w:tr>
      <w:tr w:rsidR="009B6B48" w:rsidRPr="009B6B48" w14:paraId="463F4DB7" w14:textId="77777777" w:rsidTr="009B6B48">
        <w:tc>
          <w:tcPr>
            <w:tcW w:w="5000" w:type="pct"/>
            <w:gridSpan w:val="2"/>
          </w:tcPr>
          <w:p w14:paraId="51CD2633" w14:textId="336E8A65" w:rsidR="009B6B48" w:rsidRPr="009B6B48" w:rsidRDefault="009B6B48" w:rsidP="00C65F4F">
            <w:pPr>
              <w:jc w:val="both"/>
              <w:rPr>
                <w:rFonts w:ascii="Times New Roman" w:hAnsi="Times New Roman" w:cs="Times New Roman"/>
                <w:b/>
                <w:bCs/>
              </w:rPr>
            </w:pPr>
            <w:r w:rsidRPr="009B6B48">
              <w:rPr>
                <w:rFonts w:ascii="Times New Roman" w:hAnsi="Times New Roman" w:cs="Times New Roman"/>
                <w:b/>
                <w:bCs/>
              </w:rPr>
              <w:t xml:space="preserve">Всего: </w:t>
            </w:r>
            <w:r w:rsidR="00C65F4F">
              <w:rPr>
                <w:rFonts w:ascii="Times New Roman" w:hAnsi="Times New Roman" w:cs="Times New Roman"/>
                <w:b/>
                <w:bCs/>
              </w:rPr>
              <w:t>108</w:t>
            </w:r>
            <w:r w:rsidRPr="009B6B48">
              <w:rPr>
                <w:rFonts w:ascii="Times New Roman" w:hAnsi="Times New Roman" w:cs="Times New Roman"/>
                <w:b/>
                <w:bCs/>
              </w:rPr>
              <w:t xml:space="preserve"> часов</w:t>
            </w:r>
          </w:p>
        </w:tc>
      </w:tr>
    </w:tbl>
    <w:p w14:paraId="77437F0C" w14:textId="325B489A" w:rsidR="001F56E0" w:rsidRDefault="001F56E0" w:rsidP="00D26D7C">
      <w:pPr>
        <w:rPr>
          <w:rFonts w:ascii="Times New Roman" w:hAnsi="Times New Roman" w:cs="Times New Roman"/>
        </w:rPr>
      </w:pPr>
    </w:p>
    <w:p w14:paraId="72FCFC88" w14:textId="77777777" w:rsidR="00D808E9" w:rsidRPr="004C3748" w:rsidRDefault="00D808E9" w:rsidP="00D26D7C">
      <w:pPr>
        <w:rPr>
          <w:rFonts w:ascii="Times New Roman" w:hAnsi="Times New Roman" w:cs="Times New Roman"/>
        </w:rPr>
      </w:pPr>
    </w:p>
    <w:p w14:paraId="736DD855" w14:textId="45B1DCEF" w:rsidR="001F56E0" w:rsidRPr="004C3748" w:rsidRDefault="001F56E0" w:rsidP="00D8326D">
      <w:pPr>
        <w:pStyle w:val="1f6"/>
        <w:numPr>
          <w:ilvl w:val="0"/>
          <w:numId w:val="2"/>
        </w:numPr>
        <w:rPr>
          <w:rFonts w:ascii="Times New Roman" w:hAnsi="Times New Roman"/>
        </w:rPr>
      </w:pPr>
      <w:r w:rsidRPr="004C3748">
        <w:rPr>
          <w:rFonts w:ascii="Times New Roman" w:hAnsi="Times New Roman"/>
        </w:rPr>
        <w:t>Условия реализации ДИСЦИПЛИНЫ</w:t>
      </w:r>
    </w:p>
    <w:p w14:paraId="58112126" w14:textId="77777777" w:rsidR="001F56E0" w:rsidRPr="004C3748" w:rsidRDefault="001F56E0" w:rsidP="00D26D7C">
      <w:pPr>
        <w:pStyle w:val="114"/>
        <w:spacing w:line="240" w:lineRule="auto"/>
        <w:rPr>
          <w:rFonts w:ascii="Times New Roman" w:hAnsi="Times New Roman"/>
        </w:rPr>
      </w:pPr>
      <w:r w:rsidRPr="004C3748">
        <w:rPr>
          <w:rFonts w:ascii="Times New Roman" w:hAnsi="Times New Roman"/>
        </w:rPr>
        <w:t>3.1. Материально-техническое обеспечение</w:t>
      </w:r>
    </w:p>
    <w:p w14:paraId="1814FD1D" w14:textId="72301058" w:rsidR="00D808E9" w:rsidRPr="00D5353A" w:rsidRDefault="00D808E9" w:rsidP="00D808E9">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t xml:space="preserve">Кабинеты </w:t>
      </w:r>
      <w:r w:rsidRPr="00D5353A">
        <w:rPr>
          <w:rFonts w:ascii="Times New Roman" w:hAnsi="Times New Roman" w:cs="Times New Roman"/>
          <w:iCs/>
          <w:sz w:val="24"/>
          <w:szCs w:val="24"/>
        </w:rPr>
        <w:t>криминалистики</w:t>
      </w:r>
      <w:r w:rsidR="008A5E74">
        <w:rPr>
          <w:rFonts w:ascii="Times New Roman" w:hAnsi="Times New Roman" w:cs="Times New Roman"/>
          <w:iCs/>
          <w:sz w:val="24"/>
          <w:szCs w:val="24"/>
        </w:rPr>
        <w:t xml:space="preserve"> и криминологии</w:t>
      </w:r>
      <w:r w:rsidRPr="00D5353A">
        <w:rPr>
          <w:rFonts w:ascii="Times New Roman" w:hAnsi="Times New Roman" w:cs="Times New Roman"/>
          <w:iCs/>
          <w:sz w:val="24"/>
          <w:szCs w:val="24"/>
        </w:rPr>
        <w:t>,</w:t>
      </w:r>
      <w:r w:rsidRPr="00D5353A">
        <w:rPr>
          <w:rFonts w:ascii="Times New Roman" w:hAnsi="Times New Roman" w:cs="Times New Roman"/>
          <w:sz w:val="24"/>
          <w:szCs w:val="24"/>
        </w:rPr>
        <w:t xml:space="preserve"> общепрофессиональных дисциплин и </w:t>
      </w:r>
      <w:r w:rsidR="008A5E74">
        <w:rPr>
          <w:rFonts w:ascii="Times New Roman" w:hAnsi="Times New Roman" w:cs="Times New Roman"/>
          <w:sz w:val="24"/>
          <w:szCs w:val="24"/>
        </w:rPr>
        <w:t>МДК</w:t>
      </w:r>
      <w:r w:rsidRPr="00D5353A">
        <w:rPr>
          <w:rFonts w:ascii="Times New Roman" w:hAnsi="Times New Roman" w:cs="Times New Roman"/>
          <w:bCs/>
          <w:iCs/>
          <w:sz w:val="24"/>
          <w:szCs w:val="24"/>
        </w:rPr>
        <w:t xml:space="preserve">, оснащенный в соответствии с приложением 3 </w:t>
      </w:r>
      <w:r w:rsidR="00D91E11">
        <w:rPr>
          <w:rFonts w:ascii="Times New Roman" w:hAnsi="Times New Roman" w:cs="Times New Roman"/>
          <w:bCs/>
          <w:iCs/>
          <w:sz w:val="24"/>
          <w:szCs w:val="24"/>
        </w:rPr>
        <w:t>ПОП</w:t>
      </w:r>
      <w:r w:rsidRPr="00D5353A">
        <w:rPr>
          <w:rFonts w:ascii="Times New Roman" w:hAnsi="Times New Roman" w:cs="Times New Roman"/>
          <w:bCs/>
          <w:iCs/>
          <w:sz w:val="24"/>
          <w:szCs w:val="24"/>
        </w:rPr>
        <w:t>.</w:t>
      </w:r>
    </w:p>
    <w:p w14:paraId="783F0DA9" w14:textId="77777777" w:rsidR="00D808E9" w:rsidRDefault="00D808E9" w:rsidP="00D808E9">
      <w:pPr>
        <w:suppressAutoHyphens/>
        <w:ind w:firstLine="709"/>
        <w:jc w:val="both"/>
        <w:rPr>
          <w:rFonts w:ascii="Times New Roman" w:hAnsi="Times New Roman" w:cs="Times New Roman"/>
          <w:bCs/>
          <w:iCs/>
          <w:sz w:val="24"/>
          <w:szCs w:val="24"/>
        </w:rPr>
      </w:pPr>
      <w:r w:rsidRPr="00D5353A">
        <w:rPr>
          <w:rFonts w:ascii="Times New Roman" w:hAnsi="Times New Roman" w:cs="Times New Roman"/>
          <w:bCs/>
          <w:iCs/>
          <w:sz w:val="24"/>
          <w:szCs w:val="24"/>
        </w:rPr>
        <w:lastRenderedPageBreak/>
        <w:t>Лаборатория и криминалистический полигон, оснащенная(ые) в соответствии с приложением 3 ПОП.</w:t>
      </w:r>
    </w:p>
    <w:p w14:paraId="38089FE5" w14:textId="77777777" w:rsidR="001F56E0" w:rsidRPr="004C3748" w:rsidRDefault="001F56E0" w:rsidP="00D26D7C">
      <w:pPr>
        <w:rPr>
          <w:rFonts w:ascii="Times New Roman" w:hAnsi="Times New Roman" w:cs="Times New Roman"/>
        </w:rPr>
      </w:pPr>
    </w:p>
    <w:p w14:paraId="3DEAD7B4" w14:textId="77777777" w:rsidR="001F56E0" w:rsidRPr="00D808E9" w:rsidRDefault="001F56E0" w:rsidP="00D808E9">
      <w:pPr>
        <w:pStyle w:val="114"/>
        <w:spacing w:line="240" w:lineRule="auto"/>
        <w:rPr>
          <w:rFonts w:ascii="Times New Roman" w:hAnsi="Times New Roman"/>
        </w:rPr>
      </w:pPr>
      <w:r w:rsidRPr="00D808E9">
        <w:rPr>
          <w:rFonts w:ascii="Times New Roman" w:hAnsi="Times New Roman"/>
        </w:rPr>
        <w:t>3.2. Учебно-методическое обеспечение</w:t>
      </w:r>
    </w:p>
    <w:p w14:paraId="7561E11D" w14:textId="77777777" w:rsidR="001F56E0" w:rsidRPr="00D808E9" w:rsidRDefault="001F56E0" w:rsidP="00D808E9">
      <w:pPr>
        <w:suppressAutoHyphens/>
        <w:ind w:firstLine="709"/>
        <w:jc w:val="both"/>
        <w:rPr>
          <w:rFonts w:ascii="Times New Roman" w:hAnsi="Times New Roman" w:cs="Times New Roman"/>
          <w:bCs/>
          <w:iCs/>
          <w:sz w:val="24"/>
          <w:szCs w:val="24"/>
        </w:rPr>
      </w:pPr>
      <w:r w:rsidRPr="00D808E9">
        <w:rPr>
          <w:rFonts w:ascii="Times New Roman" w:hAnsi="Times New Roman" w:cs="Times New Roman"/>
          <w:bCs/>
          <w:i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70615BD" w14:textId="77777777" w:rsidR="001F56E0" w:rsidRPr="00D808E9" w:rsidRDefault="001F56E0" w:rsidP="00D808E9">
      <w:pPr>
        <w:pStyle w:val="114"/>
        <w:spacing w:line="240" w:lineRule="auto"/>
        <w:rPr>
          <w:rFonts w:ascii="Times New Roman" w:hAnsi="Times New Roman"/>
        </w:rPr>
      </w:pPr>
      <w:r w:rsidRPr="004C3748">
        <w:rPr>
          <w:rFonts w:ascii="Times New Roman" w:hAnsi="Times New Roman"/>
        </w:rPr>
        <w:t>3.2.1. Основные печатные и/или электронные издания</w:t>
      </w:r>
    </w:p>
    <w:p w14:paraId="7D29BD6F" w14:textId="3315112E" w:rsidR="00D808E9" w:rsidRPr="00D808E9" w:rsidRDefault="00D808E9" w:rsidP="00D808E9">
      <w:pPr>
        <w:ind w:firstLine="709"/>
        <w:contextualSpacing/>
        <w:jc w:val="both"/>
        <w:rPr>
          <w:rFonts w:ascii="Times New Roman" w:eastAsia="Calibri" w:hAnsi="Times New Roman" w:cs="Times New Roman"/>
          <w:color w:val="000000"/>
          <w:sz w:val="24"/>
          <w:szCs w:val="24"/>
        </w:rPr>
      </w:pPr>
      <w:r w:rsidRPr="00D808E9">
        <w:rPr>
          <w:rFonts w:ascii="Times New Roman" w:eastAsia="Calibri" w:hAnsi="Times New Roman" w:cs="Times New Roman"/>
          <w:color w:val="000000"/>
          <w:sz w:val="24"/>
          <w:szCs w:val="24"/>
        </w:rPr>
        <w:t xml:space="preserve">1. Криминология : (Общая часть) : учебник / И. В. Калашников [и др.] ; Московский ун-т МВД России имени В.Я. Кикотя. - Москва : МосУ МВД России имени В.Я. Кикотя, 2022. - 205 с. - Текст : непосредственный : электронный. - Библиогр. : с. 201-205, библиогр. в конце с. - Режим доступа: для авторизированных пользователей. </w:t>
      </w:r>
      <w:hyperlink r:id="rId42" w:history="1">
        <w:r w:rsidRPr="001F3845">
          <w:rPr>
            <w:rStyle w:val="af0"/>
            <w:rFonts w:ascii="Times New Roman" w:eastAsia="Calibri" w:hAnsi="Times New Roman" w:cs="Times New Roman"/>
            <w:sz w:val="24"/>
            <w:szCs w:val="24"/>
          </w:rPr>
          <w:t>http://80.253.29.57/marcweb/docinfo.asp?Id=226563</w:t>
        </w:r>
      </w:hyperlink>
      <w:r>
        <w:rPr>
          <w:rFonts w:ascii="Times New Roman" w:eastAsia="Calibri" w:hAnsi="Times New Roman" w:cs="Times New Roman"/>
          <w:color w:val="000000"/>
          <w:sz w:val="24"/>
          <w:szCs w:val="24"/>
        </w:rPr>
        <w:t xml:space="preserve"> </w:t>
      </w:r>
    </w:p>
    <w:p w14:paraId="45554934" w14:textId="41EC8BEF" w:rsidR="00D808E9" w:rsidRPr="00D808E9" w:rsidRDefault="00D808E9" w:rsidP="00D808E9">
      <w:pPr>
        <w:keepNext/>
        <w:ind w:firstLine="709"/>
        <w:jc w:val="both"/>
        <w:outlineLvl w:val="0"/>
        <w:rPr>
          <w:rFonts w:ascii="Times New Roman" w:eastAsia="Calibri" w:hAnsi="Times New Roman" w:cs="Times New Roman"/>
          <w:color w:val="000000"/>
          <w:sz w:val="24"/>
          <w:szCs w:val="24"/>
        </w:rPr>
      </w:pPr>
      <w:r w:rsidRPr="00D808E9">
        <w:rPr>
          <w:rFonts w:ascii="Times New Roman" w:eastAsia="Calibri" w:hAnsi="Times New Roman" w:cs="Times New Roman"/>
          <w:color w:val="000000"/>
          <w:sz w:val="24"/>
          <w:szCs w:val="24"/>
        </w:rPr>
        <w:t xml:space="preserve">2. Криминология. Общая и Особенная части : учебник / В. Б. Клишков [и др.] ; под общ. ред. Н.А. Корсиковой, В.В. Пасынкова ; Санкт-Петербургский ун-т МВД России. - Санкт-Петербург : СПбУ МВД России, 2022. - 379 с. : табл. - Текст : электронный. - Библиогр. : с. 376-379. - Режим доступа: для авторизированных пользователей. </w:t>
      </w:r>
      <w:hyperlink r:id="rId43" w:history="1">
        <w:r w:rsidRPr="001F3845">
          <w:rPr>
            <w:rStyle w:val="af0"/>
            <w:rFonts w:ascii="Times New Roman" w:eastAsia="Calibri" w:hAnsi="Times New Roman" w:cs="Times New Roman"/>
            <w:sz w:val="24"/>
            <w:szCs w:val="24"/>
          </w:rPr>
          <w:t>http://80.253.29.57/marcweb/docinfo.asp?Id=239143</w:t>
        </w:r>
      </w:hyperlink>
      <w:r>
        <w:rPr>
          <w:rFonts w:ascii="Times New Roman" w:eastAsia="Calibri" w:hAnsi="Times New Roman" w:cs="Times New Roman"/>
          <w:color w:val="000000"/>
          <w:sz w:val="24"/>
          <w:szCs w:val="24"/>
        </w:rPr>
        <w:t xml:space="preserve"> </w:t>
      </w:r>
    </w:p>
    <w:p w14:paraId="73E62FB9" w14:textId="20AF9AE6" w:rsidR="00D808E9" w:rsidRPr="00D808E9" w:rsidRDefault="00D808E9" w:rsidP="00D808E9">
      <w:pPr>
        <w:keepNext/>
        <w:ind w:firstLine="709"/>
        <w:jc w:val="both"/>
        <w:outlineLvl w:val="0"/>
        <w:rPr>
          <w:rFonts w:ascii="Times New Roman" w:eastAsia="Calibri" w:hAnsi="Times New Roman" w:cs="Times New Roman"/>
          <w:color w:val="000000"/>
          <w:sz w:val="24"/>
          <w:szCs w:val="24"/>
        </w:rPr>
      </w:pPr>
      <w:r w:rsidRPr="00D808E9">
        <w:rPr>
          <w:rFonts w:ascii="Times New Roman" w:eastAsia="Calibri" w:hAnsi="Times New Roman" w:cs="Times New Roman"/>
          <w:color w:val="000000"/>
          <w:sz w:val="24"/>
          <w:szCs w:val="24"/>
        </w:rPr>
        <w:t xml:space="preserve">3. Криминология: Общая и Особенная части : курс лекций / Барнаульский юрид. ин-т МВД России ; под общ. ред. Р.М. Абызова. - Барнаул : БЮИ МВД России, 2020. - 261 с. - Текст : непосредственный : электронный. - Библиогр. : с. 257-260. - На обл. : 75 Победа! 1945-2020. - Авт. указаны на 3-ей с. - Режим доступа: для авторизированных пользователей. </w:t>
      </w:r>
      <w:hyperlink r:id="rId44" w:history="1">
        <w:r w:rsidRPr="001F3845">
          <w:rPr>
            <w:rStyle w:val="af0"/>
            <w:rFonts w:ascii="Times New Roman" w:eastAsia="Calibri" w:hAnsi="Times New Roman" w:cs="Times New Roman"/>
            <w:sz w:val="24"/>
            <w:szCs w:val="24"/>
          </w:rPr>
          <w:t>http://80.253.29.57/marcweb/docinfo.asp?Id=191028</w:t>
        </w:r>
      </w:hyperlink>
      <w:r>
        <w:rPr>
          <w:rFonts w:ascii="Times New Roman" w:eastAsia="Calibri" w:hAnsi="Times New Roman" w:cs="Times New Roman"/>
          <w:color w:val="000000"/>
          <w:sz w:val="24"/>
          <w:szCs w:val="24"/>
        </w:rPr>
        <w:t xml:space="preserve"> </w:t>
      </w:r>
    </w:p>
    <w:p w14:paraId="65B6BEAB" w14:textId="77777777" w:rsidR="00D808E9" w:rsidRDefault="00D808E9" w:rsidP="00D26D7C">
      <w:pPr>
        <w:ind w:firstLine="709"/>
        <w:contextualSpacing/>
        <w:rPr>
          <w:rFonts w:ascii="Times New Roman" w:hAnsi="Times New Roman" w:cs="Times New Roman"/>
          <w:b/>
        </w:rPr>
      </w:pPr>
    </w:p>
    <w:p w14:paraId="600BC3D9" w14:textId="1B45F438" w:rsidR="001F56E0" w:rsidRPr="00D808E9" w:rsidRDefault="001F56E0" w:rsidP="00D808E9">
      <w:pPr>
        <w:pStyle w:val="114"/>
        <w:spacing w:line="240" w:lineRule="auto"/>
        <w:rPr>
          <w:rFonts w:ascii="Times New Roman" w:hAnsi="Times New Roman"/>
        </w:rPr>
      </w:pPr>
      <w:r w:rsidRPr="004C3748">
        <w:rPr>
          <w:rFonts w:ascii="Times New Roman" w:hAnsi="Times New Roman"/>
        </w:rPr>
        <w:t xml:space="preserve">3.2.2. Дополнительные источники </w:t>
      </w:r>
    </w:p>
    <w:p w14:paraId="1E525B01" w14:textId="7A87BEFC" w:rsidR="001F56E0" w:rsidRDefault="001F56E0" w:rsidP="00D26D7C">
      <w:pPr>
        <w:ind w:firstLine="709"/>
        <w:jc w:val="both"/>
        <w:rPr>
          <w:rFonts w:ascii="Times New Roman" w:hAnsi="Times New Roman" w:cs="Times New Roman"/>
          <w:i/>
        </w:rPr>
      </w:pPr>
    </w:p>
    <w:p w14:paraId="44B6C2C8" w14:textId="77777777" w:rsidR="00D808E9" w:rsidRPr="004C3748" w:rsidRDefault="00D808E9" w:rsidP="00D26D7C">
      <w:pPr>
        <w:ind w:firstLine="709"/>
        <w:jc w:val="both"/>
        <w:rPr>
          <w:rFonts w:ascii="Times New Roman" w:hAnsi="Times New Roman" w:cs="Times New Roman"/>
          <w:i/>
        </w:rPr>
      </w:pPr>
    </w:p>
    <w:p w14:paraId="2D9EFEFD" w14:textId="77777777" w:rsidR="00D808E9" w:rsidRPr="005E7D3B" w:rsidRDefault="00D808E9" w:rsidP="00D808E9">
      <w:pPr>
        <w:keepNext/>
        <w:jc w:val="center"/>
        <w:outlineLvl w:val="0"/>
        <w:rPr>
          <w:rFonts w:ascii="Times New Roman" w:eastAsia="Segoe UI" w:hAnsi="Times New Roman" w:cs="Times New Roman"/>
          <w:caps/>
          <w:color w:val="000000"/>
          <w:kern w:val="32"/>
          <w:sz w:val="28"/>
          <w:szCs w:val="28"/>
          <w:lang w:eastAsia="x-none"/>
        </w:rPr>
      </w:pPr>
      <w:r w:rsidRPr="005E7D3B">
        <w:rPr>
          <w:rFonts w:ascii="Times New Roman" w:eastAsia="Segoe UI" w:hAnsi="Times New Roman" w:cs="Times New Roman"/>
          <w:b/>
          <w:bCs/>
          <w:caps/>
          <w:color w:val="000000"/>
          <w:kern w:val="32"/>
          <w:sz w:val="28"/>
          <w:szCs w:val="28"/>
          <w:lang w:val="x-none" w:eastAsia="x-none"/>
        </w:rPr>
        <w:t xml:space="preserve">4. Контроль и оценка результатов </w:t>
      </w:r>
      <w:r w:rsidRPr="005E7D3B">
        <w:rPr>
          <w:rFonts w:ascii="Times New Roman" w:eastAsia="Segoe UI" w:hAnsi="Times New Roman" w:cs="Times New Roman"/>
          <w:b/>
          <w:bCs/>
          <w:caps/>
          <w:color w:val="000000"/>
          <w:kern w:val="32"/>
          <w:sz w:val="28"/>
          <w:szCs w:val="28"/>
          <w:lang w:val="x-none" w:eastAsia="x-none"/>
        </w:rPr>
        <w:br/>
        <w:t xml:space="preserve">освоения </w:t>
      </w:r>
      <w:r w:rsidRPr="005E7D3B">
        <w:rPr>
          <w:rFonts w:ascii="Times New Roman" w:eastAsia="Segoe UI" w:hAnsi="Times New Roman" w:cs="Times New Roman"/>
          <w:b/>
          <w:bCs/>
          <w:caps/>
          <w:color w:val="000000"/>
          <w:kern w:val="32"/>
          <w:sz w:val="28"/>
          <w:szCs w:val="28"/>
          <w:lang w:eastAsia="x-none"/>
        </w:rPr>
        <w:t>ДИСЦИПЛИНЫ</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4252"/>
        <w:gridCol w:w="1843"/>
      </w:tblGrid>
      <w:tr w:rsidR="00D808E9" w:rsidRPr="004C3748" w14:paraId="164A7FA7" w14:textId="77777777" w:rsidTr="00925E15">
        <w:trPr>
          <w:trHeight w:val="519"/>
        </w:trPr>
        <w:tc>
          <w:tcPr>
            <w:tcW w:w="3823" w:type="dxa"/>
            <w:tcBorders>
              <w:top w:val="single" w:sz="4" w:space="0" w:color="000000"/>
              <w:left w:val="single" w:sz="4" w:space="0" w:color="000000"/>
              <w:bottom w:val="single" w:sz="4" w:space="0" w:color="000000"/>
              <w:right w:val="single" w:sz="4" w:space="0" w:color="000000"/>
            </w:tcBorders>
            <w:vAlign w:val="center"/>
          </w:tcPr>
          <w:p w14:paraId="2EB2B42E" w14:textId="77777777" w:rsidR="00D808E9" w:rsidRPr="004C3748" w:rsidRDefault="00D808E9" w:rsidP="00E551D9">
            <w:pPr>
              <w:contextualSpacing/>
              <w:jc w:val="center"/>
              <w:rPr>
                <w:rFonts w:ascii="Times New Roman" w:hAnsi="Times New Roman" w:cs="Times New Roman"/>
                <w:b/>
              </w:rPr>
            </w:pPr>
            <w:r w:rsidRPr="004C3748">
              <w:rPr>
                <w:rFonts w:ascii="Times New Roman" w:hAnsi="Times New Roman" w:cs="Times New Roman"/>
                <w:b/>
              </w:rPr>
              <w:t>Результаты обучения</w:t>
            </w:r>
          </w:p>
        </w:tc>
        <w:tc>
          <w:tcPr>
            <w:tcW w:w="4252" w:type="dxa"/>
            <w:tcBorders>
              <w:top w:val="single" w:sz="4" w:space="0" w:color="000000"/>
              <w:left w:val="single" w:sz="4" w:space="0" w:color="000000"/>
              <w:bottom w:val="single" w:sz="4" w:space="0" w:color="000000"/>
              <w:right w:val="single" w:sz="4" w:space="0" w:color="000000"/>
            </w:tcBorders>
            <w:vAlign w:val="center"/>
          </w:tcPr>
          <w:p w14:paraId="18B712BE" w14:textId="77777777" w:rsidR="00D808E9" w:rsidRPr="004C3748" w:rsidRDefault="00D808E9" w:rsidP="00E551D9">
            <w:pPr>
              <w:contextualSpacing/>
              <w:jc w:val="center"/>
              <w:rPr>
                <w:rFonts w:ascii="Times New Roman" w:hAnsi="Times New Roman" w:cs="Times New Roman"/>
                <w:b/>
              </w:rPr>
            </w:pPr>
            <w:r w:rsidRPr="004C3748">
              <w:rPr>
                <w:rFonts w:ascii="Times New Roman" w:hAnsi="Times New Roman" w:cs="Times New Roman"/>
                <w:b/>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4256C82F" w14:textId="77777777" w:rsidR="00D808E9" w:rsidRPr="004C3748" w:rsidRDefault="00D808E9" w:rsidP="00E551D9">
            <w:pPr>
              <w:contextualSpacing/>
              <w:jc w:val="center"/>
              <w:rPr>
                <w:rFonts w:ascii="Times New Roman" w:hAnsi="Times New Roman" w:cs="Times New Roman"/>
                <w:b/>
              </w:rPr>
            </w:pPr>
            <w:r w:rsidRPr="004C3748">
              <w:rPr>
                <w:rFonts w:ascii="Times New Roman" w:hAnsi="Times New Roman" w:cs="Times New Roman"/>
                <w:b/>
              </w:rPr>
              <w:t>Методы оценки</w:t>
            </w:r>
          </w:p>
        </w:tc>
      </w:tr>
      <w:tr w:rsidR="00D808E9" w:rsidRPr="004C3748" w14:paraId="2ADF1D80" w14:textId="77777777" w:rsidTr="00925E15">
        <w:trPr>
          <w:trHeight w:val="698"/>
        </w:trPr>
        <w:tc>
          <w:tcPr>
            <w:tcW w:w="3823" w:type="dxa"/>
            <w:tcBorders>
              <w:top w:val="single" w:sz="4" w:space="0" w:color="000000"/>
              <w:left w:val="single" w:sz="4" w:space="0" w:color="000000"/>
              <w:bottom w:val="single" w:sz="4" w:space="0" w:color="000000"/>
              <w:right w:val="single" w:sz="4" w:space="0" w:color="000000"/>
            </w:tcBorders>
          </w:tcPr>
          <w:p w14:paraId="430FF592" w14:textId="77777777" w:rsidR="00D808E9" w:rsidRPr="005E7D3B" w:rsidRDefault="00D808E9" w:rsidP="00E551D9">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t>Зна</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6A0B1D83"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 Номенклатуру информационных источников, применяемых в профессиональной деятельности;</w:t>
            </w:r>
          </w:p>
          <w:p w14:paraId="47782C84"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Порядок применения результатов поиска информации и программное обеспечение в профессиональной деятельности, в том числе с использованием цифровых средств;</w:t>
            </w:r>
          </w:p>
          <w:p w14:paraId="6233FF32" w14:textId="68509C71" w:rsidR="00D808E9" w:rsidRPr="00D5353A"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 Стандарты антикоррупционного поведения и последствия его нарушения.</w:t>
            </w:r>
          </w:p>
        </w:tc>
        <w:tc>
          <w:tcPr>
            <w:tcW w:w="4252" w:type="dxa"/>
            <w:tcBorders>
              <w:top w:val="single" w:sz="4" w:space="0" w:color="000000"/>
              <w:left w:val="single" w:sz="4" w:space="0" w:color="000000"/>
              <w:bottom w:val="single" w:sz="4" w:space="0" w:color="000000"/>
              <w:right w:val="single" w:sz="4" w:space="0" w:color="000000"/>
            </w:tcBorders>
          </w:tcPr>
          <w:p w14:paraId="7796998D"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В результате освоенности компетенций выпускник должен знать порядок применения результатов поиска информации и программное обеспечение в профессиональной деятельности, в том числе с использованием цифровых средств; номенклатуру информационных источников, применяемых в профессиональной деятельности; основные характеристики и детерминанты преступности;</w:t>
            </w:r>
          </w:p>
          <w:p w14:paraId="678DABDC"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структуру личности преступника;</w:t>
            </w:r>
          </w:p>
          <w:p w14:paraId="4106F7A8"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механизм индивидуального преступного поведения;</w:t>
            </w:r>
          </w:p>
          <w:p w14:paraId="4357AE9D"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основы виктимологии;</w:t>
            </w:r>
          </w:p>
          <w:p w14:paraId="15D29AEC" w14:textId="77777777" w:rsidR="00E5524C" w:rsidRPr="00E5524C" w:rsidRDefault="00E5524C" w:rsidP="00E5524C">
            <w:pPr>
              <w:suppressAutoHyphens/>
              <w:rPr>
                <w:rFonts w:ascii="Times New Roman" w:hAnsi="Times New Roman" w:cs="Times New Roman"/>
                <w:lang w:eastAsia="ru-RU"/>
              </w:rPr>
            </w:pPr>
            <w:r w:rsidRPr="00E5524C">
              <w:rPr>
                <w:rFonts w:ascii="Times New Roman" w:hAnsi="Times New Roman" w:cs="Times New Roman"/>
                <w:lang w:eastAsia="ru-RU"/>
              </w:rPr>
              <w:t>правовую основу системы профилактики правонарушений;</w:t>
            </w:r>
          </w:p>
          <w:p w14:paraId="0E412063" w14:textId="77777777" w:rsidR="00E5524C" w:rsidRDefault="00E5524C" w:rsidP="00E5524C">
            <w:pPr>
              <w:suppressAutoHyphens/>
              <w:contextualSpacing/>
              <w:rPr>
                <w:rFonts w:ascii="Times New Roman" w:hAnsi="Times New Roman" w:cs="Times New Roman"/>
                <w:lang w:eastAsia="ru-RU"/>
              </w:rPr>
            </w:pPr>
            <w:r w:rsidRPr="00E5524C">
              <w:rPr>
                <w:rFonts w:ascii="Times New Roman" w:hAnsi="Times New Roman" w:cs="Times New Roman"/>
                <w:lang w:eastAsia="ru-RU"/>
              </w:rPr>
              <w:t>виды профилактики правонарушений</w:t>
            </w:r>
          </w:p>
          <w:p w14:paraId="60C892A8" w14:textId="738421B8" w:rsidR="00D808E9" w:rsidRPr="00D808E9" w:rsidRDefault="00E5524C" w:rsidP="00E5524C">
            <w:pPr>
              <w:suppressAutoHyphens/>
              <w:contextualSpacing/>
              <w:rPr>
                <w:rFonts w:ascii="Times New Roman" w:eastAsia="Calibri" w:hAnsi="Times New Roman" w:cs="Times New Roman"/>
                <w:iCs/>
              </w:rPr>
            </w:pPr>
            <w:r>
              <w:rPr>
                <w:rFonts w:ascii="Times New Roman" w:hAnsi="Times New Roman" w:cs="Times New Roman"/>
                <w:lang w:eastAsia="ru-RU"/>
              </w:rPr>
              <w:lastRenderedPageBreak/>
              <w:t>-</w:t>
            </w:r>
            <w:r w:rsidR="00D808E9" w:rsidRPr="00897965">
              <w:rPr>
                <w:rFonts w:ascii="Times New Roman" w:hAnsi="Times New Roman" w:cs="Times New Roman"/>
                <w:lang w:eastAsia="ru-RU"/>
              </w:rPr>
              <w:t>организационно-правовые средства предупреждения и профилактики правонарушений, в том числе организационные, правовые и тактические основы предупреждения коррупции в правоохранительных органах, основные направления профилактики коррупционного поведения сотрудников и служащих правоохранительных органов</w:t>
            </w:r>
          </w:p>
        </w:tc>
        <w:tc>
          <w:tcPr>
            <w:tcW w:w="1843" w:type="dxa"/>
            <w:tcBorders>
              <w:top w:val="single" w:sz="4" w:space="0" w:color="000000"/>
              <w:left w:val="single" w:sz="4" w:space="0" w:color="000000"/>
              <w:bottom w:val="single" w:sz="4" w:space="0" w:color="000000"/>
              <w:right w:val="single" w:sz="4" w:space="0" w:color="000000"/>
            </w:tcBorders>
          </w:tcPr>
          <w:p w14:paraId="09AF149F" w14:textId="77777777" w:rsidR="00D808E9" w:rsidRPr="004C3748" w:rsidRDefault="00D808E9" w:rsidP="00E551D9">
            <w:pPr>
              <w:contextualSpacing/>
              <w:rPr>
                <w:rFonts w:ascii="Times New Roman" w:hAnsi="Times New Roman" w:cs="Times New Roman"/>
                <w:i/>
              </w:rPr>
            </w:pPr>
            <w:r w:rsidRPr="004C3748">
              <w:rPr>
                <w:rFonts w:ascii="Times New Roman" w:hAnsi="Times New Roman" w:cs="Times New Roman"/>
                <w:i/>
              </w:rPr>
              <w:lastRenderedPageBreak/>
              <w:t>Экспертное наблюдение выполнения практических работ и видов работ по практике</w:t>
            </w:r>
          </w:p>
          <w:p w14:paraId="1CB6C638" w14:textId="77777777" w:rsidR="00D808E9" w:rsidRPr="004C3748" w:rsidRDefault="00D808E9" w:rsidP="00E551D9">
            <w:pPr>
              <w:contextualSpacing/>
              <w:rPr>
                <w:rFonts w:ascii="Times New Roman" w:hAnsi="Times New Roman" w:cs="Times New Roman"/>
                <w:i/>
              </w:rPr>
            </w:pPr>
            <w:r w:rsidRPr="004C3748">
              <w:rPr>
                <w:rFonts w:ascii="Times New Roman" w:hAnsi="Times New Roman" w:cs="Times New Roman"/>
                <w:i/>
              </w:rPr>
              <w:t>Диагностика (тестирование, контрольные работы)</w:t>
            </w:r>
          </w:p>
        </w:tc>
      </w:tr>
      <w:tr w:rsidR="00D808E9" w:rsidRPr="004C3748" w14:paraId="1995AC57" w14:textId="77777777" w:rsidTr="00925E15">
        <w:trPr>
          <w:trHeight w:val="698"/>
        </w:trPr>
        <w:tc>
          <w:tcPr>
            <w:tcW w:w="3823" w:type="dxa"/>
            <w:tcBorders>
              <w:top w:val="single" w:sz="4" w:space="0" w:color="000000"/>
              <w:left w:val="single" w:sz="4" w:space="0" w:color="000000"/>
              <w:bottom w:val="single" w:sz="4" w:space="0" w:color="000000"/>
              <w:right w:val="single" w:sz="4" w:space="0" w:color="000000"/>
            </w:tcBorders>
          </w:tcPr>
          <w:p w14:paraId="4C7B7218" w14:textId="77777777" w:rsidR="00D808E9" w:rsidRPr="005E7D3B" w:rsidRDefault="00D808E9" w:rsidP="00E551D9">
            <w:pPr>
              <w:suppressAutoHyphens/>
              <w:contextualSpacing/>
              <w:rPr>
                <w:rFonts w:ascii="Times New Roman" w:eastAsia="Calibri" w:hAnsi="Times New Roman" w:cs="Times New Roman"/>
                <w:b/>
                <w:bCs/>
                <w:iCs/>
              </w:rPr>
            </w:pPr>
            <w:r w:rsidRPr="005E7D3B">
              <w:rPr>
                <w:rFonts w:ascii="Times New Roman" w:eastAsia="Calibri" w:hAnsi="Times New Roman" w:cs="Times New Roman"/>
                <w:b/>
                <w:bCs/>
                <w:iCs/>
              </w:rPr>
              <w:lastRenderedPageBreak/>
              <w:t>Уме</w:t>
            </w:r>
            <w:r>
              <w:rPr>
                <w:rFonts w:ascii="Times New Roman" w:eastAsia="Calibri" w:hAnsi="Times New Roman" w:cs="Times New Roman"/>
                <w:b/>
                <w:bCs/>
                <w:iCs/>
              </w:rPr>
              <w:t>ет</w:t>
            </w:r>
            <w:r w:rsidRPr="005E7D3B">
              <w:rPr>
                <w:rFonts w:ascii="Times New Roman" w:eastAsia="Calibri" w:hAnsi="Times New Roman" w:cs="Times New Roman"/>
                <w:b/>
                <w:bCs/>
                <w:iCs/>
              </w:rPr>
              <w:t xml:space="preserve">: </w:t>
            </w:r>
          </w:p>
          <w:p w14:paraId="36D4DE35" w14:textId="77777777" w:rsidR="00D808E9" w:rsidRPr="005E7D3B" w:rsidRDefault="00D808E9" w:rsidP="00E551D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анализировать и оценивать информацию, полученную в результате проведения следственных действий;</w:t>
            </w:r>
          </w:p>
          <w:p w14:paraId="1F5D68C7" w14:textId="77777777" w:rsidR="00D808E9" w:rsidRPr="005E7D3B" w:rsidRDefault="00D808E9" w:rsidP="00E551D9">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-использовать полученную информацию в выявлении, предупреждении, пресечении и раскрытии преступлений и иных правонарушений, в том числе совершаемых с использованием информационно-телекоммуникационных технологий</w:t>
            </w:r>
          </w:p>
          <w:p w14:paraId="76352E7D" w14:textId="77777777" w:rsidR="00D808E9" w:rsidRPr="00D808E9" w:rsidRDefault="00D808E9" w:rsidP="00D808E9">
            <w:pPr>
              <w:suppressAutoHyphens/>
              <w:contextualSpacing/>
              <w:rPr>
                <w:rFonts w:ascii="Times New Roman" w:eastAsia="Calibri" w:hAnsi="Times New Roman" w:cs="Times New Roman"/>
                <w:bCs/>
                <w:iCs/>
              </w:rPr>
            </w:pPr>
            <w:r w:rsidRPr="005E7D3B">
              <w:rPr>
                <w:rFonts w:ascii="Times New Roman" w:eastAsia="Calibri" w:hAnsi="Times New Roman" w:cs="Times New Roman"/>
                <w:bCs/>
                <w:sz w:val="28"/>
                <w:szCs w:val="28"/>
              </w:rPr>
              <w:t xml:space="preserve">- </w:t>
            </w:r>
            <w:r w:rsidRPr="00D808E9">
              <w:rPr>
                <w:rFonts w:ascii="Times New Roman" w:eastAsia="Calibri" w:hAnsi="Times New Roman" w:cs="Times New Roman"/>
                <w:bCs/>
                <w:iCs/>
              </w:rPr>
              <w:t>Применять стандарты антикоррупционного поведения;</w:t>
            </w:r>
          </w:p>
          <w:p w14:paraId="714572CF"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 Участвовать в профилактике правонарушений;</w:t>
            </w:r>
          </w:p>
          <w:p w14:paraId="105263B7" w14:textId="77777777" w:rsidR="00D808E9" w:rsidRP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Использовать формы и методы предупреждения преступлений и иных правонарушений;</w:t>
            </w:r>
          </w:p>
          <w:p w14:paraId="2D8F9AAD" w14:textId="77777777" w:rsidR="00D808E9" w:rsidRDefault="00D808E9" w:rsidP="00D808E9">
            <w:pPr>
              <w:suppressAutoHyphens/>
              <w:contextualSpacing/>
              <w:rPr>
                <w:rFonts w:ascii="Times New Roman" w:eastAsia="Calibri" w:hAnsi="Times New Roman" w:cs="Times New Roman"/>
                <w:bCs/>
                <w:iCs/>
              </w:rPr>
            </w:pPr>
            <w:r w:rsidRPr="00D808E9">
              <w:rPr>
                <w:rFonts w:ascii="Times New Roman" w:eastAsia="Calibri" w:hAnsi="Times New Roman" w:cs="Times New Roman"/>
                <w:bCs/>
                <w:iCs/>
              </w:rPr>
              <w:t>Участвовать в пропаганде правовых знаний</w:t>
            </w:r>
            <w:r>
              <w:rPr>
                <w:rFonts w:ascii="Times New Roman" w:eastAsia="Calibri" w:hAnsi="Times New Roman" w:cs="Times New Roman"/>
                <w:bCs/>
                <w:iCs/>
              </w:rPr>
              <w:t>.</w:t>
            </w:r>
          </w:p>
          <w:p w14:paraId="792D9B29" w14:textId="77777777" w:rsidR="00D808E9" w:rsidRPr="00897965" w:rsidRDefault="00D808E9" w:rsidP="00D808E9">
            <w:pPr>
              <w:suppressAutoHyphens/>
              <w:rPr>
                <w:rFonts w:ascii="Times New Roman" w:hAnsi="Times New Roman" w:cs="Times New Roman"/>
                <w:lang w:eastAsia="ru-RU"/>
              </w:rPr>
            </w:pPr>
            <w:r w:rsidRPr="00897965">
              <w:rPr>
                <w:rFonts w:ascii="Times New Roman" w:hAnsi="Times New Roman" w:cs="Times New Roman"/>
                <w:lang w:eastAsia="ru-RU"/>
              </w:rPr>
              <w:t>выявлять обстоятельства, способствующие преступности, в том числе коррупции</w:t>
            </w:r>
          </w:p>
          <w:p w14:paraId="5D8965BF" w14:textId="65A67C90" w:rsidR="00D808E9" w:rsidRPr="004C3748" w:rsidRDefault="00D808E9" w:rsidP="00D808E9">
            <w:pPr>
              <w:suppressAutoHyphens/>
              <w:contextualSpacing/>
              <w:rPr>
                <w:rFonts w:ascii="Times New Roman" w:hAnsi="Times New Roman" w:cs="Times New Roman"/>
                <w:i/>
              </w:rPr>
            </w:pPr>
            <w:r w:rsidRPr="00897965">
              <w:rPr>
                <w:rFonts w:ascii="Times New Roman" w:hAnsi="Times New Roman" w:cs="Times New Roman"/>
                <w:lang w:eastAsia="ru-RU"/>
              </w:rPr>
              <w:t>осуществлять деятельность по предупреждению и профилактике преступлений и иных правонарушений, в том числе коррупционных</w:t>
            </w:r>
          </w:p>
        </w:tc>
        <w:tc>
          <w:tcPr>
            <w:tcW w:w="4252" w:type="dxa"/>
            <w:tcBorders>
              <w:top w:val="single" w:sz="4" w:space="0" w:color="000000"/>
              <w:left w:val="single" w:sz="4" w:space="0" w:color="000000"/>
              <w:bottom w:val="single" w:sz="4" w:space="0" w:color="000000"/>
              <w:right w:val="single" w:sz="4" w:space="0" w:color="000000"/>
            </w:tcBorders>
          </w:tcPr>
          <w:p w14:paraId="7B1126DA" w14:textId="77777777" w:rsidR="00D808E9" w:rsidRPr="005E7D3B" w:rsidRDefault="00D808E9" w:rsidP="00E551D9">
            <w:pPr>
              <w:suppressAutoHyphens/>
              <w:contextualSpacing/>
              <w:rPr>
                <w:rFonts w:ascii="Times New Roman" w:eastAsia="Calibri" w:hAnsi="Times New Roman" w:cs="Times New Roman"/>
                <w:iCs/>
              </w:rPr>
            </w:pPr>
            <w:r w:rsidRPr="005E7D3B">
              <w:rPr>
                <w:rFonts w:ascii="Times New Roman" w:eastAsia="Calibri" w:hAnsi="Times New Roman" w:cs="Times New Roman"/>
                <w:iCs/>
              </w:rPr>
              <w:t>-</w:t>
            </w:r>
            <w:r w:rsidRPr="005E7D3B">
              <w:rPr>
                <w:rFonts w:ascii="Times New Roman" w:eastAsia="Calibri" w:hAnsi="Times New Roman" w:cs="Times New Roman"/>
                <w:iCs/>
                <w:shd w:val="clear" w:color="auto" w:fill="FFFFFF"/>
              </w:rPr>
              <w:t xml:space="preserve"> </w:t>
            </w:r>
            <w:r w:rsidRPr="005E7D3B">
              <w:rPr>
                <w:rFonts w:ascii="Times New Roman" w:eastAsia="Calibri" w:hAnsi="Times New Roman" w:cs="Times New Roman"/>
                <w:iCs/>
              </w:rPr>
              <w:t>Обучающийся умеет анализировать и критически оценивать полученную информацию, выявлять противоречия и несоответствия, делать обобщения и выводы.</w:t>
            </w:r>
          </w:p>
          <w:p w14:paraId="5C0C6A8F" w14:textId="77777777" w:rsidR="00D808E9" w:rsidRPr="005E7D3B" w:rsidRDefault="00D808E9" w:rsidP="00E551D9">
            <w:pPr>
              <w:suppressAutoHyphens/>
              <w:contextualSpacing/>
              <w:rPr>
                <w:rFonts w:ascii="Times New Roman" w:eastAsia="Calibri" w:hAnsi="Times New Roman" w:cs="Times New Roman"/>
                <w:bCs/>
                <w:iCs/>
              </w:rPr>
            </w:pPr>
            <w:r w:rsidRPr="005E7D3B">
              <w:rPr>
                <w:rFonts w:ascii="Times New Roman" w:eastAsia="Calibri" w:hAnsi="Times New Roman" w:cs="Times New Roman"/>
                <w:iCs/>
              </w:rPr>
              <w:t xml:space="preserve">- Обучающийся умеет применять полученные знания и навыки для практического решения задач по раскрытию и расследованию преступлений, включая </w:t>
            </w:r>
            <w:r w:rsidRPr="005E7D3B">
              <w:rPr>
                <w:rFonts w:ascii="Times New Roman" w:eastAsia="Calibri" w:hAnsi="Times New Roman" w:cs="Times New Roman"/>
                <w:bCs/>
                <w:iCs/>
              </w:rPr>
              <w:t>в том числе преступления, совершаемые с использованием информационно-телекоммуникационных технологий;</w:t>
            </w:r>
          </w:p>
          <w:p w14:paraId="4280BBA8" w14:textId="77777777" w:rsidR="00D808E9" w:rsidRDefault="00D808E9" w:rsidP="00E5524C">
            <w:pPr>
              <w:suppressAutoHyphens/>
              <w:contextualSpacing/>
              <w:rPr>
                <w:rFonts w:ascii="Times New Roman" w:eastAsia="Calibri" w:hAnsi="Times New Roman" w:cs="Times New Roman"/>
                <w:bCs/>
                <w:iCs/>
              </w:rPr>
            </w:pPr>
            <w:r w:rsidRPr="005E7D3B">
              <w:rPr>
                <w:rFonts w:ascii="Times New Roman" w:eastAsia="Calibri" w:hAnsi="Times New Roman" w:cs="Times New Roman"/>
                <w:bCs/>
                <w:iCs/>
              </w:rPr>
              <w:t>- Обучающийся демонстрирует практические навыки работы с различными базами данных и криминалистическими учетами, использования тактических приемов при проведении следственных действий и организации расследования.</w:t>
            </w:r>
          </w:p>
          <w:p w14:paraId="1862D0A2" w14:textId="073B0647" w:rsidR="00E5524C" w:rsidRPr="00E5524C" w:rsidRDefault="00E5524C" w:rsidP="00E5524C">
            <w:pPr>
              <w:suppressAutoHyphens/>
              <w:contextualSpacing/>
              <w:rPr>
                <w:rFonts w:ascii="Times New Roman" w:eastAsia="Calibri" w:hAnsi="Times New Roman" w:cs="Times New Roman"/>
                <w:bCs/>
                <w:iCs/>
              </w:rPr>
            </w:pPr>
            <w:r>
              <w:rPr>
                <w:rFonts w:ascii="Times New Roman" w:eastAsia="Calibri" w:hAnsi="Times New Roman" w:cs="Times New Roman"/>
                <w:bCs/>
                <w:iCs/>
              </w:rPr>
              <w:t>-</w:t>
            </w:r>
            <w:r w:rsidRPr="00E5524C">
              <w:rPr>
                <w:rFonts w:ascii="Times New Roman" w:eastAsia="Calibri" w:hAnsi="Times New Roman" w:cs="Times New Roman"/>
                <w:bCs/>
                <w:iCs/>
              </w:rPr>
              <w:t>применять стандарты антикоррупционного поведения; участвовать в профилактике правонарушений;</w:t>
            </w:r>
          </w:p>
          <w:p w14:paraId="21EA9EA3" w14:textId="77777777" w:rsidR="00E5524C" w:rsidRPr="00E5524C" w:rsidRDefault="00E5524C" w:rsidP="00E5524C">
            <w:pPr>
              <w:suppressAutoHyphens/>
              <w:contextualSpacing/>
              <w:rPr>
                <w:rFonts w:ascii="Times New Roman" w:eastAsia="Calibri" w:hAnsi="Times New Roman" w:cs="Times New Roman"/>
                <w:bCs/>
                <w:iCs/>
              </w:rPr>
            </w:pPr>
            <w:r w:rsidRPr="00E5524C">
              <w:rPr>
                <w:rFonts w:ascii="Times New Roman" w:eastAsia="Calibri" w:hAnsi="Times New Roman" w:cs="Times New Roman"/>
                <w:bCs/>
                <w:iCs/>
              </w:rPr>
              <w:t>использовать формы и методы предупреждения преступлений и иных правонарушений;</w:t>
            </w:r>
          </w:p>
          <w:p w14:paraId="6360E968" w14:textId="145EFBF5" w:rsidR="00E5524C" w:rsidRPr="00E5524C" w:rsidRDefault="00E5524C" w:rsidP="00E5524C">
            <w:pPr>
              <w:suppressAutoHyphens/>
              <w:contextualSpacing/>
              <w:rPr>
                <w:rFonts w:ascii="Times New Roman" w:hAnsi="Times New Roman" w:cs="Times New Roman"/>
                <w:b/>
                <w:i/>
              </w:rPr>
            </w:pPr>
            <w:r w:rsidRPr="00E5524C">
              <w:rPr>
                <w:rFonts w:ascii="Times New Roman" w:eastAsia="Calibri" w:hAnsi="Times New Roman" w:cs="Times New Roman"/>
                <w:bCs/>
                <w:iCs/>
              </w:rPr>
              <w:t>участв</w:t>
            </w:r>
            <w:r>
              <w:rPr>
                <w:rFonts w:ascii="Times New Roman" w:eastAsia="Calibri" w:hAnsi="Times New Roman" w:cs="Times New Roman"/>
                <w:bCs/>
                <w:iCs/>
              </w:rPr>
              <w:t>ует</w:t>
            </w:r>
            <w:r w:rsidRPr="00E5524C">
              <w:rPr>
                <w:rFonts w:ascii="Times New Roman" w:eastAsia="Calibri" w:hAnsi="Times New Roman" w:cs="Times New Roman"/>
                <w:bCs/>
                <w:iCs/>
              </w:rPr>
              <w:t xml:space="preserve"> в пропаганде правовых знаний</w:t>
            </w:r>
          </w:p>
        </w:tc>
        <w:tc>
          <w:tcPr>
            <w:tcW w:w="1843" w:type="dxa"/>
            <w:tcBorders>
              <w:top w:val="single" w:sz="4" w:space="0" w:color="000000"/>
              <w:left w:val="single" w:sz="4" w:space="0" w:color="000000"/>
              <w:bottom w:val="single" w:sz="4" w:space="0" w:color="000000"/>
              <w:right w:val="single" w:sz="4" w:space="0" w:color="000000"/>
            </w:tcBorders>
          </w:tcPr>
          <w:p w14:paraId="17E7257B" w14:textId="77777777" w:rsidR="00D808E9" w:rsidRPr="004C3748" w:rsidRDefault="00D808E9" w:rsidP="00E551D9">
            <w:pPr>
              <w:contextualSpacing/>
              <w:rPr>
                <w:rFonts w:ascii="Times New Roman" w:hAnsi="Times New Roman" w:cs="Times New Roman"/>
                <w:i/>
              </w:rPr>
            </w:pPr>
          </w:p>
        </w:tc>
      </w:tr>
    </w:tbl>
    <w:p w14:paraId="641495D5" w14:textId="7E3D4A8C" w:rsidR="00D808E9" w:rsidRPr="00D808E9" w:rsidRDefault="00D808E9" w:rsidP="00D808E9">
      <w:pPr>
        <w:contextualSpacing/>
        <w:rPr>
          <w:rFonts w:ascii="Times New Roman" w:eastAsia="Calibri" w:hAnsi="Times New Roman" w:cs="Times New Roman"/>
          <w:bCs/>
          <w:iCs/>
        </w:rPr>
      </w:pPr>
    </w:p>
    <w:p w14:paraId="5A57B1A8" w14:textId="77777777" w:rsidR="004408B0" w:rsidRDefault="004408B0" w:rsidP="006568F7">
      <w:pPr>
        <w:jc w:val="right"/>
        <w:rPr>
          <w:rFonts w:ascii="Times New Roman" w:hAnsi="Times New Roman" w:cs="Times New Roman"/>
          <w:b/>
        </w:rPr>
      </w:pPr>
      <w:bookmarkStart w:id="44" w:name="_Toc188459286"/>
    </w:p>
    <w:p w14:paraId="57D69D4F" w14:textId="77777777" w:rsidR="004408B0" w:rsidRDefault="004408B0" w:rsidP="006568F7">
      <w:pPr>
        <w:jc w:val="right"/>
        <w:rPr>
          <w:rFonts w:ascii="Times New Roman" w:hAnsi="Times New Roman" w:cs="Times New Roman"/>
          <w:b/>
        </w:rPr>
      </w:pPr>
    </w:p>
    <w:p w14:paraId="26ACA26F" w14:textId="77777777" w:rsidR="004408B0" w:rsidRDefault="004408B0" w:rsidP="006568F7">
      <w:pPr>
        <w:jc w:val="right"/>
        <w:rPr>
          <w:rFonts w:ascii="Times New Roman" w:hAnsi="Times New Roman" w:cs="Times New Roman"/>
          <w:b/>
        </w:rPr>
      </w:pPr>
    </w:p>
    <w:p w14:paraId="2B6440B3" w14:textId="77777777" w:rsidR="004408B0" w:rsidRDefault="004408B0" w:rsidP="006568F7">
      <w:pPr>
        <w:jc w:val="right"/>
        <w:rPr>
          <w:rFonts w:ascii="Times New Roman" w:hAnsi="Times New Roman" w:cs="Times New Roman"/>
          <w:b/>
        </w:rPr>
      </w:pPr>
    </w:p>
    <w:p w14:paraId="6A0B7601" w14:textId="77777777" w:rsidR="004408B0" w:rsidRDefault="004408B0" w:rsidP="006568F7">
      <w:pPr>
        <w:jc w:val="right"/>
        <w:rPr>
          <w:rFonts w:ascii="Times New Roman" w:hAnsi="Times New Roman" w:cs="Times New Roman"/>
          <w:b/>
        </w:rPr>
      </w:pPr>
    </w:p>
    <w:p w14:paraId="0F82A486" w14:textId="77777777" w:rsidR="004408B0" w:rsidRDefault="004408B0" w:rsidP="006568F7">
      <w:pPr>
        <w:jc w:val="right"/>
        <w:rPr>
          <w:rFonts w:ascii="Times New Roman" w:hAnsi="Times New Roman" w:cs="Times New Roman"/>
          <w:b/>
        </w:rPr>
      </w:pPr>
    </w:p>
    <w:p w14:paraId="0B1F02A2" w14:textId="77777777" w:rsidR="004408B0" w:rsidRDefault="004408B0" w:rsidP="006568F7">
      <w:pPr>
        <w:jc w:val="right"/>
        <w:rPr>
          <w:rFonts w:ascii="Times New Roman" w:hAnsi="Times New Roman" w:cs="Times New Roman"/>
          <w:b/>
        </w:rPr>
      </w:pPr>
    </w:p>
    <w:p w14:paraId="7B23084F" w14:textId="77777777" w:rsidR="004408B0" w:rsidRDefault="004408B0" w:rsidP="006568F7">
      <w:pPr>
        <w:jc w:val="right"/>
        <w:rPr>
          <w:rFonts w:ascii="Times New Roman" w:hAnsi="Times New Roman" w:cs="Times New Roman"/>
          <w:b/>
        </w:rPr>
      </w:pPr>
    </w:p>
    <w:p w14:paraId="461DD05A" w14:textId="77777777" w:rsidR="004408B0" w:rsidRDefault="004408B0" w:rsidP="006568F7">
      <w:pPr>
        <w:jc w:val="right"/>
        <w:rPr>
          <w:rFonts w:ascii="Times New Roman" w:hAnsi="Times New Roman" w:cs="Times New Roman"/>
          <w:b/>
        </w:rPr>
      </w:pPr>
    </w:p>
    <w:p w14:paraId="650B3BF3" w14:textId="77777777" w:rsidR="004408B0" w:rsidRDefault="004408B0" w:rsidP="006568F7">
      <w:pPr>
        <w:jc w:val="right"/>
        <w:rPr>
          <w:rFonts w:ascii="Times New Roman" w:hAnsi="Times New Roman" w:cs="Times New Roman"/>
          <w:b/>
        </w:rPr>
      </w:pPr>
    </w:p>
    <w:p w14:paraId="0DA10C04" w14:textId="77777777" w:rsidR="004408B0" w:rsidRDefault="004408B0" w:rsidP="006568F7">
      <w:pPr>
        <w:jc w:val="right"/>
        <w:rPr>
          <w:rFonts w:ascii="Times New Roman" w:hAnsi="Times New Roman" w:cs="Times New Roman"/>
          <w:b/>
        </w:rPr>
      </w:pPr>
    </w:p>
    <w:p w14:paraId="66DDFCB7" w14:textId="77777777" w:rsidR="004408B0" w:rsidRDefault="004408B0" w:rsidP="006568F7">
      <w:pPr>
        <w:jc w:val="right"/>
        <w:rPr>
          <w:rFonts w:ascii="Times New Roman" w:hAnsi="Times New Roman" w:cs="Times New Roman"/>
          <w:b/>
        </w:rPr>
      </w:pPr>
    </w:p>
    <w:p w14:paraId="19B3B946" w14:textId="77777777" w:rsidR="004408B0" w:rsidRDefault="004408B0" w:rsidP="006568F7">
      <w:pPr>
        <w:jc w:val="right"/>
        <w:rPr>
          <w:rFonts w:ascii="Times New Roman" w:hAnsi="Times New Roman" w:cs="Times New Roman"/>
          <w:b/>
        </w:rPr>
      </w:pPr>
    </w:p>
    <w:p w14:paraId="41A93E2B" w14:textId="77777777" w:rsidR="004408B0" w:rsidRDefault="004408B0" w:rsidP="006568F7">
      <w:pPr>
        <w:jc w:val="right"/>
        <w:rPr>
          <w:rFonts w:ascii="Times New Roman" w:hAnsi="Times New Roman" w:cs="Times New Roman"/>
          <w:b/>
        </w:rPr>
      </w:pPr>
    </w:p>
    <w:p w14:paraId="70CF485A" w14:textId="77777777" w:rsidR="004408B0" w:rsidRDefault="004408B0" w:rsidP="006568F7">
      <w:pPr>
        <w:jc w:val="right"/>
        <w:rPr>
          <w:rFonts w:ascii="Times New Roman" w:hAnsi="Times New Roman" w:cs="Times New Roman"/>
          <w:b/>
        </w:rPr>
      </w:pPr>
    </w:p>
    <w:p w14:paraId="70456054" w14:textId="77777777" w:rsidR="004408B0" w:rsidRDefault="004408B0" w:rsidP="006568F7">
      <w:pPr>
        <w:jc w:val="right"/>
        <w:rPr>
          <w:rFonts w:ascii="Times New Roman" w:hAnsi="Times New Roman" w:cs="Times New Roman"/>
          <w:b/>
        </w:rPr>
      </w:pPr>
    </w:p>
    <w:p w14:paraId="56B0AA53" w14:textId="77777777" w:rsidR="004408B0" w:rsidRDefault="004408B0" w:rsidP="006568F7">
      <w:pPr>
        <w:jc w:val="right"/>
        <w:rPr>
          <w:rFonts w:ascii="Times New Roman" w:hAnsi="Times New Roman" w:cs="Times New Roman"/>
          <w:b/>
        </w:rPr>
      </w:pPr>
    </w:p>
    <w:p w14:paraId="5C08AA87" w14:textId="6C3EA8F7" w:rsidR="006568F7" w:rsidRPr="004C3748" w:rsidRDefault="006568F7" w:rsidP="006568F7">
      <w:pPr>
        <w:jc w:val="right"/>
        <w:rPr>
          <w:rFonts w:ascii="Times New Roman" w:hAnsi="Times New Roman" w:cs="Times New Roman"/>
          <w:b/>
        </w:rPr>
      </w:pPr>
      <w:r w:rsidRPr="004C3748">
        <w:rPr>
          <w:rFonts w:ascii="Times New Roman" w:hAnsi="Times New Roman" w:cs="Times New Roman"/>
          <w:b/>
        </w:rPr>
        <w:lastRenderedPageBreak/>
        <w:t xml:space="preserve">Приложение </w:t>
      </w:r>
      <w:r w:rsidR="004408B0">
        <w:rPr>
          <w:rFonts w:ascii="Times New Roman" w:hAnsi="Times New Roman" w:cs="Times New Roman"/>
          <w:b/>
        </w:rPr>
        <w:t>2.9.1</w:t>
      </w:r>
    </w:p>
    <w:p w14:paraId="5382ED0F" w14:textId="77777777" w:rsidR="006568F7" w:rsidRDefault="006568F7" w:rsidP="006568F7">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60CD477E" w14:textId="77777777" w:rsidR="006568F7" w:rsidRPr="004C3748" w:rsidRDefault="006568F7" w:rsidP="006568F7">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3E3C8DF5" w14:textId="77777777" w:rsidR="006568F7" w:rsidRPr="004C3748" w:rsidRDefault="006568F7" w:rsidP="006568F7">
      <w:pPr>
        <w:jc w:val="right"/>
        <w:rPr>
          <w:rFonts w:ascii="Times New Roman" w:hAnsi="Times New Roman" w:cs="Times New Roman"/>
          <w:b/>
          <w:color w:val="0070C0"/>
        </w:rPr>
      </w:pPr>
    </w:p>
    <w:p w14:paraId="341EBA09" w14:textId="77777777" w:rsidR="006568F7" w:rsidRPr="004C3748" w:rsidRDefault="006568F7" w:rsidP="006568F7">
      <w:pPr>
        <w:jc w:val="right"/>
        <w:rPr>
          <w:rFonts w:ascii="Times New Roman" w:hAnsi="Times New Roman" w:cs="Times New Roman"/>
          <w:b/>
          <w:color w:val="0070C0"/>
        </w:rPr>
      </w:pPr>
    </w:p>
    <w:p w14:paraId="19D3B06E" w14:textId="77777777" w:rsidR="006568F7" w:rsidRPr="004C3748" w:rsidRDefault="006568F7" w:rsidP="006568F7">
      <w:pPr>
        <w:jc w:val="right"/>
        <w:rPr>
          <w:rFonts w:ascii="Times New Roman" w:hAnsi="Times New Roman" w:cs="Times New Roman"/>
          <w:b/>
          <w:color w:val="0070C0"/>
        </w:rPr>
      </w:pPr>
    </w:p>
    <w:p w14:paraId="69243889" w14:textId="77777777" w:rsidR="006568F7" w:rsidRPr="004C3748" w:rsidRDefault="006568F7" w:rsidP="006568F7">
      <w:pPr>
        <w:jc w:val="right"/>
        <w:rPr>
          <w:rFonts w:ascii="Times New Roman" w:hAnsi="Times New Roman" w:cs="Times New Roman"/>
          <w:b/>
          <w:color w:val="0070C0"/>
        </w:rPr>
      </w:pPr>
    </w:p>
    <w:p w14:paraId="2D99D209" w14:textId="77777777" w:rsidR="006568F7" w:rsidRPr="004C3748" w:rsidRDefault="006568F7" w:rsidP="006568F7">
      <w:pPr>
        <w:jc w:val="right"/>
        <w:rPr>
          <w:rFonts w:ascii="Times New Roman" w:hAnsi="Times New Roman" w:cs="Times New Roman"/>
          <w:b/>
          <w:color w:val="0070C0"/>
        </w:rPr>
      </w:pPr>
    </w:p>
    <w:p w14:paraId="011B7D30" w14:textId="77777777" w:rsidR="006568F7" w:rsidRPr="004C3748" w:rsidRDefault="006568F7" w:rsidP="006568F7">
      <w:pPr>
        <w:jc w:val="right"/>
        <w:rPr>
          <w:rFonts w:ascii="Times New Roman" w:hAnsi="Times New Roman" w:cs="Times New Roman"/>
          <w:b/>
          <w:color w:val="0070C0"/>
        </w:rPr>
      </w:pPr>
    </w:p>
    <w:p w14:paraId="169E4CB8" w14:textId="77777777" w:rsidR="006568F7" w:rsidRPr="004C3748" w:rsidRDefault="006568F7" w:rsidP="006568F7">
      <w:pPr>
        <w:jc w:val="right"/>
        <w:rPr>
          <w:rFonts w:ascii="Times New Roman" w:hAnsi="Times New Roman" w:cs="Times New Roman"/>
          <w:b/>
          <w:color w:val="0070C0"/>
        </w:rPr>
      </w:pPr>
    </w:p>
    <w:p w14:paraId="51F1DDC0" w14:textId="77777777" w:rsidR="006568F7" w:rsidRPr="004C3748" w:rsidRDefault="006568F7" w:rsidP="006568F7">
      <w:pPr>
        <w:jc w:val="right"/>
        <w:rPr>
          <w:rFonts w:ascii="Times New Roman" w:hAnsi="Times New Roman" w:cs="Times New Roman"/>
          <w:b/>
          <w:color w:val="0070C0"/>
        </w:rPr>
      </w:pPr>
    </w:p>
    <w:p w14:paraId="46D4E8DA" w14:textId="77777777" w:rsidR="006568F7" w:rsidRPr="004C3748" w:rsidRDefault="006568F7" w:rsidP="006568F7">
      <w:pPr>
        <w:jc w:val="right"/>
        <w:rPr>
          <w:rFonts w:ascii="Times New Roman" w:hAnsi="Times New Roman" w:cs="Times New Roman"/>
          <w:b/>
          <w:color w:val="0070C0"/>
        </w:rPr>
      </w:pPr>
    </w:p>
    <w:p w14:paraId="70F5CA1C" w14:textId="77777777" w:rsidR="006568F7" w:rsidRPr="004C3748" w:rsidRDefault="006568F7" w:rsidP="006568F7">
      <w:pPr>
        <w:jc w:val="right"/>
        <w:rPr>
          <w:rFonts w:ascii="Times New Roman" w:hAnsi="Times New Roman" w:cs="Times New Roman"/>
          <w:b/>
          <w:color w:val="0070C0"/>
        </w:rPr>
      </w:pPr>
    </w:p>
    <w:p w14:paraId="205788FD" w14:textId="77777777" w:rsidR="006568F7" w:rsidRPr="004C3748" w:rsidRDefault="006568F7" w:rsidP="006568F7">
      <w:pPr>
        <w:jc w:val="right"/>
        <w:rPr>
          <w:rFonts w:ascii="Times New Roman" w:hAnsi="Times New Roman" w:cs="Times New Roman"/>
          <w:b/>
          <w:color w:val="0070C0"/>
        </w:rPr>
      </w:pPr>
    </w:p>
    <w:p w14:paraId="592F0C47" w14:textId="77777777" w:rsidR="006568F7" w:rsidRPr="004C3748" w:rsidRDefault="006568F7" w:rsidP="006568F7">
      <w:pPr>
        <w:jc w:val="center"/>
        <w:rPr>
          <w:rFonts w:ascii="Times New Roman" w:hAnsi="Times New Roman" w:cs="Times New Roman"/>
          <w:b/>
        </w:rPr>
      </w:pPr>
      <w:r>
        <w:rPr>
          <w:rFonts w:ascii="Times New Roman" w:hAnsi="Times New Roman" w:cs="Times New Roman"/>
          <w:b/>
        </w:rPr>
        <w:t>Р</w:t>
      </w:r>
      <w:r w:rsidRPr="004C3748">
        <w:rPr>
          <w:rFonts w:ascii="Times New Roman" w:hAnsi="Times New Roman" w:cs="Times New Roman"/>
          <w:b/>
        </w:rPr>
        <w:t>абочая программа дисциплины</w:t>
      </w:r>
    </w:p>
    <w:p w14:paraId="7CF6ECBC" w14:textId="378FB4AB" w:rsidR="006568F7" w:rsidRPr="004C3748" w:rsidRDefault="004408B0" w:rsidP="006568F7">
      <w:pPr>
        <w:pStyle w:val="1"/>
      </w:pPr>
      <w:r>
        <w:t>«ОП.</w:t>
      </w:r>
      <w:r w:rsidR="00E62430">
        <w:t xml:space="preserve">10 </w:t>
      </w:r>
      <w:r w:rsidR="00E62430" w:rsidRPr="004C3748">
        <w:t>ГРАЖДАНСКОЕ</w:t>
      </w:r>
      <w:r w:rsidR="00E62430">
        <w:t xml:space="preserve"> ПРАВО И ГРАЖДАНСКИЙ ПРОЦЕСС</w:t>
      </w:r>
      <w:r w:rsidR="006568F7" w:rsidRPr="004C3748">
        <w:t>»</w:t>
      </w:r>
    </w:p>
    <w:p w14:paraId="27E4EC8C" w14:textId="77777777" w:rsidR="006568F7" w:rsidRPr="004C3748" w:rsidRDefault="006568F7" w:rsidP="006568F7">
      <w:pPr>
        <w:rPr>
          <w:rFonts w:ascii="Times New Roman" w:hAnsi="Times New Roman" w:cs="Times New Roman"/>
        </w:rPr>
      </w:pPr>
    </w:p>
    <w:p w14:paraId="14538144" w14:textId="77777777" w:rsidR="006568F7" w:rsidRPr="004C3748" w:rsidRDefault="006568F7" w:rsidP="006568F7">
      <w:pPr>
        <w:rPr>
          <w:rFonts w:ascii="Times New Roman" w:hAnsi="Times New Roman" w:cs="Times New Roman"/>
        </w:rPr>
      </w:pPr>
    </w:p>
    <w:p w14:paraId="6292CF57" w14:textId="6C8030C2" w:rsidR="006568F7" w:rsidRPr="004C3748" w:rsidRDefault="006568F7" w:rsidP="006568F7">
      <w:pPr>
        <w:rPr>
          <w:rFonts w:ascii="Times New Roman" w:hAnsi="Times New Roman" w:cs="Times New Roman"/>
        </w:rPr>
      </w:pPr>
    </w:p>
    <w:p w14:paraId="35291AF1" w14:textId="77777777" w:rsidR="006568F7" w:rsidRPr="004C3748" w:rsidRDefault="006568F7" w:rsidP="006568F7">
      <w:pPr>
        <w:rPr>
          <w:rFonts w:ascii="Times New Roman" w:hAnsi="Times New Roman" w:cs="Times New Roman"/>
        </w:rPr>
      </w:pPr>
    </w:p>
    <w:p w14:paraId="04FB5D55" w14:textId="77777777" w:rsidR="006568F7" w:rsidRPr="004C3748" w:rsidRDefault="006568F7" w:rsidP="006568F7">
      <w:pPr>
        <w:rPr>
          <w:rFonts w:ascii="Times New Roman" w:hAnsi="Times New Roman" w:cs="Times New Roman"/>
        </w:rPr>
      </w:pPr>
    </w:p>
    <w:p w14:paraId="3A3827D2" w14:textId="77777777" w:rsidR="006568F7" w:rsidRPr="004C3748" w:rsidRDefault="006568F7" w:rsidP="006568F7">
      <w:pPr>
        <w:rPr>
          <w:rFonts w:ascii="Times New Roman" w:hAnsi="Times New Roman" w:cs="Times New Roman"/>
        </w:rPr>
      </w:pPr>
    </w:p>
    <w:p w14:paraId="175C87FF" w14:textId="77777777" w:rsidR="006568F7" w:rsidRPr="004C3748" w:rsidRDefault="006568F7" w:rsidP="006568F7">
      <w:pPr>
        <w:rPr>
          <w:rFonts w:ascii="Times New Roman" w:hAnsi="Times New Roman" w:cs="Times New Roman"/>
        </w:rPr>
      </w:pPr>
    </w:p>
    <w:p w14:paraId="53D9F9E8" w14:textId="77777777" w:rsidR="006568F7" w:rsidRPr="004C3748" w:rsidRDefault="006568F7" w:rsidP="006568F7">
      <w:pPr>
        <w:rPr>
          <w:rFonts w:ascii="Times New Roman" w:hAnsi="Times New Roman" w:cs="Times New Roman"/>
        </w:rPr>
      </w:pPr>
    </w:p>
    <w:p w14:paraId="6C5522EE" w14:textId="77777777" w:rsidR="006568F7" w:rsidRPr="004C3748" w:rsidRDefault="006568F7" w:rsidP="006568F7">
      <w:pPr>
        <w:rPr>
          <w:rFonts w:ascii="Times New Roman" w:hAnsi="Times New Roman" w:cs="Times New Roman"/>
        </w:rPr>
      </w:pPr>
    </w:p>
    <w:p w14:paraId="1929E2A6" w14:textId="77777777" w:rsidR="006568F7" w:rsidRPr="004C3748" w:rsidRDefault="006568F7" w:rsidP="006568F7">
      <w:pPr>
        <w:rPr>
          <w:rFonts w:ascii="Times New Roman" w:hAnsi="Times New Roman" w:cs="Times New Roman"/>
        </w:rPr>
      </w:pPr>
    </w:p>
    <w:p w14:paraId="76E8BA37" w14:textId="77777777" w:rsidR="006568F7" w:rsidRPr="004C3748" w:rsidRDefault="006568F7" w:rsidP="006568F7">
      <w:pPr>
        <w:rPr>
          <w:rFonts w:ascii="Times New Roman" w:hAnsi="Times New Roman" w:cs="Times New Roman"/>
        </w:rPr>
      </w:pPr>
    </w:p>
    <w:p w14:paraId="593CCDDC" w14:textId="77777777" w:rsidR="006568F7" w:rsidRPr="004C3748" w:rsidRDefault="006568F7" w:rsidP="006568F7">
      <w:pPr>
        <w:rPr>
          <w:rFonts w:ascii="Times New Roman" w:hAnsi="Times New Roman" w:cs="Times New Roman"/>
        </w:rPr>
      </w:pPr>
    </w:p>
    <w:p w14:paraId="0CB250C2" w14:textId="77777777" w:rsidR="006568F7" w:rsidRPr="004C3748" w:rsidRDefault="006568F7" w:rsidP="006568F7">
      <w:pPr>
        <w:rPr>
          <w:rFonts w:ascii="Times New Roman" w:hAnsi="Times New Roman" w:cs="Times New Roman"/>
        </w:rPr>
      </w:pPr>
    </w:p>
    <w:p w14:paraId="2FD0E22B" w14:textId="77777777" w:rsidR="006568F7" w:rsidRPr="004C3748" w:rsidRDefault="006568F7" w:rsidP="006568F7">
      <w:pPr>
        <w:rPr>
          <w:rFonts w:ascii="Times New Roman" w:hAnsi="Times New Roman" w:cs="Times New Roman"/>
        </w:rPr>
      </w:pPr>
    </w:p>
    <w:p w14:paraId="7B814E3B" w14:textId="77777777" w:rsidR="006568F7" w:rsidRPr="004C3748" w:rsidRDefault="006568F7" w:rsidP="006568F7">
      <w:pPr>
        <w:rPr>
          <w:rFonts w:ascii="Times New Roman" w:hAnsi="Times New Roman" w:cs="Times New Roman"/>
        </w:rPr>
      </w:pPr>
    </w:p>
    <w:p w14:paraId="2AA319A2" w14:textId="77777777" w:rsidR="006568F7" w:rsidRPr="004C3748" w:rsidRDefault="006568F7" w:rsidP="006568F7">
      <w:pPr>
        <w:rPr>
          <w:rFonts w:ascii="Times New Roman" w:hAnsi="Times New Roman" w:cs="Times New Roman"/>
        </w:rPr>
      </w:pPr>
    </w:p>
    <w:p w14:paraId="4E1B1A6B" w14:textId="77777777" w:rsidR="006568F7" w:rsidRPr="004C3748" w:rsidRDefault="006568F7" w:rsidP="006568F7">
      <w:pPr>
        <w:rPr>
          <w:rFonts w:ascii="Times New Roman" w:hAnsi="Times New Roman" w:cs="Times New Roman"/>
        </w:rPr>
      </w:pPr>
    </w:p>
    <w:p w14:paraId="00D1480D" w14:textId="77777777" w:rsidR="006568F7" w:rsidRPr="004C3748" w:rsidRDefault="006568F7" w:rsidP="006568F7">
      <w:pPr>
        <w:rPr>
          <w:rFonts w:ascii="Times New Roman" w:hAnsi="Times New Roman" w:cs="Times New Roman"/>
        </w:rPr>
      </w:pPr>
    </w:p>
    <w:p w14:paraId="77C5D1A4" w14:textId="77777777" w:rsidR="006568F7" w:rsidRPr="004C3748" w:rsidRDefault="006568F7" w:rsidP="006568F7">
      <w:pPr>
        <w:rPr>
          <w:rFonts w:ascii="Times New Roman" w:hAnsi="Times New Roman" w:cs="Times New Roman"/>
        </w:rPr>
      </w:pPr>
    </w:p>
    <w:p w14:paraId="7B088640" w14:textId="77777777" w:rsidR="006568F7" w:rsidRPr="004C3748" w:rsidRDefault="006568F7" w:rsidP="006568F7">
      <w:pPr>
        <w:rPr>
          <w:rFonts w:ascii="Times New Roman" w:hAnsi="Times New Roman" w:cs="Times New Roman"/>
        </w:rPr>
      </w:pPr>
    </w:p>
    <w:p w14:paraId="11132C6E" w14:textId="77777777" w:rsidR="006568F7" w:rsidRPr="004C3748" w:rsidRDefault="006568F7" w:rsidP="006568F7">
      <w:pPr>
        <w:rPr>
          <w:rFonts w:ascii="Times New Roman" w:hAnsi="Times New Roman" w:cs="Times New Roman"/>
        </w:rPr>
      </w:pPr>
    </w:p>
    <w:p w14:paraId="279C3016" w14:textId="77777777" w:rsidR="006568F7" w:rsidRPr="004C3748" w:rsidRDefault="006568F7" w:rsidP="006568F7">
      <w:pPr>
        <w:rPr>
          <w:rFonts w:ascii="Times New Roman" w:hAnsi="Times New Roman" w:cs="Times New Roman"/>
        </w:rPr>
      </w:pPr>
    </w:p>
    <w:p w14:paraId="2DED7158" w14:textId="77777777" w:rsidR="006568F7" w:rsidRPr="004C3748" w:rsidRDefault="006568F7" w:rsidP="006568F7">
      <w:pPr>
        <w:rPr>
          <w:rFonts w:ascii="Times New Roman" w:hAnsi="Times New Roman" w:cs="Times New Roman"/>
        </w:rPr>
      </w:pPr>
    </w:p>
    <w:p w14:paraId="0921FD09" w14:textId="77777777" w:rsidR="006568F7" w:rsidRPr="004C3748" w:rsidRDefault="006568F7" w:rsidP="006568F7">
      <w:pPr>
        <w:rPr>
          <w:rFonts w:ascii="Times New Roman" w:hAnsi="Times New Roman" w:cs="Times New Roman"/>
        </w:rPr>
      </w:pPr>
    </w:p>
    <w:p w14:paraId="77F5015B" w14:textId="77777777" w:rsidR="006568F7" w:rsidRPr="004C3748" w:rsidRDefault="006568F7" w:rsidP="006568F7">
      <w:pPr>
        <w:rPr>
          <w:rFonts w:ascii="Times New Roman" w:hAnsi="Times New Roman" w:cs="Times New Roman"/>
        </w:rPr>
      </w:pPr>
    </w:p>
    <w:p w14:paraId="0D41FE04" w14:textId="77777777" w:rsidR="006568F7" w:rsidRPr="004C3748" w:rsidRDefault="006568F7" w:rsidP="006568F7">
      <w:pPr>
        <w:rPr>
          <w:rFonts w:ascii="Times New Roman" w:hAnsi="Times New Roman" w:cs="Times New Roman"/>
        </w:rPr>
      </w:pPr>
    </w:p>
    <w:p w14:paraId="37BA9FF8" w14:textId="77777777" w:rsidR="006568F7" w:rsidRPr="004C3748" w:rsidRDefault="006568F7" w:rsidP="006568F7">
      <w:pPr>
        <w:rPr>
          <w:rFonts w:ascii="Times New Roman" w:hAnsi="Times New Roman" w:cs="Times New Roman"/>
        </w:rPr>
      </w:pPr>
    </w:p>
    <w:p w14:paraId="0D97AFA2" w14:textId="77777777" w:rsidR="006568F7" w:rsidRPr="004C3748" w:rsidRDefault="006568F7" w:rsidP="006568F7">
      <w:pPr>
        <w:rPr>
          <w:rFonts w:ascii="Times New Roman" w:hAnsi="Times New Roman" w:cs="Times New Roman"/>
        </w:rPr>
      </w:pPr>
    </w:p>
    <w:p w14:paraId="0F3998B8" w14:textId="77777777" w:rsidR="006568F7" w:rsidRPr="004C3748" w:rsidRDefault="006568F7" w:rsidP="006568F7">
      <w:pPr>
        <w:rPr>
          <w:rFonts w:ascii="Times New Roman" w:hAnsi="Times New Roman" w:cs="Times New Roman"/>
        </w:rPr>
      </w:pPr>
    </w:p>
    <w:p w14:paraId="2FA48D88" w14:textId="77777777" w:rsidR="006568F7" w:rsidRPr="004C3748" w:rsidRDefault="006568F7" w:rsidP="006568F7">
      <w:pPr>
        <w:rPr>
          <w:rFonts w:ascii="Times New Roman" w:hAnsi="Times New Roman" w:cs="Times New Roman"/>
        </w:rPr>
      </w:pPr>
    </w:p>
    <w:p w14:paraId="56D66735" w14:textId="77777777" w:rsidR="006568F7" w:rsidRPr="004C3748" w:rsidRDefault="006568F7" w:rsidP="006568F7">
      <w:pPr>
        <w:rPr>
          <w:rFonts w:ascii="Times New Roman" w:hAnsi="Times New Roman" w:cs="Times New Roman"/>
        </w:rPr>
      </w:pPr>
    </w:p>
    <w:p w14:paraId="7A423D0F" w14:textId="77777777" w:rsidR="006568F7" w:rsidRPr="004C3748" w:rsidRDefault="006568F7" w:rsidP="006568F7">
      <w:pPr>
        <w:rPr>
          <w:rFonts w:ascii="Times New Roman" w:hAnsi="Times New Roman" w:cs="Times New Roman"/>
        </w:rPr>
      </w:pPr>
    </w:p>
    <w:p w14:paraId="5A2D5C5D" w14:textId="77777777" w:rsidR="006568F7" w:rsidRPr="004C3748" w:rsidRDefault="006568F7" w:rsidP="006568F7">
      <w:pPr>
        <w:jc w:val="center"/>
        <w:rPr>
          <w:rFonts w:ascii="Times New Roman" w:hAnsi="Times New Roman" w:cs="Times New Roman"/>
          <w:b/>
          <w:szCs w:val="24"/>
        </w:rPr>
      </w:pPr>
      <w:r w:rsidRPr="004C3748">
        <w:rPr>
          <w:rFonts w:ascii="Times New Roman" w:hAnsi="Times New Roman" w:cs="Times New Roman"/>
          <w:b/>
          <w:szCs w:val="24"/>
        </w:rPr>
        <w:t>2025 г.</w:t>
      </w:r>
    </w:p>
    <w:p w14:paraId="193D35A0" w14:textId="77777777" w:rsidR="006568F7" w:rsidRPr="004C3748" w:rsidRDefault="006568F7" w:rsidP="006568F7">
      <w:pPr>
        <w:rPr>
          <w:rFonts w:ascii="Times New Roman" w:hAnsi="Times New Roman" w:cs="Times New Roman"/>
          <w:b/>
          <w:caps/>
        </w:rPr>
      </w:pPr>
      <w:r w:rsidRPr="004C3748">
        <w:rPr>
          <w:rFonts w:ascii="Times New Roman" w:hAnsi="Times New Roman" w:cs="Times New Roman"/>
        </w:rPr>
        <w:br w:type="page"/>
      </w:r>
    </w:p>
    <w:p w14:paraId="5C3F0CCC" w14:textId="77777777" w:rsidR="006568F7" w:rsidRDefault="006568F7" w:rsidP="006568F7">
      <w:pPr>
        <w:rPr>
          <w:rFonts w:ascii="Times New Roman" w:hAnsi="Times New Roman" w:cs="Times New Roman"/>
        </w:rPr>
      </w:pPr>
    </w:p>
    <w:p w14:paraId="79DAC77F" w14:textId="77777777" w:rsidR="006568F7" w:rsidRPr="004C3748" w:rsidRDefault="006568F7" w:rsidP="006568F7">
      <w:pPr>
        <w:pStyle w:val="1f6"/>
        <w:rPr>
          <w:rFonts w:ascii="Times New Roman" w:hAnsi="Times New Roman"/>
          <w:lang w:val="ru-RU"/>
        </w:rPr>
      </w:pPr>
      <w:r w:rsidRPr="004C3748">
        <w:rPr>
          <w:rFonts w:ascii="Times New Roman" w:hAnsi="Times New Roman"/>
          <w:lang w:val="ru-RU"/>
        </w:rPr>
        <w:t>СОДЕРЖАНИЕ ПРОГРАММЫ</w:t>
      </w:r>
    </w:p>
    <w:p w14:paraId="592447B9" w14:textId="77777777" w:rsidR="006568F7" w:rsidRPr="004C3748" w:rsidRDefault="006568F7" w:rsidP="006568F7">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5FE07652" w14:textId="48C257B0" w:rsidR="006568F7" w:rsidRPr="004C3748" w:rsidRDefault="00A8051B" w:rsidP="006568F7">
      <w:pPr>
        <w:pStyle w:val="15"/>
        <w:spacing w:line="240" w:lineRule="auto"/>
        <w:rPr>
          <w:rFonts w:eastAsiaTheme="minorEastAsia"/>
          <w:b w:val="0"/>
          <w:bCs w:val="0"/>
          <w:lang w:eastAsia="ru-RU"/>
        </w:rPr>
      </w:pPr>
      <w:hyperlink w:anchor="_Toc156294876" w:history="1">
        <w:r w:rsidR="006568F7" w:rsidRPr="004C3748">
          <w:rPr>
            <w:rStyle w:val="af0"/>
            <w:b w:val="0"/>
            <w:bCs w:val="0"/>
          </w:rPr>
          <w:t>1. ОБЩАЯ ХАРАКТЕРИСТИКА</w:t>
        </w:r>
        <w:r w:rsidR="006568F7" w:rsidRPr="004C3748">
          <w:rPr>
            <w:b w:val="0"/>
            <w:bCs w:val="0"/>
            <w:webHidden/>
          </w:rPr>
          <w:tab/>
        </w:r>
        <w:r w:rsidR="006568F7" w:rsidRPr="004C3748">
          <w:rPr>
            <w:b w:val="0"/>
            <w:bCs w:val="0"/>
            <w:webHidden/>
          </w:rPr>
          <w:fldChar w:fldCharType="begin"/>
        </w:r>
        <w:r w:rsidR="006568F7" w:rsidRPr="004C3748">
          <w:rPr>
            <w:b w:val="0"/>
            <w:bCs w:val="0"/>
            <w:webHidden/>
          </w:rPr>
          <w:instrText xml:space="preserve"> PAGEREF _Toc156294876 \h </w:instrText>
        </w:r>
        <w:r w:rsidR="006568F7" w:rsidRPr="004C3748">
          <w:rPr>
            <w:b w:val="0"/>
            <w:bCs w:val="0"/>
            <w:webHidden/>
          </w:rPr>
          <w:fldChar w:fldCharType="separate"/>
        </w:r>
        <w:r w:rsidR="00AD4D1B">
          <w:rPr>
            <w:webHidden/>
          </w:rPr>
          <w:t>Ошибка! Закладка не определена.</w:t>
        </w:r>
        <w:r w:rsidR="006568F7" w:rsidRPr="004C3748">
          <w:rPr>
            <w:b w:val="0"/>
            <w:bCs w:val="0"/>
            <w:webHidden/>
          </w:rPr>
          <w:fldChar w:fldCharType="end"/>
        </w:r>
      </w:hyperlink>
    </w:p>
    <w:p w14:paraId="41281A21" w14:textId="70E4F306" w:rsidR="006568F7" w:rsidRPr="004C3748" w:rsidRDefault="00A8051B" w:rsidP="006568F7">
      <w:pPr>
        <w:pStyle w:val="22"/>
        <w:rPr>
          <w:rFonts w:eastAsiaTheme="minorEastAsia"/>
          <w:i w:val="0"/>
          <w:iCs w:val="0"/>
          <w:sz w:val="22"/>
          <w:szCs w:val="22"/>
        </w:rPr>
      </w:pPr>
      <w:hyperlink w:anchor="_Toc156294877" w:history="1">
        <w:r w:rsidR="006568F7" w:rsidRPr="004C3748">
          <w:rPr>
            <w:rStyle w:val="af0"/>
            <w:i w:val="0"/>
            <w:iCs w:val="0"/>
          </w:rPr>
          <w:t xml:space="preserve">1.1. Цель и место дисциплины </w:t>
        </w:r>
        <w:r w:rsidR="00E62430">
          <w:rPr>
            <w:rStyle w:val="af0"/>
            <w:i w:val="0"/>
            <w:iCs w:val="0"/>
          </w:rPr>
          <w:t>ОП.10</w:t>
        </w:r>
        <w:r w:rsidR="006568F7" w:rsidRPr="00EE2AD2">
          <w:rPr>
            <w:rStyle w:val="af0"/>
            <w:i w:val="0"/>
            <w:iCs w:val="0"/>
          </w:rPr>
          <w:t xml:space="preserve"> К</w:t>
        </w:r>
        <w:r w:rsidR="00E62430">
          <w:rPr>
            <w:rStyle w:val="af0"/>
            <w:i w:val="0"/>
            <w:iCs w:val="0"/>
          </w:rPr>
          <w:t xml:space="preserve">Гражданское право и гражданский процесс </w:t>
        </w:r>
        <w:r w:rsidR="006568F7" w:rsidRPr="004C3748">
          <w:rPr>
            <w:rStyle w:val="af0"/>
            <w:i w:val="0"/>
            <w:iCs w:val="0"/>
          </w:rPr>
          <w:t>в структуре образовательной программы</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_Toc156294877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3A7F44DF" w14:textId="759A96AA" w:rsidR="006568F7" w:rsidRPr="004C3748" w:rsidRDefault="00A8051B" w:rsidP="006568F7">
      <w:pPr>
        <w:pStyle w:val="22"/>
        <w:rPr>
          <w:rFonts w:eastAsiaTheme="minorEastAsia"/>
          <w:i w:val="0"/>
          <w:iCs w:val="0"/>
          <w:sz w:val="22"/>
          <w:szCs w:val="22"/>
        </w:rPr>
      </w:pPr>
      <w:hyperlink w:anchor="_Toc156294878" w:history="1">
        <w:r w:rsidR="006568F7" w:rsidRPr="004C3748">
          <w:rPr>
            <w:rStyle w:val="af0"/>
            <w:i w:val="0"/>
            <w:iCs w:val="0"/>
          </w:rPr>
          <w:t>1.2. Планируемые результаты освоения дисциплины</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_Toc156294878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3F81F388" w14:textId="30CB831F" w:rsidR="006568F7" w:rsidRPr="004C3748" w:rsidRDefault="00A8051B" w:rsidP="006568F7">
      <w:pPr>
        <w:pStyle w:val="15"/>
        <w:spacing w:line="240" w:lineRule="auto"/>
        <w:rPr>
          <w:rFonts w:eastAsiaTheme="minorEastAsia"/>
          <w:b w:val="0"/>
          <w:bCs w:val="0"/>
          <w:lang w:eastAsia="ru-RU"/>
        </w:rPr>
      </w:pPr>
      <w:hyperlink w:anchor="_Toc156294879" w:history="1">
        <w:r w:rsidR="006568F7" w:rsidRPr="004C3748">
          <w:rPr>
            <w:rStyle w:val="af0"/>
            <w:b w:val="0"/>
            <w:bCs w:val="0"/>
          </w:rPr>
          <w:t>2. СТРУКТУРА И СОДЕРЖАНИЕ ДИСЦИПЛИНЫ</w:t>
        </w:r>
        <w:r w:rsidR="006568F7" w:rsidRPr="004C3748">
          <w:rPr>
            <w:b w:val="0"/>
            <w:bCs w:val="0"/>
            <w:webHidden/>
          </w:rPr>
          <w:tab/>
        </w:r>
        <w:r w:rsidR="006568F7" w:rsidRPr="004C3748">
          <w:rPr>
            <w:b w:val="0"/>
            <w:bCs w:val="0"/>
            <w:webHidden/>
          </w:rPr>
          <w:fldChar w:fldCharType="begin"/>
        </w:r>
        <w:r w:rsidR="006568F7" w:rsidRPr="004C3748">
          <w:rPr>
            <w:b w:val="0"/>
            <w:bCs w:val="0"/>
            <w:webHidden/>
          </w:rPr>
          <w:instrText xml:space="preserve"> PAGEREF _Toc156294879 \h </w:instrText>
        </w:r>
        <w:r w:rsidR="006568F7" w:rsidRPr="004C3748">
          <w:rPr>
            <w:b w:val="0"/>
            <w:bCs w:val="0"/>
            <w:webHidden/>
          </w:rPr>
          <w:fldChar w:fldCharType="separate"/>
        </w:r>
        <w:r w:rsidR="00AD4D1B">
          <w:rPr>
            <w:webHidden/>
          </w:rPr>
          <w:t>Ошибка! Закладка не определена.</w:t>
        </w:r>
        <w:r w:rsidR="006568F7" w:rsidRPr="004C3748">
          <w:rPr>
            <w:b w:val="0"/>
            <w:bCs w:val="0"/>
            <w:webHidden/>
          </w:rPr>
          <w:fldChar w:fldCharType="end"/>
        </w:r>
      </w:hyperlink>
    </w:p>
    <w:p w14:paraId="77687E0C" w14:textId="6127FEF0" w:rsidR="006568F7" w:rsidRPr="004C3748" w:rsidRDefault="00A8051B" w:rsidP="006568F7">
      <w:pPr>
        <w:pStyle w:val="22"/>
        <w:rPr>
          <w:rFonts w:eastAsiaTheme="minorEastAsia"/>
          <w:i w:val="0"/>
          <w:iCs w:val="0"/>
          <w:sz w:val="22"/>
          <w:szCs w:val="22"/>
        </w:rPr>
      </w:pPr>
      <w:hyperlink w:anchor="_Toc156294880" w:history="1">
        <w:r w:rsidR="006568F7" w:rsidRPr="004C3748">
          <w:rPr>
            <w:rStyle w:val="af0"/>
            <w:i w:val="0"/>
            <w:iCs w:val="0"/>
          </w:rPr>
          <w:t>2.1. Трудоемкость освоения дисциплины</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_Toc156294880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7EB883CC" w14:textId="56E97FD7" w:rsidR="006568F7" w:rsidRPr="004C3748" w:rsidRDefault="00A8051B" w:rsidP="006568F7">
      <w:pPr>
        <w:pStyle w:val="22"/>
        <w:rPr>
          <w:rFonts w:eastAsiaTheme="minorEastAsia"/>
          <w:i w:val="0"/>
          <w:iCs w:val="0"/>
          <w:sz w:val="22"/>
          <w:szCs w:val="22"/>
        </w:rPr>
      </w:pPr>
      <w:hyperlink w:anchor="_Toc156294881" w:history="1">
        <w:r w:rsidR="006568F7" w:rsidRPr="004C3748">
          <w:rPr>
            <w:rStyle w:val="af0"/>
            <w:i w:val="0"/>
            <w:iCs w:val="0"/>
          </w:rPr>
          <w:t>2.2. </w:t>
        </w:r>
        <w:r w:rsidR="006568F7">
          <w:rPr>
            <w:rStyle w:val="af0"/>
            <w:i w:val="0"/>
            <w:iCs w:val="0"/>
          </w:rPr>
          <w:t>С</w:t>
        </w:r>
        <w:r w:rsidR="006568F7" w:rsidRPr="004C3748">
          <w:rPr>
            <w:rStyle w:val="af0"/>
            <w:i w:val="0"/>
            <w:iCs w:val="0"/>
          </w:rPr>
          <w:t>одержание дисциплины</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_Toc156294881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07A5299D" w14:textId="76544297" w:rsidR="006568F7" w:rsidRPr="004C3748" w:rsidRDefault="00A8051B" w:rsidP="006568F7">
      <w:pPr>
        <w:pStyle w:val="22"/>
        <w:rPr>
          <w:rFonts w:eastAsiaTheme="minorEastAsia"/>
          <w:i w:val="0"/>
          <w:iCs w:val="0"/>
          <w:sz w:val="22"/>
          <w:szCs w:val="22"/>
        </w:rPr>
      </w:pPr>
      <w:hyperlink w:anchor="_Toc156294883" w:history="1">
        <w:r w:rsidR="006568F7" w:rsidRPr="004C3748">
          <w:rPr>
            <w:rStyle w:val="af0"/>
            <w:i w:val="0"/>
            <w:iCs w:val="0"/>
          </w:rPr>
          <w:t>2.3. Курсовой проект (работа)</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_Toc156294883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663A334A" w14:textId="27165978" w:rsidR="006568F7" w:rsidRPr="004C3748" w:rsidRDefault="00A8051B" w:rsidP="006568F7">
      <w:pPr>
        <w:pStyle w:val="15"/>
        <w:spacing w:line="240" w:lineRule="auto"/>
        <w:rPr>
          <w:rFonts w:eastAsiaTheme="minorEastAsia"/>
          <w:b w:val="0"/>
          <w:bCs w:val="0"/>
          <w:lang w:eastAsia="ru-RU"/>
        </w:rPr>
      </w:pPr>
      <w:hyperlink w:anchor="_Toc156294884" w:history="1">
        <w:r w:rsidR="006568F7" w:rsidRPr="004C3748">
          <w:rPr>
            <w:rStyle w:val="af0"/>
            <w:b w:val="0"/>
            <w:bCs w:val="0"/>
          </w:rPr>
          <w:t>3. УСЛОВИЯ РЕАЛИЗАЦИИ ДИСЦИПЛИНЫ</w:t>
        </w:r>
        <w:r w:rsidR="006568F7" w:rsidRPr="004C3748">
          <w:rPr>
            <w:b w:val="0"/>
            <w:bCs w:val="0"/>
            <w:webHidden/>
          </w:rPr>
          <w:tab/>
        </w:r>
        <w:r w:rsidR="006568F7" w:rsidRPr="004C3748">
          <w:rPr>
            <w:b w:val="0"/>
            <w:bCs w:val="0"/>
            <w:webHidden/>
          </w:rPr>
          <w:fldChar w:fldCharType="begin"/>
        </w:r>
        <w:r w:rsidR="006568F7" w:rsidRPr="004C3748">
          <w:rPr>
            <w:b w:val="0"/>
            <w:bCs w:val="0"/>
            <w:webHidden/>
          </w:rPr>
          <w:instrText xml:space="preserve"> PAGEREF _Toc156294884 \h </w:instrText>
        </w:r>
        <w:r w:rsidR="006568F7" w:rsidRPr="004C3748">
          <w:rPr>
            <w:b w:val="0"/>
            <w:bCs w:val="0"/>
            <w:webHidden/>
          </w:rPr>
          <w:fldChar w:fldCharType="separate"/>
        </w:r>
        <w:r w:rsidR="00AD4D1B">
          <w:rPr>
            <w:webHidden/>
          </w:rPr>
          <w:t>Ошибка! Закладка не определена.</w:t>
        </w:r>
        <w:r w:rsidR="006568F7" w:rsidRPr="004C3748">
          <w:rPr>
            <w:b w:val="0"/>
            <w:bCs w:val="0"/>
            <w:webHidden/>
          </w:rPr>
          <w:fldChar w:fldCharType="end"/>
        </w:r>
      </w:hyperlink>
    </w:p>
    <w:p w14:paraId="61CE941E" w14:textId="59112CF2" w:rsidR="006568F7" w:rsidRPr="004C3748" w:rsidRDefault="00A8051B" w:rsidP="006568F7">
      <w:pPr>
        <w:pStyle w:val="22"/>
        <w:rPr>
          <w:rFonts w:eastAsiaTheme="minorEastAsia"/>
          <w:i w:val="0"/>
          <w:iCs w:val="0"/>
          <w:sz w:val="22"/>
          <w:szCs w:val="22"/>
        </w:rPr>
      </w:pPr>
      <w:hyperlink w:anchor="_Toc156294885" w:history="1">
        <w:r w:rsidR="006568F7" w:rsidRPr="004C3748">
          <w:rPr>
            <w:rStyle w:val="af0"/>
            <w:i w:val="0"/>
            <w:iCs w:val="0"/>
          </w:rPr>
          <w:t>3.1. Материально-техническое обеспечение</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_Toc156294885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4D1534DD" w14:textId="48AF1017" w:rsidR="006568F7" w:rsidRPr="004C3748" w:rsidRDefault="00A8051B" w:rsidP="006568F7">
      <w:pPr>
        <w:pStyle w:val="22"/>
        <w:rPr>
          <w:rFonts w:eastAsiaTheme="minorEastAsia"/>
          <w:i w:val="0"/>
          <w:iCs w:val="0"/>
          <w:sz w:val="22"/>
          <w:szCs w:val="22"/>
        </w:rPr>
      </w:pPr>
      <w:hyperlink w:anchor="_Toc156294886" w:history="1">
        <w:r w:rsidR="006568F7" w:rsidRPr="004C3748">
          <w:rPr>
            <w:rStyle w:val="af0"/>
            <w:i w:val="0"/>
            <w:iCs w:val="0"/>
          </w:rPr>
          <w:t>3.2. Учебно-методическое обеспечение</w:t>
        </w:r>
        <w:r w:rsidR="006568F7" w:rsidRPr="004C3748">
          <w:rPr>
            <w:i w:val="0"/>
            <w:iCs w:val="0"/>
            <w:webHidden/>
          </w:rPr>
          <w:tab/>
        </w:r>
        <w:r w:rsidR="006568F7" w:rsidRPr="004C3748">
          <w:rPr>
            <w:i w:val="0"/>
            <w:iCs w:val="0"/>
            <w:webHidden/>
          </w:rPr>
          <w:fldChar w:fldCharType="begin"/>
        </w:r>
        <w:r w:rsidR="006568F7" w:rsidRPr="004C3748">
          <w:rPr>
            <w:i w:val="0"/>
            <w:iCs w:val="0"/>
            <w:webHidden/>
          </w:rPr>
          <w:instrText xml:space="preserve"> PAGEREF _Toc156294886 \h </w:instrText>
        </w:r>
        <w:r w:rsidR="006568F7" w:rsidRPr="004C3748">
          <w:rPr>
            <w:i w:val="0"/>
            <w:iCs w:val="0"/>
            <w:webHidden/>
          </w:rPr>
          <w:fldChar w:fldCharType="separate"/>
        </w:r>
        <w:r w:rsidR="00AD4D1B">
          <w:rPr>
            <w:b/>
            <w:bCs/>
            <w:i w:val="0"/>
            <w:iCs w:val="0"/>
            <w:webHidden/>
          </w:rPr>
          <w:t>Ошибка! Закладка не определена.</w:t>
        </w:r>
        <w:r w:rsidR="006568F7" w:rsidRPr="004C3748">
          <w:rPr>
            <w:i w:val="0"/>
            <w:iCs w:val="0"/>
            <w:webHidden/>
          </w:rPr>
          <w:fldChar w:fldCharType="end"/>
        </w:r>
      </w:hyperlink>
    </w:p>
    <w:p w14:paraId="4199E6B0" w14:textId="02639F67" w:rsidR="006568F7" w:rsidRPr="004C3748" w:rsidRDefault="00A8051B" w:rsidP="006568F7">
      <w:pPr>
        <w:pStyle w:val="15"/>
        <w:spacing w:line="240" w:lineRule="auto"/>
        <w:rPr>
          <w:rFonts w:eastAsiaTheme="minorEastAsia"/>
          <w:b w:val="0"/>
          <w:bCs w:val="0"/>
          <w:lang w:eastAsia="ru-RU"/>
        </w:rPr>
      </w:pPr>
      <w:hyperlink w:anchor="_Toc156294887" w:history="1">
        <w:r w:rsidR="006568F7" w:rsidRPr="004C3748">
          <w:rPr>
            <w:rStyle w:val="af0"/>
            <w:b w:val="0"/>
            <w:bCs w:val="0"/>
          </w:rPr>
          <w:t>4. КОНТРОЛЬ И ОЦЕНКА РЕЗУЛЬТАТОВ ОСВОЕНИЯ ДИСЦИПЛИНЫ</w:t>
        </w:r>
        <w:r w:rsidR="006568F7" w:rsidRPr="004C3748">
          <w:rPr>
            <w:b w:val="0"/>
            <w:bCs w:val="0"/>
            <w:webHidden/>
          </w:rPr>
          <w:tab/>
        </w:r>
        <w:r w:rsidR="006568F7" w:rsidRPr="004C3748">
          <w:rPr>
            <w:b w:val="0"/>
            <w:bCs w:val="0"/>
            <w:webHidden/>
          </w:rPr>
          <w:fldChar w:fldCharType="begin"/>
        </w:r>
        <w:r w:rsidR="006568F7" w:rsidRPr="004C3748">
          <w:rPr>
            <w:b w:val="0"/>
            <w:bCs w:val="0"/>
            <w:webHidden/>
          </w:rPr>
          <w:instrText xml:space="preserve"> PAGEREF _Toc156294887 \h </w:instrText>
        </w:r>
        <w:r w:rsidR="006568F7" w:rsidRPr="004C3748">
          <w:rPr>
            <w:b w:val="0"/>
            <w:bCs w:val="0"/>
            <w:webHidden/>
          </w:rPr>
          <w:fldChar w:fldCharType="separate"/>
        </w:r>
        <w:r w:rsidR="00AD4D1B">
          <w:rPr>
            <w:webHidden/>
          </w:rPr>
          <w:t>Ошибка! Закладка не определена.</w:t>
        </w:r>
        <w:r w:rsidR="006568F7" w:rsidRPr="004C3748">
          <w:rPr>
            <w:b w:val="0"/>
            <w:bCs w:val="0"/>
            <w:webHidden/>
          </w:rPr>
          <w:fldChar w:fldCharType="end"/>
        </w:r>
      </w:hyperlink>
    </w:p>
    <w:p w14:paraId="4833D710" w14:textId="77777777" w:rsidR="006568F7" w:rsidRPr="004C3748" w:rsidRDefault="006568F7" w:rsidP="006568F7">
      <w:pPr>
        <w:rPr>
          <w:rFonts w:ascii="Times New Roman" w:hAnsi="Times New Roman" w:cs="Times New Roman"/>
        </w:rPr>
        <w:sectPr w:rsidR="006568F7" w:rsidRPr="004C3748" w:rsidSect="002F40B4">
          <w:headerReference w:type="even" r:id="rId45"/>
          <w:headerReference w:type="default" r:id="rId46"/>
          <w:pgSz w:w="11906" w:h="16838"/>
          <w:pgMar w:top="1134" w:right="567" w:bottom="1134" w:left="1418" w:header="709" w:footer="709" w:gutter="0"/>
          <w:cols w:space="720"/>
        </w:sectPr>
      </w:pPr>
      <w:r w:rsidRPr="004C3748">
        <w:rPr>
          <w:rFonts w:ascii="Times New Roman" w:hAnsi="Times New Roman"/>
          <w:b/>
          <w:bCs/>
        </w:rPr>
        <w:fldChar w:fldCharType="end"/>
      </w:r>
    </w:p>
    <w:p w14:paraId="07CE5496" w14:textId="77777777" w:rsidR="006568F7" w:rsidRPr="004C3748" w:rsidRDefault="006568F7" w:rsidP="00D8326D">
      <w:pPr>
        <w:pStyle w:val="1f6"/>
        <w:numPr>
          <w:ilvl w:val="0"/>
          <w:numId w:val="4"/>
        </w:numPr>
        <w:ind w:left="1429"/>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118FB4D2" w14:textId="74DD2F44" w:rsidR="006568F7" w:rsidRPr="004C3748" w:rsidRDefault="00E62430" w:rsidP="006568F7">
      <w:pPr>
        <w:pStyle w:val="1f4"/>
        <w:jc w:val="center"/>
        <w:rPr>
          <w:lang w:val="ru-RU"/>
        </w:rPr>
      </w:pPr>
      <w:r>
        <w:rPr>
          <w:lang w:val="ru-RU"/>
        </w:rPr>
        <w:t>«</w:t>
      </w:r>
      <w:r w:rsidRPr="00A27E8D">
        <w:rPr>
          <w:b/>
          <w:lang w:val="ru-RU"/>
        </w:rPr>
        <w:t>ОП.10 Гражданское право и гражданский процесс</w:t>
      </w:r>
      <w:r w:rsidR="006568F7" w:rsidRPr="004C3748">
        <w:rPr>
          <w:lang w:val="ru-RU"/>
        </w:rPr>
        <w:t>»</w:t>
      </w:r>
    </w:p>
    <w:p w14:paraId="511883DA" w14:textId="77777777" w:rsidR="006568F7" w:rsidRPr="004C3748" w:rsidRDefault="006568F7" w:rsidP="006568F7">
      <w:pPr>
        <w:pStyle w:val="1f4"/>
        <w:rPr>
          <w:lang w:val="ru-RU"/>
        </w:rPr>
      </w:pPr>
    </w:p>
    <w:p w14:paraId="34871870" w14:textId="77777777" w:rsidR="006568F7" w:rsidRPr="004C3748" w:rsidRDefault="006568F7" w:rsidP="006568F7">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141B01BB" w14:textId="74DC868E" w:rsidR="00A263FB" w:rsidRDefault="006568F7" w:rsidP="009C0645">
      <w:pPr>
        <w:pStyle w:val="37"/>
        <w:shd w:val="clear" w:color="auto" w:fill="auto"/>
        <w:spacing w:after="0" w:line="274" w:lineRule="exact"/>
        <w:ind w:firstLine="426"/>
        <w:jc w:val="both"/>
        <w:rPr>
          <w:rFonts w:cs="Times New Roman"/>
          <w:highlight w:val="yellow"/>
        </w:rPr>
      </w:pPr>
      <w:r w:rsidRPr="00F14553">
        <w:rPr>
          <w:rFonts w:eastAsiaTheme="minorHAnsi" w:cs="Times New Roman"/>
          <w:sz w:val="22"/>
          <w:szCs w:val="22"/>
        </w:rPr>
        <w:t>Цель дисциплины «</w:t>
      </w:r>
      <w:r w:rsidR="009435B1" w:rsidRPr="00F14553">
        <w:rPr>
          <w:rFonts w:eastAsiaTheme="minorHAnsi" w:cs="Times New Roman"/>
          <w:sz w:val="22"/>
          <w:szCs w:val="22"/>
        </w:rPr>
        <w:t>Гражданское право и гражданский процесс»</w:t>
      </w:r>
      <w:r w:rsidRPr="00F14553">
        <w:rPr>
          <w:rFonts w:eastAsiaTheme="minorHAnsi" w:cs="Times New Roman"/>
          <w:sz w:val="22"/>
          <w:szCs w:val="22"/>
        </w:rPr>
        <w:t xml:space="preserve">: формирование представлений о теоретических положениях </w:t>
      </w:r>
      <w:r w:rsidR="00A263FB" w:rsidRPr="00F14553">
        <w:rPr>
          <w:rFonts w:eastAsiaTheme="minorHAnsi" w:cs="Times New Roman"/>
          <w:sz w:val="22"/>
          <w:szCs w:val="22"/>
        </w:rPr>
        <w:t>гражданского права и гражданского процесса</w:t>
      </w:r>
      <w:r w:rsidRPr="00F14553">
        <w:rPr>
          <w:rFonts w:eastAsiaTheme="minorHAnsi" w:cs="Times New Roman"/>
          <w:sz w:val="22"/>
          <w:szCs w:val="22"/>
        </w:rPr>
        <w:t>:</w:t>
      </w:r>
      <w:r w:rsidR="00F14553" w:rsidRPr="00F14553">
        <w:rPr>
          <w:rFonts w:eastAsiaTheme="minorHAnsi" w:cs="Times New Roman"/>
          <w:sz w:val="22"/>
          <w:szCs w:val="22"/>
        </w:rPr>
        <w:t xml:space="preserve"> нормы гражданского права, регулирующие имущественные и личные неимущественные отношения;</w:t>
      </w:r>
      <w:r w:rsidR="00F14553">
        <w:rPr>
          <w:rFonts w:eastAsiaTheme="minorHAnsi" w:cs="Times New Roman"/>
          <w:sz w:val="22"/>
          <w:szCs w:val="22"/>
        </w:rPr>
        <w:t xml:space="preserve"> </w:t>
      </w:r>
      <w:r w:rsidR="00F14553" w:rsidRPr="00F14553">
        <w:rPr>
          <w:rFonts w:eastAsiaTheme="minorHAnsi" w:cs="Times New Roman"/>
          <w:sz w:val="22"/>
          <w:szCs w:val="22"/>
        </w:rPr>
        <w:t>основы гражданского законодательства Российской Федерации, понятие и основания наступления гражданско-правовой ответственности;</w:t>
      </w:r>
      <w:r w:rsidR="00F14553">
        <w:rPr>
          <w:rFonts w:eastAsiaTheme="minorHAnsi" w:cs="Times New Roman"/>
          <w:sz w:val="22"/>
          <w:szCs w:val="22"/>
        </w:rPr>
        <w:t xml:space="preserve"> </w:t>
      </w:r>
      <w:r w:rsidR="00F14553" w:rsidRPr="00F14553">
        <w:rPr>
          <w:rFonts w:eastAsiaTheme="minorHAnsi" w:cs="Times New Roman"/>
          <w:sz w:val="22"/>
          <w:szCs w:val="22"/>
        </w:rPr>
        <w:t>понятие, содержание и виды гражданско-правовых договоров;</w:t>
      </w:r>
      <w:r w:rsidR="00F14553">
        <w:rPr>
          <w:rFonts w:eastAsiaTheme="minorHAnsi" w:cs="Times New Roman"/>
          <w:sz w:val="22"/>
          <w:szCs w:val="22"/>
        </w:rPr>
        <w:t xml:space="preserve"> </w:t>
      </w:r>
      <w:r w:rsidR="00F14553" w:rsidRPr="00F14553">
        <w:rPr>
          <w:rFonts w:eastAsiaTheme="minorHAnsi" w:cs="Times New Roman"/>
          <w:sz w:val="22"/>
          <w:szCs w:val="22"/>
        </w:rPr>
        <w:t>сущность и содержание институтов гражданского процессуального права;</w:t>
      </w:r>
      <w:r w:rsidR="009C0645">
        <w:rPr>
          <w:rFonts w:eastAsiaTheme="minorHAnsi" w:cs="Times New Roman"/>
          <w:sz w:val="22"/>
          <w:szCs w:val="22"/>
        </w:rPr>
        <w:t xml:space="preserve"> </w:t>
      </w:r>
      <w:r w:rsidR="00F14553" w:rsidRPr="00F14553">
        <w:rPr>
          <w:rFonts w:cs="Times New Roman"/>
          <w:sz w:val="22"/>
          <w:szCs w:val="22"/>
        </w:rPr>
        <w:t>стадии гражданского процесса</w:t>
      </w:r>
      <w:r w:rsidR="009C0645">
        <w:rPr>
          <w:rFonts w:cs="Times New Roman"/>
          <w:sz w:val="22"/>
          <w:szCs w:val="22"/>
        </w:rPr>
        <w:t>.</w:t>
      </w:r>
    </w:p>
    <w:p w14:paraId="0E208E10" w14:textId="77777777" w:rsidR="00A263FB" w:rsidRDefault="00A263FB" w:rsidP="009C0645">
      <w:pPr>
        <w:ind w:firstLine="426"/>
        <w:jc w:val="both"/>
        <w:rPr>
          <w:rFonts w:ascii="Times New Roman" w:hAnsi="Times New Roman" w:cs="Times New Roman"/>
          <w:highlight w:val="yellow"/>
        </w:rPr>
      </w:pPr>
    </w:p>
    <w:p w14:paraId="3E1F5A30" w14:textId="6EACBE33" w:rsidR="006568F7" w:rsidRPr="004C3748" w:rsidRDefault="006568F7" w:rsidP="009C0645">
      <w:pPr>
        <w:ind w:firstLine="426"/>
        <w:jc w:val="both"/>
        <w:rPr>
          <w:rFonts w:ascii="Times New Roman" w:hAnsi="Times New Roman" w:cs="Times New Roman"/>
          <w:iCs/>
        </w:rPr>
      </w:pPr>
      <w:r w:rsidRPr="004C3748">
        <w:rPr>
          <w:rFonts w:ascii="Times New Roman" w:hAnsi="Times New Roman" w:cs="Times New Roman"/>
        </w:rPr>
        <w:t>Дисциплина «</w:t>
      </w:r>
      <w:r w:rsidR="009435B1">
        <w:rPr>
          <w:rFonts w:ascii="Times New Roman" w:hAnsi="Times New Roman" w:cs="Times New Roman"/>
        </w:rPr>
        <w:t>Гражданское право и гражданский процесс</w:t>
      </w:r>
      <w:r w:rsidRPr="004C3748">
        <w:rPr>
          <w:rFonts w:ascii="Times New Roman" w:hAnsi="Times New Roman" w:cs="Times New Roman"/>
        </w:rPr>
        <w:t xml:space="preserve">» включена в </w:t>
      </w:r>
      <w:r w:rsidR="009435B1">
        <w:rPr>
          <w:rFonts w:ascii="Times New Roman" w:hAnsi="Times New Roman" w:cs="Times New Roman"/>
          <w:iCs/>
        </w:rPr>
        <w:t>вариативную</w:t>
      </w:r>
      <w:r w:rsidRPr="004C3748">
        <w:rPr>
          <w:rFonts w:ascii="Times New Roman" w:hAnsi="Times New Roman" w:cs="Times New Roman"/>
          <w:iCs/>
        </w:rPr>
        <w:t xml:space="preserve"> часть общепрофессионального цикла образовательной программы.</w:t>
      </w:r>
    </w:p>
    <w:p w14:paraId="53D3C60B" w14:textId="77777777" w:rsidR="006568F7" w:rsidRPr="004C3748" w:rsidRDefault="006568F7" w:rsidP="009C0645">
      <w:pPr>
        <w:ind w:firstLine="426"/>
        <w:jc w:val="both"/>
        <w:rPr>
          <w:rFonts w:ascii="Times New Roman" w:hAnsi="Times New Roman" w:cs="Times New Roman"/>
        </w:rPr>
      </w:pPr>
    </w:p>
    <w:p w14:paraId="7E616F55" w14:textId="77777777" w:rsidR="006568F7" w:rsidRPr="004C3748" w:rsidRDefault="006568F7" w:rsidP="006568F7">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31"/>
        <w:gridCol w:w="7154"/>
      </w:tblGrid>
      <w:tr w:rsidR="00426679" w:rsidRPr="00DF1EA0" w14:paraId="0BD988B3" w14:textId="77777777" w:rsidTr="00FD3062">
        <w:trPr>
          <w:cantSplit/>
          <w:trHeight w:val="419"/>
        </w:trPr>
        <w:tc>
          <w:tcPr>
            <w:tcW w:w="406" w:type="pct"/>
            <w:vAlign w:val="center"/>
          </w:tcPr>
          <w:p w14:paraId="29A71525" w14:textId="77777777" w:rsidR="00426679" w:rsidRPr="00DF1EA0" w:rsidRDefault="00426679" w:rsidP="00567FB2">
            <w:pPr>
              <w:suppressAutoHyphens/>
              <w:jc w:val="center"/>
              <w:rPr>
                <w:rFonts w:ascii="Times New Roman" w:eastAsia="Calibri" w:hAnsi="Times New Roman" w:cs="Times New Roman"/>
                <w:iCs/>
                <w:sz w:val="24"/>
                <w:szCs w:val="24"/>
              </w:rPr>
            </w:pPr>
            <w:r w:rsidRPr="00DF1EA0">
              <w:rPr>
                <w:rFonts w:ascii="Times New Roman" w:eastAsia="Calibri" w:hAnsi="Times New Roman" w:cs="Times New Roman"/>
                <w:b/>
                <w:sz w:val="24"/>
                <w:szCs w:val="24"/>
              </w:rPr>
              <w:t>Код ОК</w:t>
            </w:r>
          </w:p>
        </w:tc>
        <w:tc>
          <w:tcPr>
            <w:tcW w:w="1165" w:type="pct"/>
            <w:vAlign w:val="center"/>
          </w:tcPr>
          <w:p w14:paraId="09E2F653" w14:textId="77777777" w:rsidR="00426679" w:rsidRPr="00DF1EA0" w:rsidRDefault="00426679" w:rsidP="00567FB2">
            <w:pPr>
              <w:suppressAutoHyphens/>
              <w:jc w:val="center"/>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Формулировка компетенции</w:t>
            </w:r>
          </w:p>
        </w:tc>
        <w:tc>
          <w:tcPr>
            <w:tcW w:w="3429" w:type="pct"/>
            <w:shd w:val="clear" w:color="auto" w:fill="auto"/>
            <w:vAlign w:val="center"/>
          </w:tcPr>
          <w:p w14:paraId="6310855F"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t xml:space="preserve">Знания, умения </w:t>
            </w:r>
            <w:r w:rsidRPr="00DF1EA0">
              <w:rPr>
                <w:rFonts w:ascii="Times New Roman" w:eastAsia="Calibri" w:hAnsi="Times New Roman" w:cs="Times New Roman"/>
                <w:b/>
                <w:iCs/>
                <w:sz w:val="24"/>
                <w:szCs w:val="24"/>
                <w:vertAlign w:val="superscript"/>
              </w:rPr>
              <w:footnoteReference w:id="19"/>
            </w:r>
          </w:p>
        </w:tc>
      </w:tr>
      <w:tr w:rsidR="00426679" w:rsidRPr="00DF1EA0" w14:paraId="533D4460" w14:textId="77777777" w:rsidTr="00FD3062">
        <w:trPr>
          <w:trHeight w:val="20"/>
        </w:trPr>
        <w:tc>
          <w:tcPr>
            <w:tcW w:w="406" w:type="pct"/>
            <w:vMerge w:val="restart"/>
          </w:tcPr>
          <w:p w14:paraId="335DDFD1" w14:textId="77777777" w:rsidR="00426679" w:rsidRPr="00DF1EA0" w:rsidRDefault="00426679" w:rsidP="00567FB2">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01</w:t>
            </w:r>
          </w:p>
        </w:tc>
        <w:tc>
          <w:tcPr>
            <w:tcW w:w="1165" w:type="pct"/>
            <w:vMerge w:val="restart"/>
          </w:tcPr>
          <w:p w14:paraId="336035E2" w14:textId="77777777" w:rsidR="00426679" w:rsidRPr="00DF1EA0" w:rsidRDefault="00426679" w:rsidP="00567FB2">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429" w:type="pct"/>
            <w:shd w:val="clear" w:color="auto" w:fill="auto"/>
          </w:tcPr>
          <w:p w14:paraId="0CFFFA98"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 xml:space="preserve">Умения: </w:t>
            </w:r>
          </w:p>
        </w:tc>
      </w:tr>
      <w:tr w:rsidR="00426679" w:rsidRPr="00DF1EA0" w14:paraId="7EC3E7CC" w14:textId="77777777" w:rsidTr="00FD3062">
        <w:trPr>
          <w:trHeight w:val="20"/>
        </w:trPr>
        <w:tc>
          <w:tcPr>
            <w:tcW w:w="406" w:type="pct"/>
            <w:vMerge/>
          </w:tcPr>
          <w:p w14:paraId="707508B0"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54DB44C4" w14:textId="77777777" w:rsidR="00426679" w:rsidRPr="00DF1EA0" w:rsidRDefault="00426679" w:rsidP="00567FB2">
            <w:pPr>
              <w:suppressAutoHyphens/>
              <w:rPr>
                <w:rFonts w:ascii="Times New Roman" w:eastAsia="Calibri" w:hAnsi="Times New Roman" w:cs="Times New Roman"/>
                <w:iCs/>
                <w:sz w:val="24"/>
                <w:szCs w:val="24"/>
              </w:rPr>
            </w:pPr>
          </w:p>
        </w:tc>
        <w:tc>
          <w:tcPr>
            <w:tcW w:w="3429" w:type="pct"/>
            <w:shd w:val="clear" w:color="auto" w:fill="auto"/>
          </w:tcPr>
          <w:p w14:paraId="7AEA04B7"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426679" w:rsidRPr="00DF1EA0" w14:paraId="2D941D12" w14:textId="77777777" w:rsidTr="00FD3062">
        <w:trPr>
          <w:trHeight w:val="20"/>
        </w:trPr>
        <w:tc>
          <w:tcPr>
            <w:tcW w:w="406" w:type="pct"/>
            <w:vMerge/>
          </w:tcPr>
          <w:p w14:paraId="3CA07F1C"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743934B4" w14:textId="77777777" w:rsidR="00426679" w:rsidRPr="00DF1EA0" w:rsidRDefault="00426679" w:rsidP="00567FB2">
            <w:pPr>
              <w:suppressAutoHyphens/>
              <w:rPr>
                <w:rFonts w:ascii="Times New Roman" w:eastAsia="Calibri" w:hAnsi="Times New Roman" w:cs="Times New Roman"/>
                <w:iCs/>
                <w:sz w:val="24"/>
                <w:szCs w:val="24"/>
              </w:rPr>
            </w:pPr>
          </w:p>
        </w:tc>
        <w:tc>
          <w:tcPr>
            <w:tcW w:w="3429" w:type="pct"/>
            <w:shd w:val="clear" w:color="auto" w:fill="auto"/>
          </w:tcPr>
          <w:p w14:paraId="51A7CDEF"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426679" w:rsidRPr="00DF1EA0" w14:paraId="6394CA04" w14:textId="77777777" w:rsidTr="00FD3062">
        <w:trPr>
          <w:trHeight w:val="20"/>
        </w:trPr>
        <w:tc>
          <w:tcPr>
            <w:tcW w:w="406" w:type="pct"/>
            <w:vMerge/>
          </w:tcPr>
          <w:p w14:paraId="262C0DD0"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031AA8FA" w14:textId="77777777" w:rsidR="00426679" w:rsidRPr="00DF1EA0" w:rsidRDefault="00426679" w:rsidP="00567FB2">
            <w:pPr>
              <w:suppressAutoHyphens/>
              <w:rPr>
                <w:rFonts w:ascii="Times New Roman" w:eastAsia="Calibri" w:hAnsi="Times New Roman" w:cs="Times New Roman"/>
                <w:iCs/>
                <w:sz w:val="24"/>
                <w:szCs w:val="24"/>
              </w:rPr>
            </w:pPr>
          </w:p>
        </w:tc>
        <w:tc>
          <w:tcPr>
            <w:tcW w:w="3429" w:type="pct"/>
            <w:shd w:val="clear" w:color="auto" w:fill="auto"/>
          </w:tcPr>
          <w:p w14:paraId="30D12C14"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426679" w:rsidRPr="00DF1EA0" w14:paraId="26FBD261" w14:textId="77777777" w:rsidTr="00FD3062">
        <w:trPr>
          <w:trHeight w:val="20"/>
        </w:trPr>
        <w:tc>
          <w:tcPr>
            <w:tcW w:w="406" w:type="pct"/>
            <w:vMerge/>
          </w:tcPr>
          <w:p w14:paraId="5E16E89F"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FE70E8E" w14:textId="77777777" w:rsidR="00426679" w:rsidRPr="00DF1EA0" w:rsidRDefault="00426679" w:rsidP="00567FB2">
            <w:pPr>
              <w:suppressAutoHyphens/>
              <w:rPr>
                <w:rFonts w:ascii="Times New Roman" w:eastAsia="Calibri" w:hAnsi="Times New Roman" w:cs="Times New Roman"/>
                <w:iCs/>
                <w:sz w:val="24"/>
                <w:szCs w:val="24"/>
              </w:rPr>
            </w:pPr>
          </w:p>
        </w:tc>
        <w:tc>
          <w:tcPr>
            <w:tcW w:w="3429" w:type="pct"/>
            <w:shd w:val="clear" w:color="auto" w:fill="auto"/>
          </w:tcPr>
          <w:p w14:paraId="4E261B8D"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426679" w:rsidRPr="00DF1EA0" w14:paraId="6BEE17B7" w14:textId="77777777" w:rsidTr="00FD3062">
        <w:trPr>
          <w:trHeight w:val="20"/>
        </w:trPr>
        <w:tc>
          <w:tcPr>
            <w:tcW w:w="406" w:type="pct"/>
            <w:vMerge/>
          </w:tcPr>
          <w:p w14:paraId="25C2AB22"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382BED4D" w14:textId="77777777" w:rsidR="00426679" w:rsidRPr="00DF1EA0" w:rsidRDefault="00426679" w:rsidP="00567FB2">
            <w:pPr>
              <w:suppressAutoHyphens/>
              <w:rPr>
                <w:rFonts w:ascii="Times New Roman" w:eastAsia="Calibri" w:hAnsi="Times New Roman" w:cs="Times New Roman"/>
                <w:iCs/>
                <w:sz w:val="24"/>
                <w:szCs w:val="24"/>
              </w:rPr>
            </w:pPr>
          </w:p>
        </w:tc>
        <w:tc>
          <w:tcPr>
            <w:tcW w:w="3429" w:type="pct"/>
            <w:shd w:val="clear" w:color="auto" w:fill="auto"/>
          </w:tcPr>
          <w:p w14:paraId="083B746C"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426679" w:rsidRPr="00DF1EA0" w14:paraId="130065F1" w14:textId="77777777" w:rsidTr="00FD3062">
        <w:trPr>
          <w:trHeight w:val="20"/>
        </w:trPr>
        <w:tc>
          <w:tcPr>
            <w:tcW w:w="406" w:type="pct"/>
            <w:vMerge/>
          </w:tcPr>
          <w:p w14:paraId="2810C86F"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6E61508" w14:textId="77777777" w:rsidR="00426679" w:rsidRPr="00DF1EA0" w:rsidRDefault="00426679" w:rsidP="00567FB2">
            <w:pPr>
              <w:suppressAutoHyphens/>
              <w:rPr>
                <w:rFonts w:ascii="Times New Roman" w:eastAsia="Calibri" w:hAnsi="Times New Roman" w:cs="Times New Roman"/>
                <w:iCs/>
                <w:sz w:val="24"/>
                <w:szCs w:val="24"/>
              </w:rPr>
            </w:pPr>
          </w:p>
        </w:tc>
        <w:tc>
          <w:tcPr>
            <w:tcW w:w="3429" w:type="pct"/>
            <w:shd w:val="clear" w:color="auto" w:fill="auto"/>
          </w:tcPr>
          <w:p w14:paraId="63C18B0D"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426679" w:rsidRPr="00DF1EA0" w14:paraId="19211126" w14:textId="77777777" w:rsidTr="00FD3062">
        <w:trPr>
          <w:trHeight w:val="20"/>
        </w:trPr>
        <w:tc>
          <w:tcPr>
            <w:tcW w:w="406" w:type="pct"/>
            <w:vMerge/>
          </w:tcPr>
          <w:p w14:paraId="11537777"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4A1ACA73"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0D57CCA" w14:textId="77777777" w:rsidR="00426679" w:rsidRPr="00DF1EA0" w:rsidRDefault="00426679" w:rsidP="00567FB2">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iCs/>
                <w:sz w:val="24"/>
                <w:szCs w:val="24"/>
              </w:rPr>
              <w:t>а</w:t>
            </w:r>
            <w:r w:rsidRPr="00DF1EA0">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426679" w:rsidRPr="00DF1EA0" w14:paraId="7500410A" w14:textId="77777777" w:rsidTr="00FD3062">
        <w:trPr>
          <w:trHeight w:val="270"/>
        </w:trPr>
        <w:tc>
          <w:tcPr>
            <w:tcW w:w="406" w:type="pct"/>
            <w:vMerge/>
          </w:tcPr>
          <w:p w14:paraId="249BA863"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0297AB2F"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F8ED14D"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426679" w:rsidRPr="00DF1EA0" w14:paraId="6EC6AE6B" w14:textId="77777777" w:rsidTr="00FD3062">
        <w:trPr>
          <w:trHeight w:val="20"/>
        </w:trPr>
        <w:tc>
          <w:tcPr>
            <w:tcW w:w="406" w:type="pct"/>
            <w:vMerge/>
          </w:tcPr>
          <w:p w14:paraId="25CC0F76"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079F69D"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1F6A939"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426679" w:rsidRPr="00DF1EA0" w14:paraId="707D08BD" w14:textId="77777777" w:rsidTr="00FD3062">
        <w:trPr>
          <w:trHeight w:val="20"/>
        </w:trPr>
        <w:tc>
          <w:tcPr>
            <w:tcW w:w="406" w:type="pct"/>
            <w:vMerge/>
          </w:tcPr>
          <w:p w14:paraId="571E4059"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3E978274"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55747A1A" w14:textId="77777777" w:rsidR="00426679" w:rsidRPr="00DF1EA0" w:rsidRDefault="00426679" w:rsidP="00567FB2">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методы работы в профессиональной и смежных сферах</w:t>
            </w:r>
          </w:p>
        </w:tc>
      </w:tr>
      <w:tr w:rsidR="00426679" w:rsidRPr="00DF1EA0" w14:paraId="7A63E23A" w14:textId="77777777" w:rsidTr="00FD3062">
        <w:trPr>
          <w:trHeight w:val="20"/>
        </w:trPr>
        <w:tc>
          <w:tcPr>
            <w:tcW w:w="406" w:type="pct"/>
            <w:vMerge/>
          </w:tcPr>
          <w:p w14:paraId="07C53DF0"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34E5DCA8"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714EE2E8" w14:textId="77777777" w:rsidR="00426679" w:rsidRPr="00DF1EA0" w:rsidRDefault="00426679" w:rsidP="00567FB2">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426679" w:rsidRPr="00DF1EA0" w14:paraId="24DDA07A" w14:textId="77777777" w:rsidTr="00FD3062">
        <w:trPr>
          <w:trHeight w:val="20"/>
        </w:trPr>
        <w:tc>
          <w:tcPr>
            <w:tcW w:w="406" w:type="pct"/>
            <w:vMerge w:val="restart"/>
          </w:tcPr>
          <w:p w14:paraId="64EAC653" w14:textId="77777777" w:rsidR="00426679" w:rsidRPr="00DF1EA0" w:rsidRDefault="00426679" w:rsidP="00567FB2">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02</w:t>
            </w:r>
          </w:p>
        </w:tc>
        <w:tc>
          <w:tcPr>
            <w:tcW w:w="1165" w:type="pct"/>
            <w:vMerge w:val="restart"/>
          </w:tcPr>
          <w:p w14:paraId="1DC756B7" w14:textId="77777777" w:rsidR="00426679" w:rsidRPr="00DF1EA0" w:rsidRDefault="00426679" w:rsidP="00567FB2">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 xml:space="preserve">Использовать современные средства поиска, анализа и интерпретации информации и информационные </w:t>
            </w:r>
            <w:r w:rsidRPr="00DF1EA0">
              <w:rPr>
                <w:rFonts w:ascii="Times New Roman" w:eastAsia="Calibri" w:hAnsi="Times New Roman" w:cs="Times New Roman"/>
                <w:sz w:val="24"/>
                <w:szCs w:val="24"/>
              </w:rPr>
              <w:lastRenderedPageBreak/>
              <w:t>технологии для выполнения задач профессиональной деятельности</w:t>
            </w:r>
          </w:p>
        </w:tc>
        <w:tc>
          <w:tcPr>
            <w:tcW w:w="3429" w:type="pct"/>
            <w:shd w:val="clear" w:color="auto" w:fill="auto"/>
          </w:tcPr>
          <w:p w14:paraId="035667ED"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iCs/>
                <w:sz w:val="24"/>
                <w:szCs w:val="24"/>
              </w:rPr>
              <w:lastRenderedPageBreak/>
              <w:t xml:space="preserve">Умения: </w:t>
            </w:r>
          </w:p>
        </w:tc>
      </w:tr>
      <w:tr w:rsidR="00426679" w:rsidRPr="00DF1EA0" w14:paraId="0FF79F62" w14:textId="77777777" w:rsidTr="00FD3062">
        <w:trPr>
          <w:trHeight w:val="20"/>
        </w:trPr>
        <w:tc>
          <w:tcPr>
            <w:tcW w:w="406" w:type="pct"/>
            <w:vMerge/>
          </w:tcPr>
          <w:p w14:paraId="656236B1"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03D9245B"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3C547ACB"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426679" w:rsidRPr="00DF1EA0" w14:paraId="468BE889" w14:textId="77777777" w:rsidTr="00FD3062">
        <w:trPr>
          <w:trHeight w:val="20"/>
        </w:trPr>
        <w:tc>
          <w:tcPr>
            <w:tcW w:w="406" w:type="pct"/>
            <w:vMerge/>
          </w:tcPr>
          <w:p w14:paraId="29AA19B7"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7DA95446"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6412F69E"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426679" w:rsidRPr="00DF1EA0" w14:paraId="238B131F" w14:textId="77777777" w:rsidTr="00FD3062">
        <w:trPr>
          <w:trHeight w:val="20"/>
        </w:trPr>
        <w:tc>
          <w:tcPr>
            <w:tcW w:w="406" w:type="pct"/>
            <w:vMerge/>
          </w:tcPr>
          <w:p w14:paraId="0064A125"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F86C5F5"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606526B7"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практическую значимость результатов поиска</w:t>
            </w:r>
          </w:p>
        </w:tc>
      </w:tr>
      <w:tr w:rsidR="00426679" w:rsidRPr="00DF1EA0" w14:paraId="133F6DBE" w14:textId="77777777" w:rsidTr="00FD3062">
        <w:trPr>
          <w:trHeight w:val="20"/>
        </w:trPr>
        <w:tc>
          <w:tcPr>
            <w:tcW w:w="406" w:type="pct"/>
            <w:vMerge/>
          </w:tcPr>
          <w:p w14:paraId="29696188"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4ACF6D01"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1295ADF6"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426679" w:rsidRPr="00DF1EA0" w14:paraId="1A5B5F3B" w14:textId="77777777" w:rsidTr="00FD3062">
        <w:trPr>
          <w:trHeight w:val="20"/>
        </w:trPr>
        <w:tc>
          <w:tcPr>
            <w:tcW w:w="406" w:type="pct"/>
            <w:vMerge/>
          </w:tcPr>
          <w:p w14:paraId="0361CE6B"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5A38A1C8"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49A3575D"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426679" w:rsidRPr="00DF1EA0" w14:paraId="713142C1" w14:textId="77777777" w:rsidTr="00FD3062">
        <w:trPr>
          <w:trHeight w:val="20"/>
        </w:trPr>
        <w:tc>
          <w:tcPr>
            <w:tcW w:w="406" w:type="pct"/>
            <w:vMerge/>
          </w:tcPr>
          <w:p w14:paraId="3E61291C"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3072E65F"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42FCA420"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426679" w:rsidRPr="00DF1EA0" w14:paraId="7C783F62" w14:textId="77777777" w:rsidTr="00FD3062">
        <w:trPr>
          <w:trHeight w:val="20"/>
        </w:trPr>
        <w:tc>
          <w:tcPr>
            <w:tcW w:w="406" w:type="pct"/>
            <w:vMerge/>
          </w:tcPr>
          <w:p w14:paraId="09DACBDF"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9CBD0E7"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B19EBD0"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426679" w:rsidRPr="00DF1EA0" w14:paraId="4D041F81" w14:textId="77777777" w:rsidTr="00FD3062">
        <w:trPr>
          <w:trHeight w:val="20"/>
        </w:trPr>
        <w:tc>
          <w:tcPr>
            <w:tcW w:w="406" w:type="pct"/>
            <w:vMerge/>
          </w:tcPr>
          <w:p w14:paraId="2C2494FA"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127416C3"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A99E573" w14:textId="77777777" w:rsidR="00426679" w:rsidRPr="00DF1EA0" w:rsidRDefault="00426679" w:rsidP="00567FB2">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426679" w:rsidRPr="00DF1EA0" w14:paraId="28046113" w14:textId="77777777" w:rsidTr="00FD3062">
        <w:trPr>
          <w:trHeight w:val="20"/>
        </w:trPr>
        <w:tc>
          <w:tcPr>
            <w:tcW w:w="406" w:type="pct"/>
            <w:vMerge/>
          </w:tcPr>
          <w:p w14:paraId="32397094"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60A0BA00"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110C82D8"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приемы структурирования информации</w:t>
            </w:r>
          </w:p>
        </w:tc>
      </w:tr>
      <w:tr w:rsidR="00426679" w:rsidRPr="00DF1EA0" w14:paraId="7AD1EB52" w14:textId="77777777" w:rsidTr="00FD3062">
        <w:trPr>
          <w:trHeight w:val="20"/>
        </w:trPr>
        <w:tc>
          <w:tcPr>
            <w:tcW w:w="406" w:type="pct"/>
            <w:vMerge/>
          </w:tcPr>
          <w:p w14:paraId="4B0CF01E"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4A647D0C"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C1E2083"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формат оформления результатов поиска информации</w:t>
            </w:r>
          </w:p>
        </w:tc>
      </w:tr>
      <w:tr w:rsidR="00426679" w:rsidRPr="00DF1EA0" w14:paraId="4449DAC2" w14:textId="77777777" w:rsidTr="00FD3062">
        <w:trPr>
          <w:trHeight w:val="20"/>
        </w:trPr>
        <w:tc>
          <w:tcPr>
            <w:tcW w:w="406" w:type="pct"/>
            <w:vMerge/>
          </w:tcPr>
          <w:p w14:paraId="623DAFA9"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7388BE6F"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5FFE9292"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w:t>
            </w:r>
          </w:p>
        </w:tc>
      </w:tr>
      <w:tr w:rsidR="00426679" w:rsidRPr="00DF1EA0" w14:paraId="42DA3923" w14:textId="77777777" w:rsidTr="00FD3062">
        <w:trPr>
          <w:trHeight w:val="20"/>
        </w:trPr>
        <w:tc>
          <w:tcPr>
            <w:tcW w:w="406" w:type="pct"/>
            <w:vMerge/>
          </w:tcPr>
          <w:p w14:paraId="605A17A5"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7B4A069B"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61EC5733" w14:textId="77777777" w:rsidR="00426679" w:rsidRPr="00DF1EA0" w:rsidRDefault="00426679" w:rsidP="00567FB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426679" w:rsidRPr="00DF1EA0" w14:paraId="29F52B88" w14:textId="77777777" w:rsidTr="00FD3062">
        <w:trPr>
          <w:trHeight w:val="20"/>
        </w:trPr>
        <w:tc>
          <w:tcPr>
            <w:tcW w:w="406" w:type="pct"/>
            <w:vMerge w:val="restart"/>
          </w:tcPr>
          <w:p w14:paraId="5B3DBB71" w14:textId="77777777" w:rsidR="00426679" w:rsidRPr="00DF1EA0" w:rsidRDefault="00426679" w:rsidP="00567FB2">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04</w:t>
            </w:r>
          </w:p>
        </w:tc>
        <w:tc>
          <w:tcPr>
            <w:tcW w:w="1165" w:type="pct"/>
            <w:vMerge w:val="restart"/>
          </w:tcPr>
          <w:p w14:paraId="6A4CD2DD" w14:textId="77777777" w:rsidR="00426679" w:rsidRPr="00DF1EA0" w:rsidRDefault="00426679" w:rsidP="00567FB2">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Эффективно взаимодействовать и работать в коллективе и команде</w:t>
            </w:r>
          </w:p>
        </w:tc>
        <w:tc>
          <w:tcPr>
            <w:tcW w:w="3429" w:type="pct"/>
            <w:shd w:val="clear" w:color="auto" w:fill="auto"/>
          </w:tcPr>
          <w:p w14:paraId="204248F2"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pacing w:val="-4"/>
                <w:sz w:val="24"/>
                <w:szCs w:val="24"/>
              </w:rPr>
              <w:t xml:space="preserve">Умения: </w:t>
            </w:r>
          </w:p>
        </w:tc>
      </w:tr>
      <w:tr w:rsidR="00426679" w:rsidRPr="00DF1EA0" w14:paraId="315C751E" w14:textId="77777777" w:rsidTr="00FD3062">
        <w:trPr>
          <w:trHeight w:val="20"/>
        </w:trPr>
        <w:tc>
          <w:tcPr>
            <w:tcW w:w="406" w:type="pct"/>
            <w:vMerge/>
          </w:tcPr>
          <w:p w14:paraId="3D93BC0D"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67A208AD"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4E33B967" w14:textId="77777777" w:rsidR="00426679" w:rsidRPr="00DF1EA0" w:rsidRDefault="00426679" w:rsidP="00567FB2">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организовывать работу коллектива и команды</w:t>
            </w:r>
          </w:p>
        </w:tc>
      </w:tr>
      <w:tr w:rsidR="00426679" w:rsidRPr="00DF1EA0" w14:paraId="143D4D91" w14:textId="77777777" w:rsidTr="00FD3062">
        <w:trPr>
          <w:trHeight w:val="20"/>
        </w:trPr>
        <w:tc>
          <w:tcPr>
            <w:tcW w:w="406" w:type="pct"/>
            <w:vMerge/>
          </w:tcPr>
          <w:p w14:paraId="4305CB6D"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5059F208"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25A70A27" w14:textId="77777777" w:rsidR="00426679" w:rsidRPr="00DF1EA0" w:rsidRDefault="00426679" w:rsidP="00567FB2">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426679" w:rsidRPr="00DF1EA0" w14:paraId="4A6A5899" w14:textId="77777777" w:rsidTr="00FD3062">
        <w:trPr>
          <w:trHeight w:val="20"/>
        </w:trPr>
        <w:tc>
          <w:tcPr>
            <w:tcW w:w="406" w:type="pct"/>
            <w:vMerge/>
          </w:tcPr>
          <w:p w14:paraId="0ED56D86"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CD769D9"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5F047E33" w14:textId="77777777" w:rsidR="00426679" w:rsidRPr="00DF1EA0" w:rsidRDefault="00426679" w:rsidP="00567FB2">
            <w:pPr>
              <w:suppressAutoHyphens/>
              <w:jc w:val="both"/>
              <w:rPr>
                <w:rFonts w:ascii="Times New Roman" w:eastAsia="Calibri" w:hAnsi="Times New Roman" w:cs="Times New Roman"/>
                <w:bCs/>
                <w:spacing w:val="-4"/>
                <w:sz w:val="24"/>
                <w:szCs w:val="24"/>
              </w:rPr>
            </w:pPr>
            <w:r w:rsidRPr="00DF1EA0">
              <w:rPr>
                <w:rFonts w:ascii="Times New Roman" w:eastAsia="Calibri" w:hAnsi="Times New Roman" w:cs="Times New Roman"/>
                <w:b/>
                <w:bCs/>
                <w:iCs/>
                <w:sz w:val="24"/>
                <w:szCs w:val="24"/>
              </w:rPr>
              <w:t>Знания:</w:t>
            </w:r>
          </w:p>
        </w:tc>
      </w:tr>
      <w:tr w:rsidR="00426679" w:rsidRPr="00DF1EA0" w14:paraId="2AFDF6F1" w14:textId="77777777" w:rsidTr="00FD3062">
        <w:trPr>
          <w:trHeight w:val="20"/>
        </w:trPr>
        <w:tc>
          <w:tcPr>
            <w:tcW w:w="406" w:type="pct"/>
            <w:vMerge/>
          </w:tcPr>
          <w:p w14:paraId="6CD5B8E6"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5E234F28"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BA09843" w14:textId="77777777" w:rsidR="00426679" w:rsidRPr="00DF1EA0" w:rsidRDefault="00426679" w:rsidP="00567FB2">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z w:val="24"/>
                <w:szCs w:val="24"/>
              </w:rPr>
              <w:t>психологические основы деятельности коллектива</w:t>
            </w:r>
          </w:p>
        </w:tc>
      </w:tr>
      <w:tr w:rsidR="00426679" w:rsidRPr="00DF1EA0" w14:paraId="059DB3DE" w14:textId="77777777" w:rsidTr="00FD3062">
        <w:trPr>
          <w:trHeight w:val="20"/>
        </w:trPr>
        <w:tc>
          <w:tcPr>
            <w:tcW w:w="406" w:type="pct"/>
            <w:vMerge/>
          </w:tcPr>
          <w:p w14:paraId="6BF742A8"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07C50F56"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2DEA03BA" w14:textId="77777777" w:rsidR="00426679" w:rsidRPr="00DF1EA0" w:rsidRDefault="00426679" w:rsidP="00567FB2">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психологические особенности личности</w:t>
            </w:r>
          </w:p>
        </w:tc>
      </w:tr>
      <w:tr w:rsidR="00426679" w:rsidRPr="00DF1EA0" w14:paraId="71452BD5" w14:textId="77777777" w:rsidTr="00FD3062">
        <w:trPr>
          <w:trHeight w:val="20"/>
        </w:trPr>
        <w:tc>
          <w:tcPr>
            <w:tcW w:w="406" w:type="pct"/>
            <w:vMerge/>
          </w:tcPr>
          <w:p w14:paraId="0E09EF18"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2E261BF9"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070BF867"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hAnsi="Times New Roman" w:cs="Times New Roman"/>
                <w:bCs/>
                <w:sz w:val="24"/>
                <w:szCs w:val="24"/>
              </w:rPr>
              <w:t>основы проектной деятельности</w:t>
            </w:r>
          </w:p>
        </w:tc>
      </w:tr>
      <w:tr w:rsidR="00426679" w:rsidRPr="00DF1EA0" w14:paraId="487E4034" w14:textId="77777777" w:rsidTr="00FD3062">
        <w:trPr>
          <w:trHeight w:val="20"/>
        </w:trPr>
        <w:tc>
          <w:tcPr>
            <w:tcW w:w="406" w:type="pct"/>
            <w:vMerge w:val="restart"/>
            <w:shd w:val="clear" w:color="auto" w:fill="auto"/>
          </w:tcPr>
          <w:p w14:paraId="451BA2FB" w14:textId="77777777" w:rsidR="00426679" w:rsidRPr="00DF1EA0" w:rsidRDefault="00426679" w:rsidP="00567FB2">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06</w:t>
            </w:r>
          </w:p>
        </w:tc>
        <w:tc>
          <w:tcPr>
            <w:tcW w:w="1165" w:type="pct"/>
            <w:vMerge w:val="restart"/>
            <w:shd w:val="clear" w:color="auto" w:fill="auto"/>
          </w:tcPr>
          <w:p w14:paraId="504840D6" w14:textId="77777777" w:rsidR="00426679" w:rsidRPr="00DF1EA0" w:rsidRDefault="00426679" w:rsidP="00567FB2">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29" w:type="pct"/>
            <w:shd w:val="clear" w:color="auto" w:fill="auto"/>
          </w:tcPr>
          <w:p w14:paraId="7EEC40C8"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bCs/>
                <w:iCs/>
                <w:sz w:val="24"/>
                <w:szCs w:val="24"/>
              </w:rPr>
              <w:t xml:space="preserve"> </w:t>
            </w:r>
          </w:p>
        </w:tc>
      </w:tr>
      <w:tr w:rsidR="00426679" w:rsidRPr="00DF1EA0" w14:paraId="4EA000AC" w14:textId="77777777" w:rsidTr="00FD3062">
        <w:trPr>
          <w:trHeight w:val="20"/>
        </w:trPr>
        <w:tc>
          <w:tcPr>
            <w:tcW w:w="406" w:type="pct"/>
            <w:vMerge/>
            <w:shd w:val="clear" w:color="auto" w:fill="auto"/>
          </w:tcPr>
          <w:p w14:paraId="2E71D4FF"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shd w:val="clear" w:color="auto" w:fill="auto"/>
          </w:tcPr>
          <w:p w14:paraId="600506C3"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3BE155A9"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sz w:val="24"/>
                <w:szCs w:val="24"/>
              </w:rPr>
              <w:t>проявлять гражданско-патриотическую позицию</w:t>
            </w:r>
          </w:p>
        </w:tc>
      </w:tr>
      <w:tr w:rsidR="00426679" w:rsidRPr="00DF1EA0" w14:paraId="0C81CBE6" w14:textId="77777777" w:rsidTr="00FD3062">
        <w:trPr>
          <w:trHeight w:val="20"/>
        </w:trPr>
        <w:tc>
          <w:tcPr>
            <w:tcW w:w="406" w:type="pct"/>
            <w:vMerge/>
            <w:shd w:val="clear" w:color="auto" w:fill="auto"/>
          </w:tcPr>
          <w:p w14:paraId="6B469CE0"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shd w:val="clear" w:color="auto" w:fill="auto"/>
          </w:tcPr>
          <w:p w14:paraId="0EFD27C7"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20EBAE13" w14:textId="77777777" w:rsidR="00426679" w:rsidRPr="00DF1EA0" w:rsidRDefault="00426679" w:rsidP="00567FB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демонстрировать осознанное поведение</w:t>
            </w:r>
          </w:p>
        </w:tc>
      </w:tr>
      <w:tr w:rsidR="00426679" w:rsidRPr="00DF1EA0" w14:paraId="69E3DEC0" w14:textId="77777777" w:rsidTr="00FD3062">
        <w:trPr>
          <w:trHeight w:val="20"/>
        </w:trPr>
        <w:tc>
          <w:tcPr>
            <w:tcW w:w="406" w:type="pct"/>
            <w:vMerge/>
            <w:shd w:val="clear" w:color="auto" w:fill="auto"/>
          </w:tcPr>
          <w:p w14:paraId="6A77E47C"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shd w:val="clear" w:color="auto" w:fill="auto"/>
          </w:tcPr>
          <w:p w14:paraId="14855027"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5960993F" w14:textId="77777777" w:rsidR="00426679" w:rsidRPr="00DF1EA0" w:rsidRDefault="00426679" w:rsidP="00567FB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описывать значимость своей специальности</w:t>
            </w:r>
          </w:p>
        </w:tc>
      </w:tr>
      <w:tr w:rsidR="00426679" w:rsidRPr="00DF1EA0" w14:paraId="3076DBC1" w14:textId="77777777" w:rsidTr="00FD3062">
        <w:trPr>
          <w:trHeight w:val="20"/>
        </w:trPr>
        <w:tc>
          <w:tcPr>
            <w:tcW w:w="406" w:type="pct"/>
            <w:vMerge/>
            <w:shd w:val="clear" w:color="auto" w:fill="auto"/>
          </w:tcPr>
          <w:p w14:paraId="65E555EC"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shd w:val="clear" w:color="auto" w:fill="auto"/>
          </w:tcPr>
          <w:p w14:paraId="2A1E2756"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61D7D798"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применять стандарты антикоррупционного поведения</w:t>
            </w:r>
          </w:p>
        </w:tc>
      </w:tr>
      <w:tr w:rsidR="00426679" w:rsidRPr="00DF1EA0" w14:paraId="5C11BD07" w14:textId="77777777" w:rsidTr="00FD3062">
        <w:trPr>
          <w:trHeight w:val="20"/>
        </w:trPr>
        <w:tc>
          <w:tcPr>
            <w:tcW w:w="406" w:type="pct"/>
            <w:vMerge/>
            <w:shd w:val="clear" w:color="auto" w:fill="auto"/>
          </w:tcPr>
          <w:p w14:paraId="5AD9466A"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shd w:val="clear" w:color="auto" w:fill="auto"/>
          </w:tcPr>
          <w:p w14:paraId="5C6F3F66"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32E025AA" w14:textId="77777777" w:rsidR="00426679" w:rsidRPr="00DF1EA0" w:rsidRDefault="00426679" w:rsidP="00567FB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
                <w:bCs/>
                <w:iCs/>
                <w:sz w:val="24"/>
                <w:szCs w:val="24"/>
              </w:rPr>
              <w:t>Знания:</w:t>
            </w:r>
          </w:p>
        </w:tc>
      </w:tr>
      <w:tr w:rsidR="00426679" w:rsidRPr="00DF1EA0" w14:paraId="0B1A6658" w14:textId="77777777" w:rsidTr="00FD3062">
        <w:trPr>
          <w:trHeight w:val="20"/>
        </w:trPr>
        <w:tc>
          <w:tcPr>
            <w:tcW w:w="406" w:type="pct"/>
            <w:vMerge/>
          </w:tcPr>
          <w:p w14:paraId="2F8DA051"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674C170B"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6D1CF61B" w14:textId="77777777" w:rsidR="00426679" w:rsidRPr="00DF1EA0" w:rsidRDefault="00426679" w:rsidP="00567FB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сущность гражданско-патриотической позиции</w:t>
            </w:r>
          </w:p>
        </w:tc>
      </w:tr>
      <w:tr w:rsidR="00426679" w:rsidRPr="00DF1EA0" w14:paraId="1D3B7779" w14:textId="77777777" w:rsidTr="00FD3062">
        <w:trPr>
          <w:trHeight w:val="20"/>
        </w:trPr>
        <w:tc>
          <w:tcPr>
            <w:tcW w:w="406" w:type="pct"/>
            <w:vMerge/>
          </w:tcPr>
          <w:p w14:paraId="0ED4ED40"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199E7B55"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6FEE1F80" w14:textId="77777777" w:rsidR="00426679" w:rsidRPr="00DF1EA0" w:rsidRDefault="00426679" w:rsidP="00567FB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традиционных общечеловеческих ценностей, в том</w:t>
            </w:r>
            <w:r w:rsidRPr="00DF1EA0">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426679" w:rsidRPr="00DF1EA0" w14:paraId="577C5610" w14:textId="77777777" w:rsidTr="00FD3062">
        <w:trPr>
          <w:trHeight w:val="20"/>
        </w:trPr>
        <w:tc>
          <w:tcPr>
            <w:tcW w:w="406" w:type="pct"/>
            <w:vMerge/>
          </w:tcPr>
          <w:p w14:paraId="0D632E1C"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30EC90C9"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7E7B33BA" w14:textId="77777777" w:rsidR="00426679" w:rsidRPr="00DF1EA0" w:rsidRDefault="00426679" w:rsidP="00567FB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значимость профессиональной деятельности по специальности</w:t>
            </w:r>
          </w:p>
        </w:tc>
      </w:tr>
      <w:tr w:rsidR="00426679" w:rsidRPr="00DF1EA0" w14:paraId="1FE24510" w14:textId="77777777" w:rsidTr="00FD3062">
        <w:trPr>
          <w:trHeight w:val="20"/>
        </w:trPr>
        <w:tc>
          <w:tcPr>
            <w:tcW w:w="406" w:type="pct"/>
            <w:vMerge/>
          </w:tcPr>
          <w:p w14:paraId="57FE8871"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5AC52EB7"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599E1040"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r w:rsidR="00426679" w:rsidRPr="00DF1EA0" w14:paraId="5CC709BC" w14:textId="77777777" w:rsidTr="00FD3062">
        <w:trPr>
          <w:trHeight w:val="20"/>
        </w:trPr>
        <w:tc>
          <w:tcPr>
            <w:tcW w:w="406" w:type="pct"/>
            <w:vMerge/>
          </w:tcPr>
          <w:p w14:paraId="4644D25E" w14:textId="77777777" w:rsidR="00426679" w:rsidRPr="00DF1EA0" w:rsidRDefault="00426679" w:rsidP="00567FB2">
            <w:pPr>
              <w:jc w:val="center"/>
              <w:rPr>
                <w:rFonts w:ascii="Times New Roman" w:eastAsia="Calibri" w:hAnsi="Times New Roman" w:cs="Times New Roman"/>
                <w:iCs/>
                <w:sz w:val="24"/>
                <w:szCs w:val="24"/>
              </w:rPr>
            </w:pPr>
          </w:p>
        </w:tc>
        <w:tc>
          <w:tcPr>
            <w:tcW w:w="1165" w:type="pct"/>
            <w:vMerge/>
          </w:tcPr>
          <w:p w14:paraId="594739D6" w14:textId="77777777" w:rsidR="00426679" w:rsidRPr="00DF1EA0" w:rsidRDefault="00426679" w:rsidP="00567FB2">
            <w:pPr>
              <w:suppressAutoHyphens/>
              <w:rPr>
                <w:rFonts w:ascii="Times New Roman" w:eastAsia="Calibri" w:hAnsi="Times New Roman" w:cs="Times New Roman"/>
                <w:sz w:val="24"/>
                <w:szCs w:val="24"/>
              </w:rPr>
            </w:pPr>
          </w:p>
        </w:tc>
        <w:tc>
          <w:tcPr>
            <w:tcW w:w="3429" w:type="pct"/>
            <w:shd w:val="clear" w:color="auto" w:fill="auto"/>
          </w:tcPr>
          <w:p w14:paraId="1C82B0D8" w14:textId="77777777" w:rsidR="00426679" w:rsidRPr="00DF1EA0" w:rsidRDefault="00426679" w:rsidP="00567FB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правила чтения текстов профессиональной направленности</w:t>
            </w:r>
          </w:p>
        </w:tc>
      </w:tr>
    </w:tbl>
    <w:p w14:paraId="07B2B1C7" w14:textId="77777777" w:rsidR="006568F7" w:rsidRPr="004C3748" w:rsidRDefault="006568F7" w:rsidP="006568F7">
      <w:pPr>
        <w:rPr>
          <w:rFonts w:ascii="Times New Roman" w:hAnsi="Times New Roman" w:cs="Times New Roman"/>
        </w:rPr>
      </w:pPr>
    </w:p>
    <w:p w14:paraId="4412770D" w14:textId="718DA6C3" w:rsidR="00D67ED9" w:rsidRDefault="00D67ED9" w:rsidP="006568F7">
      <w:pPr>
        <w:rPr>
          <w:rFonts w:ascii="Times New Roman" w:hAnsi="Times New Roman" w:cs="Times New Roman"/>
          <w:bCs/>
          <w:caps/>
        </w:rPr>
      </w:pPr>
    </w:p>
    <w:p w14:paraId="62438325" w14:textId="3D1D16FC" w:rsidR="00115FFD" w:rsidRDefault="00115FFD" w:rsidP="006568F7">
      <w:pPr>
        <w:rPr>
          <w:rFonts w:ascii="Times New Roman" w:hAnsi="Times New Roman" w:cs="Times New Roman"/>
          <w:bCs/>
          <w:caps/>
        </w:rPr>
      </w:pPr>
    </w:p>
    <w:p w14:paraId="2007958B" w14:textId="5BA1C859" w:rsidR="00115FFD" w:rsidRDefault="00115FFD" w:rsidP="006568F7">
      <w:pPr>
        <w:rPr>
          <w:rFonts w:ascii="Times New Roman" w:hAnsi="Times New Roman" w:cs="Times New Roman"/>
          <w:bCs/>
          <w:caps/>
        </w:rPr>
      </w:pPr>
    </w:p>
    <w:p w14:paraId="688FD998" w14:textId="0A13F2AD" w:rsidR="00115FFD" w:rsidRDefault="00115FFD" w:rsidP="006568F7">
      <w:pPr>
        <w:rPr>
          <w:rFonts w:ascii="Times New Roman" w:hAnsi="Times New Roman" w:cs="Times New Roman"/>
          <w:bCs/>
          <w:caps/>
        </w:rPr>
      </w:pPr>
    </w:p>
    <w:p w14:paraId="3A517FE9" w14:textId="4489211F" w:rsidR="00115FFD" w:rsidRDefault="00115FFD" w:rsidP="006568F7">
      <w:pPr>
        <w:rPr>
          <w:rFonts w:ascii="Times New Roman" w:hAnsi="Times New Roman" w:cs="Times New Roman"/>
          <w:bCs/>
          <w:caps/>
        </w:rPr>
      </w:pPr>
    </w:p>
    <w:p w14:paraId="5BC87C06" w14:textId="177490E6" w:rsidR="00115FFD" w:rsidRDefault="00115FFD" w:rsidP="006568F7">
      <w:pPr>
        <w:rPr>
          <w:rFonts w:ascii="Times New Roman" w:hAnsi="Times New Roman" w:cs="Times New Roman"/>
          <w:bCs/>
          <w:caps/>
        </w:rPr>
      </w:pPr>
    </w:p>
    <w:p w14:paraId="6DE7867F" w14:textId="4E12AD95" w:rsidR="00115FFD" w:rsidRDefault="00115FFD" w:rsidP="006568F7">
      <w:pPr>
        <w:rPr>
          <w:rFonts w:ascii="Times New Roman" w:hAnsi="Times New Roman" w:cs="Times New Roman"/>
          <w:bCs/>
          <w:caps/>
        </w:rPr>
      </w:pPr>
    </w:p>
    <w:p w14:paraId="3D9A1A60" w14:textId="5E904050" w:rsidR="00115FFD" w:rsidRDefault="00115FFD" w:rsidP="006568F7">
      <w:pPr>
        <w:rPr>
          <w:rFonts w:ascii="Times New Roman" w:hAnsi="Times New Roman" w:cs="Times New Roman"/>
          <w:bCs/>
          <w:caps/>
        </w:rPr>
      </w:pPr>
    </w:p>
    <w:p w14:paraId="5F002CDB" w14:textId="1E0D868C" w:rsidR="00115FFD" w:rsidRDefault="00115FFD" w:rsidP="006568F7">
      <w:pPr>
        <w:rPr>
          <w:rFonts w:ascii="Times New Roman" w:hAnsi="Times New Roman" w:cs="Times New Roman"/>
          <w:bCs/>
          <w:caps/>
        </w:rPr>
      </w:pPr>
    </w:p>
    <w:p w14:paraId="07EF73CB" w14:textId="62C07B78" w:rsidR="00115FFD" w:rsidRDefault="00115FFD" w:rsidP="006568F7">
      <w:pPr>
        <w:rPr>
          <w:rFonts w:ascii="Times New Roman" w:hAnsi="Times New Roman" w:cs="Times New Roman"/>
          <w:bCs/>
          <w:caps/>
        </w:rPr>
      </w:pPr>
    </w:p>
    <w:p w14:paraId="0D4D9F09" w14:textId="286B73CC" w:rsidR="00115FFD" w:rsidRDefault="00115FFD" w:rsidP="006568F7">
      <w:pPr>
        <w:rPr>
          <w:rFonts w:ascii="Times New Roman" w:hAnsi="Times New Roman" w:cs="Times New Roman"/>
          <w:bCs/>
          <w:caps/>
        </w:rPr>
      </w:pPr>
    </w:p>
    <w:p w14:paraId="3D46265C" w14:textId="2F5EB75A" w:rsidR="00115FFD" w:rsidRDefault="00115FFD" w:rsidP="006568F7">
      <w:pPr>
        <w:rPr>
          <w:rFonts w:ascii="Times New Roman" w:hAnsi="Times New Roman" w:cs="Times New Roman"/>
          <w:bCs/>
          <w:caps/>
        </w:rPr>
      </w:pPr>
    </w:p>
    <w:p w14:paraId="7AC565CE" w14:textId="5D3DEE35" w:rsidR="00115FFD" w:rsidRDefault="00115FFD" w:rsidP="006568F7">
      <w:pPr>
        <w:rPr>
          <w:rFonts w:ascii="Times New Roman" w:hAnsi="Times New Roman" w:cs="Times New Roman"/>
          <w:bCs/>
          <w:caps/>
        </w:rPr>
        <w:sectPr w:rsidR="00115FFD" w:rsidSect="002F40B4">
          <w:headerReference w:type="even" r:id="rId47"/>
          <w:headerReference w:type="default" r:id="rId48"/>
          <w:pgSz w:w="11906" w:h="16838"/>
          <w:pgMar w:top="1134" w:right="567" w:bottom="1134" w:left="1418" w:header="709" w:footer="709" w:gutter="0"/>
          <w:cols w:space="720"/>
        </w:sectPr>
      </w:pPr>
    </w:p>
    <w:tbl>
      <w:tblPr>
        <w:tblpPr w:leftFromText="180" w:rightFromText="180" w:vertAnchor="text" w:horzAnchor="page" w:tblpX="847" w:tblpY="-1416"/>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389"/>
        <w:gridCol w:w="8521"/>
      </w:tblGrid>
      <w:tr w:rsidR="0087589C" w:rsidRPr="00DF1EA0" w14:paraId="68E382A8" w14:textId="77777777" w:rsidTr="006C0FCA">
        <w:trPr>
          <w:trHeight w:val="557"/>
        </w:trPr>
        <w:tc>
          <w:tcPr>
            <w:tcW w:w="4536" w:type="dxa"/>
            <w:tcBorders>
              <w:top w:val="nil"/>
              <w:left w:val="nil"/>
              <w:right w:val="nil"/>
            </w:tcBorders>
          </w:tcPr>
          <w:p w14:paraId="53AD947D" w14:textId="77777777" w:rsidR="0087589C" w:rsidRDefault="0087589C" w:rsidP="0087589C">
            <w:pPr>
              <w:suppressAutoHyphens/>
              <w:jc w:val="center"/>
              <w:rPr>
                <w:rFonts w:ascii="Times New Roman" w:eastAsia="Calibri" w:hAnsi="Times New Roman" w:cs="Times New Roman"/>
                <w:b/>
                <w:sz w:val="24"/>
                <w:szCs w:val="24"/>
              </w:rPr>
            </w:pPr>
          </w:p>
          <w:p w14:paraId="0D02A9A2" w14:textId="77777777" w:rsidR="0087589C" w:rsidRDefault="0087589C" w:rsidP="0087589C">
            <w:pPr>
              <w:suppressAutoHyphens/>
              <w:jc w:val="center"/>
              <w:rPr>
                <w:rFonts w:ascii="Times New Roman" w:eastAsia="Calibri" w:hAnsi="Times New Roman" w:cs="Times New Roman"/>
                <w:b/>
                <w:sz w:val="24"/>
                <w:szCs w:val="24"/>
              </w:rPr>
            </w:pPr>
          </w:p>
          <w:p w14:paraId="6B00097F" w14:textId="77777777" w:rsidR="0087589C" w:rsidRDefault="0087589C" w:rsidP="0087589C">
            <w:pPr>
              <w:suppressAutoHyphens/>
              <w:jc w:val="center"/>
              <w:rPr>
                <w:rFonts w:ascii="Times New Roman" w:eastAsia="Calibri" w:hAnsi="Times New Roman" w:cs="Times New Roman"/>
                <w:b/>
                <w:sz w:val="24"/>
                <w:szCs w:val="24"/>
              </w:rPr>
            </w:pPr>
          </w:p>
          <w:p w14:paraId="6ADAE805" w14:textId="42C71867" w:rsidR="0087589C" w:rsidRPr="00DF1EA0" w:rsidRDefault="0087589C" w:rsidP="0087589C">
            <w:pPr>
              <w:suppressAutoHyphens/>
              <w:jc w:val="center"/>
              <w:rPr>
                <w:rFonts w:ascii="Times New Roman" w:eastAsia="Calibri" w:hAnsi="Times New Roman" w:cs="Times New Roman"/>
                <w:b/>
                <w:sz w:val="24"/>
                <w:szCs w:val="24"/>
              </w:rPr>
            </w:pPr>
          </w:p>
        </w:tc>
        <w:tc>
          <w:tcPr>
            <w:tcW w:w="2389" w:type="dxa"/>
            <w:tcBorders>
              <w:left w:val="nil"/>
              <w:right w:val="nil"/>
            </w:tcBorders>
          </w:tcPr>
          <w:p w14:paraId="6B040073" w14:textId="7B555B10" w:rsidR="0087589C" w:rsidRPr="00DF1EA0" w:rsidRDefault="0087589C" w:rsidP="0087589C">
            <w:pPr>
              <w:suppressAutoHyphens/>
              <w:jc w:val="center"/>
              <w:rPr>
                <w:rFonts w:ascii="Times New Roman" w:eastAsia="Calibri" w:hAnsi="Times New Roman" w:cs="Times New Roman"/>
                <w:b/>
                <w:sz w:val="24"/>
                <w:szCs w:val="24"/>
              </w:rPr>
            </w:pPr>
          </w:p>
        </w:tc>
        <w:tc>
          <w:tcPr>
            <w:tcW w:w="8521" w:type="dxa"/>
            <w:tcBorders>
              <w:top w:val="nil"/>
              <w:left w:val="nil"/>
              <w:right w:val="nil"/>
            </w:tcBorders>
            <w:shd w:val="clear" w:color="auto" w:fill="auto"/>
          </w:tcPr>
          <w:p w14:paraId="139226B4" w14:textId="27261737" w:rsidR="0087589C" w:rsidRPr="00DF1EA0" w:rsidRDefault="0087589C" w:rsidP="0087589C">
            <w:pPr>
              <w:tabs>
                <w:tab w:val="left" w:pos="4727"/>
              </w:tabs>
              <w:suppressAutoHyphens/>
              <w:ind w:left="616" w:hanging="616"/>
              <w:jc w:val="center"/>
              <w:rPr>
                <w:rFonts w:ascii="Times New Roman" w:eastAsia="Calibri" w:hAnsi="Times New Roman" w:cs="Times New Roman"/>
                <w:b/>
                <w:iCs/>
                <w:sz w:val="24"/>
                <w:szCs w:val="24"/>
              </w:rPr>
            </w:pPr>
          </w:p>
        </w:tc>
      </w:tr>
      <w:tr w:rsidR="0087589C" w:rsidRPr="00DF1EA0" w14:paraId="1E100A76" w14:textId="77777777" w:rsidTr="00115FFD">
        <w:trPr>
          <w:trHeight w:val="557"/>
        </w:trPr>
        <w:tc>
          <w:tcPr>
            <w:tcW w:w="4536" w:type="dxa"/>
          </w:tcPr>
          <w:p w14:paraId="64F0D11E" w14:textId="4460D10F" w:rsidR="0087589C" w:rsidRPr="00DF1EA0" w:rsidRDefault="0087589C" w:rsidP="0087589C">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Виды деятельности</w:t>
            </w:r>
          </w:p>
        </w:tc>
        <w:tc>
          <w:tcPr>
            <w:tcW w:w="2389" w:type="dxa"/>
          </w:tcPr>
          <w:p w14:paraId="0593490A" w14:textId="51411127" w:rsidR="0087589C" w:rsidRPr="00DF1EA0" w:rsidRDefault="0087589C" w:rsidP="0087589C">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Код и наименование компетенции</w:t>
            </w:r>
          </w:p>
        </w:tc>
        <w:tc>
          <w:tcPr>
            <w:tcW w:w="8521" w:type="dxa"/>
            <w:shd w:val="clear" w:color="auto" w:fill="auto"/>
          </w:tcPr>
          <w:p w14:paraId="7E65AFA3" w14:textId="483BE3CD" w:rsidR="0087589C" w:rsidRPr="00DF1EA0" w:rsidRDefault="0087589C" w:rsidP="0087589C">
            <w:pPr>
              <w:tabs>
                <w:tab w:val="left" w:pos="4727"/>
              </w:tabs>
              <w:suppressAutoHyphens/>
              <w:ind w:left="616" w:hanging="616"/>
              <w:jc w:val="center"/>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t>Показатели освоения компетенции</w:t>
            </w:r>
          </w:p>
        </w:tc>
      </w:tr>
      <w:tr w:rsidR="0087589C" w:rsidRPr="00DF1EA0" w14:paraId="5EFE0BA0" w14:textId="77777777" w:rsidTr="00115FFD">
        <w:tc>
          <w:tcPr>
            <w:tcW w:w="4536" w:type="dxa"/>
            <w:vMerge w:val="restart"/>
          </w:tcPr>
          <w:p w14:paraId="49CFA9E4" w14:textId="77777777" w:rsidR="0087589C" w:rsidRDefault="0087589C" w:rsidP="0087589C">
            <w:pPr>
              <w:ind w:left="2574" w:firstLine="26"/>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Оперативно-служебная деятельность</w:t>
            </w:r>
          </w:p>
          <w:p w14:paraId="3EB56698" w14:textId="77777777" w:rsidR="0087589C" w:rsidRPr="00FD3062" w:rsidRDefault="0087589C" w:rsidP="0087589C">
            <w:pPr>
              <w:ind w:left="2432" w:hanging="2432"/>
              <w:jc w:val="center"/>
              <w:rPr>
                <w:rFonts w:ascii="Times New Roman" w:eastAsia="Calibri" w:hAnsi="Times New Roman" w:cs="Times New Roman"/>
                <w:sz w:val="24"/>
                <w:szCs w:val="24"/>
              </w:rPr>
            </w:pPr>
          </w:p>
        </w:tc>
        <w:tc>
          <w:tcPr>
            <w:tcW w:w="2389" w:type="dxa"/>
            <w:vMerge w:val="restart"/>
          </w:tcPr>
          <w:p w14:paraId="502DBC18" w14:textId="77777777" w:rsidR="0087589C" w:rsidRPr="00DF1EA0" w:rsidRDefault="0087589C" w:rsidP="0087589C">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1.1. Осуществлять реализацию норм материального и процессуального права.</w:t>
            </w:r>
          </w:p>
        </w:tc>
        <w:tc>
          <w:tcPr>
            <w:tcW w:w="8521" w:type="dxa"/>
            <w:shd w:val="clear" w:color="auto" w:fill="auto"/>
          </w:tcPr>
          <w:p w14:paraId="0595CD9F"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87589C" w:rsidRPr="00DF1EA0" w14:paraId="2D6AEB96" w14:textId="77777777" w:rsidTr="00115FFD">
        <w:tc>
          <w:tcPr>
            <w:tcW w:w="4536" w:type="dxa"/>
            <w:vMerge/>
          </w:tcPr>
          <w:p w14:paraId="5310E22C" w14:textId="77777777" w:rsidR="0087589C" w:rsidRPr="00DF1EA0" w:rsidRDefault="0087589C" w:rsidP="0087589C">
            <w:pPr>
              <w:suppressAutoHyphens/>
              <w:rPr>
                <w:rFonts w:ascii="Times New Roman" w:eastAsia="Calibri" w:hAnsi="Times New Roman" w:cs="Times New Roman"/>
                <w:i/>
                <w:sz w:val="24"/>
                <w:szCs w:val="24"/>
              </w:rPr>
            </w:pPr>
          </w:p>
        </w:tc>
        <w:tc>
          <w:tcPr>
            <w:tcW w:w="2389" w:type="dxa"/>
            <w:vMerge/>
          </w:tcPr>
          <w:p w14:paraId="49C1A526" w14:textId="77777777" w:rsidR="0087589C" w:rsidRPr="00DF1EA0" w:rsidRDefault="0087589C" w:rsidP="0087589C">
            <w:pPr>
              <w:rPr>
                <w:rFonts w:ascii="Times New Roman" w:eastAsia="Calibri" w:hAnsi="Times New Roman" w:cs="Times New Roman"/>
                <w:i/>
                <w:sz w:val="24"/>
                <w:szCs w:val="24"/>
              </w:rPr>
            </w:pPr>
          </w:p>
        </w:tc>
        <w:tc>
          <w:tcPr>
            <w:tcW w:w="8521" w:type="dxa"/>
            <w:shd w:val="clear" w:color="auto" w:fill="auto"/>
          </w:tcPr>
          <w:p w14:paraId="24E9839D" w14:textId="77777777" w:rsidR="0087589C" w:rsidRPr="00DF1EA0" w:rsidRDefault="0087589C" w:rsidP="0087589C">
            <w:pPr>
              <w:rPr>
                <w:rFonts w:ascii="Times New Roman" w:eastAsia="Calibri" w:hAnsi="Times New Roman" w:cs="Times New Roman"/>
                <w:sz w:val="24"/>
                <w:szCs w:val="24"/>
              </w:rPr>
            </w:pPr>
            <w:r w:rsidRPr="00DF1EA0">
              <w:rPr>
                <w:rFonts w:ascii="Times New Roman" w:eastAsia="Calibri" w:hAnsi="Times New Roman" w:cs="Times New Roman"/>
                <w:color w:val="000000" w:themeColor="text1"/>
                <w:sz w:val="24"/>
                <w:szCs w:val="24"/>
              </w:rPr>
              <w:t xml:space="preserve">юридически квалифицировать факты, события и обстоятельства </w:t>
            </w:r>
          </w:p>
        </w:tc>
      </w:tr>
      <w:tr w:rsidR="0087589C" w:rsidRPr="00DF1EA0" w14:paraId="5E6F7C9D" w14:textId="77777777" w:rsidTr="00115FFD">
        <w:trPr>
          <w:trHeight w:val="70"/>
        </w:trPr>
        <w:tc>
          <w:tcPr>
            <w:tcW w:w="4536" w:type="dxa"/>
            <w:vMerge/>
          </w:tcPr>
          <w:p w14:paraId="79DCB341"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2D5B5AF"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7BA7B1CB"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и совершать юридические действия в точном соответствии с законом.</w:t>
            </w:r>
          </w:p>
          <w:p w14:paraId="6B5CB3ED"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консультировать граждан по правовым вопросам</w:t>
            </w:r>
          </w:p>
        </w:tc>
      </w:tr>
      <w:tr w:rsidR="0087589C" w:rsidRPr="00DF1EA0" w14:paraId="52BE2F2E" w14:textId="77777777" w:rsidTr="00115FFD">
        <w:tc>
          <w:tcPr>
            <w:tcW w:w="4536" w:type="dxa"/>
            <w:vMerge/>
          </w:tcPr>
          <w:p w14:paraId="760C7410"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6CD92A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77F1E6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Умения:</w:t>
            </w:r>
          </w:p>
        </w:tc>
      </w:tr>
      <w:tr w:rsidR="0087589C" w:rsidRPr="00DF1EA0" w14:paraId="653B9A36" w14:textId="77777777" w:rsidTr="00115FFD">
        <w:tc>
          <w:tcPr>
            <w:tcW w:w="4536" w:type="dxa"/>
            <w:vMerge/>
          </w:tcPr>
          <w:p w14:paraId="6524E8C7"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402F7C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0E967B1"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анализировать юридические факты и возникающие в связи с ними правоотношения </w:t>
            </w:r>
          </w:p>
        </w:tc>
      </w:tr>
      <w:tr w:rsidR="0087589C" w:rsidRPr="00DF1EA0" w14:paraId="431B4736" w14:textId="77777777" w:rsidTr="00115FFD">
        <w:tc>
          <w:tcPr>
            <w:tcW w:w="4536" w:type="dxa"/>
            <w:vMerge/>
          </w:tcPr>
          <w:p w14:paraId="3A97EA3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1008589"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C0FBEE6"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правовые нормы и правоотношения в зависимости от отраслей права</w:t>
            </w:r>
          </w:p>
        </w:tc>
      </w:tr>
      <w:tr w:rsidR="0087589C" w:rsidRPr="00DF1EA0" w14:paraId="693A9373" w14:textId="77777777" w:rsidTr="00115FFD">
        <w:tc>
          <w:tcPr>
            <w:tcW w:w="4536" w:type="dxa"/>
            <w:vMerge/>
          </w:tcPr>
          <w:p w14:paraId="0887AB4D"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7C363CA"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7DD82CC6"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оперировать юридическими понятиями и категориями</w:t>
            </w:r>
          </w:p>
        </w:tc>
      </w:tr>
      <w:tr w:rsidR="0087589C" w:rsidRPr="00DF1EA0" w14:paraId="46015EE4" w14:textId="77777777" w:rsidTr="00115FFD">
        <w:tc>
          <w:tcPr>
            <w:tcW w:w="4536" w:type="dxa"/>
            <w:vMerge/>
          </w:tcPr>
          <w:p w14:paraId="073795CC"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A7A5F9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3B30631"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толковать правовые нормы</w:t>
            </w:r>
          </w:p>
        </w:tc>
      </w:tr>
      <w:tr w:rsidR="0087589C" w:rsidRPr="00DF1EA0" w14:paraId="3925F5E6" w14:textId="77777777" w:rsidTr="00115FFD">
        <w:tc>
          <w:tcPr>
            <w:tcW w:w="4536" w:type="dxa"/>
            <w:vMerge/>
          </w:tcPr>
          <w:p w14:paraId="3DA2298B"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12095BC"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A1D17C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использовать правоприменительную и судебную практику </w:t>
            </w:r>
          </w:p>
        </w:tc>
      </w:tr>
      <w:tr w:rsidR="0087589C" w:rsidRPr="00DF1EA0" w14:paraId="45FD5EF9" w14:textId="77777777" w:rsidTr="00115FFD">
        <w:trPr>
          <w:trHeight w:val="77"/>
        </w:trPr>
        <w:tc>
          <w:tcPr>
            <w:tcW w:w="4536" w:type="dxa"/>
            <w:vMerge/>
          </w:tcPr>
          <w:p w14:paraId="005752C6"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10F1DB8"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BF3E0A2"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r>
      <w:tr w:rsidR="0087589C" w:rsidRPr="00DF1EA0" w14:paraId="22F70228" w14:textId="77777777" w:rsidTr="00115FFD">
        <w:tc>
          <w:tcPr>
            <w:tcW w:w="4536" w:type="dxa"/>
            <w:vMerge/>
          </w:tcPr>
          <w:p w14:paraId="2431522C"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32A220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2690BD0"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Знания:</w:t>
            </w:r>
          </w:p>
        </w:tc>
      </w:tr>
      <w:tr w:rsidR="0087589C" w:rsidRPr="00DF1EA0" w14:paraId="304DFA97" w14:textId="77777777" w:rsidTr="00115FFD">
        <w:tc>
          <w:tcPr>
            <w:tcW w:w="4536" w:type="dxa"/>
            <w:vMerge/>
          </w:tcPr>
          <w:p w14:paraId="791A78F7"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79FA407"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264639B"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сущность и содержание основных понятий, категорий, институтов отраслей права </w:t>
            </w:r>
          </w:p>
        </w:tc>
      </w:tr>
      <w:tr w:rsidR="0087589C" w:rsidRPr="00DF1EA0" w14:paraId="456DC62C" w14:textId="77777777" w:rsidTr="00115FFD">
        <w:tc>
          <w:tcPr>
            <w:tcW w:w="4536" w:type="dxa"/>
            <w:vMerge/>
          </w:tcPr>
          <w:p w14:paraId="3A933F0F"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DE6F1E0"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FD9E688"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источники права</w:t>
            </w:r>
          </w:p>
        </w:tc>
      </w:tr>
      <w:tr w:rsidR="0087589C" w:rsidRPr="00DF1EA0" w14:paraId="1A8B7601" w14:textId="77777777" w:rsidTr="00115FFD">
        <w:tc>
          <w:tcPr>
            <w:tcW w:w="4536" w:type="dxa"/>
            <w:vMerge/>
          </w:tcPr>
          <w:p w14:paraId="1F586CDD"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E551CD3"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23F8984"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материальных и процессуальных норм</w:t>
            </w:r>
          </w:p>
        </w:tc>
      </w:tr>
      <w:tr w:rsidR="0087589C" w:rsidRPr="00DF1EA0" w14:paraId="6AE9AF55" w14:textId="77777777" w:rsidTr="00115FFD">
        <w:tc>
          <w:tcPr>
            <w:tcW w:w="4536" w:type="dxa"/>
            <w:vMerge/>
          </w:tcPr>
          <w:p w14:paraId="733AD129"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277191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E096EBB"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юридической ответственности</w:t>
            </w:r>
          </w:p>
        </w:tc>
      </w:tr>
      <w:tr w:rsidR="0087589C" w:rsidRPr="00DF1EA0" w14:paraId="4FF554F1" w14:textId="77777777" w:rsidTr="00115FFD">
        <w:tc>
          <w:tcPr>
            <w:tcW w:w="4536" w:type="dxa"/>
            <w:vMerge/>
          </w:tcPr>
          <w:p w14:paraId="21F840F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4BE06180"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7A094051"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составления юридических документов</w:t>
            </w:r>
          </w:p>
        </w:tc>
      </w:tr>
      <w:tr w:rsidR="0087589C" w:rsidRPr="00DF1EA0" w14:paraId="6F87D804" w14:textId="77777777" w:rsidTr="00115FFD">
        <w:tc>
          <w:tcPr>
            <w:tcW w:w="4536" w:type="dxa"/>
            <w:vMerge/>
          </w:tcPr>
          <w:p w14:paraId="11C88296"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4467095"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D59F7E5"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оформления служебных документов</w:t>
            </w:r>
          </w:p>
        </w:tc>
      </w:tr>
      <w:tr w:rsidR="0087589C" w:rsidRPr="00DF1EA0" w14:paraId="779D6B44" w14:textId="77777777" w:rsidTr="00115FFD">
        <w:tc>
          <w:tcPr>
            <w:tcW w:w="4536" w:type="dxa"/>
            <w:vMerge/>
          </w:tcPr>
          <w:p w14:paraId="49770AC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6E4B7AC"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F6743B6"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и содержание правового статуса участников правоотношений</w:t>
            </w:r>
          </w:p>
        </w:tc>
      </w:tr>
      <w:tr w:rsidR="0087589C" w:rsidRPr="00DF1EA0" w14:paraId="466B75CE" w14:textId="77777777" w:rsidTr="00115FFD">
        <w:tc>
          <w:tcPr>
            <w:tcW w:w="4536" w:type="dxa"/>
            <w:vMerge/>
          </w:tcPr>
          <w:p w14:paraId="6D28FAD9"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82C4D7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6A3D692"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служебной дисциплины</w:t>
            </w:r>
          </w:p>
        </w:tc>
      </w:tr>
      <w:tr w:rsidR="0087589C" w:rsidRPr="00DF1EA0" w14:paraId="70920742" w14:textId="77777777" w:rsidTr="00115FFD">
        <w:tc>
          <w:tcPr>
            <w:tcW w:w="4536" w:type="dxa"/>
            <w:vMerge/>
          </w:tcPr>
          <w:p w14:paraId="239346B7"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40C9D04"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2F087AE"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защиты прав граждан и юридических лиц</w:t>
            </w:r>
          </w:p>
        </w:tc>
      </w:tr>
      <w:tr w:rsidR="0087589C" w:rsidRPr="00DF1EA0" w14:paraId="323E3E1C" w14:textId="77777777" w:rsidTr="00115FFD">
        <w:tc>
          <w:tcPr>
            <w:tcW w:w="4536" w:type="dxa"/>
            <w:vMerge/>
          </w:tcPr>
          <w:p w14:paraId="2D2D6225"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411ADFF6"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F0EB4E3"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правовое содержание административных производств и процедур</w:t>
            </w:r>
          </w:p>
        </w:tc>
      </w:tr>
      <w:tr w:rsidR="0087589C" w:rsidRPr="00DF1EA0" w14:paraId="7F66B5B6" w14:textId="77777777" w:rsidTr="00115FFD">
        <w:tc>
          <w:tcPr>
            <w:tcW w:w="4536" w:type="dxa"/>
            <w:vMerge/>
          </w:tcPr>
          <w:p w14:paraId="18E18341"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E75083E"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0AC9EBC6"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порядок уголовного и административного судопроизводства</w:t>
            </w:r>
          </w:p>
        </w:tc>
      </w:tr>
      <w:tr w:rsidR="0087589C" w:rsidRPr="00DF1EA0" w14:paraId="167CD696" w14:textId="77777777" w:rsidTr="00115FFD">
        <w:tc>
          <w:tcPr>
            <w:tcW w:w="4536" w:type="dxa"/>
            <w:vMerge/>
          </w:tcPr>
          <w:p w14:paraId="2255FC75"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7C2D95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9199BDA"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стадии уголовного и административного процесса</w:t>
            </w:r>
          </w:p>
        </w:tc>
      </w:tr>
      <w:tr w:rsidR="0087589C" w:rsidRPr="00DF1EA0" w14:paraId="7489A397" w14:textId="77777777" w:rsidTr="00115FFD">
        <w:trPr>
          <w:trHeight w:val="77"/>
        </w:trPr>
        <w:tc>
          <w:tcPr>
            <w:tcW w:w="4536" w:type="dxa"/>
            <w:vMerge/>
          </w:tcPr>
          <w:p w14:paraId="4E40EA8B"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B72BD39"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BD20EAB"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порядок обжалования, опротестования, исполнения и пересмотра постановлений и решений суда </w:t>
            </w:r>
          </w:p>
        </w:tc>
      </w:tr>
      <w:tr w:rsidR="0087589C" w:rsidRPr="00DF1EA0" w14:paraId="617DF54D" w14:textId="77777777" w:rsidTr="00115FFD">
        <w:tc>
          <w:tcPr>
            <w:tcW w:w="4536" w:type="dxa"/>
            <w:vMerge/>
          </w:tcPr>
          <w:p w14:paraId="5F55C03B" w14:textId="77777777" w:rsidR="0087589C" w:rsidRPr="00DF1EA0" w:rsidRDefault="0087589C" w:rsidP="0087589C">
            <w:pPr>
              <w:rPr>
                <w:rFonts w:ascii="Times New Roman" w:eastAsia="Calibri" w:hAnsi="Times New Roman" w:cs="Times New Roman"/>
                <w:sz w:val="24"/>
                <w:szCs w:val="24"/>
              </w:rPr>
            </w:pPr>
          </w:p>
        </w:tc>
        <w:tc>
          <w:tcPr>
            <w:tcW w:w="2389" w:type="dxa"/>
            <w:vMerge w:val="restart"/>
          </w:tcPr>
          <w:p w14:paraId="77BC7252" w14:textId="77777777" w:rsidR="0087589C" w:rsidRPr="00DF1EA0" w:rsidRDefault="0087589C" w:rsidP="0087589C">
            <w:pPr>
              <w:rPr>
                <w:rFonts w:ascii="Times New Roman" w:eastAsia="Calibri" w:hAnsi="Times New Roman" w:cs="Times New Roman"/>
                <w:i/>
                <w:iCs/>
                <w:sz w:val="24"/>
                <w:szCs w:val="24"/>
              </w:rPr>
            </w:pPr>
            <w:r w:rsidRPr="00DF1EA0">
              <w:rPr>
                <w:rFonts w:ascii="Times New Roman" w:eastAsia="Calibri" w:hAnsi="Times New Roman" w:cs="Times New Roman"/>
                <w:iCs/>
                <w:sz w:val="24"/>
                <w:szCs w:val="24"/>
              </w:rPr>
              <w:t>ПК 1.2. Обеспечивать соблюдение законодательства субъектами права.</w:t>
            </w:r>
          </w:p>
        </w:tc>
        <w:tc>
          <w:tcPr>
            <w:tcW w:w="8521" w:type="dxa"/>
            <w:shd w:val="clear" w:color="auto" w:fill="auto"/>
          </w:tcPr>
          <w:p w14:paraId="137A9A4B"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87589C" w:rsidRPr="00DF1EA0" w14:paraId="55C37A3E" w14:textId="77777777" w:rsidTr="00115FFD">
        <w:tc>
          <w:tcPr>
            <w:tcW w:w="4536" w:type="dxa"/>
            <w:vMerge/>
          </w:tcPr>
          <w:p w14:paraId="383884CF"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B4BBA03" w14:textId="77777777" w:rsidR="0087589C" w:rsidRPr="00DF1EA0" w:rsidRDefault="0087589C" w:rsidP="0087589C">
            <w:pPr>
              <w:rPr>
                <w:rFonts w:ascii="Times New Roman" w:eastAsia="Calibri" w:hAnsi="Times New Roman" w:cs="Times New Roman"/>
                <w:iCs/>
                <w:sz w:val="24"/>
                <w:szCs w:val="24"/>
              </w:rPr>
            </w:pPr>
          </w:p>
        </w:tc>
        <w:tc>
          <w:tcPr>
            <w:tcW w:w="8521" w:type="dxa"/>
            <w:shd w:val="clear" w:color="auto" w:fill="auto"/>
          </w:tcPr>
          <w:p w14:paraId="532BE380"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осуществлять прием, регистрацию и рассмотрение обращений граждан и организаций, обобщение и анализ полученной информации </w:t>
            </w:r>
          </w:p>
        </w:tc>
      </w:tr>
      <w:tr w:rsidR="0087589C" w:rsidRPr="00DF1EA0" w14:paraId="48D210A2" w14:textId="77777777" w:rsidTr="00115FFD">
        <w:trPr>
          <w:trHeight w:val="70"/>
        </w:trPr>
        <w:tc>
          <w:tcPr>
            <w:tcW w:w="4536" w:type="dxa"/>
            <w:vMerge/>
          </w:tcPr>
          <w:p w14:paraId="47358712"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B8BA29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6EA6282"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меры по восстановлению нарушенных прав граждан и организаций </w:t>
            </w:r>
          </w:p>
        </w:tc>
      </w:tr>
      <w:tr w:rsidR="0087589C" w:rsidRPr="00DF1EA0" w14:paraId="270137E3" w14:textId="77777777" w:rsidTr="00115FFD">
        <w:tc>
          <w:tcPr>
            <w:tcW w:w="4536" w:type="dxa"/>
            <w:vMerge/>
          </w:tcPr>
          <w:p w14:paraId="3DD4F6E9"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E111D3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19B89C5"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87589C" w:rsidRPr="00DF1EA0" w14:paraId="2A467B7D" w14:textId="77777777" w:rsidTr="00115FFD">
        <w:tc>
          <w:tcPr>
            <w:tcW w:w="4536" w:type="dxa"/>
            <w:vMerge/>
          </w:tcPr>
          <w:p w14:paraId="74C9D9D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EB67619"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8DDA66D"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ориентироваться в системе и структуре правоохранительных органов </w:t>
            </w:r>
          </w:p>
        </w:tc>
      </w:tr>
      <w:tr w:rsidR="0087589C" w:rsidRPr="00DF1EA0" w14:paraId="3A05C76A" w14:textId="77777777" w:rsidTr="00115FFD">
        <w:tc>
          <w:tcPr>
            <w:tcW w:w="4536" w:type="dxa"/>
            <w:vMerge/>
          </w:tcPr>
          <w:p w14:paraId="6CFC46B8"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531F8A8"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091D0998"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функции правоохранительных органов</w:t>
            </w:r>
          </w:p>
        </w:tc>
      </w:tr>
      <w:tr w:rsidR="0087589C" w:rsidRPr="00DF1EA0" w14:paraId="791D1406" w14:textId="77777777" w:rsidTr="00115FFD">
        <w:trPr>
          <w:trHeight w:val="70"/>
        </w:trPr>
        <w:tc>
          <w:tcPr>
            <w:tcW w:w="4536" w:type="dxa"/>
            <w:vMerge/>
          </w:tcPr>
          <w:p w14:paraId="0ABFF405"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1011460"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1774EF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применять психологические методы, средства и приемы в конкретных ситуациях </w:t>
            </w:r>
          </w:p>
        </w:tc>
      </w:tr>
      <w:tr w:rsidR="0087589C" w:rsidRPr="00DF1EA0" w14:paraId="25578E74" w14:textId="77777777" w:rsidTr="00115FFD">
        <w:tc>
          <w:tcPr>
            <w:tcW w:w="4536" w:type="dxa"/>
            <w:vMerge/>
          </w:tcPr>
          <w:p w14:paraId="6B961BA8"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8AFECCC"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01C3630"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87589C" w:rsidRPr="00DF1EA0" w14:paraId="1173E491" w14:textId="77777777" w:rsidTr="00115FFD">
        <w:tc>
          <w:tcPr>
            <w:tcW w:w="4536" w:type="dxa"/>
            <w:vMerge/>
          </w:tcPr>
          <w:p w14:paraId="2B00C8C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822CBC3"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9EFD965"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задачи и направления деятельности правоохранительных органов</w:t>
            </w:r>
          </w:p>
        </w:tc>
      </w:tr>
      <w:tr w:rsidR="0087589C" w:rsidRPr="00DF1EA0" w14:paraId="41C5C69B" w14:textId="77777777" w:rsidTr="00115FFD">
        <w:tc>
          <w:tcPr>
            <w:tcW w:w="4536" w:type="dxa"/>
            <w:vMerge/>
          </w:tcPr>
          <w:p w14:paraId="26143F3B"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1CA88E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01F226C3"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рассмотрения обращений граждан и организаций</w:t>
            </w:r>
          </w:p>
        </w:tc>
      </w:tr>
      <w:tr w:rsidR="0087589C" w:rsidRPr="00DF1EA0" w14:paraId="68D2F6C6" w14:textId="77777777" w:rsidTr="00115FFD">
        <w:tc>
          <w:tcPr>
            <w:tcW w:w="4536" w:type="dxa"/>
            <w:vMerge/>
          </w:tcPr>
          <w:p w14:paraId="5B60F1E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12C908B"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5B200BC"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понятие и признаки состава преступления, административного правонарушения </w:t>
            </w:r>
          </w:p>
        </w:tc>
      </w:tr>
      <w:tr w:rsidR="0087589C" w:rsidRPr="00DF1EA0" w14:paraId="6B27FE03" w14:textId="77777777" w:rsidTr="00115FFD">
        <w:tc>
          <w:tcPr>
            <w:tcW w:w="4536" w:type="dxa"/>
            <w:vMerge/>
          </w:tcPr>
          <w:p w14:paraId="0051F8E7"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3C669C4"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DD478B8"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правовое положение участников уголовного и административного судопроизводства</w:t>
            </w:r>
          </w:p>
        </w:tc>
      </w:tr>
      <w:tr w:rsidR="0087589C" w:rsidRPr="00DF1EA0" w14:paraId="2BA0F47E" w14:textId="77777777" w:rsidTr="00115FFD">
        <w:tc>
          <w:tcPr>
            <w:tcW w:w="4536" w:type="dxa"/>
            <w:vMerge/>
          </w:tcPr>
          <w:p w14:paraId="7848AAC1"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6CB9D16"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C5608EC"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и порядок производства предварительного расследования</w:t>
            </w:r>
          </w:p>
        </w:tc>
      </w:tr>
      <w:tr w:rsidR="0087589C" w:rsidRPr="00DF1EA0" w14:paraId="332F7D8A" w14:textId="77777777" w:rsidTr="00115FFD">
        <w:tc>
          <w:tcPr>
            <w:tcW w:w="4536" w:type="dxa"/>
            <w:vMerge/>
          </w:tcPr>
          <w:p w14:paraId="58D0466F"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492B0729"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2BE8CE2"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общие принципы профессиональной этики и основные правила служебного поведения государственных служащих</w:t>
            </w:r>
          </w:p>
        </w:tc>
      </w:tr>
      <w:tr w:rsidR="0087589C" w:rsidRPr="00DF1EA0" w14:paraId="5F768232" w14:textId="77777777" w:rsidTr="00115FFD">
        <w:tc>
          <w:tcPr>
            <w:tcW w:w="4536" w:type="dxa"/>
            <w:vMerge/>
          </w:tcPr>
          <w:p w14:paraId="3FEFDCE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FF9F4C9"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330BAAE"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этические и психолого-педагогические основы формирования антикоррупционного поведения сотрудников правоохранительных органов</w:t>
            </w:r>
          </w:p>
        </w:tc>
      </w:tr>
      <w:tr w:rsidR="0087589C" w:rsidRPr="00DF1EA0" w14:paraId="73B398CE" w14:textId="77777777" w:rsidTr="00115FFD">
        <w:tc>
          <w:tcPr>
            <w:tcW w:w="4536" w:type="dxa"/>
            <w:vMerge/>
          </w:tcPr>
          <w:p w14:paraId="606DA1F6"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8EB467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4FC075F"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профессиональной коммуникации;</w:t>
            </w:r>
          </w:p>
        </w:tc>
      </w:tr>
      <w:tr w:rsidR="0087589C" w:rsidRPr="00DF1EA0" w14:paraId="3086571C" w14:textId="77777777" w:rsidTr="00115FFD">
        <w:trPr>
          <w:trHeight w:val="70"/>
        </w:trPr>
        <w:tc>
          <w:tcPr>
            <w:tcW w:w="4536" w:type="dxa"/>
            <w:vMerge/>
          </w:tcPr>
          <w:p w14:paraId="4BFA1A1C"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4C88700"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BEFFB3E"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разрешения конфликтных ситуаций в процессе профессиональной деятельности</w:t>
            </w:r>
          </w:p>
        </w:tc>
      </w:tr>
      <w:tr w:rsidR="0087589C" w:rsidRPr="00DF1EA0" w14:paraId="15E5EA00" w14:textId="77777777" w:rsidTr="00115FFD">
        <w:tc>
          <w:tcPr>
            <w:tcW w:w="4536" w:type="dxa"/>
            <w:vMerge w:val="restart"/>
          </w:tcPr>
          <w:p w14:paraId="32EA515E" w14:textId="77777777" w:rsidR="0087589C" w:rsidRPr="00DF1EA0" w:rsidRDefault="0087589C" w:rsidP="0087589C">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Административная деятельность</w:t>
            </w:r>
          </w:p>
        </w:tc>
        <w:tc>
          <w:tcPr>
            <w:tcW w:w="2389" w:type="dxa"/>
            <w:vMerge w:val="restart"/>
          </w:tcPr>
          <w:p w14:paraId="6240551E" w14:textId="77777777" w:rsidR="0087589C" w:rsidRPr="00DF1EA0" w:rsidRDefault="0087589C" w:rsidP="0087589C">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2.1. Осуществлять производство по делам об административных правонарушениях, исполнение административных наказаний.</w:t>
            </w:r>
          </w:p>
        </w:tc>
        <w:tc>
          <w:tcPr>
            <w:tcW w:w="8521" w:type="dxa"/>
            <w:shd w:val="clear" w:color="auto" w:fill="auto"/>
          </w:tcPr>
          <w:p w14:paraId="590E5529"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87589C" w:rsidRPr="00DF1EA0" w14:paraId="7F97DCBB" w14:textId="77777777" w:rsidTr="00115FFD">
        <w:tc>
          <w:tcPr>
            <w:tcW w:w="4536" w:type="dxa"/>
            <w:vMerge/>
          </w:tcPr>
          <w:p w14:paraId="304ECF41"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A71AE8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640660D"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собирать, анализировать и оценивать информацию, имеющую значение в административно-юрисдикционной деятельности</w:t>
            </w:r>
          </w:p>
        </w:tc>
      </w:tr>
      <w:tr w:rsidR="0087589C" w:rsidRPr="00DF1EA0" w14:paraId="2CBF5DCD" w14:textId="77777777" w:rsidTr="00115FFD">
        <w:tc>
          <w:tcPr>
            <w:tcW w:w="4536" w:type="dxa"/>
            <w:vMerge/>
          </w:tcPr>
          <w:p w14:paraId="7FFBF43B"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FD576D6"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B3CF63D"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квалифицировать и разграничивать различные виды административных правонарушений, подведомственных правоохранительным органам</w:t>
            </w:r>
          </w:p>
        </w:tc>
      </w:tr>
      <w:tr w:rsidR="0087589C" w:rsidRPr="00DF1EA0" w14:paraId="45A69B8E" w14:textId="77777777" w:rsidTr="00115FFD">
        <w:tc>
          <w:tcPr>
            <w:tcW w:w="4536" w:type="dxa"/>
            <w:vMerge/>
          </w:tcPr>
          <w:p w14:paraId="447E3A91"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999B640"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8F18C7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меры обеспечения производства по делам об административных правонарушениях</w:t>
            </w:r>
          </w:p>
        </w:tc>
      </w:tr>
      <w:tr w:rsidR="0087589C" w:rsidRPr="00DF1EA0" w14:paraId="4CB92B92" w14:textId="77777777" w:rsidTr="00115FFD">
        <w:trPr>
          <w:trHeight w:val="70"/>
        </w:trPr>
        <w:tc>
          <w:tcPr>
            <w:tcW w:w="4536" w:type="dxa"/>
            <w:vMerge/>
          </w:tcPr>
          <w:p w14:paraId="23AA66C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B3507F4"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C7EEF90"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принимать и оформлять решения по обращениям граждан </w:t>
            </w:r>
          </w:p>
        </w:tc>
      </w:tr>
      <w:tr w:rsidR="0087589C" w:rsidRPr="00DF1EA0" w14:paraId="3839C623" w14:textId="77777777" w:rsidTr="00115FFD">
        <w:tc>
          <w:tcPr>
            <w:tcW w:w="4536" w:type="dxa"/>
            <w:vMerge/>
          </w:tcPr>
          <w:p w14:paraId="76C96C15"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8445EFC"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1FCBF0A"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color w:val="000000" w:themeColor="text1"/>
                <w:sz w:val="24"/>
                <w:szCs w:val="24"/>
              </w:rPr>
              <w:t xml:space="preserve">Умения: </w:t>
            </w:r>
          </w:p>
        </w:tc>
      </w:tr>
      <w:tr w:rsidR="0087589C" w:rsidRPr="00DF1EA0" w14:paraId="3CF86315" w14:textId="77777777" w:rsidTr="00115FFD">
        <w:tc>
          <w:tcPr>
            <w:tcW w:w="4536" w:type="dxa"/>
            <w:vMerge/>
          </w:tcPr>
          <w:p w14:paraId="1B730EF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81138C6"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7BBDC1F"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осуществлять производство по делам об административных правонарушениях</w:t>
            </w:r>
          </w:p>
        </w:tc>
      </w:tr>
      <w:tr w:rsidR="0087589C" w:rsidRPr="00DF1EA0" w14:paraId="75413084" w14:textId="77777777" w:rsidTr="00115FFD">
        <w:tc>
          <w:tcPr>
            <w:tcW w:w="4536" w:type="dxa"/>
            <w:vMerge/>
          </w:tcPr>
          <w:p w14:paraId="1FFE03F5"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EEA93FC"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83C1D6A"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доказывание по делам об административных правонарушениях</w:t>
            </w:r>
          </w:p>
        </w:tc>
      </w:tr>
      <w:tr w:rsidR="0087589C" w:rsidRPr="00DF1EA0" w14:paraId="1A7ADAC8" w14:textId="77777777" w:rsidTr="00115FFD">
        <w:tc>
          <w:tcPr>
            <w:tcW w:w="4536" w:type="dxa"/>
            <w:vMerge/>
          </w:tcPr>
          <w:p w14:paraId="60EF1CF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036B726"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E1D05F8"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исполнение постановлений по делам об административных правонарушениях</w:t>
            </w:r>
          </w:p>
        </w:tc>
      </w:tr>
      <w:tr w:rsidR="0087589C" w:rsidRPr="00DF1EA0" w14:paraId="2CACCD8C" w14:textId="77777777" w:rsidTr="00115FFD">
        <w:tc>
          <w:tcPr>
            <w:tcW w:w="4536" w:type="dxa"/>
            <w:vMerge/>
          </w:tcPr>
          <w:p w14:paraId="7627DC68"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23F72FF"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072B8C2A"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оформлять административно-процессуальные документы</w:t>
            </w:r>
          </w:p>
        </w:tc>
      </w:tr>
      <w:tr w:rsidR="0087589C" w:rsidRPr="00DF1EA0" w14:paraId="6C63551B" w14:textId="77777777" w:rsidTr="00115FFD">
        <w:trPr>
          <w:trHeight w:val="70"/>
        </w:trPr>
        <w:tc>
          <w:tcPr>
            <w:tcW w:w="4536" w:type="dxa"/>
            <w:vMerge/>
          </w:tcPr>
          <w:p w14:paraId="7C5646BA"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4E449BB"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4ED3DAA"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определять набор административно-процессуальных норм в целях содействия гражданам в реализации их административно-процессуального статуса </w:t>
            </w:r>
          </w:p>
        </w:tc>
      </w:tr>
      <w:tr w:rsidR="0087589C" w:rsidRPr="00DF1EA0" w14:paraId="2579A50A" w14:textId="77777777" w:rsidTr="00115FFD">
        <w:tc>
          <w:tcPr>
            <w:tcW w:w="4536" w:type="dxa"/>
            <w:vMerge/>
          </w:tcPr>
          <w:p w14:paraId="39C4EF69"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32159B3"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17AF79A"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Знания: </w:t>
            </w:r>
          </w:p>
        </w:tc>
      </w:tr>
      <w:tr w:rsidR="0087589C" w:rsidRPr="00DF1EA0" w14:paraId="35C5E959" w14:textId="77777777" w:rsidTr="00115FFD">
        <w:tc>
          <w:tcPr>
            <w:tcW w:w="4536" w:type="dxa"/>
            <w:vMerge/>
          </w:tcPr>
          <w:p w14:paraId="46BD3F28"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52CC928"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022DE564"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законодательство об административных правонарушениях</w:t>
            </w:r>
          </w:p>
        </w:tc>
      </w:tr>
      <w:tr w:rsidR="0087589C" w:rsidRPr="00DF1EA0" w14:paraId="27249D61" w14:textId="77777777" w:rsidTr="00115FFD">
        <w:tc>
          <w:tcPr>
            <w:tcW w:w="4536" w:type="dxa"/>
            <w:vMerge/>
          </w:tcPr>
          <w:p w14:paraId="0495C1C5"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0376329"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7E3BF09"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задачи производства по делам об административных правонарушениях</w:t>
            </w:r>
          </w:p>
        </w:tc>
      </w:tr>
      <w:tr w:rsidR="0087589C" w:rsidRPr="00DF1EA0" w14:paraId="3B45E148" w14:textId="77777777" w:rsidTr="00115FFD">
        <w:tc>
          <w:tcPr>
            <w:tcW w:w="4536" w:type="dxa"/>
            <w:vMerge/>
          </w:tcPr>
          <w:p w14:paraId="42B663AF"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A1B1B6B"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CF7D8D3"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производств по делам об административных правонарушениях</w:t>
            </w:r>
          </w:p>
        </w:tc>
      </w:tr>
      <w:tr w:rsidR="0087589C" w:rsidRPr="00DF1EA0" w14:paraId="0565A6AA" w14:textId="77777777" w:rsidTr="00115FFD">
        <w:tc>
          <w:tcPr>
            <w:tcW w:w="4536" w:type="dxa"/>
            <w:vMerge/>
          </w:tcPr>
          <w:p w14:paraId="02E05DB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4776DFF"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4C3C4E7"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стадии производства по делам об административных правонарушениях</w:t>
            </w:r>
          </w:p>
        </w:tc>
      </w:tr>
      <w:tr w:rsidR="0087589C" w:rsidRPr="00DF1EA0" w14:paraId="36F760FD" w14:textId="77777777" w:rsidTr="00115FFD">
        <w:trPr>
          <w:trHeight w:val="70"/>
        </w:trPr>
        <w:tc>
          <w:tcPr>
            <w:tcW w:w="4536" w:type="dxa"/>
            <w:vMerge/>
          </w:tcPr>
          <w:p w14:paraId="27B78BF2"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478081A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7F9D89A"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выявления и процессуального оформления отдельных видов административных правонарушений</w:t>
            </w:r>
          </w:p>
        </w:tc>
      </w:tr>
      <w:tr w:rsidR="0087589C" w:rsidRPr="00DF1EA0" w14:paraId="57AC6F2E" w14:textId="77777777" w:rsidTr="00115FFD">
        <w:tc>
          <w:tcPr>
            <w:tcW w:w="4536" w:type="dxa"/>
            <w:vMerge/>
          </w:tcPr>
          <w:p w14:paraId="4B50A9F8" w14:textId="77777777" w:rsidR="0087589C" w:rsidRPr="00DF1EA0" w:rsidRDefault="0087589C" w:rsidP="0087589C">
            <w:pPr>
              <w:rPr>
                <w:rFonts w:ascii="Times New Roman" w:eastAsia="Calibri" w:hAnsi="Times New Roman" w:cs="Times New Roman"/>
                <w:sz w:val="24"/>
                <w:szCs w:val="24"/>
              </w:rPr>
            </w:pPr>
          </w:p>
        </w:tc>
        <w:tc>
          <w:tcPr>
            <w:tcW w:w="2389" w:type="dxa"/>
            <w:vMerge w:val="restart"/>
          </w:tcPr>
          <w:p w14:paraId="709563AF" w14:textId="77777777" w:rsidR="0087589C" w:rsidRPr="00DF1EA0" w:rsidRDefault="0087589C" w:rsidP="0087589C">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2.2. Организовывать взаимодействие с органами, организациями и гражданами в обеспечении общественного порядка и безопасности.</w:t>
            </w:r>
          </w:p>
        </w:tc>
        <w:tc>
          <w:tcPr>
            <w:tcW w:w="8521" w:type="dxa"/>
            <w:shd w:val="clear" w:color="auto" w:fill="auto"/>
          </w:tcPr>
          <w:p w14:paraId="2E1E338D"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87589C" w:rsidRPr="00DF1EA0" w14:paraId="602AECC6" w14:textId="77777777" w:rsidTr="00115FFD">
        <w:tc>
          <w:tcPr>
            <w:tcW w:w="4536" w:type="dxa"/>
            <w:vMerge/>
          </w:tcPr>
          <w:p w14:paraId="0D32121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4EC3EFD" w14:textId="77777777" w:rsidR="0087589C" w:rsidRPr="00DF1EA0" w:rsidRDefault="0087589C" w:rsidP="0087589C">
            <w:pPr>
              <w:rPr>
                <w:rFonts w:ascii="Times New Roman" w:eastAsia="Calibri" w:hAnsi="Times New Roman" w:cs="Times New Roman"/>
                <w:i/>
                <w:sz w:val="24"/>
                <w:szCs w:val="24"/>
              </w:rPr>
            </w:pPr>
          </w:p>
        </w:tc>
        <w:tc>
          <w:tcPr>
            <w:tcW w:w="8521" w:type="dxa"/>
            <w:shd w:val="clear" w:color="auto" w:fill="auto"/>
          </w:tcPr>
          <w:p w14:paraId="063952D2"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tc>
      </w:tr>
      <w:tr w:rsidR="0087589C" w:rsidRPr="00DF1EA0" w14:paraId="4B63DB6F" w14:textId="77777777" w:rsidTr="00115FFD">
        <w:trPr>
          <w:trHeight w:val="70"/>
        </w:trPr>
        <w:tc>
          <w:tcPr>
            <w:tcW w:w="4536" w:type="dxa"/>
            <w:vMerge/>
          </w:tcPr>
          <w:p w14:paraId="69CA416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F3B94E3" w14:textId="77777777" w:rsidR="0087589C" w:rsidRPr="00DF1EA0" w:rsidRDefault="0087589C" w:rsidP="0087589C">
            <w:pPr>
              <w:rPr>
                <w:rFonts w:ascii="Times New Roman" w:eastAsia="Calibri" w:hAnsi="Times New Roman" w:cs="Times New Roman"/>
                <w:i/>
                <w:sz w:val="24"/>
                <w:szCs w:val="24"/>
              </w:rPr>
            </w:pPr>
          </w:p>
        </w:tc>
        <w:tc>
          <w:tcPr>
            <w:tcW w:w="8521" w:type="dxa"/>
            <w:shd w:val="clear" w:color="auto" w:fill="auto"/>
          </w:tcPr>
          <w:p w14:paraId="7BCB9018"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мероприятия по охране общественного порядка и обеспечению общественной безопасности</w:t>
            </w:r>
          </w:p>
        </w:tc>
      </w:tr>
      <w:tr w:rsidR="0087589C" w:rsidRPr="00DF1EA0" w14:paraId="6D514D27" w14:textId="77777777" w:rsidTr="00115FFD">
        <w:tc>
          <w:tcPr>
            <w:tcW w:w="4536" w:type="dxa"/>
            <w:vMerge/>
          </w:tcPr>
          <w:p w14:paraId="50E60EC2"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4D115B9" w14:textId="77777777" w:rsidR="0087589C" w:rsidRPr="00DF1EA0" w:rsidRDefault="0087589C" w:rsidP="0087589C">
            <w:pPr>
              <w:rPr>
                <w:rFonts w:ascii="Times New Roman" w:eastAsia="Calibri" w:hAnsi="Times New Roman" w:cs="Times New Roman"/>
                <w:i/>
                <w:sz w:val="24"/>
                <w:szCs w:val="24"/>
              </w:rPr>
            </w:pPr>
          </w:p>
        </w:tc>
        <w:tc>
          <w:tcPr>
            <w:tcW w:w="8521" w:type="dxa"/>
            <w:shd w:val="clear" w:color="auto" w:fill="auto"/>
          </w:tcPr>
          <w:p w14:paraId="043B2D9B"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87589C" w:rsidRPr="00DF1EA0" w14:paraId="4A77E40D" w14:textId="77777777" w:rsidTr="00115FFD">
        <w:tc>
          <w:tcPr>
            <w:tcW w:w="4536" w:type="dxa"/>
            <w:vMerge/>
          </w:tcPr>
          <w:p w14:paraId="6309B3B2"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63FAE7A"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41526A1"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выстраивать доверительные отношения с гражданами</w:t>
            </w:r>
          </w:p>
        </w:tc>
      </w:tr>
      <w:tr w:rsidR="0087589C" w:rsidRPr="00DF1EA0" w14:paraId="46B2CDAD" w14:textId="77777777" w:rsidTr="00115FFD">
        <w:tc>
          <w:tcPr>
            <w:tcW w:w="4536" w:type="dxa"/>
            <w:vMerge/>
          </w:tcPr>
          <w:p w14:paraId="7474A056"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937E660"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08DB057"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разъяснительную работу о способах и средствах правомерной защиты и обороны</w:t>
            </w:r>
          </w:p>
        </w:tc>
      </w:tr>
      <w:tr w:rsidR="0087589C" w:rsidRPr="00DF1EA0" w14:paraId="2445055C" w14:textId="77777777" w:rsidTr="00115FFD">
        <w:tc>
          <w:tcPr>
            <w:tcW w:w="4536" w:type="dxa"/>
            <w:vMerge/>
          </w:tcPr>
          <w:p w14:paraId="5489380B"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F37E1C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0DDE4D38"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tc>
      </w:tr>
      <w:tr w:rsidR="0087589C" w:rsidRPr="00DF1EA0" w14:paraId="439AD0B0" w14:textId="77777777" w:rsidTr="00115FFD">
        <w:tc>
          <w:tcPr>
            <w:tcW w:w="4536" w:type="dxa"/>
            <w:vMerge/>
          </w:tcPr>
          <w:p w14:paraId="06EB4DC0"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C12827D"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D24B0AE"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tc>
      </w:tr>
      <w:tr w:rsidR="0087589C" w:rsidRPr="00DF1EA0" w14:paraId="3B28316D" w14:textId="77777777" w:rsidTr="00115FFD">
        <w:tc>
          <w:tcPr>
            <w:tcW w:w="4536" w:type="dxa"/>
            <w:vMerge/>
          </w:tcPr>
          <w:p w14:paraId="2544C2BC"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9EF751F"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526D0366"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выполнять неотложные мероприятия при угрозе совершения или совершении террористического акта на объекте (территории)</w:t>
            </w:r>
          </w:p>
        </w:tc>
      </w:tr>
      <w:tr w:rsidR="0087589C" w:rsidRPr="00DF1EA0" w14:paraId="35A31174" w14:textId="77777777" w:rsidTr="00115FFD">
        <w:trPr>
          <w:trHeight w:val="70"/>
        </w:trPr>
        <w:tc>
          <w:tcPr>
            <w:tcW w:w="4536" w:type="dxa"/>
            <w:vMerge/>
          </w:tcPr>
          <w:p w14:paraId="0FFD067B"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78EE5507"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A40DE28"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5597A508"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r>
      <w:tr w:rsidR="0087589C" w:rsidRPr="00DF1EA0" w14:paraId="4D1A92AD" w14:textId="77777777" w:rsidTr="00115FFD">
        <w:trPr>
          <w:trHeight w:val="70"/>
        </w:trPr>
        <w:tc>
          <w:tcPr>
            <w:tcW w:w="4536" w:type="dxa"/>
            <w:vMerge/>
          </w:tcPr>
          <w:p w14:paraId="4BE1580C"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1EFB9416"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46CCDA9" w14:textId="77777777" w:rsidR="0087589C" w:rsidRPr="00DF1EA0" w:rsidRDefault="0087589C" w:rsidP="0087589C">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Знания:</w:t>
            </w:r>
          </w:p>
        </w:tc>
      </w:tr>
      <w:tr w:rsidR="0087589C" w:rsidRPr="00DF1EA0" w14:paraId="0F7C9661" w14:textId="77777777" w:rsidTr="00115FFD">
        <w:tc>
          <w:tcPr>
            <w:tcW w:w="4536" w:type="dxa"/>
            <w:vMerge/>
          </w:tcPr>
          <w:p w14:paraId="0F79DF3A"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51756885"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203795DA"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организацию работы с государственными органами, гражданами и общественными объединениями</w:t>
            </w:r>
          </w:p>
        </w:tc>
      </w:tr>
      <w:tr w:rsidR="0087589C" w:rsidRPr="00DF1EA0" w14:paraId="2035A6ED" w14:textId="77777777" w:rsidTr="00115FFD">
        <w:tc>
          <w:tcPr>
            <w:tcW w:w="4536" w:type="dxa"/>
            <w:vMerge/>
          </w:tcPr>
          <w:p w14:paraId="39A1B3F9"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B821BCC"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1971076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tc>
      </w:tr>
      <w:tr w:rsidR="0087589C" w:rsidRPr="00DF1EA0" w14:paraId="43D02C57" w14:textId="77777777" w:rsidTr="00115FFD">
        <w:tc>
          <w:tcPr>
            <w:tcW w:w="4536" w:type="dxa"/>
            <w:vMerge/>
          </w:tcPr>
          <w:p w14:paraId="4551A7E4"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68A2AED7"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41A663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tc>
      </w:tr>
      <w:tr w:rsidR="0087589C" w:rsidRPr="00DF1EA0" w14:paraId="5063DE3F" w14:textId="77777777" w:rsidTr="00115FFD">
        <w:tc>
          <w:tcPr>
            <w:tcW w:w="4536" w:type="dxa"/>
            <w:vMerge/>
          </w:tcPr>
          <w:p w14:paraId="2441CFB6"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0BCA453F"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69CF4A57"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tc>
      </w:tr>
      <w:tr w:rsidR="0087589C" w:rsidRPr="00DF1EA0" w14:paraId="0F6FD5E9" w14:textId="77777777" w:rsidTr="00115FFD">
        <w:tc>
          <w:tcPr>
            <w:tcW w:w="4536" w:type="dxa"/>
            <w:vMerge/>
          </w:tcPr>
          <w:p w14:paraId="2251ED48"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3C08A73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3302D9F2"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tc>
      </w:tr>
      <w:tr w:rsidR="0087589C" w:rsidRPr="00DF1EA0" w14:paraId="1E214034" w14:textId="77777777" w:rsidTr="00115FFD">
        <w:trPr>
          <w:trHeight w:val="70"/>
        </w:trPr>
        <w:tc>
          <w:tcPr>
            <w:tcW w:w="4536" w:type="dxa"/>
            <w:vMerge/>
          </w:tcPr>
          <w:p w14:paraId="506DF993" w14:textId="77777777" w:rsidR="0087589C" w:rsidRPr="00DF1EA0" w:rsidRDefault="0087589C" w:rsidP="0087589C">
            <w:pPr>
              <w:rPr>
                <w:rFonts w:ascii="Times New Roman" w:eastAsia="Calibri" w:hAnsi="Times New Roman" w:cs="Times New Roman"/>
                <w:sz w:val="24"/>
                <w:szCs w:val="24"/>
              </w:rPr>
            </w:pPr>
          </w:p>
        </w:tc>
        <w:tc>
          <w:tcPr>
            <w:tcW w:w="2389" w:type="dxa"/>
            <w:vMerge/>
          </w:tcPr>
          <w:p w14:paraId="260C6381" w14:textId="77777777" w:rsidR="0087589C" w:rsidRPr="00DF1EA0" w:rsidRDefault="0087589C" w:rsidP="0087589C">
            <w:pPr>
              <w:rPr>
                <w:rFonts w:ascii="Times New Roman" w:eastAsia="Calibri" w:hAnsi="Times New Roman" w:cs="Times New Roman"/>
                <w:sz w:val="24"/>
                <w:szCs w:val="24"/>
              </w:rPr>
            </w:pPr>
          </w:p>
        </w:tc>
        <w:tc>
          <w:tcPr>
            <w:tcW w:w="8521" w:type="dxa"/>
            <w:shd w:val="clear" w:color="auto" w:fill="auto"/>
          </w:tcPr>
          <w:p w14:paraId="4452234E" w14:textId="77777777" w:rsidR="0087589C" w:rsidRPr="00DF1EA0" w:rsidRDefault="0087589C" w:rsidP="0087589C">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правовую основу организации взаимодействия и оказания содействия подразделениям оперативных служб</w:t>
            </w:r>
          </w:p>
        </w:tc>
      </w:tr>
    </w:tbl>
    <w:p w14:paraId="37B4FF8F" w14:textId="77777777" w:rsidR="006C0FCA" w:rsidRDefault="006C0FCA" w:rsidP="006568F7">
      <w:pPr>
        <w:rPr>
          <w:rFonts w:ascii="Times New Roman" w:hAnsi="Times New Roman" w:cs="Times New Roman"/>
          <w:bCs/>
          <w:caps/>
        </w:rPr>
        <w:sectPr w:rsidR="006C0FCA" w:rsidSect="00D67ED9">
          <w:pgSz w:w="16838" w:h="11906" w:orient="landscape"/>
          <w:pgMar w:top="1418" w:right="1134" w:bottom="567" w:left="1134" w:header="709" w:footer="709" w:gutter="0"/>
          <w:cols w:space="720"/>
          <w:docGrid w:linePitch="299"/>
        </w:sectPr>
      </w:pPr>
    </w:p>
    <w:p w14:paraId="50E17AE7" w14:textId="4432B4B5" w:rsidR="006568F7" w:rsidRPr="004C3748" w:rsidRDefault="006568F7" w:rsidP="006568F7">
      <w:pPr>
        <w:pStyle w:val="1f6"/>
        <w:rPr>
          <w:rFonts w:ascii="Times New Roman" w:hAnsi="Times New Roman"/>
        </w:rPr>
      </w:pPr>
      <w:r w:rsidRPr="004C3748">
        <w:rPr>
          <w:rFonts w:ascii="Times New Roman" w:hAnsi="Times New Roman"/>
        </w:rPr>
        <w:lastRenderedPageBreak/>
        <w:t>2. Структура и содержание ДИСЦИПЛИНЫ</w:t>
      </w:r>
    </w:p>
    <w:p w14:paraId="7534BF44" w14:textId="77777777" w:rsidR="006568F7" w:rsidRPr="004C3748" w:rsidRDefault="006568F7" w:rsidP="006568F7">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6568F7" w:rsidRPr="004C3748" w14:paraId="13712035"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39A7B42" w14:textId="77777777" w:rsidR="006568F7" w:rsidRPr="004C3748" w:rsidRDefault="006568F7" w:rsidP="00B208F8">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587747A6" w14:textId="77777777" w:rsidR="006568F7" w:rsidRPr="004C3748" w:rsidRDefault="006568F7" w:rsidP="00B208F8">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73049FBE" w14:textId="77777777" w:rsidR="006568F7" w:rsidRPr="004C3748" w:rsidRDefault="006568F7" w:rsidP="00B208F8">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6568F7" w:rsidRPr="004C3748" w14:paraId="77937C3F"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5ED3F2F" w14:textId="77777777" w:rsidR="006568F7" w:rsidRPr="004C3748" w:rsidRDefault="006568F7" w:rsidP="00B208F8">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299DD52D" w14:textId="6DD7BE36" w:rsidR="006568F7" w:rsidRPr="004C3748" w:rsidRDefault="00C70839" w:rsidP="00B208F8">
            <w:pPr>
              <w:jc w:val="center"/>
              <w:rPr>
                <w:rFonts w:ascii="Times New Roman" w:hAnsi="Times New Roman" w:cs="Times New Roman"/>
              </w:rPr>
            </w:pPr>
            <w:r>
              <w:rPr>
                <w:rFonts w:ascii="Times New Roman" w:hAnsi="Times New Roman" w:cs="Times New Roman"/>
              </w:rPr>
              <w:t>215</w:t>
            </w:r>
          </w:p>
        </w:tc>
        <w:tc>
          <w:tcPr>
            <w:tcW w:w="2630" w:type="dxa"/>
            <w:tcBorders>
              <w:top w:val="single" w:sz="6" w:space="0" w:color="000000"/>
              <w:left w:val="single" w:sz="6" w:space="0" w:color="000000"/>
              <w:bottom w:val="single" w:sz="6" w:space="0" w:color="000000"/>
              <w:right w:val="single" w:sz="6" w:space="0" w:color="000000"/>
            </w:tcBorders>
            <w:vAlign w:val="center"/>
          </w:tcPr>
          <w:p w14:paraId="2707F6CA" w14:textId="14FFFA6C" w:rsidR="006568F7" w:rsidRPr="004C3748" w:rsidRDefault="00C70839" w:rsidP="00B208F8">
            <w:pPr>
              <w:jc w:val="center"/>
              <w:rPr>
                <w:rFonts w:ascii="Times New Roman" w:hAnsi="Times New Roman" w:cs="Times New Roman"/>
              </w:rPr>
            </w:pPr>
            <w:r>
              <w:rPr>
                <w:rFonts w:ascii="Times New Roman" w:hAnsi="Times New Roman" w:cs="Times New Roman"/>
              </w:rPr>
              <w:t>150</w:t>
            </w:r>
          </w:p>
        </w:tc>
      </w:tr>
      <w:tr w:rsidR="006568F7" w:rsidRPr="004C3748" w14:paraId="4ADDD332"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012670F" w14:textId="77777777" w:rsidR="006568F7" w:rsidRPr="004C3748" w:rsidRDefault="006568F7" w:rsidP="00B208F8">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0"/>
            </w:r>
          </w:p>
        </w:tc>
        <w:tc>
          <w:tcPr>
            <w:tcW w:w="2336" w:type="dxa"/>
            <w:tcBorders>
              <w:top w:val="single" w:sz="6" w:space="0" w:color="000000"/>
              <w:left w:val="single" w:sz="6" w:space="0" w:color="000000"/>
              <w:bottom w:val="single" w:sz="6" w:space="0" w:color="000000"/>
              <w:right w:val="single" w:sz="6" w:space="0" w:color="000000"/>
            </w:tcBorders>
            <w:vAlign w:val="center"/>
          </w:tcPr>
          <w:p w14:paraId="0D089321" w14:textId="77777777" w:rsidR="006568F7" w:rsidRPr="004C3748" w:rsidRDefault="006568F7" w:rsidP="00B208F8">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1D010307" w14:textId="77777777" w:rsidR="006568F7" w:rsidRPr="004C3748" w:rsidRDefault="006568F7" w:rsidP="00B208F8">
            <w:pPr>
              <w:jc w:val="center"/>
              <w:rPr>
                <w:rFonts w:ascii="Times New Roman" w:hAnsi="Times New Roman" w:cs="Times New Roman"/>
              </w:rPr>
            </w:pPr>
            <w:r>
              <w:rPr>
                <w:rFonts w:ascii="Times New Roman" w:hAnsi="Times New Roman" w:cs="Times New Roman"/>
              </w:rPr>
              <w:t>-</w:t>
            </w:r>
          </w:p>
        </w:tc>
      </w:tr>
      <w:tr w:rsidR="006568F7" w:rsidRPr="004C3748" w14:paraId="0A08F50A"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AFC1316" w14:textId="77777777" w:rsidR="006568F7" w:rsidRPr="004C3748" w:rsidRDefault="006568F7" w:rsidP="00B208F8">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7374F85F" w14:textId="77777777" w:rsidR="006568F7" w:rsidRPr="004C3748" w:rsidRDefault="006568F7" w:rsidP="00B208F8">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69695C5B" w14:textId="77777777" w:rsidR="006568F7" w:rsidRPr="004C3748" w:rsidRDefault="006568F7" w:rsidP="00B208F8">
            <w:pPr>
              <w:jc w:val="center"/>
              <w:rPr>
                <w:rFonts w:ascii="Times New Roman" w:hAnsi="Times New Roman" w:cs="Times New Roman"/>
              </w:rPr>
            </w:pPr>
            <w:r w:rsidRPr="004C3748">
              <w:rPr>
                <w:rFonts w:ascii="Times New Roman" w:hAnsi="Times New Roman" w:cs="Times New Roman"/>
              </w:rPr>
              <w:t>-</w:t>
            </w:r>
          </w:p>
        </w:tc>
      </w:tr>
      <w:tr w:rsidR="006568F7" w:rsidRPr="004C3748" w14:paraId="38D74640"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4AD3C47" w14:textId="77777777" w:rsidR="006568F7" w:rsidRPr="004C3748" w:rsidRDefault="006568F7" w:rsidP="00B208F8">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54EE39BF" w14:textId="77777777" w:rsidR="006568F7" w:rsidRPr="004C3748" w:rsidRDefault="006568F7" w:rsidP="00B208F8">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522A38F1" w14:textId="77777777" w:rsidR="006568F7" w:rsidRPr="004C3748" w:rsidRDefault="006568F7" w:rsidP="00B208F8">
            <w:pPr>
              <w:jc w:val="center"/>
              <w:rPr>
                <w:rFonts w:ascii="Times New Roman" w:hAnsi="Times New Roman" w:cs="Times New Roman"/>
              </w:rPr>
            </w:pPr>
            <w:r>
              <w:rPr>
                <w:rFonts w:ascii="Times New Roman" w:hAnsi="Times New Roman" w:cs="Times New Roman"/>
              </w:rPr>
              <w:t>-</w:t>
            </w:r>
          </w:p>
        </w:tc>
      </w:tr>
      <w:tr w:rsidR="006568F7" w:rsidRPr="004C3748" w14:paraId="7EE6B851"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5AED0C7" w14:textId="77777777" w:rsidR="006568F7" w:rsidRPr="004C3748" w:rsidRDefault="006568F7" w:rsidP="00B208F8">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0E8C3FBB" w14:textId="5FA51F48" w:rsidR="006568F7" w:rsidRPr="004C3748" w:rsidRDefault="00C70839" w:rsidP="00B208F8">
            <w:pPr>
              <w:jc w:val="center"/>
              <w:rPr>
                <w:rFonts w:ascii="Times New Roman" w:hAnsi="Times New Roman" w:cs="Times New Roman"/>
                <w:b/>
              </w:rPr>
            </w:pPr>
            <w:r>
              <w:rPr>
                <w:rFonts w:ascii="Times New Roman" w:hAnsi="Times New Roman" w:cs="Times New Roman"/>
                <w:b/>
              </w:rPr>
              <w:t>215</w:t>
            </w:r>
          </w:p>
        </w:tc>
        <w:tc>
          <w:tcPr>
            <w:tcW w:w="2630" w:type="dxa"/>
            <w:tcBorders>
              <w:top w:val="single" w:sz="6" w:space="0" w:color="000000"/>
              <w:left w:val="single" w:sz="6" w:space="0" w:color="000000"/>
              <w:bottom w:val="single" w:sz="6" w:space="0" w:color="000000"/>
              <w:right w:val="single" w:sz="6" w:space="0" w:color="000000"/>
            </w:tcBorders>
            <w:vAlign w:val="center"/>
          </w:tcPr>
          <w:p w14:paraId="3575AFD1" w14:textId="345DD2CC" w:rsidR="006568F7" w:rsidRPr="004C3748" w:rsidRDefault="00C70839" w:rsidP="00B208F8">
            <w:pPr>
              <w:jc w:val="center"/>
              <w:rPr>
                <w:rFonts w:ascii="Times New Roman" w:hAnsi="Times New Roman" w:cs="Times New Roman"/>
                <w:b/>
              </w:rPr>
            </w:pPr>
            <w:r>
              <w:rPr>
                <w:rFonts w:ascii="Times New Roman" w:hAnsi="Times New Roman" w:cs="Times New Roman"/>
                <w:b/>
              </w:rPr>
              <w:t>150</w:t>
            </w:r>
          </w:p>
        </w:tc>
      </w:tr>
    </w:tbl>
    <w:p w14:paraId="743A01FE" w14:textId="77777777" w:rsidR="006568F7" w:rsidRPr="004C3748" w:rsidRDefault="006568F7" w:rsidP="006568F7">
      <w:pPr>
        <w:rPr>
          <w:rFonts w:ascii="Times New Roman" w:hAnsi="Times New Roman" w:cs="Times New Roman"/>
        </w:rPr>
      </w:pPr>
    </w:p>
    <w:p w14:paraId="706B762A" w14:textId="77777777" w:rsidR="006568F7" w:rsidRPr="004C3748" w:rsidRDefault="006568F7" w:rsidP="006568F7">
      <w:pPr>
        <w:rPr>
          <w:rFonts w:ascii="Times New Roman" w:hAnsi="Times New Roman" w:cs="Times New Roman"/>
        </w:rPr>
      </w:pPr>
      <w:r w:rsidRPr="004C3748">
        <w:rPr>
          <w:rFonts w:ascii="Times New Roman" w:hAnsi="Times New Roman" w:cs="Times New Roman"/>
        </w:rPr>
        <w:br w:type="page"/>
      </w:r>
    </w:p>
    <w:p w14:paraId="65A12410" w14:textId="467221F0" w:rsidR="006568F7" w:rsidRDefault="006568F7" w:rsidP="006568F7">
      <w:pPr>
        <w:pStyle w:val="114"/>
        <w:spacing w:line="240" w:lineRule="auto"/>
        <w:rPr>
          <w:rFonts w:ascii="Times New Roman" w:hAnsi="Times New Roman"/>
        </w:rPr>
      </w:pPr>
      <w:r w:rsidRPr="004C3748">
        <w:rPr>
          <w:rFonts w:ascii="Times New Roman" w:hAnsi="Times New Roman"/>
        </w:rPr>
        <w:lastRenderedPageBreak/>
        <w:t>2.2. </w:t>
      </w:r>
      <w:r w:rsidR="0028166D">
        <w:rPr>
          <w:rFonts w:ascii="Times New Roman" w:hAnsi="Times New Roman"/>
        </w:rPr>
        <w:t>С</w:t>
      </w:r>
      <w:r w:rsidRPr="004C3748">
        <w:rPr>
          <w:rFonts w:ascii="Times New Roman" w:hAnsi="Times New Roman"/>
        </w:rPr>
        <w:t>одержание дисциплины</w:t>
      </w:r>
    </w:p>
    <w:tbl>
      <w:tblPr>
        <w:tblW w:w="110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704"/>
        <w:gridCol w:w="1277"/>
        <w:gridCol w:w="1276"/>
      </w:tblGrid>
      <w:tr w:rsidR="002E19C8" w:rsidRPr="002E19C8" w14:paraId="5309D495" w14:textId="77777777" w:rsidTr="002E19C8">
        <w:trPr>
          <w:trHeight w:val="20"/>
        </w:trPr>
        <w:tc>
          <w:tcPr>
            <w:tcW w:w="2802" w:type="dxa"/>
            <w:tcBorders>
              <w:top w:val="single" w:sz="4" w:space="0" w:color="auto"/>
              <w:left w:val="single" w:sz="4" w:space="0" w:color="auto"/>
              <w:bottom w:val="single" w:sz="4" w:space="0" w:color="auto"/>
              <w:right w:val="single" w:sz="4" w:space="0" w:color="auto"/>
            </w:tcBorders>
          </w:tcPr>
          <w:p w14:paraId="4399C48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E19C8">
              <w:rPr>
                <w:rFonts w:ascii="Times New Roman" w:hAnsi="Times New Roman" w:cs="Times New Roman"/>
                <w:b/>
                <w:bCs/>
                <w:sz w:val="24"/>
                <w:szCs w:val="24"/>
              </w:rPr>
              <w:t>Наименование разделов и тем</w:t>
            </w:r>
          </w:p>
        </w:tc>
        <w:tc>
          <w:tcPr>
            <w:tcW w:w="5704" w:type="dxa"/>
            <w:tcBorders>
              <w:top w:val="single" w:sz="4" w:space="0" w:color="auto"/>
              <w:left w:val="single" w:sz="4" w:space="0" w:color="auto"/>
              <w:bottom w:val="single" w:sz="4" w:space="0" w:color="auto"/>
              <w:right w:val="single" w:sz="4" w:space="0" w:color="auto"/>
            </w:tcBorders>
          </w:tcPr>
          <w:p w14:paraId="7D148A6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E19C8">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E19C8">
              <w:rPr>
                <w:rFonts w:ascii="Times New Roman" w:hAnsi="Times New Roman" w:cs="Times New Roman"/>
                <w:bCs/>
                <w:i/>
                <w:sz w:val="24"/>
                <w:szCs w:val="24"/>
              </w:rPr>
              <w:t xml:space="preserve"> (если предусмотрены)</w:t>
            </w:r>
          </w:p>
        </w:tc>
        <w:tc>
          <w:tcPr>
            <w:tcW w:w="1277" w:type="dxa"/>
            <w:tcBorders>
              <w:top w:val="single" w:sz="4" w:space="0" w:color="auto"/>
              <w:left w:val="single" w:sz="4" w:space="0" w:color="auto"/>
              <w:bottom w:val="single" w:sz="4" w:space="0" w:color="auto"/>
              <w:right w:val="single" w:sz="4" w:space="0" w:color="auto"/>
            </w:tcBorders>
          </w:tcPr>
          <w:p w14:paraId="180EE08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E19C8">
              <w:rPr>
                <w:rFonts w:ascii="Times New Roman" w:hAnsi="Times New Roman" w:cs="Times New Roman"/>
                <w:b/>
                <w:bCs/>
                <w:sz w:val="24"/>
                <w:szCs w:val="24"/>
              </w:rPr>
              <w:t>Объем часов</w:t>
            </w:r>
          </w:p>
        </w:tc>
        <w:tc>
          <w:tcPr>
            <w:tcW w:w="1276" w:type="dxa"/>
            <w:tcBorders>
              <w:top w:val="single" w:sz="4" w:space="0" w:color="auto"/>
              <w:left w:val="single" w:sz="4" w:space="0" w:color="auto"/>
              <w:bottom w:val="single" w:sz="4" w:space="0" w:color="auto"/>
              <w:right w:val="single" w:sz="4" w:space="0" w:color="auto"/>
            </w:tcBorders>
          </w:tcPr>
          <w:p w14:paraId="0DC82A4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2E19C8">
              <w:rPr>
                <w:rFonts w:ascii="Times New Roman" w:hAnsi="Times New Roman" w:cs="Times New Roman"/>
                <w:b/>
                <w:bCs/>
                <w:sz w:val="24"/>
                <w:szCs w:val="24"/>
              </w:rPr>
              <w:t>Уровень освоения</w:t>
            </w:r>
          </w:p>
        </w:tc>
      </w:tr>
      <w:tr w:rsidR="002E19C8" w:rsidRPr="002E19C8" w14:paraId="580C78A0" w14:textId="77777777" w:rsidTr="002E19C8">
        <w:trPr>
          <w:trHeight w:val="253"/>
        </w:trPr>
        <w:tc>
          <w:tcPr>
            <w:tcW w:w="2802" w:type="dxa"/>
            <w:tcBorders>
              <w:top w:val="single" w:sz="4" w:space="0" w:color="auto"/>
              <w:left w:val="single" w:sz="4" w:space="0" w:color="auto"/>
              <w:bottom w:val="single" w:sz="4" w:space="0" w:color="auto"/>
              <w:right w:val="single" w:sz="4" w:space="0" w:color="auto"/>
            </w:tcBorders>
            <w:vAlign w:val="center"/>
          </w:tcPr>
          <w:p w14:paraId="3B2D313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E19C8">
              <w:rPr>
                <w:rFonts w:ascii="Times New Roman" w:hAnsi="Times New Roman" w:cs="Times New Roman"/>
                <w:b/>
                <w:bCs/>
                <w:sz w:val="24"/>
                <w:szCs w:val="24"/>
              </w:rPr>
              <w:t>1</w:t>
            </w:r>
          </w:p>
        </w:tc>
        <w:tc>
          <w:tcPr>
            <w:tcW w:w="5704" w:type="dxa"/>
            <w:tcBorders>
              <w:top w:val="single" w:sz="4" w:space="0" w:color="auto"/>
              <w:left w:val="single" w:sz="4" w:space="0" w:color="auto"/>
              <w:bottom w:val="single" w:sz="4" w:space="0" w:color="auto"/>
              <w:right w:val="single" w:sz="4" w:space="0" w:color="auto"/>
            </w:tcBorders>
            <w:vAlign w:val="center"/>
          </w:tcPr>
          <w:p w14:paraId="4FC60A0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E19C8">
              <w:rPr>
                <w:rFonts w:ascii="Times New Roman" w:hAnsi="Times New Roman" w:cs="Times New Roman"/>
                <w:b/>
                <w:bCs/>
                <w:sz w:val="24"/>
                <w:szCs w:val="24"/>
              </w:rPr>
              <w:t>2</w:t>
            </w:r>
          </w:p>
        </w:tc>
        <w:tc>
          <w:tcPr>
            <w:tcW w:w="1277" w:type="dxa"/>
            <w:tcBorders>
              <w:top w:val="single" w:sz="4" w:space="0" w:color="auto"/>
              <w:left w:val="single" w:sz="4" w:space="0" w:color="auto"/>
              <w:bottom w:val="single" w:sz="4" w:space="0" w:color="auto"/>
              <w:right w:val="single" w:sz="4" w:space="0" w:color="auto"/>
            </w:tcBorders>
            <w:vAlign w:val="center"/>
          </w:tcPr>
          <w:p w14:paraId="7B7CBDA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E19C8">
              <w:rPr>
                <w:rFonts w:ascii="Times New Roman" w:hAnsi="Times New Roman" w:cs="Times New Roman"/>
                <w:b/>
                <w:bCs/>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7B85D36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2E19C8">
              <w:rPr>
                <w:rFonts w:ascii="Times New Roman" w:hAnsi="Times New Roman" w:cs="Times New Roman"/>
                <w:b/>
                <w:bCs/>
                <w:sz w:val="24"/>
                <w:szCs w:val="24"/>
              </w:rPr>
              <w:t>4</w:t>
            </w:r>
          </w:p>
        </w:tc>
      </w:tr>
      <w:tr w:rsidR="002E19C8" w:rsidRPr="002E19C8" w14:paraId="20D70FC3" w14:textId="77777777" w:rsidTr="002E19C8">
        <w:trPr>
          <w:trHeight w:val="20"/>
        </w:trPr>
        <w:tc>
          <w:tcPr>
            <w:tcW w:w="2802" w:type="dxa"/>
            <w:tcBorders>
              <w:top w:val="single" w:sz="4" w:space="0" w:color="auto"/>
              <w:left w:val="single" w:sz="4" w:space="0" w:color="auto"/>
              <w:bottom w:val="single" w:sz="4" w:space="0" w:color="auto"/>
              <w:right w:val="single" w:sz="4" w:space="0" w:color="auto"/>
            </w:tcBorders>
          </w:tcPr>
          <w:p w14:paraId="717C7A5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E19C8">
              <w:rPr>
                <w:rFonts w:ascii="Times New Roman" w:hAnsi="Times New Roman" w:cs="Times New Roman"/>
                <w:b/>
                <w:bCs/>
                <w:i/>
                <w:sz w:val="24"/>
                <w:szCs w:val="24"/>
              </w:rPr>
              <w:t>Раздел 1.</w:t>
            </w:r>
          </w:p>
          <w:p w14:paraId="4F6E9B92" w14:textId="77777777" w:rsidR="002E19C8" w:rsidRPr="002E19C8" w:rsidRDefault="002E19C8" w:rsidP="00B208F8">
            <w:pPr>
              <w:rPr>
                <w:rFonts w:ascii="Times New Roman" w:hAnsi="Times New Roman" w:cs="Times New Roman"/>
                <w:b/>
                <w:bCs/>
                <w:i/>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15317F7" w14:textId="77777777" w:rsidR="002E19C8" w:rsidRPr="002E19C8" w:rsidRDefault="002E19C8" w:rsidP="00B208F8">
            <w:pPr>
              <w:ind w:firstLine="360"/>
              <w:jc w:val="center"/>
              <w:rPr>
                <w:rFonts w:ascii="Times New Roman" w:hAnsi="Times New Roman" w:cs="Times New Roman"/>
                <w:i/>
                <w:sz w:val="24"/>
                <w:szCs w:val="24"/>
              </w:rPr>
            </w:pPr>
            <w:r w:rsidRPr="002E19C8">
              <w:rPr>
                <w:rFonts w:ascii="Times New Roman" w:hAnsi="Times New Roman" w:cs="Times New Roman"/>
                <w:b/>
                <w:bCs/>
                <w:i/>
                <w:sz w:val="24"/>
                <w:szCs w:val="24"/>
              </w:rPr>
              <w:t>Общая часть гражданского права</w:t>
            </w:r>
          </w:p>
          <w:p w14:paraId="4BCB3619" w14:textId="77777777" w:rsidR="002E19C8" w:rsidRPr="002E19C8" w:rsidRDefault="002E19C8" w:rsidP="00B208F8">
            <w:pPr>
              <w:pStyle w:val="affffff7"/>
              <w:rPr>
                <w:rFonts w:ascii="Times New Roman" w:hAnsi="Times New Roman" w:cs="Times New Roman"/>
                <w:b/>
                <w:bCs/>
                <w:i/>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DE72EF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E19C8">
              <w:rPr>
                <w:rFonts w:ascii="Times New Roman" w:hAnsi="Times New Roman" w:cs="Times New Roman"/>
                <w:b/>
                <w:bCs/>
                <w:i/>
                <w:sz w:val="24"/>
                <w:szCs w:val="24"/>
              </w:rPr>
              <w:t>48/72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0C0C0"/>
          </w:tcPr>
          <w:p w14:paraId="39021B1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2E19C8" w:rsidRPr="002E19C8" w14:paraId="2D7F1542" w14:textId="77777777" w:rsidTr="002E19C8">
        <w:trPr>
          <w:trHeight w:val="20"/>
        </w:trPr>
        <w:tc>
          <w:tcPr>
            <w:tcW w:w="2802" w:type="dxa"/>
            <w:vMerge w:val="restart"/>
            <w:tcBorders>
              <w:top w:val="single" w:sz="4" w:space="0" w:color="auto"/>
              <w:left w:val="single" w:sz="4" w:space="0" w:color="auto"/>
              <w:bottom w:val="single" w:sz="4" w:space="0" w:color="auto"/>
              <w:right w:val="single" w:sz="4" w:space="0" w:color="auto"/>
            </w:tcBorders>
          </w:tcPr>
          <w:p w14:paraId="758478B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2E19C8">
              <w:rPr>
                <w:rFonts w:ascii="Times New Roman" w:hAnsi="Times New Roman" w:cs="Times New Roman"/>
                <w:bCs/>
                <w:sz w:val="24"/>
                <w:szCs w:val="24"/>
              </w:rPr>
              <w:t>Тема 1.1.</w:t>
            </w:r>
          </w:p>
          <w:p w14:paraId="7617EC41"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bCs/>
                <w:sz w:val="24"/>
                <w:szCs w:val="24"/>
              </w:rPr>
              <w:t>Гражданское право как отрасль права</w:t>
            </w:r>
          </w:p>
          <w:p w14:paraId="0ECF697C"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Источники гражданского права</w:t>
            </w:r>
          </w:p>
          <w:p w14:paraId="460E74DE" w14:textId="77777777" w:rsidR="002E19C8" w:rsidRPr="002E19C8" w:rsidRDefault="002E19C8" w:rsidP="00B208F8">
            <w:pPr>
              <w:jc w:val="both"/>
              <w:rPr>
                <w:rFonts w:ascii="Times New Roman" w:hAnsi="Times New Roman" w:cs="Times New Roman"/>
                <w:b/>
                <w:bCs/>
                <w:sz w:val="24"/>
                <w:szCs w:val="24"/>
              </w:rPr>
            </w:pPr>
            <w:r w:rsidRPr="002E19C8">
              <w:rPr>
                <w:rFonts w:ascii="Times New Roman" w:hAnsi="Times New Roman" w:cs="Times New Roman"/>
                <w:sz w:val="24"/>
                <w:szCs w:val="24"/>
              </w:rPr>
              <w:t>Гражданское правоотношение</w:t>
            </w:r>
          </w:p>
        </w:tc>
        <w:tc>
          <w:tcPr>
            <w:tcW w:w="5704" w:type="dxa"/>
            <w:tcBorders>
              <w:top w:val="single" w:sz="4" w:space="0" w:color="auto"/>
              <w:left w:val="single" w:sz="4" w:space="0" w:color="auto"/>
              <w:bottom w:val="single" w:sz="4" w:space="0" w:color="auto"/>
              <w:right w:val="single" w:sz="4" w:space="0" w:color="auto"/>
            </w:tcBorders>
          </w:tcPr>
          <w:p w14:paraId="33A632A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E19C8">
              <w:rPr>
                <w:rFonts w:ascii="Times New Roman" w:hAnsi="Times New Roman" w:cs="Times New Roman"/>
                <w:b/>
                <w:bCs/>
                <w:sz w:val="24"/>
                <w:szCs w:val="24"/>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09F3026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vMerge/>
            <w:tcBorders>
              <w:top w:val="single" w:sz="4" w:space="0" w:color="auto"/>
              <w:left w:val="single" w:sz="4" w:space="0" w:color="auto"/>
              <w:bottom w:val="single" w:sz="4" w:space="0" w:color="auto"/>
              <w:right w:val="single" w:sz="4" w:space="0" w:color="auto"/>
            </w:tcBorders>
            <w:vAlign w:val="center"/>
          </w:tcPr>
          <w:p w14:paraId="4AAEC317" w14:textId="77777777" w:rsidR="002E19C8" w:rsidRPr="002E19C8" w:rsidRDefault="002E19C8" w:rsidP="00B208F8">
            <w:pPr>
              <w:rPr>
                <w:rFonts w:ascii="Times New Roman" w:hAnsi="Times New Roman" w:cs="Times New Roman"/>
                <w:bCs/>
                <w:i/>
                <w:sz w:val="24"/>
                <w:szCs w:val="24"/>
              </w:rPr>
            </w:pPr>
          </w:p>
        </w:tc>
      </w:tr>
      <w:tr w:rsidR="002E19C8" w:rsidRPr="002E19C8" w14:paraId="4EA49224" w14:textId="77777777" w:rsidTr="002E19C8">
        <w:trPr>
          <w:trHeight w:val="876"/>
        </w:trPr>
        <w:tc>
          <w:tcPr>
            <w:tcW w:w="2802" w:type="dxa"/>
            <w:vMerge/>
            <w:tcBorders>
              <w:top w:val="single" w:sz="4" w:space="0" w:color="auto"/>
              <w:left w:val="single" w:sz="4" w:space="0" w:color="auto"/>
              <w:bottom w:val="single" w:sz="4" w:space="0" w:color="auto"/>
              <w:right w:val="single" w:sz="4" w:space="0" w:color="auto"/>
            </w:tcBorders>
            <w:vAlign w:val="center"/>
          </w:tcPr>
          <w:p w14:paraId="7F5F5EE3" w14:textId="77777777" w:rsidR="002E19C8" w:rsidRPr="002E19C8" w:rsidRDefault="002E19C8" w:rsidP="00B208F8">
            <w:pPr>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8C82979" w14:textId="77777777" w:rsidR="002E19C8" w:rsidRPr="002E19C8" w:rsidRDefault="002E19C8" w:rsidP="00B208F8">
            <w:pPr>
              <w:ind w:firstLine="527"/>
              <w:rPr>
                <w:rFonts w:ascii="Times New Roman" w:hAnsi="Times New Roman" w:cs="Times New Roman"/>
                <w:sz w:val="24"/>
                <w:szCs w:val="24"/>
              </w:rPr>
            </w:pPr>
            <w:r w:rsidRPr="002E19C8">
              <w:rPr>
                <w:rFonts w:ascii="Times New Roman" w:hAnsi="Times New Roman" w:cs="Times New Roman"/>
                <w:sz w:val="24"/>
                <w:szCs w:val="24"/>
              </w:rPr>
              <w:t xml:space="preserve"> Понятие гражданского права. Отношения, регулируемые гражданским правом. Предмет, метод, система гражданского права.</w:t>
            </w:r>
          </w:p>
          <w:p w14:paraId="01EBB5F1" w14:textId="77777777" w:rsidR="002E19C8" w:rsidRPr="002E19C8" w:rsidRDefault="002E19C8" w:rsidP="00B208F8">
            <w:pPr>
              <w:ind w:firstLine="527"/>
              <w:rPr>
                <w:rFonts w:ascii="Times New Roman" w:hAnsi="Times New Roman" w:cs="Times New Roman"/>
                <w:sz w:val="24"/>
                <w:szCs w:val="24"/>
              </w:rPr>
            </w:pPr>
            <w:r w:rsidRPr="002E19C8">
              <w:rPr>
                <w:rFonts w:ascii="Times New Roman" w:hAnsi="Times New Roman" w:cs="Times New Roman"/>
                <w:sz w:val="24"/>
                <w:szCs w:val="24"/>
              </w:rPr>
              <w:t>Гражданское законодательство. Подзаконные нормативные акты. Обычаи делового оборота. Нормы международного права и международные договоры</w:t>
            </w:r>
          </w:p>
          <w:p w14:paraId="4AAF8DC1" w14:textId="77777777" w:rsidR="002E19C8" w:rsidRPr="002E19C8" w:rsidRDefault="002E19C8" w:rsidP="00B208F8">
            <w:pPr>
              <w:ind w:firstLine="527"/>
              <w:rPr>
                <w:rFonts w:ascii="Times New Roman" w:hAnsi="Times New Roman" w:cs="Times New Roman"/>
                <w:sz w:val="24"/>
                <w:szCs w:val="24"/>
              </w:rPr>
            </w:pPr>
          </w:p>
          <w:p w14:paraId="4BDE0F97"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Понятие гражданского правоотношения.      Элементы,      виды гражданских правоотношений. Юридические факты и их классификация. Осуществление и защита гражданских прав.</w:t>
            </w:r>
          </w:p>
          <w:p w14:paraId="2108E29B" w14:textId="77777777" w:rsidR="002E19C8" w:rsidRPr="002E19C8" w:rsidRDefault="002E19C8" w:rsidP="00B208F8">
            <w:pPr>
              <w:ind w:firstLine="527"/>
              <w:rPr>
                <w:rFonts w:ascii="Times New Roman" w:hAnsi="Times New Roman" w:cs="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6CEA2A79" w14:textId="77777777" w:rsidR="002E19C8" w:rsidRPr="002E19C8" w:rsidRDefault="002E19C8" w:rsidP="00B208F8">
            <w:pPr>
              <w:jc w:val="center"/>
              <w:rPr>
                <w:rFonts w:ascii="Times New Roman" w:hAnsi="Times New Roman" w:cs="Times New Roman"/>
                <w:bCs/>
                <w:i/>
                <w:sz w:val="24"/>
                <w:szCs w:val="24"/>
              </w:rPr>
            </w:pPr>
            <w:r w:rsidRPr="002E19C8">
              <w:rPr>
                <w:rFonts w:ascii="Times New Roman" w:hAnsi="Times New Roman" w:cs="Times New Roman"/>
                <w:bCs/>
                <w:i/>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E6C5FD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5F11B703" w14:textId="77777777" w:rsidTr="002E19C8">
        <w:trPr>
          <w:trHeight w:val="20"/>
        </w:trPr>
        <w:tc>
          <w:tcPr>
            <w:tcW w:w="2802" w:type="dxa"/>
            <w:vMerge/>
            <w:tcBorders>
              <w:top w:val="single" w:sz="4" w:space="0" w:color="auto"/>
              <w:left w:val="single" w:sz="4" w:space="0" w:color="auto"/>
              <w:bottom w:val="single" w:sz="4" w:space="0" w:color="auto"/>
              <w:right w:val="single" w:sz="4" w:space="0" w:color="auto"/>
            </w:tcBorders>
            <w:vAlign w:val="center"/>
          </w:tcPr>
          <w:p w14:paraId="1A87585B" w14:textId="77777777" w:rsidR="002E19C8" w:rsidRPr="002E19C8" w:rsidRDefault="002E19C8" w:rsidP="00B208F8">
            <w:pPr>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555566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E19C8">
              <w:rPr>
                <w:rFonts w:ascii="Times New Roman" w:hAnsi="Times New Roman" w:cs="Times New Roman"/>
                <w:b/>
                <w:bCs/>
                <w:sz w:val="24"/>
                <w:szCs w:val="24"/>
              </w:rPr>
              <w:t>Практические занятия</w:t>
            </w:r>
          </w:p>
          <w:p w14:paraId="45E081DD"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2E19C8">
              <w:rPr>
                <w:rFonts w:ascii="Times New Roman" w:hAnsi="Times New Roman" w:cs="Times New Roman"/>
                <w:spacing w:val="-1"/>
                <w:sz w:val="24"/>
                <w:szCs w:val="24"/>
              </w:rPr>
              <w:t>Составление тематических схем и таблиц. Формулировка выводов по теме.</w:t>
            </w:r>
          </w:p>
          <w:p w14:paraId="50E2C9F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76AB19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2E19C8">
              <w:rPr>
                <w:rFonts w:ascii="Times New Roman" w:hAnsi="Times New Roman" w:cs="Times New Roman"/>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432AE14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2E19C8" w:rsidRPr="002E19C8" w14:paraId="2DA306AB" w14:textId="77777777" w:rsidTr="002E19C8">
        <w:trPr>
          <w:trHeight w:val="20"/>
        </w:trPr>
        <w:tc>
          <w:tcPr>
            <w:tcW w:w="2802" w:type="dxa"/>
            <w:vMerge/>
            <w:tcBorders>
              <w:top w:val="single" w:sz="4" w:space="0" w:color="auto"/>
              <w:left w:val="single" w:sz="4" w:space="0" w:color="auto"/>
              <w:bottom w:val="single" w:sz="4" w:space="0" w:color="auto"/>
              <w:right w:val="single" w:sz="4" w:space="0" w:color="auto"/>
            </w:tcBorders>
            <w:vAlign w:val="center"/>
          </w:tcPr>
          <w:p w14:paraId="45A6D3D8" w14:textId="77777777" w:rsidR="002E19C8" w:rsidRPr="002E19C8" w:rsidRDefault="002E19C8" w:rsidP="00B208F8">
            <w:pPr>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C19D292" w14:textId="77777777" w:rsidR="002E19C8" w:rsidRPr="002E19C8" w:rsidRDefault="002E19C8" w:rsidP="00B208F8">
            <w:pPr>
              <w:pStyle w:val="28"/>
              <w:widowControl w:val="0"/>
              <w:spacing w:after="0" w:line="240" w:lineRule="auto"/>
              <w:ind w:left="0"/>
              <w:jc w:val="both"/>
              <w:rPr>
                <w:b/>
                <w:bCs/>
              </w:rPr>
            </w:pPr>
            <w:r w:rsidRPr="002E19C8">
              <w:rPr>
                <w:b/>
                <w:bCs/>
              </w:rPr>
              <w:t xml:space="preserve">Самостоятельная работа обучающихся: </w:t>
            </w:r>
          </w:p>
          <w:p w14:paraId="75B0015A"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 конспектирование по темам</w:t>
            </w:r>
          </w:p>
          <w:p w14:paraId="7C30E37C" w14:textId="77777777" w:rsidR="002E19C8" w:rsidRPr="002E19C8" w:rsidRDefault="002E19C8" w:rsidP="00B208F8">
            <w:pPr>
              <w:pStyle w:val="28"/>
              <w:widowControl w:val="0"/>
              <w:spacing w:after="0" w:line="240" w:lineRule="auto"/>
              <w:ind w:left="0"/>
              <w:jc w:val="both"/>
              <w:rPr>
                <w:b/>
                <w:bCs/>
              </w:rPr>
            </w:pPr>
          </w:p>
          <w:p w14:paraId="7A940DBF"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1CE0426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2E19C8">
              <w:rPr>
                <w:rFonts w:ascii="Times New Roman" w:hAnsi="Times New Roman" w:cs="Times New Roman"/>
                <w:b/>
                <w:bCs/>
                <w:i/>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26090E2" w14:textId="77777777" w:rsidR="002E19C8" w:rsidRPr="002E19C8" w:rsidRDefault="002E19C8" w:rsidP="00B208F8">
            <w:pPr>
              <w:rPr>
                <w:rFonts w:ascii="Times New Roman" w:hAnsi="Times New Roman" w:cs="Times New Roman"/>
                <w:bCs/>
                <w:i/>
                <w:sz w:val="24"/>
                <w:szCs w:val="24"/>
              </w:rPr>
            </w:pPr>
          </w:p>
        </w:tc>
      </w:tr>
      <w:tr w:rsidR="002E19C8" w:rsidRPr="002E19C8" w14:paraId="03E3D86E" w14:textId="77777777" w:rsidTr="002E19C8">
        <w:trPr>
          <w:trHeight w:val="20"/>
        </w:trPr>
        <w:tc>
          <w:tcPr>
            <w:tcW w:w="2802" w:type="dxa"/>
            <w:vMerge w:val="restart"/>
            <w:tcBorders>
              <w:top w:val="single" w:sz="4" w:space="0" w:color="auto"/>
              <w:left w:val="single" w:sz="4" w:space="0" w:color="auto"/>
              <w:right w:val="single" w:sz="4" w:space="0" w:color="auto"/>
            </w:tcBorders>
          </w:tcPr>
          <w:p w14:paraId="62439C6B" w14:textId="77777777" w:rsidR="002E19C8" w:rsidRPr="002E19C8" w:rsidRDefault="002E19C8" w:rsidP="00B208F8">
            <w:pPr>
              <w:pStyle w:val="6"/>
              <w:spacing w:before="0" w:after="0"/>
              <w:rPr>
                <w:b w:val="0"/>
                <w:sz w:val="24"/>
                <w:szCs w:val="24"/>
              </w:rPr>
            </w:pPr>
            <w:r w:rsidRPr="002E19C8">
              <w:rPr>
                <w:b w:val="0"/>
                <w:sz w:val="24"/>
                <w:szCs w:val="24"/>
              </w:rPr>
              <w:t xml:space="preserve">Тема 1.2. </w:t>
            </w:r>
          </w:p>
          <w:p w14:paraId="56D4ADF4" w14:textId="77777777" w:rsidR="002E19C8" w:rsidRPr="002E19C8" w:rsidRDefault="002E19C8" w:rsidP="00B208F8">
            <w:pPr>
              <w:pStyle w:val="6"/>
              <w:spacing w:before="0" w:after="0"/>
              <w:jc w:val="both"/>
              <w:rPr>
                <w:b w:val="0"/>
                <w:sz w:val="24"/>
                <w:szCs w:val="24"/>
              </w:rPr>
            </w:pPr>
            <w:r w:rsidRPr="002E19C8">
              <w:rPr>
                <w:b w:val="0"/>
                <w:sz w:val="24"/>
                <w:szCs w:val="24"/>
              </w:rPr>
              <w:t>Граждане как субъекты гражданского права</w:t>
            </w:r>
          </w:p>
          <w:p w14:paraId="382257DC"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891742E" w14:textId="77777777" w:rsidR="002E19C8" w:rsidRPr="002E19C8" w:rsidRDefault="002E19C8" w:rsidP="00B208F8">
            <w:pPr>
              <w:jc w:val="both"/>
              <w:rPr>
                <w:rFonts w:ascii="Times New Roman" w:hAnsi="Times New Roman" w:cs="Times New Roman"/>
                <w:b/>
                <w:bCs/>
                <w:sz w:val="24"/>
                <w:szCs w:val="24"/>
              </w:rPr>
            </w:pPr>
            <w:r w:rsidRPr="002E19C8">
              <w:rPr>
                <w:rFonts w:ascii="Times New Roman" w:hAnsi="Times New Roman" w:cs="Times New Roman"/>
                <w:b/>
                <w:bCs/>
                <w:sz w:val="24"/>
                <w:szCs w:val="24"/>
              </w:rPr>
              <w:t>Содержание учебного материала</w:t>
            </w:r>
          </w:p>
          <w:p w14:paraId="1F22D9B6" w14:textId="77777777" w:rsidR="002E19C8" w:rsidRPr="002E19C8" w:rsidRDefault="002E19C8" w:rsidP="00B208F8">
            <w:pPr>
              <w:jc w:val="both"/>
              <w:rPr>
                <w:rFonts w:ascii="Times New Roman" w:hAnsi="Times New Roman" w:cs="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706DC2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D38B77B"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237671F" w14:textId="77777777" w:rsidTr="002E19C8">
        <w:trPr>
          <w:trHeight w:val="20"/>
        </w:trPr>
        <w:tc>
          <w:tcPr>
            <w:tcW w:w="2802" w:type="dxa"/>
            <w:vMerge/>
            <w:tcBorders>
              <w:left w:val="single" w:sz="4" w:space="0" w:color="auto"/>
              <w:right w:val="single" w:sz="4" w:space="0" w:color="auto"/>
            </w:tcBorders>
          </w:tcPr>
          <w:p w14:paraId="56F2B96B"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8C02652" w14:textId="77777777" w:rsidR="002E19C8" w:rsidRPr="002E19C8" w:rsidRDefault="002E19C8" w:rsidP="00B208F8">
            <w:pPr>
              <w:ind w:firstLine="426"/>
              <w:jc w:val="both"/>
              <w:rPr>
                <w:rFonts w:ascii="Times New Roman" w:hAnsi="Times New Roman" w:cs="Times New Roman"/>
                <w:sz w:val="24"/>
                <w:szCs w:val="24"/>
              </w:rPr>
            </w:pPr>
            <w:r w:rsidRPr="002E19C8">
              <w:rPr>
                <w:rFonts w:ascii="Times New Roman" w:hAnsi="Times New Roman" w:cs="Times New Roman"/>
                <w:sz w:val="24"/>
                <w:szCs w:val="24"/>
              </w:rPr>
              <w:t>Понятие правоспособности. Возникновение и прекращение правоспособности граждан. Признание гражданина безвестно отсутствующим и объявление его умершим. Понятие дееспособности граждан. Полная дееспособность. Частичная дееспособность несовершеннолетних. Ограничение дееспособности граждан. Признание гражданина недееспособным. Опека и попечительство: понятие, органы опеки и попечительства, полномочия опекунов и попечителей, прекращение опеки и попечительства.</w:t>
            </w:r>
          </w:p>
          <w:p w14:paraId="3E8AF992" w14:textId="77777777" w:rsidR="002E19C8" w:rsidRPr="002E19C8" w:rsidRDefault="002E19C8" w:rsidP="00B208F8">
            <w:pPr>
              <w:ind w:firstLine="426"/>
              <w:jc w:val="both"/>
              <w:rPr>
                <w:rFonts w:ascii="Times New Roman" w:hAnsi="Times New Roman" w:cs="Times New Roman"/>
                <w:sz w:val="24"/>
                <w:szCs w:val="24"/>
              </w:rPr>
            </w:pPr>
            <w:r w:rsidRPr="002E19C8">
              <w:rPr>
                <w:rFonts w:ascii="Times New Roman" w:hAnsi="Times New Roman" w:cs="Times New Roman"/>
                <w:sz w:val="24"/>
                <w:szCs w:val="24"/>
              </w:rPr>
              <w:t>Права инвалидов. Вопросы их правовой защиты</w:t>
            </w:r>
          </w:p>
          <w:p w14:paraId="74953173" w14:textId="77777777" w:rsidR="002E19C8" w:rsidRPr="002E19C8" w:rsidRDefault="002E19C8" w:rsidP="00B208F8">
            <w:pPr>
              <w:pStyle w:val="affffff7"/>
              <w:rPr>
                <w:rFonts w:ascii="Times New Roman" w:hAnsi="Times New Roman" w:cs="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A96F9B2"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F5F15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028797D2" w14:textId="77777777" w:rsidTr="002E19C8">
        <w:trPr>
          <w:trHeight w:val="20"/>
        </w:trPr>
        <w:tc>
          <w:tcPr>
            <w:tcW w:w="2802" w:type="dxa"/>
            <w:vMerge/>
            <w:tcBorders>
              <w:left w:val="single" w:sz="4" w:space="0" w:color="auto"/>
              <w:right w:val="single" w:sz="4" w:space="0" w:color="auto"/>
            </w:tcBorders>
          </w:tcPr>
          <w:p w14:paraId="527C0107"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A40519D"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E19C8">
              <w:rPr>
                <w:rFonts w:ascii="Times New Roman" w:hAnsi="Times New Roman" w:cs="Times New Roman"/>
                <w:b/>
                <w:bCs/>
                <w:sz w:val="24"/>
                <w:szCs w:val="24"/>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1087FFB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C69660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p>
          <w:p w14:paraId="027CA30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p>
        </w:tc>
      </w:tr>
      <w:tr w:rsidR="002E19C8" w:rsidRPr="002E19C8" w14:paraId="2B024083" w14:textId="77777777" w:rsidTr="002E19C8">
        <w:trPr>
          <w:trHeight w:val="20"/>
        </w:trPr>
        <w:tc>
          <w:tcPr>
            <w:tcW w:w="2802" w:type="dxa"/>
            <w:vMerge/>
            <w:tcBorders>
              <w:left w:val="single" w:sz="4" w:space="0" w:color="auto"/>
              <w:right w:val="single" w:sz="4" w:space="0" w:color="auto"/>
            </w:tcBorders>
          </w:tcPr>
          <w:p w14:paraId="26D7F6F6"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629F129" w14:textId="77777777" w:rsidR="002E19C8" w:rsidRPr="002E19C8" w:rsidRDefault="002E19C8" w:rsidP="00B208F8">
            <w:pPr>
              <w:shd w:val="clear" w:color="auto" w:fill="FFFFFF"/>
              <w:snapToGrid w:val="0"/>
              <w:spacing w:line="322" w:lineRule="exact"/>
              <w:rPr>
                <w:rFonts w:ascii="Times New Roman" w:hAnsi="Times New Roman" w:cs="Times New Roman"/>
                <w:spacing w:val="-1"/>
                <w:sz w:val="24"/>
                <w:szCs w:val="24"/>
              </w:rPr>
            </w:pPr>
            <w:r w:rsidRPr="002E19C8">
              <w:rPr>
                <w:rFonts w:ascii="Times New Roman" w:hAnsi="Times New Roman" w:cs="Times New Roman"/>
                <w:spacing w:val="-1"/>
                <w:sz w:val="24"/>
                <w:szCs w:val="24"/>
              </w:rPr>
              <w:t xml:space="preserve">Составление тематических схем и таблиц. Формулировка выводов по теме. </w:t>
            </w:r>
          </w:p>
          <w:p w14:paraId="5215942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E19C8">
              <w:rPr>
                <w:rFonts w:ascii="Times New Roman" w:hAnsi="Times New Roman" w:cs="Times New Roman"/>
                <w:b/>
                <w:bCs/>
                <w:sz w:val="24"/>
                <w:szCs w:val="24"/>
              </w:rPr>
              <w:t>Анализ нормативно-правовых актов по защите прав инвалидов</w:t>
            </w:r>
          </w:p>
          <w:p w14:paraId="20E06E7D"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CFB633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8</w:t>
            </w:r>
          </w:p>
        </w:tc>
        <w:tc>
          <w:tcPr>
            <w:tcW w:w="1276"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31AECF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p>
        </w:tc>
      </w:tr>
      <w:tr w:rsidR="002E19C8" w:rsidRPr="002E19C8" w14:paraId="6DE17ECE" w14:textId="77777777" w:rsidTr="002E19C8">
        <w:trPr>
          <w:trHeight w:val="20"/>
        </w:trPr>
        <w:tc>
          <w:tcPr>
            <w:tcW w:w="2802" w:type="dxa"/>
            <w:vMerge/>
            <w:tcBorders>
              <w:left w:val="single" w:sz="4" w:space="0" w:color="auto"/>
              <w:right w:val="single" w:sz="4" w:space="0" w:color="auto"/>
            </w:tcBorders>
          </w:tcPr>
          <w:p w14:paraId="1071A793"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3367EE7" w14:textId="77777777" w:rsidR="002E19C8" w:rsidRPr="002E19C8" w:rsidRDefault="002E19C8" w:rsidP="00B208F8">
            <w:pPr>
              <w:pStyle w:val="28"/>
              <w:widowControl w:val="0"/>
              <w:spacing w:after="0" w:line="240" w:lineRule="auto"/>
              <w:ind w:left="0"/>
              <w:jc w:val="both"/>
              <w:rPr>
                <w:b/>
                <w:bCs/>
              </w:rPr>
            </w:pPr>
            <w:r w:rsidRPr="002E19C8">
              <w:rPr>
                <w:b/>
                <w:bCs/>
              </w:rPr>
              <w:t xml:space="preserve">Самостоятельная работа обучающихся: </w:t>
            </w:r>
          </w:p>
          <w:p w14:paraId="0CAF4F38"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 конспектирование по темам</w:t>
            </w:r>
          </w:p>
          <w:p w14:paraId="3C7ECF04" w14:textId="77777777" w:rsidR="002E19C8" w:rsidRPr="002E19C8" w:rsidRDefault="002E19C8" w:rsidP="00B208F8">
            <w:pPr>
              <w:pStyle w:val="28"/>
              <w:widowControl w:val="0"/>
              <w:spacing w:after="0" w:line="240" w:lineRule="auto"/>
              <w:ind w:left="0"/>
              <w:jc w:val="both"/>
              <w:rPr>
                <w:b/>
                <w:bCs/>
              </w:rPr>
            </w:pPr>
          </w:p>
          <w:p w14:paraId="67D8A4B7"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7D33FFA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6</w:t>
            </w:r>
          </w:p>
        </w:tc>
        <w:tc>
          <w:tcPr>
            <w:tcW w:w="1276"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EE2CD0E"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4C52133" w14:textId="77777777" w:rsidTr="002E19C8">
        <w:trPr>
          <w:trHeight w:val="20"/>
        </w:trPr>
        <w:tc>
          <w:tcPr>
            <w:tcW w:w="2802" w:type="dxa"/>
            <w:vMerge w:val="restart"/>
            <w:tcBorders>
              <w:top w:val="single" w:sz="4" w:space="0" w:color="auto"/>
              <w:left w:val="single" w:sz="4" w:space="0" w:color="auto"/>
              <w:bottom w:val="single" w:sz="4" w:space="0" w:color="auto"/>
              <w:right w:val="single" w:sz="4" w:space="0" w:color="auto"/>
            </w:tcBorders>
          </w:tcPr>
          <w:p w14:paraId="7ECA942D" w14:textId="77777777" w:rsidR="002E19C8" w:rsidRPr="002E19C8" w:rsidRDefault="002E19C8" w:rsidP="00B208F8">
            <w:pPr>
              <w:pStyle w:val="6"/>
              <w:spacing w:before="0" w:after="0"/>
              <w:jc w:val="both"/>
              <w:rPr>
                <w:b w:val="0"/>
                <w:sz w:val="24"/>
                <w:szCs w:val="24"/>
              </w:rPr>
            </w:pPr>
            <w:r w:rsidRPr="002E19C8">
              <w:rPr>
                <w:b w:val="0"/>
                <w:sz w:val="24"/>
                <w:szCs w:val="24"/>
              </w:rPr>
              <w:lastRenderedPageBreak/>
              <w:t>Тема 1.3.</w:t>
            </w:r>
          </w:p>
          <w:p w14:paraId="3CA37F8E" w14:textId="77777777" w:rsidR="002E19C8" w:rsidRPr="002E19C8" w:rsidRDefault="002E19C8" w:rsidP="00B208F8">
            <w:pPr>
              <w:pStyle w:val="6"/>
              <w:spacing w:before="0" w:after="0"/>
              <w:jc w:val="both"/>
              <w:rPr>
                <w:b w:val="0"/>
                <w:sz w:val="24"/>
                <w:szCs w:val="24"/>
              </w:rPr>
            </w:pPr>
            <w:r w:rsidRPr="002E19C8">
              <w:rPr>
                <w:b w:val="0"/>
                <w:sz w:val="24"/>
                <w:szCs w:val="24"/>
              </w:rPr>
              <w:t xml:space="preserve"> Юридические лица</w:t>
            </w:r>
          </w:p>
          <w:p w14:paraId="67613224" w14:textId="77777777" w:rsidR="002E19C8" w:rsidRPr="002E19C8" w:rsidRDefault="002E19C8" w:rsidP="00B208F8">
            <w:pPr>
              <w:pStyle w:val="35"/>
              <w:spacing w:after="0"/>
              <w:ind w:left="0"/>
              <w:jc w:val="both"/>
              <w:rPr>
                <w:sz w:val="24"/>
                <w:szCs w:val="24"/>
              </w:rPr>
            </w:pPr>
            <w:r w:rsidRPr="002E19C8">
              <w:rPr>
                <w:sz w:val="24"/>
                <w:szCs w:val="24"/>
              </w:rPr>
              <w:t>Государство и государственные образования как субъекты гражданского права</w:t>
            </w:r>
          </w:p>
          <w:p w14:paraId="16CD7AD4" w14:textId="77777777" w:rsidR="002E19C8" w:rsidRPr="002E19C8" w:rsidRDefault="002E19C8" w:rsidP="00B208F8">
            <w:pPr>
              <w:rPr>
                <w:rFonts w:ascii="Times New Roman" w:hAnsi="Times New Roman" w:cs="Times New Roman"/>
                <w:sz w:val="24"/>
                <w:szCs w:val="24"/>
              </w:rPr>
            </w:pPr>
          </w:p>
          <w:p w14:paraId="63EDD22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5A3484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E19C8">
              <w:rPr>
                <w:rFonts w:ascii="Times New Roman" w:hAnsi="Times New Roman" w:cs="Times New Roman"/>
                <w:b/>
                <w:bCs/>
                <w:sz w:val="24"/>
                <w:szCs w:val="24"/>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5417C0A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E4694BF"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0F7B3C4E" w14:textId="77777777" w:rsidTr="002E19C8">
        <w:trPr>
          <w:trHeight w:val="20"/>
        </w:trPr>
        <w:tc>
          <w:tcPr>
            <w:tcW w:w="2802" w:type="dxa"/>
            <w:vMerge/>
            <w:tcBorders>
              <w:top w:val="single" w:sz="4" w:space="0" w:color="auto"/>
              <w:left w:val="single" w:sz="4" w:space="0" w:color="auto"/>
              <w:bottom w:val="single" w:sz="4" w:space="0" w:color="auto"/>
              <w:right w:val="single" w:sz="4" w:space="0" w:color="auto"/>
            </w:tcBorders>
            <w:vAlign w:val="center"/>
          </w:tcPr>
          <w:p w14:paraId="79979C1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84CBE4E" w14:textId="77777777" w:rsidR="002E19C8" w:rsidRPr="002E19C8" w:rsidRDefault="002E19C8" w:rsidP="00B208F8">
            <w:pPr>
              <w:ind w:firstLine="180"/>
              <w:jc w:val="both"/>
              <w:rPr>
                <w:rFonts w:ascii="Times New Roman" w:hAnsi="Times New Roman" w:cs="Times New Roman"/>
                <w:sz w:val="24"/>
                <w:szCs w:val="24"/>
              </w:rPr>
            </w:pPr>
            <w:r w:rsidRPr="002E19C8">
              <w:rPr>
                <w:rFonts w:ascii="Times New Roman" w:hAnsi="Times New Roman" w:cs="Times New Roman"/>
                <w:sz w:val="24"/>
                <w:szCs w:val="24"/>
              </w:rPr>
              <w:t>Понятие юридического лица, его признаки. Правоспособность и дееспособность юридического лица. Личные неимущественные права юридического лица. Классификация юридических лиц. Коммерческие и некоммерческие организации. Организационно-правовые формы коммерческих организаций: хозяйственные товарищества, хозяйственные общества, производственные кооперативы, государственные и муниципальные унитарные предприятия.</w:t>
            </w:r>
          </w:p>
          <w:p w14:paraId="432D91F9"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Организационно-правовые формы некоммерческих организаций: потребительские кооперативы, общественные и религиозные организации (объединения), фонды; учреждения, финансируемые собственником. Способы возникновения юридических лиц. Значение и порядок государственной регистрации. Прекращение юридических лиц.</w:t>
            </w:r>
          </w:p>
          <w:p w14:paraId="4645DCEA"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Понятие государства как субъекта гражданского права. Формы реализации дееспособности государства. Участие государства во внутренних и внешних гражданских отношениях.</w:t>
            </w:r>
          </w:p>
          <w:p w14:paraId="0138E696" w14:textId="77777777" w:rsidR="002E19C8" w:rsidRPr="002E19C8" w:rsidRDefault="002E19C8" w:rsidP="00B208F8">
            <w:pPr>
              <w:ind w:firstLine="270"/>
              <w:jc w:val="both"/>
              <w:rPr>
                <w:rFonts w:ascii="Times New Roman" w:hAnsi="Times New Roman" w:cs="Times New Roman"/>
                <w:sz w:val="24"/>
                <w:szCs w:val="24"/>
              </w:rPr>
            </w:pPr>
          </w:p>
          <w:p w14:paraId="7EF2B958" w14:textId="77777777" w:rsidR="002E19C8" w:rsidRPr="002E19C8" w:rsidRDefault="002E19C8" w:rsidP="00B208F8">
            <w:pPr>
              <w:pStyle w:val="affffff7"/>
              <w:rPr>
                <w:rFonts w:ascii="Times New Roman" w:hAnsi="Times New Roman" w:cs="Times New Roman"/>
                <w:b/>
                <w:bCs/>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14:paraId="40BD4F4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3997CC09"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25640848" w14:textId="77777777" w:rsidTr="002E19C8">
        <w:trPr>
          <w:trHeight w:val="20"/>
        </w:trPr>
        <w:tc>
          <w:tcPr>
            <w:tcW w:w="2802" w:type="dxa"/>
            <w:vMerge/>
            <w:tcBorders>
              <w:top w:val="single" w:sz="4" w:space="0" w:color="auto"/>
              <w:left w:val="single" w:sz="4" w:space="0" w:color="auto"/>
              <w:bottom w:val="single" w:sz="4" w:space="0" w:color="auto"/>
              <w:right w:val="single" w:sz="4" w:space="0" w:color="auto"/>
            </w:tcBorders>
            <w:vAlign w:val="center"/>
          </w:tcPr>
          <w:p w14:paraId="05C5374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9E7834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E19C8">
              <w:rPr>
                <w:rFonts w:ascii="Times New Roman" w:hAnsi="Times New Roman" w:cs="Times New Roman"/>
                <w:b/>
                <w:bCs/>
                <w:sz w:val="24"/>
                <w:szCs w:val="24"/>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41A5044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0FF03"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213D5F1" w14:textId="77777777" w:rsidTr="002E19C8">
        <w:trPr>
          <w:trHeight w:val="20"/>
        </w:trPr>
        <w:tc>
          <w:tcPr>
            <w:tcW w:w="2802" w:type="dxa"/>
            <w:vMerge/>
            <w:tcBorders>
              <w:top w:val="single" w:sz="4" w:space="0" w:color="auto"/>
              <w:left w:val="single" w:sz="4" w:space="0" w:color="auto"/>
              <w:bottom w:val="single" w:sz="4" w:space="0" w:color="auto"/>
              <w:right w:val="single" w:sz="4" w:space="0" w:color="auto"/>
            </w:tcBorders>
            <w:vAlign w:val="center"/>
          </w:tcPr>
          <w:p w14:paraId="099E851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1651335" w14:textId="77777777" w:rsidR="002E19C8" w:rsidRPr="002E19C8" w:rsidRDefault="002E19C8" w:rsidP="00B208F8">
            <w:pPr>
              <w:shd w:val="clear" w:color="auto" w:fill="FFFFFF"/>
              <w:snapToGrid w:val="0"/>
              <w:spacing w:line="322" w:lineRule="exact"/>
              <w:rPr>
                <w:rFonts w:ascii="Times New Roman" w:hAnsi="Times New Roman" w:cs="Times New Roman"/>
                <w:spacing w:val="-1"/>
                <w:sz w:val="24"/>
                <w:szCs w:val="24"/>
              </w:rPr>
            </w:pPr>
            <w:r w:rsidRPr="002E19C8">
              <w:rPr>
                <w:rFonts w:ascii="Times New Roman" w:hAnsi="Times New Roman" w:cs="Times New Roman"/>
                <w:spacing w:val="-1"/>
                <w:sz w:val="24"/>
                <w:szCs w:val="24"/>
              </w:rPr>
              <w:t xml:space="preserve">Составление тематических схем и таблиц. Формулировка выводов по теме. </w:t>
            </w:r>
          </w:p>
          <w:p w14:paraId="3D9EAD2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14:paraId="0B655CE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AAACCE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584C8B0"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A3F0D08" w14:textId="77777777" w:rsidTr="002E19C8">
        <w:trPr>
          <w:trHeight w:val="20"/>
        </w:trPr>
        <w:tc>
          <w:tcPr>
            <w:tcW w:w="2802" w:type="dxa"/>
            <w:vMerge/>
            <w:tcBorders>
              <w:top w:val="single" w:sz="4" w:space="0" w:color="auto"/>
              <w:left w:val="single" w:sz="4" w:space="0" w:color="auto"/>
              <w:bottom w:val="single" w:sz="4" w:space="0" w:color="auto"/>
              <w:right w:val="single" w:sz="4" w:space="0" w:color="auto"/>
            </w:tcBorders>
            <w:vAlign w:val="center"/>
          </w:tcPr>
          <w:p w14:paraId="6E033565"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C24626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E19C8">
              <w:rPr>
                <w:rFonts w:ascii="Times New Roman" w:hAnsi="Times New Roman" w:cs="Times New Roman"/>
                <w:b/>
                <w:bCs/>
                <w:sz w:val="24"/>
                <w:szCs w:val="24"/>
              </w:rPr>
              <w:t>Самостоятельная  работа обучающихся</w:t>
            </w:r>
          </w:p>
          <w:p w14:paraId="6ADF9C86"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-составление словаря терминов</w:t>
            </w:r>
          </w:p>
          <w:p w14:paraId="1F84A6BC"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3EFD3D0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141C3C39"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BD67E30" w14:textId="77777777" w:rsidTr="002E19C8">
        <w:trPr>
          <w:trHeight w:val="20"/>
        </w:trPr>
        <w:tc>
          <w:tcPr>
            <w:tcW w:w="2802" w:type="dxa"/>
            <w:vMerge w:val="restart"/>
            <w:tcBorders>
              <w:top w:val="single" w:sz="4" w:space="0" w:color="auto"/>
              <w:left w:val="single" w:sz="4" w:space="0" w:color="auto"/>
              <w:right w:val="single" w:sz="4" w:space="0" w:color="auto"/>
            </w:tcBorders>
            <w:vAlign w:val="center"/>
          </w:tcPr>
          <w:p w14:paraId="7FE3B9D4"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 xml:space="preserve">Тема 1.4. </w:t>
            </w:r>
          </w:p>
          <w:p w14:paraId="5E5CF69F"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Сделки</w:t>
            </w:r>
            <w:r w:rsidRPr="002E19C8">
              <w:rPr>
                <w:rFonts w:ascii="Times New Roman" w:hAnsi="Times New Roman" w:cs="Times New Roman"/>
                <w:b/>
                <w:sz w:val="24"/>
                <w:szCs w:val="24"/>
              </w:rPr>
              <w:t xml:space="preserve"> </w:t>
            </w:r>
            <w:r w:rsidRPr="002E19C8">
              <w:rPr>
                <w:rFonts w:ascii="Times New Roman" w:hAnsi="Times New Roman" w:cs="Times New Roman"/>
                <w:sz w:val="24"/>
                <w:szCs w:val="24"/>
              </w:rPr>
              <w:t>Представительство и доверенность</w:t>
            </w:r>
          </w:p>
          <w:p w14:paraId="2F6E0E4D"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Сроки в гражданском праве. Исковая давность</w:t>
            </w:r>
          </w:p>
          <w:p w14:paraId="2C275FF7" w14:textId="77777777" w:rsidR="002E19C8" w:rsidRPr="002E19C8" w:rsidRDefault="002E19C8" w:rsidP="00B208F8">
            <w:pPr>
              <w:jc w:val="both"/>
              <w:rPr>
                <w:rFonts w:ascii="Times New Roman" w:hAnsi="Times New Roman" w:cs="Times New Roman"/>
                <w:bCs/>
                <w:sz w:val="24"/>
                <w:szCs w:val="24"/>
              </w:rPr>
            </w:pPr>
          </w:p>
          <w:p w14:paraId="7D993ED9" w14:textId="77777777" w:rsidR="002E19C8" w:rsidRPr="002E19C8" w:rsidRDefault="002E19C8" w:rsidP="00B208F8">
            <w:pPr>
              <w:jc w:val="both"/>
              <w:rPr>
                <w:rFonts w:ascii="Times New Roman" w:hAnsi="Times New Roman" w:cs="Times New Roman"/>
                <w:bCs/>
                <w:sz w:val="24"/>
                <w:szCs w:val="24"/>
              </w:rPr>
            </w:pPr>
          </w:p>
          <w:p w14:paraId="7B0D0CE7" w14:textId="77777777" w:rsidR="002E19C8" w:rsidRPr="002E19C8" w:rsidRDefault="002E19C8" w:rsidP="00B208F8">
            <w:pPr>
              <w:jc w:val="both"/>
              <w:rPr>
                <w:rFonts w:ascii="Times New Roman" w:hAnsi="Times New Roman" w:cs="Times New Roman"/>
                <w:bCs/>
                <w:sz w:val="24"/>
                <w:szCs w:val="24"/>
              </w:rPr>
            </w:pPr>
          </w:p>
          <w:p w14:paraId="3EB506B5" w14:textId="77777777" w:rsidR="002E19C8" w:rsidRPr="002E19C8" w:rsidRDefault="002E19C8" w:rsidP="00B208F8">
            <w:pPr>
              <w:jc w:val="both"/>
              <w:rPr>
                <w:rFonts w:ascii="Times New Roman" w:hAnsi="Times New Roman" w:cs="Times New Roman"/>
                <w:bCs/>
                <w:sz w:val="24"/>
                <w:szCs w:val="24"/>
              </w:rPr>
            </w:pPr>
          </w:p>
          <w:p w14:paraId="41CF3348" w14:textId="77777777" w:rsidR="002E19C8" w:rsidRPr="002E19C8" w:rsidRDefault="002E19C8" w:rsidP="00B208F8">
            <w:pPr>
              <w:jc w:val="both"/>
              <w:rPr>
                <w:rFonts w:ascii="Times New Roman" w:hAnsi="Times New Roman" w:cs="Times New Roman"/>
                <w:b/>
                <w:bCs/>
                <w:sz w:val="24"/>
                <w:szCs w:val="24"/>
              </w:rPr>
            </w:pPr>
          </w:p>
          <w:p w14:paraId="44EF2FB7" w14:textId="77777777" w:rsidR="002E19C8" w:rsidRPr="002E19C8" w:rsidRDefault="002E19C8" w:rsidP="00B208F8">
            <w:pPr>
              <w:jc w:val="both"/>
              <w:rPr>
                <w:rFonts w:ascii="Times New Roman" w:hAnsi="Times New Roman" w:cs="Times New Roman"/>
                <w:b/>
                <w:bCs/>
                <w:sz w:val="24"/>
                <w:szCs w:val="24"/>
              </w:rPr>
            </w:pPr>
          </w:p>
          <w:p w14:paraId="2706622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AF0A133" w14:textId="77777777" w:rsidR="002E19C8" w:rsidRPr="002E19C8" w:rsidRDefault="002E19C8" w:rsidP="00B208F8">
            <w:pPr>
              <w:pStyle w:val="28"/>
              <w:widowControl w:val="0"/>
              <w:spacing w:after="0" w:line="240" w:lineRule="auto"/>
              <w:ind w:left="0"/>
              <w:jc w:val="both"/>
              <w:rPr>
                <w:b/>
                <w:bCs/>
              </w:rPr>
            </w:pPr>
            <w:r w:rsidRPr="002E19C8">
              <w:rPr>
                <w:b/>
                <w:bCs/>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3C65075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AD8022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C12F42A" w14:textId="77777777" w:rsidTr="002E19C8">
        <w:trPr>
          <w:trHeight w:val="20"/>
        </w:trPr>
        <w:tc>
          <w:tcPr>
            <w:tcW w:w="2802" w:type="dxa"/>
            <w:vMerge/>
            <w:tcBorders>
              <w:left w:val="single" w:sz="4" w:space="0" w:color="auto"/>
              <w:right w:val="single" w:sz="4" w:space="0" w:color="auto"/>
            </w:tcBorders>
            <w:vAlign w:val="center"/>
          </w:tcPr>
          <w:p w14:paraId="0EB3B4E2"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F2EF37B"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Понятие сделки. Односторонние, двусторонние, многосторонние сделки. Каузальные и абстрактные сделки. Условные сделки. Срочные сделки. Биржевые сделки. Устные сделки. Письменные сделки: простые и квалифицированные. Последствия несоблюдения письменной формы сделки. Условия действительности сделок. Недействительные сделки: ничтожные и оспоримые.</w:t>
            </w:r>
          </w:p>
          <w:p w14:paraId="673F840E"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представительства. Виды представительства и основания его возникновения. Законное и добровольное представительство. Коммерческое представительство.</w:t>
            </w:r>
          </w:p>
          <w:p w14:paraId="0ABA0D24"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lastRenderedPageBreak/>
              <w:t>Понятие доверенности. Общая (генеральная) доверенность. Специальная доверенность. Форма доверенности, ее срок, прекращение действия. Передоверие.</w:t>
            </w:r>
          </w:p>
          <w:p w14:paraId="1E96E1D1"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срока. Классификация сроков по способу установления, способу исчисления, правовым последствиям. Правила их исчисления.</w:t>
            </w:r>
          </w:p>
          <w:p w14:paraId="1D61CA32"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исковой давности, ее сроки. Приостановление, перерыв и восстановление сроков исковой давности. Последствия истечения сроков исковой давности.</w:t>
            </w:r>
          </w:p>
          <w:p w14:paraId="4B96ADA4" w14:textId="77777777" w:rsidR="002E19C8" w:rsidRPr="002E19C8" w:rsidRDefault="002E19C8" w:rsidP="00B208F8">
            <w:pPr>
              <w:tabs>
                <w:tab w:val="left" w:pos="8402"/>
              </w:tabs>
              <w:ind w:firstLine="284"/>
              <w:rPr>
                <w:rFonts w:ascii="Times New Roman" w:hAnsi="Times New Roman" w:cs="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E903F5F"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C14B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3A3F7A6A" w14:textId="77777777" w:rsidTr="002E19C8">
        <w:trPr>
          <w:trHeight w:val="20"/>
        </w:trPr>
        <w:tc>
          <w:tcPr>
            <w:tcW w:w="2802" w:type="dxa"/>
            <w:vMerge/>
            <w:tcBorders>
              <w:left w:val="single" w:sz="4" w:space="0" w:color="auto"/>
              <w:right w:val="single" w:sz="4" w:space="0" w:color="auto"/>
            </w:tcBorders>
            <w:vAlign w:val="center"/>
          </w:tcPr>
          <w:p w14:paraId="0E2DC0A2"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C43C45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E19C8">
              <w:rPr>
                <w:rFonts w:ascii="Times New Roman" w:hAnsi="Times New Roman" w:cs="Times New Roman"/>
                <w:b/>
                <w:bCs/>
                <w:sz w:val="24"/>
                <w:szCs w:val="24"/>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1ED128D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9194A2D"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p>
        </w:tc>
      </w:tr>
      <w:tr w:rsidR="002E19C8" w:rsidRPr="002E19C8" w14:paraId="7DAE1C28" w14:textId="77777777" w:rsidTr="002E19C8">
        <w:trPr>
          <w:trHeight w:val="20"/>
        </w:trPr>
        <w:tc>
          <w:tcPr>
            <w:tcW w:w="2802" w:type="dxa"/>
            <w:vMerge/>
            <w:tcBorders>
              <w:left w:val="single" w:sz="4" w:space="0" w:color="auto"/>
              <w:right w:val="single" w:sz="4" w:space="0" w:color="auto"/>
            </w:tcBorders>
            <w:vAlign w:val="center"/>
          </w:tcPr>
          <w:p w14:paraId="3047F4B9"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3842A3C" w14:textId="77777777" w:rsidR="002E19C8" w:rsidRPr="002E19C8" w:rsidRDefault="002E19C8" w:rsidP="00B208F8">
            <w:pPr>
              <w:ind w:firstLine="284"/>
              <w:rPr>
                <w:rFonts w:ascii="Times New Roman" w:hAnsi="Times New Roman" w:cs="Times New Roman"/>
                <w:b/>
                <w:bCs/>
                <w:sz w:val="24"/>
                <w:szCs w:val="24"/>
              </w:rPr>
            </w:pPr>
            <w:r w:rsidRPr="002E19C8">
              <w:rPr>
                <w:rFonts w:ascii="Times New Roman" w:hAnsi="Times New Roman" w:cs="Times New Roman"/>
                <w:spacing w:val="-1"/>
                <w:sz w:val="24"/>
                <w:szCs w:val="24"/>
              </w:rPr>
              <w:t>Составление тематических схем, формулировка блока выводов по теме.</w:t>
            </w:r>
          </w:p>
        </w:tc>
        <w:tc>
          <w:tcPr>
            <w:tcW w:w="1277" w:type="dxa"/>
            <w:tcBorders>
              <w:top w:val="single" w:sz="4" w:space="0" w:color="auto"/>
              <w:left w:val="single" w:sz="4" w:space="0" w:color="auto"/>
              <w:bottom w:val="single" w:sz="4" w:space="0" w:color="auto"/>
              <w:right w:val="single" w:sz="4" w:space="0" w:color="auto"/>
            </w:tcBorders>
          </w:tcPr>
          <w:p w14:paraId="10550F2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A32E5F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bCs/>
                <w:i/>
                <w:sz w:val="24"/>
                <w:szCs w:val="24"/>
              </w:rPr>
            </w:pPr>
          </w:p>
        </w:tc>
      </w:tr>
      <w:tr w:rsidR="002E19C8" w:rsidRPr="002E19C8" w14:paraId="31F1CEB6" w14:textId="77777777" w:rsidTr="002E19C8">
        <w:trPr>
          <w:trHeight w:val="20"/>
        </w:trPr>
        <w:tc>
          <w:tcPr>
            <w:tcW w:w="2802" w:type="dxa"/>
            <w:vMerge/>
            <w:tcBorders>
              <w:left w:val="single" w:sz="4" w:space="0" w:color="auto"/>
              <w:bottom w:val="single" w:sz="4" w:space="0" w:color="auto"/>
              <w:right w:val="single" w:sz="4" w:space="0" w:color="auto"/>
            </w:tcBorders>
            <w:vAlign w:val="center"/>
          </w:tcPr>
          <w:p w14:paraId="1B7B3766"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1090A1C" w14:textId="77777777" w:rsidR="002E19C8" w:rsidRPr="002E19C8" w:rsidRDefault="002E19C8" w:rsidP="00B208F8">
            <w:pPr>
              <w:pStyle w:val="28"/>
              <w:widowControl w:val="0"/>
              <w:spacing w:after="0" w:line="240" w:lineRule="auto"/>
              <w:ind w:left="0"/>
              <w:jc w:val="both"/>
              <w:rPr>
                <w:b/>
                <w:bCs/>
              </w:rPr>
            </w:pPr>
            <w:r w:rsidRPr="002E19C8">
              <w:rPr>
                <w:b/>
                <w:bCs/>
              </w:rPr>
              <w:t xml:space="preserve">Самостоятельная  работа обучающихся:  </w:t>
            </w:r>
          </w:p>
          <w:p w14:paraId="32D5CE02" w14:textId="77777777" w:rsidR="002E19C8" w:rsidRPr="002E19C8" w:rsidRDefault="002E19C8" w:rsidP="00B208F8">
            <w:pPr>
              <w:pStyle w:val="28"/>
              <w:widowControl w:val="0"/>
              <w:spacing w:after="0" w:line="240" w:lineRule="auto"/>
              <w:ind w:left="0"/>
              <w:jc w:val="both"/>
              <w:rPr>
                <w:b/>
                <w:bCs/>
              </w:rPr>
            </w:pPr>
          </w:p>
          <w:p w14:paraId="4F4CE38A" w14:textId="77777777" w:rsidR="002E19C8" w:rsidRPr="002E19C8" w:rsidRDefault="002E19C8" w:rsidP="00B208F8">
            <w:pPr>
              <w:pStyle w:val="28"/>
              <w:widowControl w:val="0"/>
              <w:spacing w:after="0" w:line="240" w:lineRule="auto"/>
              <w:ind w:left="0"/>
              <w:jc w:val="both"/>
              <w:rPr>
                <w:b/>
                <w:bCs/>
              </w:rPr>
            </w:pPr>
            <w:r w:rsidRPr="002E19C8">
              <w:t xml:space="preserve">Анализ конкретных ситуаций. </w:t>
            </w:r>
          </w:p>
        </w:tc>
        <w:tc>
          <w:tcPr>
            <w:tcW w:w="1277" w:type="dxa"/>
            <w:tcBorders>
              <w:top w:val="single" w:sz="4" w:space="0" w:color="auto"/>
              <w:left w:val="single" w:sz="4" w:space="0" w:color="auto"/>
              <w:bottom w:val="single" w:sz="4" w:space="0" w:color="auto"/>
              <w:right w:val="single" w:sz="4" w:space="0" w:color="auto"/>
            </w:tcBorders>
          </w:tcPr>
          <w:p w14:paraId="53C2038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50EC03D"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6C52324" w14:textId="77777777" w:rsidTr="002E19C8">
        <w:trPr>
          <w:trHeight w:val="20"/>
        </w:trPr>
        <w:tc>
          <w:tcPr>
            <w:tcW w:w="2802" w:type="dxa"/>
            <w:tcBorders>
              <w:top w:val="single" w:sz="4" w:space="0" w:color="auto"/>
              <w:left w:val="single" w:sz="4" w:space="0" w:color="auto"/>
              <w:bottom w:val="single" w:sz="4" w:space="0" w:color="auto"/>
              <w:right w:val="single" w:sz="4" w:space="0" w:color="auto"/>
            </w:tcBorders>
            <w:vAlign w:val="center"/>
          </w:tcPr>
          <w:p w14:paraId="2493DAD6" w14:textId="77777777" w:rsidR="002E19C8" w:rsidRPr="002E19C8" w:rsidRDefault="002E19C8" w:rsidP="00B208F8">
            <w:pPr>
              <w:jc w:val="both"/>
              <w:rPr>
                <w:rFonts w:ascii="Times New Roman" w:hAnsi="Times New Roman" w:cs="Times New Roman"/>
                <w:b/>
                <w:bCs/>
                <w:i/>
                <w:sz w:val="24"/>
                <w:szCs w:val="24"/>
              </w:rPr>
            </w:pPr>
            <w:r w:rsidRPr="002E19C8">
              <w:rPr>
                <w:rFonts w:ascii="Times New Roman" w:hAnsi="Times New Roman" w:cs="Times New Roman"/>
                <w:b/>
                <w:bCs/>
                <w:i/>
                <w:sz w:val="24"/>
                <w:szCs w:val="24"/>
              </w:rPr>
              <w:t>Раздел 2.</w:t>
            </w:r>
          </w:p>
        </w:tc>
        <w:tc>
          <w:tcPr>
            <w:tcW w:w="5704" w:type="dxa"/>
            <w:tcBorders>
              <w:top w:val="single" w:sz="4" w:space="0" w:color="auto"/>
              <w:left w:val="single" w:sz="4" w:space="0" w:color="auto"/>
              <w:bottom w:val="single" w:sz="4" w:space="0" w:color="auto"/>
              <w:right w:val="single" w:sz="4" w:space="0" w:color="auto"/>
            </w:tcBorders>
          </w:tcPr>
          <w:p w14:paraId="573EF87E" w14:textId="77777777" w:rsidR="002E19C8" w:rsidRPr="002E19C8" w:rsidRDefault="002E19C8" w:rsidP="00B208F8">
            <w:pPr>
              <w:pStyle w:val="28"/>
              <w:widowControl w:val="0"/>
              <w:spacing w:after="0" w:line="240" w:lineRule="auto"/>
              <w:ind w:left="0"/>
              <w:jc w:val="both"/>
              <w:rPr>
                <w:b/>
                <w:bCs/>
                <w:i/>
              </w:rPr>
            </w:pPr>
            <w:r w:rsidRPr="002E19C8">
              <w:rPr>
                <w:b/>
                <w:bCs/>
                <w:i/>
              </w:rPr>
              <w:t>Право собственности и другие вещные права</w:t>
            </w:r>
          </w:p>
        </w:tc>
        <w:tc>
          <w:tcPr>
            <w:tcW w:w="1277" w:type="dxa"/>
            <w:tcBorders>
              <w:top w:val="single" w:sz="4" w:space="0" w:color="auto"/>
              <w:left w:val="single" w:sz="4" w:space="0" w:color="auto"/>
              <w:bottom w:val="single" w:sz="4" w:space="0" w:color="auto"/>
              <w:right w:val="single" w:sz="4" w:space="0" w:color="auto"/>
            </w:tcBorders>
          </w:tcPr>
          <w:p w14:paraId="25CFCED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24/36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03E07FC"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F684F07" w14:textId="77777777" w:rsidTr="002E19C8">
        <w:trPr>
          <w:trHeight w:val="20"/>
        </w:trPr>
        <w:tc>
          <w:tcPr>
            <w:tcW w:w="2802" w:type="dxa"/>
            <w:vMerge w:val="restart"/>
            <w:tcBorders>
              <w:top w:val="single" w:sz="4" w:space="0" w:color="auto"/>
              <w:left w:val="single" w:sz="4" w:space="0" w:color="auto"/>
              <w:right w:val="single" w:sz="4" w:space="0" w:color="auto"/>
            </w:tcBorders>
            <w:vAlign w:val="center"/>
          </w:tcPr>
          <w:p w14:paraId="63E1F8B0" w14:textId="77777777" w:rsidR="002E19C8" w:rsidRPr="002E19C8" w:rsidRDefault="002E19C8" w:rsidP="00B208F8">
            <w:pPr>
              <w:jc w:val="both"/>
              <w:rPr>
                <w:rFonts w:ascii="Times New Roman" w:hAnsi="Times New Roman" w:cs="Times New Roman"/>
                <w:b/>
                <w:bCs/>
                <w:i/>
                <w:sz w:val="24"/>
                <w:szCs w:val="24"/>
              </w:rPr>
            </w:pPr>
          </w:p>
          <w:p w14:paraId="6F0E6541" w14:textId="77777777" w:rsidR="002E19C8" w:rsidRPr="002E19C8" w:rsidRDefault="002E19C8" w:rsidP="00B208F8">
            <w:pPr>
              <w:jc w:val="both"/>
              <w:rPr>
                <w:rFonts w:ascii="Times New Roman" w:hAnsi="Times New Roman" w:cs="Times New Roman"/>
                <w:b/>
                <w:bCs/>
                <w:i/>
                <w:sz w:val="24"/>
                <w:szCs w:val="24"/>
              </w:rPr>
            </w:pPr>
          </w:p>
          <w:p w14:paraId="164F6F58" w14:textId="77777777" w:rsidR="002E19C8" w:rsidRPr="002E19C8" w:rsidRDefault="002E19C8" w:rsidP="00B208F8">
            <w:pPr>
              <w:ind w:firstLine="270"/>
              <w:jc w:val="both"/>
              <w:rPr>
                <w:rFonts w:ascii="Times New Roman" w:hAnsi="Times New Roman" w:cs="Times New Roman"/>
                <w:bCs/>
                <w:sz w:val="24"/>
                <w:szCs w:val="24"/>
              </w:rPr>
            </w:pPr>
            <w:r w:rsidRPr="002E19C8">
              <w:rPr>
                <w:rFonts w:ascii="Times New Roman" w:hAnsi="Times New Roman" w:cs="Times New Roman"/>
                <w:bCs/>
                <w:sz w:val="24"/>
                <w:szCs w:val="24"/>
              </w:rPr>
              <w:t xml:space="preserve">Тема 2.1. </w:t>
            </w:r>
          </w:p>
          <w:p w14:paraId="006F38D9"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Общие положения о праве собственности</w:t>
            </w:r>
          </w:p>
          <w:p w14:paraId="45E480F3"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 xml:space="preserve"> Объекты гражданского права</w:t>
            </w:r>
          </w:p>
          <w:p w14:paraId="6A33B2E2" w14:textId="77777777" w:rsidR="002E19C8" w:rsidRPr="002E19C8" w:rsidRDefault="002E19C8" w:rsidP="00B208F8">
            <w:pPr>
              <w:jc w:val="both"/>
              <w:rPr>
                <w:rFonts w:ascii="Times New Roman" w:hAnsi="Times New Roman" w:cs="Times New Roman"/>
                <w:bCs/>
                <w:sz w:val="24"/>
                <w:szCs w:val="24"/>
              </w:rPr>
            </w:pPr>
          </w:p>
          <w:p w14:paraId="5C626DC7" w14:textId="77777777" w:rsidR="002E19C8" w:rsidRPr="002E19C8" w:rsidRDefault="002E19C8" w:rsidP="00B208F8">
            <w:pPr>
              <w:jc w:val="both"/>
              <w:rPr>
                <w:rFonts w:ascii="Times New Roman" w:hAnsi="Times New Roman" w:cs="Times New Roman"/>
                <w:bCs/>
                <w:sz w:val="24"/>
                <w:szCs w:val="24"/>
              </w:rPr>
            </w:pPr>
          </w:p>
          <w:p w14:paraId="471A57CA" w14:textId="77777777" w:rsidR="002E19C8" w:rsidRPr="002E19C8" w:rsidRDefault="002E19C8" w:rsidP="00B208F8">
            <w:pPr>
              <w:jc w:val="both"/>
              <w:rPr>
                <w:rFonts w:ascii="Times New Roman" w:hAnsi="Times New Roman" w:cs="Times New Roman"/>
                <w:bCs/>
                <w:sz w:val="24"/>
                <w:szCs w:val="24"/>
              </w:rPr>
            </w:pPr>
          </w:p>
          <w:p w14:paraId="58A6BAD2" w14:textId="77777777" w:rsidR="002E19C8" w:rsidRPr="002E19C8" w:rsidRDefault="002E19C8" w:rsidP="00B208F8">
            <w:pPr>
              <w:jc w:val="both"/>
              <w:rPr>
                <w:rFonts w:ascii="Times New Roman" w:hAnsi="Times New Roman" w:cs="Times New Roman"/>
                <w:bCs/>
                <w:sz w:val="24"/>
                <w:szCs w:val="24"/>
              </w:rPr>
            </w:pPr>
          </w:p>
          <w:p w14:paraId="0F59ED59"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7F327C2" w14:textId="77777777" w:rsidR="002E19C8" w:rsidRPr="002E19C8" w:rsidRDefault="002E19C8" w:rsidP="00B208F8">
            <w:pPr>
              <w:pStyle w:val="28"/>
              <w:widowControl w:val="0"/>
              <w:spacing w:after="0" w:line="240" w:lineRule="auto"/>
              <w:ind w:left="0"/>
              <w:jc w:val="both"/>
              <w:rPr>
                <w:b/>
                <w:bCs/>
              </w:rPr>
            </w:pPr>
            <w:r w:rsidRPr="002E19C8">
              <w:rPr>
                <w:b/>
                <w:bCs/>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1648E85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6060130"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88EE104" w14:textId="77777777" w:rsidTr="002E19C8">
        <w:trPr>
          <w:trHeight w:val="20"/>
        </w:trPr>
        <w:tc>
          <w:tcPr>
            <w:tcW w:w="2802" w:type="dxa"/>
            <w:vMerge/>
            <w:tcBorders>
              <w:left w:val="single" w:sz="4" w:space="0" w:color="auto"/>
              <w:right w:val="single" w:sz="4" w:space="0" w:color="auto"/>
            </w:tcBorders>
            <w:vAlign w:val="center"/>
          </w:tcPr>
          <w:p w14:paraId="4FAC890C"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9127278"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собственности и права собственности. Правомочия собственника. Возникновение и прекращение права собственности. Вещи, деньги, ценные бумаги. Юридическая классификация вещей. Виды ценных бумаг: именные, ордерные, предъявительские.</w:t>
            </w:r>
          </w:p>
          <w:p w14:paraId="43BE28A8"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Понятия: вещи, деньги, продукция, доходы, ценные бумаги, движимые и недвижимые вещи.</w:t>
            </w:r>
          </w:p>
          <w:p w14:paraId="712A7E4F"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063C8F45"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50F333"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21C42582" w14:textId="77777777" w:rsidTr="002E19C8">
        <w:trPr>
          <w:trHeight w:val="20"/>
        </w:trPr>
        <w:tc>
          <w:tcPr>
            <w:tcW w:w="2802" w:type="dxa"/>
            <w:vMerge/>
            <w:tcBorders>
              <w:left w:val="single" w:sz="4" w:space="0" w:color="auto"/>
              <w:right w:val="single" w:sz="4" w:space="0" w:color="auto"/>
            </w:tcBorders>
            <w:vAlign w:val="center"/>
          </w:tcPr>
          <w:p w14:paraId="0C5B291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0448B56"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00A2214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6E2B199"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3A0B4F0C" w14:textId="77777777" w:rsidTr="002E19C8">
        <w:trPr>
          <w:trHeight w:val="20"/>
        </w:trPr>
        <w:tc>
          <w:tcPr>
            <w:tcW w:w="2802" w:type="dxa"/>
            <w:vMerge/>
            <w:tcBorders>
              <w:left w:val="single" w:sz="4" w:space="0" w:color="auto"/>
              <w:right w:val="single" w:sz="4" w:space="0" w:color="auto"/>
            </w:tcBorders>
            <w:vAlign w:val="center"/>
          </w:tcPr>
          <w:p w14:paraId="7CDFB2E1"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CDE6CF5" w14:textId="77777777" w:rsidR="002E19C8" w:rsidRPr="002E19C8" w:rsidRDefault="002E19C8" w:rsidP="00B208F8">
            <w:pPr>
              <w:pStyle w:val="28"/>
              <w:widowControl w:val="0"/>
              <w:spacing w:after="0" w:line="240" w:lineRule="auto"/>
              <w:ind w:left="0"/>
              <w:jc w:val="both"/>
              <w:rPr>
                <w:b/>
                <w:bCs/>
              </w:rPr>
            </w:pPr>
            <w:r w:rsidRPr="002E19C8">
              <w:rPr>
                <w:spacing w:val="-1"/>
              </w:rPr>
              <w:t>Составление тематических схем, формулировка блока выводов по теме.</w:t>
            </w:r>
          </w:p>
        </w:tc>
        <w:tc>
          <w:tcPr>
            <w:tcW w:w="1277" w:type="dxa"/>
            <w:tcBorders>
              <w:top w:val="single" w:sz="4" w:space="0" w:color="auto"/>
              <w:left w:val="single" w:sz="4" w:space="0" w:color="auto"/>
              <w:bottom w:val="single" w:sz="4" w:space="0" w:color="auto"/>
              <w:right w:val="single" w:sz="4" w:space="0" w:color="auto"/>
            </w:tcBorders>
          </w:tcPr>
          <w:p w14:paraId="6C06B95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901EDC4"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782B247" w14:textId="77777777" w:rsidTr="002E19C8">
        <w:trPr>
          <w:trHeight w:val="20"/>
        </w:trPr>
        <w:tc>
          <w:tcPr>
            <w:tcW w:w="2802" w:type="dxa"/>
            <w:vMerge/>
            <w:tcBorders>
              <w:left w:val="single" w:sz="4" w:space="0" w:color="auto"/>
              <w:right w:val="single" w:sz="4" w:space="0" w:color="auto"/>
            </w:tcBorders>
            <w:vAlign w:val="center"/>
          </w:tcPr>
          <w:p w14:paraId="5EE446D7"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67E8AE2" w14:textId="77777777" w:rsidR="002E19C8" w:rsidRPr="002E19C8" w:rsidRDefault="002E19C8" w:rsidP="00B208F8">
            <w:pPr>
              <w:pStyle w:val="28"/>
              <w:widowControl w:val="0"/>
              <w:spacing w:after="0" w:line="240" w:lineRule="auto"/>
              <w:ind w:left="0"/>
              <w:jc w:val="both"/>
              <w:rPr>
                <w:b/>
                <w:bCs/>
              </w:rPr>
            </w:pPr>
            <w:r w:rsidRPr="002E19C8">
              <w:rPr>
                <w:b/>
                <w:bCs/>
              </w:rPr>
              <w:t xml:space="preserve">Самостоятельная  работа обучающихся:  </w:t>
            </w:r>
          </w:p>
          <w:p w14:paraId="6FA2E5B4"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-составление опорных схем</w:t>
            </w:r>
          </w:p>
          <w:p w14:paraId="57530FEB"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896890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212D503"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3722455" w14:textId="77777777" w:rsidTr="002E19C8">
        <w:trPr>
          <w:trHeight w:val="20"/>
        </w:trPr>
        <w:tc>
          <w:tcPr>
            <w:tcW w:w="2802" w:type="dxa"/>
            <w:vMerge w:val="restart"/>
            <w:tcBorders>
              <w:left w:val="single" w:sz="4" w:space="0" w:color="auto"/>
              <w:right w:val="single" w:sz="4" w:space="0" w:color="auto"/>
            </w:tcBorders>
            <w:vAlign w:val="center"/>
          </w:tcPr>
          <w:p w14:paraId="0BFE0DA3"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Тема 2.2. Формы и виды собственности в РФ</w:t>
            </w:r>
          </w:p>
          <w:p w14:paraId="2C5DD067" w14:textId="77777777" w:rsidR="002E19C8" w:rsidRPr="002E19C8" w:rsidRDefault="002E19C8" w:rsidP="00B208F8">
            <w:pPr>
              <w:jc w:val="both"/>
              <w:rPr>
                <w:rFonts w:ascii="Times New Roman" w:hAnsi="Times New Roman" w:cs="Times New Roman"/>
                <w:sz w:val="24"/>
                <w:szCs w:val="24"/>
              </w:rPr>
            </w:pPr>
          </w:p>
          <w:p w14:paraId="2610BD03"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Ограниченные вещные права</w:t>
            </w:r>
          </w:p>
          <w:p w14:paraId="6B2FDB67"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Защита права собственности</w:t>
            </w:r>
          </w:p>
          <w:p w14:paraId="2600EAEB" w14:textId="77777777" w:rsidR="002E19C8" w:rsidRPr="002E19C8" w:rsidRDefault="002E19C8" w:rsidP="00B208F8">
            <w:pPr>
              <w:jc w:val="both"/>
              <w:rPr>
                <w:rFonts w:ascii="Times New Roman" w:hAnsi="Times New Roman" w:cs="Times New Roman"/>
                <w:bCs/>
                <w:sz w:val="24"/>
                <w:szCs w:val="24"/>
              </w:rPr>
            </w:pPr>
          </w:p>
          <w:p w14:paraId="0C40ED73" w14:textId="77777777" w:rsidR="002E19C8" w:rsidRPr="002E19C8" w:rsidRDefault="002E19C8" w:rsidP="00B208F8">
            <w:pPr>
              <w:jc w:val="both"/>
              <w:rPr>
                <w:rFonts w:ascii="Times New Roman" w:hAnsi="Times New Roman" w:cs="Times New Roman"/>
                <w:bCs/>
                <w:sz w:val="24"/>
                <w:szCs w:val="24"/>
              </w:rPr>
            </w:pPr>
          </w:p>
          <w:p w14:paraId="31E21178" w14:textId="77777777" w:rsidR="002E19C8" w:rsidRPr="002E19C8" w:rsidRDefault="002E19C8" w:rsidP="00B208F8">
            <w:pPr>
              <w:jc w:val="both"/>
              <w:rPr>
                <w:rFonts w:ascii="Times New Roman" w:hAnsi="Times New Roman" w:cs="Times New Roman"/>
                <w:bCs/>
                <w:sz w:val="24"/>
                <w:szCs w:val="24"/>
              </w:rPr>
            </w:pPr>
          </w:p>
          <w:p w14:paraId="48C50761" w14:textId="77777777" w:rsidR="002E19C8" w:rsidRPr="002E19C8" w:rsidRDefault="002E19C8" w:rsidP="00B208F8">
            <w:pPr>
              <w:jc w:val="both"/>
              <w:rPr>
                <w:rFonts w:ascii="Times New Roman" w:hAnsi="Times New Roman" w:cs="Times New Roman"/>
                <w:bCs/>
                <w:sz w:val="24"/>
                <w:szCs w:val="24"/>
              </w:rPr>
            </w:pPr>
          </w:p>
          <w:p w14:paraId="49B8E576" w14:textId="77777777" w:rsidR="002E19C8" w:rsidRPr="002E19C8" w:rsidRDefault="002E19C8" w:rsidP="00B208F8">
            <w:pPr>
              <w:jc w:val="both"/>
              <w:rPr>
                <w:rFonts w:ascii="Times New Roman" w:hAnsi="Times New Roman" w:cs="Times New Roman"/>
                <w:bCs/>
                <w:sz w:val="24"/>
                <w:szCs w:val="24"/>
              </w:rPr>
            </w:pPr>
          </w:p>
          <w:p w14:paraId="5547B5CF" w14:textId="77777777" w:rsidR="002E19C8" w:rsidRPr="002E19C8" w:rsidRDefault="002E19C8" w:rsidP="00B208F8">
            <w:pPr>
              <w:jc w:val="both"/>
              <w:rPr>
                <w:rFonts w:ascii="Times New Roman" w:hAnsi="Times New Roman" w:cs="Times New Roman"/>
                <w:bCs/>
                <w:smallCaps/>
                <w:spacing w:val="-2"/>
                <w:sz w:val="24"/>
                <w:szCs w:val="24"/>
              </w:rPr>
            </w:pPr>
          </w:p>
          <w:p w14:paraId="3B16AD27" w14:textId="77777777" w:rsidR="002E19C8" w:rsidRPr="002E19C8" w:rsidRDefault="002E19C8" w:rsidP="00B208F8">
            <w:pPr>
              <w:jc w:val="both"/>
              <w:rPr>
                <w:rFonts w:ascii="Times New Roman" w:hAnsi="Times New Roman" w:cs="Times New Roman"/>
                <w:bCs/>
                <w:smallCaps/>
                <w:spacing w:val="-2"/>
                <w:sz w:val="24"/>
                <w:szCs w:val="24"/>
              </w:rPr>
            </w:pPr>
          </w:p>
          <w:p w14:paraId="6FFD7AAC" w14:textId="77777777" w:rsidR="002E19C8" w:rsidRPr="002E19C8" w:rsidRDefault="002E19C8" w:rsidP="00B208F8">
            <w:pPr>
              <w:jc w:val="both"/>
              <w:rPr>
                <w:rFonts w:ascii="Times New Roman" w:hAnsi="Times New Roman" w:cs="Times New Roman"/>
                <w:bCs/>
                <w:smallCaps/>
                <w:spacing w:val="-2"/>
                <w:sz w:val="24"/>
                <w:szCs w:val="24"/>
              </w:rPr>
            </w:pPr>
          </w:p>
          <w:p w14:paraId="6A57F997"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C0EFF47" w14:textId="77777777" w:rsidR="002E19C8" w:rsidRPr="002E19C8" w:rsidRDefault="002E19C8" w:rsidP="00B208F8">
            <w:pPr>
              <w:pStyle w:val="28"/>
              <w:widowControl w:val="0"/>
              <w:spacing w:after="0" w:line="240" w:lineRule="auto"/>
              <w:ind w:left="0"/>
              <w:jc w:val="both"/>
              <w:rPr>
                <w:b/>
                <w:bCs/>
              </w:rPr>
            </w:pPr>
            <w:r w:rsidRPr="002E19C8">
              <w:rPr>
                <w:b/>
                <w:bCs/>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7664366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D8932E3"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7A932CB" w14:textId="77777777" w:rsidTr="002E19C8">
        <w:trPr>
          <w:trHeight w:val="20"/>
        </w:trPr>
        <w:tc>
          <w:tcPr>
            <w:tcW w:w="2802" w:type="dxa"/>
            <w:vMerge/>
            <w:tcBorders>
              <w:left w:val="single" w:sz="4" w:space="0" w:color="auto"/>
              <w:right w:val="single" w:sz="4" w:space="0" w:color="auto"/>
            </w:tcBorders>
            <w:vAlign w:val="center"/>
          </w:tcPr>
          <w:p w14:paraId="1CE879B8"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D923B19"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Частная собственность граждан и юридических лиц. Государственная и муниципальная собственность. Общая собственность: долевая, совместная.</w:t>
            </w:r>
          </w:p>
          <w:p w14:paraId="0DF1EADA"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вещного права. Признаки и виды вещных прав. Право собственности и права на чужие вещи. Право пожизненного наследуемого владения. Право постоянного пользования земельным участком. Сервитуты. Право хозяйственного ведения. Право оперативного управления.</w:t>
            </w:r>
          </w:p>
          <w:p w14:paraId="14CB6C96"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способов защиты права собственности и других вещных прав. Система средств защиты. Иск об истребовании имущества из чужого незаконного владения. Иск об устранении нарушений, не связанных с лишением владения. Иск о признании права собственности.</w:t>
            </w:r>
          </w:p>
          <w:p w14:paraId="5B118398"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49F2348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D64F32"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5DFC56FD" w14:textId="77777777" w:rsidTr="002E19C8">
        <w:trPr>
          <w:trHeight w:val="20"/>
        </w:trPr>
        <w:tc>
          <w:tcPr>
            <w:tcW w:w="2802" w:type="dxa"/>
            <w:vMerge/>
            <w:tcBorders>
              <w:left w:val="single" w:sz="4" w:space="0" w:color="auto"/>
              <w:right w:val="single" w:sz="4" w:space="0" w:color="auto"/>
            </w:tcBorders>
            <w:vAlign w:val="center"/>
          </w:tcPr>
          <w:p w14:paraId="510E5283"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D805158"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2EBD6A1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39B0ADC"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0B7A1FA" w14:textId="77777777" w:rsidTr="002E19C8">
        <w:trPr>
          <w:trHeight w:val="20"/>
        </w:trPr>
        <w:tc>
          <w:tcPr>
            <w:tcW w:w="2802" w:type="dxa"/>
            <w:vMerge/>
            <w:tcBorders>
              <w:left w:val="single" w:sz="4" w:space="0" w:color="auto"/>
              <w:right w:val="single" w:sz="4" w:space="0" w:color="auto"/>
            </w:tcBorders>
            <w:vAlign w:val="center"/>
          </w:tcPr>
          <w:p w14:paraId="34A2032D"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66091F7" w14:textId="77777777" w:rsidR="002E19C8" w:rsidRPr="002E19C8" w:rsidRDefault="002E19C8" w:rsidP="00B208F8">
            <w:pPr>
              <w:ind w:firstLine="270"/>
              <w:jc w:val="both"/>
              <w:rPr>
                <w:rFonts w:ascii="Times New Roman" w:hAnsi="Times New Roman" w:cs="Times New Roman"/>
                <w:b/>
                <w:sz w:val="24"/>
                <w:szCs w:val="24"/>
              </w:rPr>
            </w:pPr>
            <w:r w:rsidRPr="002E19C8">
              <w:rPr>
                <w:rFonts w:ascii="Times New Roman" w:hAnsi="Times New Roman" w:cs="Times New Roman"/>
                <w:sz w:val="24"/>
                <w:szCs w:val="24"/>
              </w:rPr>
              <w:t>Анализ конкретных ситуаций. Составление виндикационных и негаторных исков</w:t>
            </w:r>
          </w:p>
          <w:p w14:paraId="01CC888D"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1E9F383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D3BF876"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46461AF" w14:textId="77777777" w:rsidTr="002E19C8">
        <w:trPr>
          <w:trHeight w:val="20"/>
        </w:trPr>
        <w:tc>
          <w:tcPr>
            <w:tcW w:w="2802" w:type="dxa"/>
            <w:vMerge/>
            <w:tcBorders>
              <w:left w:val="single" w:sz="4" w:space="0" w:color="auto"/>
              <w:right w:val="single" w:sz="4" w:space="0" w:color="auto"/>
            </w:tcBorders>
            <w:vAlign w:val="center"/>
          </w:tcPr>
          <w:p w14:paraId="7FCDEF39"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A5F6422" w14:textId="77777777" w:rsidR="002E19C8" w:rsidRPr="002E19C8" w:rsidRDefault="002E19C8" w:rsidP="00B208F8">
            <w:pPr>
              <w:pStyle w:val="28"/>
              <w:widowControl w:val="0"/>
              <w:spacing w:after="0" w:line="240" w:lineRule="auto"/>
              <w:ind w:left="0"/>
              <w:jc w:val="both"/>
              <w:rPr>
                <w:b/>
                <w:bCs/>
              </w:rPr>
            </w:pPr>
            <w:r w:rsidRPr="002E19C8">
              <w:rPr>
                <w:b/>
                <w:bCs/>
              </w:rPr>
              <w:t xml:space="preserve">Самостоятельная  работа обучающихся:  </w:t>
            </w:r>
          </w:p>
          <w:p w14:paraId="58911ABB"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-составление опорных схем</w:t>
            </w:r>
          </w:p>
          <w:p w14:paraId="51BB627B"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1CBDEDC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D572CF4"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029A6EDE" w14:textId="77777777" w:rsidTr="002E19C8">
        <w:trPr>
          <w:trHeight w:val="20"/>
        </w:trPr>
        <w:tc>
          <w:tcPr>
            <w:tcW w:w="2802" w:type="dxa"/>
            <w:tcBorders>
              <w:left w:val="single" w:sz="4" w:space="0" w:color="auto"/>
              <w:right w:val="single" w:sz="4" w:space="0" w:color="auto"/>
            </w:tcBorders>
            <w:vAlign w:val="center"/>
          </w:tcPr>
          <w:p w14:paraId="2A0456A2" w14:textId="77777777" w:rsidR="002E19C8" w:rsidRPr="002E19C8" w:rsidRDefault="002E19C8" w:rsidP="00B208F8">
            <w:pPr>
              <w:jc w:val="both"/>
              <w:rPr>
                <w:rFonts w:ascii="Times New Roman" w:hAnsi="Times New Roman" w:cs="Times New Roman"/>
                <w:b/>
                <w:bCs/>
                <w:i/>
                <w:sz w:val="24"/>
                <w:szCs w:val="24"/>
              </w:rPr>
            </w:pPr>
            <w:r w:rsidRPr="002E19C8">
              <w:rPr>
                <w:rFonts w:ascii="Times New Roman" w:hAnsi="Times New Roman" w:cs="Times New Roman"/>
                <w:b/>
                <w:bCs/>
                <w:i/>
                <w:sz w:val="24"/>
                <w:szCs w:val="24"/>
              </w:rPr>
              <w:t>Раздел 3</w:t>
            </w:r>
          </w:p>
        </w:tc>
        <w:tc>
          <w:tcPr>
            <w:tcW w:w="5704" w:type="dxa"/>
            <w:tcBorders>
              <w:top w:val="single" w:sz="4" w:space="0" w:color="auto"/>
              <w:left w:val="single" w:sz="4" w:space="0" w:color="auto"/>
              <w:bottom w:val="single" w:sz="4" w:space="0" w:color="auto"/>
              <w:right w:val="single" w:sz="4" w:space="0" w:color="auto"/>
            </w:tcBorders>
          </w:tcPr>
          <w:p w14:paraId="037C5973" w14:textId="77777777" w:rsidR="002E19C8" w:rsidRPr="002E19C8" w:rsidRDefault="002E19C8" w:rsidP="00B208F8">
            <w:pPr>
              <w:pStyle w:val="28"/>
              <w:widowControl w:val="0"/>
              <w:spacing w:after="0" w:line="240" w:lineRule="auto"/>
              <w:ind w:left="0"/>
              <w:jc w:val="both"/>
              <w:rPr>
                <w:b/>
                <w:i/>
              </w:rPr>
            </w:pPr>
            <w:r w:rsidRPr="002E19C8">
              <w:rPr>
                <w:b/>
                <w:bCs/>
                <w:i/>
              </w:rPr>
              <w:t>Общая часть обязательственного права</w:t>
            </w:r>
          </w:p>
        </w:tc>
        <w:tc>
          <w:tcPr>
            <w:tcW w:w="1277" w:type="dxa"/>
            <w:tcBorders>
              <w:top w:val="single" w:sz="4" w:space="0" w:color="auto"/>
              <w:left w:val="single" w:sz="4" w:space="0" w:color="auto"/>
              <w:bottom w:val="single" w:sz="4" w:space="0" w:color="auto"/>
              <w:right w:val="single" w:sz="4" w:space="0" w:color="auto"/>
            </w:tcBorders>
          </w:tcPr>
          <w:p w14:paraId="5480470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36/54</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8319E80"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36207DB" w14:textId="77777777" w:rsidTr="002E19C8">
        <w:trPr>
          <w:trHeight w:val="20"/>
        </w:trPr>
        <w:tc>
          <w:tcPr>
            <w:tcW w:w="2802" w:type="dxa"/>
            <w:vMerge w:val="restart"/>
            <w:tcBorders>
              <w:left w:val="single" w:sz="4" w:space="0" w:color="auto"/>
              <w:right w:val="single" w:sz="4" w:space="0" w:color="auto"/>
            </w:tcBorders>
            <w:vAlign w:val="center"/>
          </w:tcPr>
          <w:p w14:paraId="799BF05E" w14:textId="77777777" w:rsidR="002E19C8" w:rsidRPr="002E19C8" w:rsidRDefault="002E19C8" w:rsidP="00B208F8">
            <w:pPr>
              <w:jc w:val="both"/>
              <w:rPr>
                <w:rFonts w:ascii="Times New Roman" w:hAnsi="Times New Roman" w:cs="Times New Roman"/>
                <w:sz w:val="24"/>
                <w:szCs w:val="24"/>
              </w:rPr>
            </w:pPr>
          </w:p>
          <w:p w14:paraId="6E614F6B"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 xml:space="preserve">Тема 3.1. </w:t>
            </w:r>
          </w:p>
          <w:p w14:paraId="2630A3CC"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Обязательство</w:t>
            </w:r>
          </w:p>
          <w:p w14:paraId="3308A08D"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Гражданско-правовой договор</w:t>
            </w:r>
          </w:p>
          <w:p w14:paraId="6D041A16"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Исполнение обязательств</w:t>
            </w:r>
          </w:p>
          <w:p w14:paraId="5169A82A" w14:textId="77777777" w:rsidR="002E19C8" w:rsidRPr="002E19C8" w:rsidRDefault="002E19C8" w:rsidP="00B208F8">
            <w:pPr>
              <w:jc w:val="both"/>
              <w:rPr>
                <w:rFonts w:ascii="Times New Roman" w:hAnsi="Times New Roman" w:cs="Times New Roman"/>
                <w:bCs/>
                <w:sz w:val="24"/>
                <w:szCs w:val="24"/>
              </w:rPr>
            </w:pPr>
          </w:p>
          <w:p w14:paraId="5D653BEE" w14:textId="77777777" w:rsidR="002E19C8" w:rsidRPr="002E19C8" w:rsidRDefault="002E19C8" w:rsidP="00B208F8">
            <w:pPr>
              <w:jc w:val="both"/>
              <w:rPr>
                <w:rFonts w:ascii="Times New Roman" w:hAnsi="Times New Roman" w:cs="Times New Roman"/>
                <w:bCs/>
                <w:sz w:val="24"/>
                <w:szCs w:val="24"/>
              </w:rPr>
            </w:pPr>
          </w:p>
          <w:p w14:paraId="0FB91027" w14:textId="77777777" w:rsidR="002E19C8" w:rsidRPr="002E19C8" w:rsidRDefault="002E19C8" w:rsidP="00B208F8">
            <w:pPr>
              <w:jc w:val="both"/>
              <w:rPr>
                <w:rFonts w:ascii="Times New Roman" w:hAnsi="Times New Roman" w:cs="Times New Roman"/>
                <w:bCs/>
                <w:sz w:val="24"/>
                <w:szCs w:val="24"/>
              </w:rPr>
            </w:pPr>
          </w:p>
          <w:p w14:paraId="49AD50DB" w14:textId="77777777" w:rsidR="002E19C8" w:rsidRPr="002E19C8" w:rsidRDefault="002E19C8" w:rsidP="00B208F8">
            <w:pPr>
              <w:jc w:val="both"/>
              <w:rPr>
                <w:rFonts w:ascii="Times New Roman" w:hAnsi="Times New Roman" w:cs="Times New Roman"/>
                <w:sz w:val="24"/>
                <w:szCs w:val="24"/>
              </w:rPr>
            </w:pPr>
          </w:p>
          <w:p w14:paraId="1903AD3D" w14:textId="77777777" w:rsidR="002E19C8" w:rsidRPr="002E19C8" w:rsidRDefault="002E19C8" w:rsidP="00B208F8">
            <w:pPr>
              <w:jc w:val="both"/>
              <w:rPr>
                <w:rFonts w:ascii="Times New Roman" w:hAnsi="Times New Roman" w:cs="Times New Roman"/>
                <w:bCs/>
                <w:sz w:val="24"/>
                <w:szCs w:val="24"/>
              </w:rPr>
            </w:pPr>
          </w:p>
          <w:p w14:paraId="3D19C22B" w14:textId="77777777" w:rsidR="002E19C8" w:rsidRPr="002E19C8" w:rsidRDefault="002E19C8" w:rsidP="00B208F8">
            <w:pPr>
              <w:jc w:val="both"/>
              <w:rPr>
                <w:rFonts w:ascii="Times New Roman" w:hAnsi="Times New Roman" w:cs="Times New Roman"/>
                <w:bCs/>
                <w:sz w:val="24"/>
                <w:szCs w:val="24"/>
              </w:rPr>
            </w:pPr>
          </w:p>
          <w:p w14:paraId="203AD0A0" w14:textId="77777777" w:rsidR="002E19C8" w:rsidRPr="002E19C8" w:rsidRDefault="002E19C8" w:rsidP="00B208F8">
            <w:pPr>
              <w:ind w:firstLine="284"/>
              <w:jc w:val="both"/>
              <w:rPr>
                <w:rFonts w:ascii="Times New Roman" w:hAnsi="Times New Roman" w:cs="Times New Roman"/>
                <w:sz w:val="24"/>
                <w:szCs w:val="24"/>
              </w:rPr>
            </w:pPr>
          </w:p>
          <w:p w14:paraId="0B625E46" w14:textId="77777777" w:rsidR="002E19C8" w:rsidRPr="002E19C8" w:rsidRDefault="002E19C8" w:rsidP="00B208F8">
            <w:pPr>
              <w:ind w:firstLine="284"/>
              <w:jc w:val="both"/>
              <w:rPr>
                <w:rFonts w:ascii="Times New Roman" w:hAnsi="Times New Roman" w:cs="Times New Roman"/>
                <w:sz w:val="24"/>
                <w:szCs w:val="24"/>
              </w:rPr>
            </w:pPr>
          </w:p>
          <w:p w14:paraId="57C7563B"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543F51F" w14:textId="77777777" w:rsidR="002E19C8" w:rsidRPr="002E19C8" w:rsidRDefault="002E19C8" w:rsidP="00B208F8">
            <w:pPr>
              <w:shd w:val="clear" w:color="auto" w:fill="FFFFFF"/>
              <w:spacing w:line="322" w:lineRule="exact"/>
              <w:ind w:left="38" w:right="34"/>
              <w:rPr>
                <w:rFonts w:ascii="Times New Roman" w:hAnsi="Times New Roman" w:cs="Times New Roman"/>
                <w:b/>
                <w:bCs/>
                <w:sz w:val="24"/>
                <w:szCs w:val="24"/>
              </w:rPr>
            </w:pPr>
            <w:r w:rsidRPr="002E19C8">
              <w:rPr>
                <w:rFonts w:ascii="Times New Roman" w:hAnsi="Times New Roman" w:cs="Times New Roman"/>
                <w:b/>
                <w:sz w:val="24"/>
                <w:szCs w:val="24"/>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6B1F580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C805C4F"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0858377" w14:textId="77777777" w:rsidTr="002E19C8">
        <w:trPr>
          <w:trHeight w:val="20"/>
        </w:trPr>
        <w:tc>
          <w:tcPr>
            <w:tcW w:w="2802" w:type="dxa"/>
            <w:vMerge/>
            <w:tcBorders>
              <w:left w:val="single" w:sz="4" w:space="0" w:color="auto"/>
              <w:right w:val="single" w:sz="4" w:space="0" w:color="auto"/>
            </w:tcBorders>
            <w:vAlign w:val="center"/>
          </w:tcPr>
          <w:p w14:paraId="72D44F7F"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5FAAD67"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обязательства. Простые и взаимные обязательства. Субъекты обязательства. Юридические факты как основание возникновения обязательств. Множественность Лиц в обязательстве. Регрессное обязательство. Перемена лиц в обязательстве.</w:t>
            </w:r>
          </w:p>
          <w:p w14:paraId="0CDB2269"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гражданско-правового договора. Значение договора в условиях рыночной экономики. Содержание договора. Виды договоров. Порядок заключения, изменения и расторжения договоров.</w:t>
            </w:r>
          </w:p>
          <w:p w14:paraId="4DC3CF64" w14:textId="77777777" w:rsidR="002E19C8" w:rsidRPr="002E19C8" w:rsidRDefault="002E19C8" w:rsidP="00B208F8">
            <w:pPr>
              <w:pStyle w:val="28"/>
              <w:widowControl w:val="0"/>
              <w:spacing w:after="0" w:line="240" w:lineRule="auto"/>
              <w:ind w:left="0"/>
              <w:jc w:val="both"/>
              <w:rPr>
                <w:b/>
                <w:bCs/>
              </w:rPr>
            </w:pPr>
            <w:r w:rsidRPr="002E19C8">
              <w:t>Понятие исполнения. Принцип надлежащего исполнения. Принцип реального исполнения. Правила исполнения обязательств: субъекты, сроки, место, способы, предмет</w:t>
            </w:r>
          </w:p>
        </w:tc>
        <w:tc>
          <w:tcPr>
            <w:tcW w:w="1277" w:type="dxa"/>
            <w:tcBorders>
              <w:top w:val="single" w:sz="4" w:space="0" w:color="auto"/>
              <w:left w:val="single" w:sz="4" w:space="0" w:color="auto"/>
              <w:bottom w:val="single" w:sz="4" w:space="0" w:color="auto"/>
              <w:right w:val="single" w:sz="4" w:space="0" w:color="auto"/>
            </w:tcBorders>
          </w:tcPr>
          <w:p w14:paraId="6BF8007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37174C"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7B0ADEF6" w14:textId="77777777" w:rsidTr="002E19C8">
        <w:trPr>
          <w:trHeight w:val="20"/>
        </w:trPr>
        <w:tc>
          <w:tcPr>
            <w:tcW w:w="2802" w:type="dxa"/>
            <w:vMerge/>
            <w:tcBorders>
              <w:left w:val="single" w:sz="4" w:space="0" w:color="auto"/>
              <w:right w:val="single" w:sz="4" w:space="0" w:color="auto"/>
            </w:tcBorders>
            <w:vAlign w:val="center"/>
          </w:tcPr>
          <w:p w14:paraId="4D1169A9"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00F54EF"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p w14:paraId="573A14D0"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6A3D4E0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CE7FE1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FC8E762" w14:textId="77777777" w:rsidTr="002E19C8">
        <w:trPr>
          <w:trHeight w:val="633"/>
        </w:trPr>
        <w:tc>
          <w:tcPr>
            <w:tcW w:w="2802" w:type="dxa"/>
            <w:vMerge/>
            <w:tcBorders>
              <w:left w:val="single" w:sz="4" w:space="0" w:color="auto"/>
              <w:right w:val="single" w:sz="4" w:space="0" w:color="auto"/>
            </w:tcBorders>
            <w:vAlign w:val="center"/>
          </w:tcPr>
          <w:p w14:paraId="6B188F2E"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839D5D1" w14:textId="77777777" w:rsidR="002E19C8" w:rsidRPr="002E19C8" w:rsidRDefault="002E19C8" w:rsidP="00B208F8">
            <w:pPr>
              <w:ind w:firstLine="270"/>
              <w:jc w:val="both"/>
              <w:rPr>
                <w:rFonts w:ascii="Times New Roman" w:hAnsi="Times New Roman" w:cs="Times New Roman"/>
                <w:b/>
                <w:bCs/>
                <w:sz w:val="24"/>
                <w:szCs w:val="24"/>
              </w:rPr>
            </w:pPr>
            <w:r w:rsidRPr="002E19C8">
              <w:rPr>
                <w:rFonts w:ascii="Times New Roman" w:hAnsi="Times New Roman" w:cs="Times New Roman"/>
                <w:sz w:val="24"/>
                <w:szCs w:val="24"/>
              </w:rPr>
              <w:t xml:space="preserve">Анализ конкретных ситуаций.   </w:t>
            </w:r>
            <w:r w:rsidRPr="002E19C8">
              <w:rPr>
                <w:rFonts w:ascii="Times New Roman" w:hAnsi="Times New Roman" w:cs="Times New Roman"/>
                <w:spacing w:val="-1"/>
                <w:sz w:val="24"/>
                <w:szCs w:val="24"/>
              </w:rPr>
              <w:t>Составление</w:t>
            </w:r>
            <w:r w:rsidRPr="002E19C8">
              <w:rPr>
                <w:rFonts w:ascii="Times New Roman" w:hAnsi="Times New Roman" w:cs="Times New Roman"/>
                <w:sz w:val="24"/>
                <w:szCs w:val="24"/>
              </w:rPr>
              <w:t xml:space="preserve"> гражданско-правового договора.  </w:t>
            </w:r>
          </w:p>
        </w:tc>
        <w:tc>
          <w:tcPr>
            <w:tcW w:w="1277" w:type="dxa"/>
            <w:tcBorders>
              <w:top w:val="single" w:sz="4" w:space="0" w:color="auto"/>
              <w:left w:val="single" w:sz="4" w:space="0" w:color="auto"/>
              <w:bottom w:val="single" w:sz="4" w:space="0" w:color="auto"/>
              <w:right w:val="single" w:sz="4" w:space="0" w:color="auto"/>
            </w:tcBorders>
          </w:tcPr>
          <w:p w14:paraId="4DCC816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98C2089"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7703A6C" w14:textId="77777777" w:rsidTr="002E19C8">
        <w:trPr>
          <w:trHeight w:val="486"/>
        </w:trPr>
        <w:tc>
          <w:tcPr>
            <w:tcW w:w="2802" w:type="dxa"/>
            <w:vMerge/>
            <w:tcBorders>
              <w:left w:val="single" w:sz="4" w:space="0" w:color="auto"/>
              <w:right w:val="single" w:sz="4" w:space="0" w:color="auto"/>
            </w:tcBorders>
            <w:vAlign w:val="center"/>
          </w:tcPr>
          <w:p w14:paraId="69617C9B"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BF636A0"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0F9A7CAF"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-составление и оформление кроссворда</w:t>
            </w:r>
          </w:p>
        </w:tc>
        <w:tc>
          <w:tcPr>
            <w:tcW w:w="1277" w:type="dxa"/>
            <w:tcBorders>
              <w:top w:val="single" w:sz="4" w:space="0" w:color="auto"/>
              <w:left w:val="single" w:sz="4" w:space="0" w:color="auto"/>
              <w:bottom w:val="single" w:sz="4" w:space="0" w:color="auto"/>
              <w:right w:val="single" w:sz="4" w:space="0" w:color="auto"/>
            </w:tcBorders>
          </w:tcPr>
          <w:p w14:paraId="34ADEFE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FD9892D"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0BA606F" w14:textId="77777777" w:rsidTr="002E19C8">
        <w:trPr>
          <w:trHeight w:val="20"/>
        </w:trPr>
        <w:tc>
          <w:tcPr>
            <w:tcW w:w="2802" w:type="dxa"/>
            <w:vMerge w:val="restart"/>
            <w:tcBorders>
              <w:left w:val="single" w:sz="4" w:space="0" w:color="auto"/>
              <w:right w:val="single" w:sz="4" w:space="0" w:color="auto"/>
            </w:tcBorders>
            <w:vAlign w:val="center"/>
          </w:tcPr>
          <w:p w14:paraId="177E081F"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Тема 3.2. Гражданско-правовая ответственность</w:t>
            </w:r>
            <w:r w:rsidRPr="002E19C8">
              <w:rPr>
                <w:rFonts w:ascii="Times New Roman" w:hAnsi="Times New Roman" w:cs="Times New Roman"/>
                <w:sz w:val="24"/>
                <w:szCs w:val="24"/>
              </w:rPr>
              <w:t xml:space="preserve"> </w:t>
            </w:r>
          </w:p>
          <w:p w14:paraId="590A3A4B" w14:textId="77777777" w:rsidR="002E19C8" w:rsidRPr="002E19C8" w:rsidRDefault="002E19C8" w:rsidP="00B208F8">
            <w:pPr>
              <w:jc w:val="both"/>
              <w:rPr>
                <w:rFonts w:ascii="Times New Roman" w:hAnsi="Times New Roman" w:cs="Times New Roman"/>
                <w:sz w:val="24"/>
                <w:szCs w:val="24"/>
              </w:rPr>
            </w:pPr>
          </w:p>
          <w:p w14:paraId="786B2F73" w14:textId="77777777" w:rsidR="002E19C8" w:rsidRPr="002E19C8" w:rsidRDefault="002E19C8" w:rsidP="00B208F8">
            <w:pPr>
              <w:jc w:val="both"/>
              <w:rPr>
                <w:rFonts w:ascii="Times New Roman" w:hAnsi="Times New Roman" w:cs="Times New Roman"/>
                <w:sz w:val="24"/>
                <w:szCs w:val="24"/>
              </w:rPr>
            </w:pPr>
          </w:p>
          <w:p w14:paraId="430857AC" w14:textId="77777777" w:rsidR="002E19C8" w:rsidRPr="002E19C8" w:rsidRDefault="002E19C8" w:rsidP="00B208F8">
            <w:pPr>
              <w:jc w:val="both"/>
              <w:rPr>
                <w:rFonts w:ascii="Times New Roman" w:hAnsi="Times New Roman" w:cs="Times New Roman"/>
                <w:sz w:val="24"/>
                <w:szCs w:val="24"/>
              </w:rPr>
            </w:pPr>
          </w:p>
          <w:p w14:paraId="321835EE" w14:textId="77777777" w:rsidR="002E19C8" w:rsidRPr="002E19C8" w:rsidRDefault="002E19C8" w:rsidP="00B208F8">
            <w:pPr>
              <w:jc w:val="both"/>
              <w:rPr>
                <w:rFonts w:ascii="Times New Roman" w:hAnsi="Times New Roman" w:cs="Times New Roman"/>
                <w:sz w:val="24"/>
                <w:szCs w:val="24"/>
              </w:rPr>
            </w:pPr>
          </w:p>
          <w:p w14:paraId="65D9BA22" w14:textId="77777777" w:rsidR="002E19C8" w:rsidRPr="002E19C8" w:rsidRDefault="002E19C8" w:rsidP="00B208F8">
            <w:pPr>
              <w:jc w:val="both"/>
              <w:rPr>
                <w:rFonts w:ascii="Times New Roman" w:hAnsi="Times New Roman" w:cs="Times New Roman"/>
                <w:sz w:val="24"/>
                <w:szCs w:val="24"/>
              </w:rPr>
            </w:pPr>
          </w:p>
          <w:p w14:paraId="6CC69FE9" w14:textId="77777777" w:rsidR="002E19C8" w:rsidRPr="002E19C8" w:rsidRDefault="002E19C8" w:rsidP="00B208F8">
            <w:pPr>
              <w:jc w:val="both"/>
              <w:rPr>
                <w:rFonts w:ascii="Times New Roman" w:hAnsi="Times New Roman" w:cs="Times New Roman"/>
                <w:sz w:val="24"/>
                <w:szCs w:val="24"/>
              </w:rPr>
            </w:pPr>
          </w:p>
          <w:p w14:paraId="1AF1ADA0" w14:textId="77777777" w:rsidR="002E19C8" w:rsidRPr="002E19C8" w:rsidRDefault="002E19C8" w:rsidP="00B208F8">
            <w:pPr>
              <w:jc w:val="both"/>
              <w:rPr>
                <w:rFonts w:ascii="Times New Roman" w:hAnsi="Times New Roman" w:cs="Times New Roman"/>
                <w:sz w:val="24"/>
                <w:szCs w:val="24"/>
              </w:rPr>
            </w:pPr>
          </w:p>
          <w:p w14:paraId="449E8FE4" w14:textId="77777777" w:rsidR="002E19C8" w:rsidRPr="002E19C8" w:rsidRDefault="002E19C8" w:rsidP="00B208F8">
            <w:pPr>
              <w:jc w:val="both"/>
              <w:rPr>
                <w:rFonts w:ascii="Times New Roman" w:hAnsi="Times New Roman" w:cs="Times New Roman"/>
                <w:sz w:val="24"/>
                <w:szCs w:val="24"/>
              </w:rPr>
            </w:pPr>
          </w:p>
          <w:p w14:paraId="12030395" w14:textId="77777777" w:rsidR="002E19C8" w:rsidRPr="002E19C8" w:rsidRDefault="002E19C8" w:rsidP="00B208F8">
            <w:pPr>
              <w:jc w:val="both"/>
              <w:rPr>
                <w:rFonts w:ascii="Times New Roman" w:hAnsi="Times New Roman" w:cs="Times New Roman"/>
                <w:sz w:val="24"/>
                <w:szCs w:val="24"/>
              </w:rPr>
            </w:pPr>
          </w:p>
          <w:p w14:paraId="18AD383C"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85305C0"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34107A2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2E19C8">
              <w:rPr>
                <w:rFonts w:ascii="Times New Roman" w:hAnsi="Times New Roman" w:cs="Times New Roman"/>
                <w:b/>
                <w:bCs/>
                <w:i/>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72C11F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659FBEF" w14:textId="77777777" w:rsidTr="002E19C8">
        <w:trPr>
          <w:trHeight w:val="20"/>
        </w:trPr>
        <w:tc>
          <w:tcPr>
            <w:tcW w:w="2802" w:type="dxa"/>
            <w:vMerge/>
            <w:tcBorders>
              <w:left w:val="single" w:sz="4" w:space="0" w:color="auto"/>
              <w:right w:val="single" w:sz="4" w:space="0" w:color="auto"/>
            </w:tcBorders>
            <w:vAlign w:val="center"/>
          </w:tcPr>
          <w:p w14:paraId="39128094"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5DB8A28" w14:textId="77777777" w:rsidR="002E19C8" w:rsidRPr="002E19C8" w:rsidRDefault="002E19C8" w:rsidP="00B208F8">
            <w:pPr>
              <w:ind w:firstLine="240"/>
              <w:jc w:val="both"/>
              <w:rPr>
                <w:rFonts w:ascii="Times New Roman" w:hAnsi="Times New Roman" w:cs="Times New Roman"/>
                <w:sz w:val="24"/>
                <w:szCs w:val="24"/>
              </w:rPr>
            </w:pPr>
            <w:r w:rsidRPr="002E19C8">
              <w:rPr>
                <w:rFonts w:ascii="Times New Roman" w:hAnsi="Times New Roman" w:cs="Times New Roman"/>
                <w:sz w:val="24"/>
                <w:szCs w:val="24"/>
              </w:rPr>
              <w:t>Понятие гражданско-правовой ответственности, ее функции. Договорная и внедоговорная ответственность. Долевая, солидарная, субсидиарная ответственность. Условия наступления ответственности. Понятие вреда (убытков), его виды. Компенсация морального вреда. Вина, ее специфика в гражданском праве.</w:t>
            </w:r>
          </w:p>
          <w:p w14:paraId="224FD296"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6B4E84D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4BA086"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06994BA3" w14:textId="77777777" w:rsidTr="002E19C8">
        <w:trPr>
          <w:trHeight w:val="20"/>
        </w:trPr>
        <w:tc>
          <w:tcPr>
            <w:tcW w:w="2802" w:type="dxa"/>
            <w:vMerge/>
            <w:tcBorders>
              <w:left w:val="single" w:sz="4" w:space="0" w:color="auto"/>
              <w:right w:val="single" w:sz="4" w:space="0" w:color="auto"/>
            </w:tcBorders>
            <w:vAlign w:val="center"/>
          </w:tcPr>
          <w:p w14:paraId="7522F60F"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9468F90"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02FE79B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790BC6B"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B366FEA" w14:textId="77777777" w:rsidTr="002E19C8">
        <w:trPr>
          <w:trHeight w:val="589"/>
        </w:trPr>
        <w:tc>
          <w:tcPr>
            <w:tcW w:w="2802" w:type="dxa"/>
            <w:vMerge/>
            <w:tcBorders>
              <w:left w:val="single" w:sz="4" w:space="0" w:color="auto"/>
              <w:right w:val="single" w:sz="4" w:space="0" w:color="auto"/>
            </w:tcBorders>
            <w:vAlign w:val="center"/>
          </w:tcPr>
          <w:p w14:paraId="41F772DF"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CFEB9DD" w14:textId="77777777" w:rsidR="002E19C8" w:rsidRPr="002E19C8" w:rsidRDefault="002E19C8" w:rsidP="00B208F8">
            <w:pPr>
              <w:pStyle w:val="28"/>
              <w:widowControl w:val="0"/>
              <w:spacing w:after="0" w:line="240" w:lineRule="auto"/>
              <w:ind w:left="0"/>
              <w:jc w:val="both"/>
              <w:rPr>
                <w:b/>
                <w:bCs/>
              </w:rPr>
            </w:pPr>
            <w:r w:rsidRPr="002E19C8">
              <w:rPr>
                <w:spacing w:val="-1"/>
              </w:rPr>
              <w:t>Составление тематических схем и таблиц. Формулировка выводов по теме</w:t>
            </w:r>
          </w:p>
          <w:p w14:paraId="632D3FDB"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59F795F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A4103AB"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4EB33B9" w14:textId="77777777" w:rsidTr="002E19C8">
        <w:trPr>
          <w:trHeight w:val="651"/>
        </w:trPr>
        <w:tc>
          <w:tcPr>
            <w:tcW w:w="2802" w:type="dxa"/>
            <w:vMerge/>
            <w:tcBorders>
              <w:left w:val="single" w:sz="4" w:space="0" w:color="auto"/>
              <w:right w:val="single" w:sz="4" w:space="0" w:color="auto"/>
            </w:tcBorders>
            <w:vAlign w:val="center"/>
          </w:tcPr>
          <w:p w14:paraId="72705812"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AEF9250"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33CCF6EE" w14:textId="77777777" w:rsidR="002E19C8" w:rsidRPr="002E19C8" w:rsidRDefault="002E19C8" w:rsidP="00B208F8">
            <w:pPr>
              <w:jc w:val="both"/>
              <w:rPr>
                <w:rFonts w:ascii="Times New Roman" w:hAnsi="Times New Roman" w:cs="Times New Roman"/>
                <w:b/>
                <w:bCs/>
                <w:sz w:val="24"/>
                <w:szCs w:val="24"/>
              </w:rPr>
            </w:pPr>
            <w:r w:rsidRPr="002E19C8">
              <w:rPr>
                <w:rFonts w:ascii="Times New Roman" w:hAnsi="Times New Roman" w:cs="Times New Roman"/>
                <w:sz w:val="24"/>
                <w:szCs w:val="24"/>
              </w:rPr>
              <w:t>-подготовка докладов и сообщений</w:t>
            </w:r>
          </w:p>
        </w:tc>
        <w:tc>
          <w:tcPr>
            <w:tcW w:w="1277" w:type="dxa"/>
            <w:tcBorders>
              <w:top w:val="single" w:sz="4" w:space="0" w:color="auto"/>
              <w:left w:val="single" w:sz="4" w:space="0" w:color="auto"/>
              <w:bottom w:val="single" w:sz="4" w:space="0" w:color="auto"/>
              <w:right w:val="single" w:sz="4" w:space="0" w:color="auto"/>
            </w:tcBorders>
          </w:tcPr>
          <w:p w14:paraId="5929E99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7F2491A"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0F81B994" w14:textId="77777777" w:rsidTr="002E19C8">
        <w:trPr>
          <w:trHeight w:val="20"/>
        </w:trPr>
        <w:tc>
          <w:tcPr>
            <w:tcW w:w="2802" w:type="dxa"/>
            <w:vMerge w:val="restart"/>
            <w:tcBorders>
              <w:left w:val="single" w:sz="4" w:space="0" w:color="auto"/>
              <w:right w:val="single" w:sz="4" w:space="0" w:color="auto"/>
            </w:tcBorders>
            <w:vAlign w:val="center"/>
          </w:tcPr>
          <w:p w14:paraId="2E2C32C6"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Тема 3.3. Обеспечение исполнения обязательств</w:t>
            </w:r>
          </w:p>
          <w:p w14:paraId="70A4A55A"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Прекращение обязательств</w:t>
            </w:r>
          </w:p>
          <w:p w14:paraId="77685C36" w14:textId="77777777" w:rsidR="002E19C8" w:rsidRPr="002E19C8" w:rsidRDefault="002E19C8" w:rsidP="00B208F8">
            <w:pPr>
              <w:jc w:val="both"/>
              <w:rPr>
                <w:rFonts w:ascii="Times New Roman" w:hAnsi="Times New Roman" w:cs="Times New Roman"/>
                <w:sz w:val="24"/>
                <w:szCs w:val="24"/>
              </w:rPr>
            </w:pPr>
          </w:p>
          <w:p w14:paraId="79A680D2" w14:textId="77777777" w:rsidR="002E19C8" w:rsidRPr="002E19C8" w:rsidRDefault="002E19C8" w:rsidP="00B208F8">
            <w:pPr>
              <w:jc w:val="both"/>
              <w:rPr>
                <w:rFonts w:ascii="Times New Roman" w:hAnsi="Times New Roman" w:cs="Times New Roman"/>
                <w:bCs/>
                <w:spacing w:val="-1"/>
                <w:sz w:val="24"/>
                <w:szCs w:val="24"/>
              </w:rPr>
            </w:pPr>
          </w:p>
          <w:p w14:paraId="03A8E636" w14:textId="77777777" w:rsidR="002E19C8" w:rsidRPr="002E19C8" w:rsidRDefault="002E19C8" w:rsidP="00B208F8">
            <w:pPr>
              <w:jc w:val="both"/>
              <w:rPr>
                <w:rFonts w:ascii="Times New Roman" w:hAnsi="Times New Roman" w:cs="Times New Roman"/>
                <w:sz w:val="24"/>
                <w:szCs w:val="24"/>
              </w:rPr>
            </w:pPr>
          </w:p>
          <w:p w14:paraId="01946B14" w14:textId="77777777" w:rsidR="002E19C8" w:rsidRPr="002E19C8" w:rsidRDefault="002E19C8" w:rsidP="00B208F8">
            <w:pPr>
              <w:jc w:val="both"/>
              <w:rPr>
                <w:rFonts w:ascii="Times New Roman" w:hAnsi="Times New Roman" w:cs="Times New Roman"/>
                <w:sz w:val="24"/>
                <w:szCs w:val="24"/>
              </w:rPr>
            </w:pPr>
          </w:p>
          <w:p w14:paraId="35DCA05A" w14:textId="77777777" w:rsidR="002E19C8" w:rsidRPr="002E19C8" w:rsidRDefault="002E19C8" w:rsidP="00B208F8">
            <w:pPr>
              <w:jc w:val="both"/>
              <w:rPr>
                <w:rFonts w:ascii="Times New Roman" w:hAnsi="Times New Roman" w:cs="Times New Roman"/>
                <w:sz w:val="24"/>
                <w:szCs w:val="24"/>
              </w:rPr>
            </w:pPr>
          </w:p>
          <w:p w14:paraId="6C007E7A"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A00F532" w14:textId="77777777" w:rsidR="002E19C8" w:rsidRPr="002E19C8" w:rsidRDefault="002E19C8" w:rsidP="00B208F8">
            <w:pPr>
              <w:pStyle w:val="28"/>
              <w:widowControl w:val="0"/>
              <w:spacing w:after="0" w:line="240" w:lineRule="auto"/>
              <w:ind w:left="0"/>
              <w:jc w:val="both"/>
              <w:rPr>
                <w:b/>
                <w:bCs/>
              </w:rPr>
            </w:pPr>
            <w:r w:rsidRPr="002E19C8">
              <w:rPr>
                <w:b/>
              </w:rPr>
              <w:lastRenderedPageBreak/>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41CB682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12/18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366F2EA"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A1F7170" w14:textId="77777777" w:rsidTr="002E19C8">
        <w:trPr>
          <w:trHeight w:val="20"/>
        </w:trPr>
        <w:tc>
          <w:tcPr>
            <w:tcW w:w="2802" w:type="dxa"/>
            <w:vMerge/>
            <w:tcBorders>
              <w:left w:val="single" w:sz="4" w:space="0" w:color="auto"/>
              <w:right w:val="single" w:sz="4" w:space="0" w:color="auto"/>
            </w:tcBorders>
            <w:vAlign w:val="center"/>
          </w:tcPr>
          <w:p w14:paraId="7EB90993"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B1500E"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и способы обеспечения исполнения обязательств. Неустойка и ее виды. Залог и его виды: ипотека и заклад. Удержание имущества. Поручительство, Банковская гарантия. Задаток и его функции.</w:t>
            </w:r>
          </w:p>
          <w:p w14:paraId="7C58E21A"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lastRenderedPageBreak/>
              <w:t xml:space="preserve">Понятие прекращения обязательства. Основания прекращения обязательств, зависящие и не зависящие от воли сторон: исполнение обязательства, зачет, новация, отступное, прощение долга, невозможность исполнения, совпадение в одном лице должника и кредитора, смерть гражданина, прекращение юридического лица, издание акта государственного органа.    </w:t>
            </w:r>
          </w:p>
          <w:p w14:paraId="78E70869"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523AA5D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lastRenderedPageBreak/>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F9397E"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77484231" w14:textId="77777777" w:rsidTr="002E19C8">
        <w:trPr>
          <w:trHeight w:val="20"/>
        </w:trPr>
        <w:tc>
          <w:tcPr>
            <w:tcW w:w="2802" w:type="dxa"/>
            <w:vMerge/>
            <w:tcBorders>
              <w:left w:val="single" w:sz="4" w:space="0" w:color="auto"/>
              <w:right w:val="single" w:sz="4" w:space="0" w:color="auto"/>
            </w:tcBorders>
            <w:vAlign w:val="center"/>
          </w:tcPr>
          <w:p w14:paraId="134FA74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1D16DF0"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0A7388E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2E19C8">
              <w:rPr>
                <w:rFonts w:ascii="Times New Roman" w:hAnsi="Times New Roman" w:cs="Times New Roman"/>
                <w:bCs/>
                <w:i/>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D57AB03"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13B65A8" w14:textId="77777777" w:rsidTr="002E19C8">
        <w:trPr>
          <w:trHeight w:val="20"/>
        </w:trPr>
        <w:tc>
          <w:tcPr>
            <w:tcW w:w="2802" w:type="dxa"/>
            <w:vMerge/>
            <w:tcBorders>
              <w:left w:val="single" w:sz="4" w:space="0" w:color="auto"/>
              <w:right w:val="single" w:sz="4" w:space="0" w:color="auto"/>
            </w:tcBorders>
            <w:vAlign w:val="center"/>
          </w:tcPr>
          <w:p w14:paraId="2A20432B"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2BD9BB8" w14:textId="77777777" w:rsidR="002E19C8" w:rsidRPr="002E19C8" w:rsidRDefault="002E19C8" w:rsidP="00B208F8">
            <w:pPr>
              <w:pStyle w:val="28"/>
              <w:widowControl w:val="0"/>
              <w:spacing w:after="0" w:line="240" w:lineRule="auto"/>
              <w:ind w:left="0"/>
              <w:jc w:val="both"/>
              <w:rPr>
                <w:b/>
                <w:bCs/>
              </w:rPr>
            </w:pPr>
            <w:r w:rsidRPr="002E19C8">
              <w:rPr>
                <w:spacing w:val="-1"/>
              </w:rPr>
              <w:t>Составление тематических схем и таблиц, формулировка выводов по теме</w:t>
            </w:r>
          </w:p>
        </w:tc>
        <w:tc>
          <w:tcPr>
            <w:tcW w:w="1277" w:type="dxa"/>
            <w:tcBorders>
              <w:top w:val="single" w:sz="4" w:space="0" w:color="auto"/>
              <w:left w:val="single" w:sz="4" w:space="0" w:color="auto"/>
              <w:bottom w:val="single" w:sz="4" w:space="0" w:color="auto"/>
              <w:right w:val="single" w:sz="4" w:space="0" w:color="auto"/>
            </w:tcBorders>
          </w:tcPr>
          <w:p w14:paraId="2F0BA62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CF2FF5C"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C455B52" w14:textId="77777777" w:rsidTr="002E19C8">
        <w:trPr>
          <w:trHeight w:val="704"/>
        </w:trPr>
        <w:tc>
          <w:tcPr>
            <w:tcW w:w="2802" w:type="dxa"/>
            <w:vMerge/>
            <w:tcBorders>
              <w:left w:val="single" w:sz="4" w:space="0" w:color="auto"/>
              <w:right w:val="single" w:sz="4" w:space="0" w:color="auto"/>
            </w:tcBorders>
            <w:vAlign w:val="center"/>
          </w:tcPr>
          <w:p w14:paraId="1EB7B3F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8803E6A"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3AE70BA6" w14:textId="77777777" w:rsidR="002E19C8" w:rsidRPr="002E19C8" w:rsidRDefault="002E19C8" w:rsidP="00B208F8">
            <w:pPr>
              <w:jc w:val="both"/>
              <w:rPr>
                <w:rFonts w:ascii="Times New Roman" w:hAnsi="Times New Roman" w:cs="Times New Roman"/>
                <w:b/>
                <w:bCs/>
                <w:sz w:val="24"/>
                <w:szCs w:val="24"/>
              </w:rPr>
            </w:pPr>
            <w:r w:rsidRPr="002E19C8">
              <w:rPr>
                <w:rFonts w:ascii="Times New Roman" w:hAnsi="Times New Roman" w:cs="Times New Roman"/>
                <w:sz w:val="24"/>
                <w:szCs w:val="24"/>
              </w:rPr>
              <w:t>-подготовка докладов и сообщений</w:t>
            </w:r>
          </w:p>
        </w:tc>
        <w:tc>
          <w:tcPr>
            <w:tcW w:w="1277" w:type="dxa"/>
            <w:tcBorders>
              <w:top w:val="single" w:sz="4" w:space="0" w:color="auto"/>
              <w:left w:val="single" w:sz="4" w:space="0" w:color="auto"/>
              <w:bottom w:val="single" w:sz="4" w:space="0" w:color="auto"/>
              <w:right w:val="single" w:sz="4" w:space="0" w:color="auto"/>
            </w:tcBorders>
          </w:tcPr>
          <w:p w14:paraId="4CB6C06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1A00659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8832DD9" w14:textId="77777777" w:rsidTr="002E19C8">
        <w:trPr>
          <w:trHeight w:val="20"/>
        </w:trPr>
        <w:tc>
          <w:tcPr>
            <w:tcW w:w="2802" w:type="dxa"/>
            <w:tcBorders>
              <w:left w:val="single" w:sz="4" w:space="0" w:color="auto"/>
              <w:right w:val="single" w:sz="4" w:space="0" w:color="auto"/>
            </w:tcBorders>
            <w:vAlign w:val="center"/>
          </w:tcPr>
          <w:p w14:paraId="2BCD24FE" w14:textId="77777777" w:rsidR="002E19C8" w:rsidRPr="002E19C8" w:rsidRDefault="002E19C8" w:rsidP="00B208F8">
            <w:pPr>
              <w:jc w:val="both"/>
              <w:rPr>
                <w:rFonts w:ascii="Times New Roman" w:hAnsi="Times New Roman" w:cs="Times New Roman"/>
                <w:b/>
                <w:bCs/>
                <w:sz w:val="24"/>
                <w:szCs w:val="24"/>
              </w:rPr>
            </w:pPr>
            <w:r w:rsidRPr="002E19C8">
              <w:rPr>
                <w:rFonts w:ascii="Times New Roman" w:hAnsi="Times New Roman" w:cs="Times New Roman"/>
                <w:b/>
                <w:bCs/>
                <w:sz w:val="24"/>
                <w:szCs w:val="24"/>
              </w:rPr>
              <w:t xml:space="preserve">Раздел 4 </w:t>
            </w:r>
          </w:p>
        </w:tc>
        <w:tc>
          <w:tcPr>
            <w:tcW w:w="5704" w:type="dxa"/>
            <w:tcBorders>
              <w:top w:val="single" w:sz="4" w:space="0" w:color="auto"/>
              <w:left w:val="single" w:sz="4" w:space="0" w:color="auto"/>
              <w:bottom w:val="single" w:sz="4" w:space="0" w:color="auto"/>
              <w:right w:val="single" w:sz="4" w:space="0" w:color="auto"/>
            </w:tcBorders>
          </w:tcPr>
          <w:p w14:paraId="7810F3B2" w14:textId="77777777" w:rsidR="002E19C8" w:rsidRPr="002E19C8" w:rsidRDefault="002E19C8" w:rsidP="00B208F8">
            <w:pPr>
              <w:pStyle w:val="28"/>
              <w:widowControl w:val="0"/>
              <w:spacing w:after="0" w:line="240" w:lineRule="auto"/>
              <w:ind w:left="0"/>
              <w:jc w:val="both"/>
              <w:rPr>
                <w:b/>
                <w:bCs/>
                <w:i/>
              </w:rPr>
            </w:pPr>
            <w:r w:rsidRPr="002E19C8">
              <w:rPr>
                <w:b/>
                <w:bCs/>
                <w:i/>
              </w:rPr>
              <w:t>Отдельные виды договоров</w:t>
            </w:r>
          </w:p>
        </w:tc>
        <w:tc>
          <w:tcPr>
            <w:tcW w:w="1277" w:type="dxa"/>
            <w:tcBorders>
              <w:top w:val="single" w:sz="4" w:space="0" w:color="auto"/>
              <w:left w:val="single" w:sz="4" w:space="0" w:color="auto"/>
              <w:bottom w:val="single" w:sz="4" w:space="0" w:color="auto"/>
              <w:right w:val="single" w:sz="4" w:space="0" w:color="auto"/>
            </w:tcBorders>
          </w:tcPr>
          <w:p w14:paraId="3D61E22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20/32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F2EFBEA"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CF12354" w14:textId="77777777" w:rsidTr="002E19C8">
        <w:trPr>
          <w:trHeight w:val="20"/>
        </w:trPr>
        <w:tc>
          <w:tcPr>
            <w:tcW w:w="2802" w:type="dxa"/>
            <w:vMerge w:val="restart"/>
            <w:tcBorders>
              <w:left w:val="single" w:sz="4" w:space="0" w:color="auto"/>
              <w:right w:val="single" w:sz="4" w:space="0" w:color="auto"/>
            </w:tcBorders>
            <w:vAlign w:val="center"/>
          </w:tcPr>
          <w:p w14:paraId="5B82E91F"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 xml:space="preserve">Тема 4.1. </w:t>
            </w:r>
          </w:p>
          <w:p w14:paraId="48363DE0"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Договор поставки</w:t>
            </w:r>
            <w:r w:rsidRPr="002E19C8">
              <w:rPr>
                <w:rFonts w:ascii="Times New Roman" w:hAnsi="Times New Roman" w:cs="Times New Roman"/>
                <w:sz w:val="24"/>
                <w:szCs w:val="24"/>
              </w:rPr>
              <w:t xml:space="preserve"> </w:t>
            </w:r>
          </w:p>
          <w:p w14:paraId="63F09EA1"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Купля-продажа</w:t>
            </w:r>
          </w:p>
          <w:p w14:paraId="210261AE" w14:textId="77777777" w:rsidR="002E19C8" w:rsidRPr="002E19C8" w:rsidRDefault="002E19C8" w:rsidP="00B208F8">
            <w:pPr>
              <w:jc w:val="both"/>
              <w:rPr>
                <w:rFonts w:ascii="Times New Roman" w:hAnsi="Times New Roman" w:cs="Times New Roman"/>
                <w:sz w:val="24"/>
                <w:szCs w:val="24"/>
              </w:rPr>
            </w:pPr>
          </w:p>
          <w:p w14:paraId="736A05DB" w14:textId="77777777" w:rsidR="002E19C8" w:rsidRPr="002E19C8" w:rsidRDefault="002E19C8" w:rsidP="00B208F8">
            <w:pPr>
              <w:jc w:val="both"/>
              <w:rPr>
                <w:rFonts w:ascii="Times New Roman" w:hAnsi="Times New Roman" w:cs="Times New Roman"/>
                <w:sz w:val="24"/>
                <w:szCs w:val="24"/>
              </w:rPr>
            </w:pPr>
          </w:p>
          <w:p w14:paraId="456FA4DC" w14:textId="77777777" w:rsidR="002E19C8" w:rsidRPr="002E19C8" w:rsidRDefault="002E19C8" w:rsidP="00B208F8">
            <w:pPr>
              <w:jc w:val="both"/>
              <w:rPr>
                <w:rFonts w:ascii="Times New Roman" w:hAnsi="Times New Roman" w:cs="Times New Roman"/>
                <w:sz w:val="24"/>
                <w:szCs w:val="24"/>
              </w:rPr>
            </w:pPr>
          </w:p>
          <w:p w14:paraId="671460F7" w14:textId="77777777" w:rsidR="002E19C8" w:rsidRPr="002E19C8" w:rsidRDefault="002E19C8" w:rsidP="00B208F8">
            <w:pPr>
              <w:jc w:val="both"/>
              <w:rPr>
                <w:rFonts w:ascii="Times New Roman" w:hAnsi="Times New Roman" w:cs="Times New Roman"/>
                <w:sz w:val="24"/>
                <w:szCs w:val="24"/>
              </w:rPr>
            </w:pPr>
          </w:p>
          <w:p w14:paraId="13D8C3CB" w14:textId="77777777" w:rsidR="002E19C8" w:rsidRPr="002E19C8" w:rsidRDefault="002E19C8" w:rsidP="00B208F8">
            <w:pPr>
              <w:jc w:val="both"/>
              <w:rPr>
                <w:rFonts w:ascii="Times New Roman" w:hAnsi="Times New Roman" w:cs="Times New Roman"/>
                <w:sz w:val="24"/>
                <w:szCs w:val="24"/>
              </w:rPr>
            </w:pPr>
          </w:p>
          <w:p w14:paraId="7DDBF0F9" w14:textId="77777777" w:rsidR="002E19C8" w:rsidRPr="002E19C8" w:rsidRDefault="002E19C8" w:rsidP="00B208F8">
            <w:pPr>
              <w:jc w:val="both"/>
              <w:rPr>
                <w:rFonts w:ascii="Times New Roman" w:hAnsi="Times New Roman" w:cs="Times New Roman"/>
                <w:sz w:val="24"/>
                <w:szCs w:val="24"/>
              </w:rPr>
            </w:pPr>
          </w:p>
          <w:p w14:paraId="79B8836E" w14:textId="77777777" w:rsidR="002E19C8" w:rsidRPr="002E19C8" w:rsidRDefault="002E19C8" w:rsidP="00B208F8">
            <w:pPr>
              <w:jc w:val="both"/>
              <w:rPr>
                <w:rFonts w:ascii="Times New Roman" w:hAnsi="Times New Roman" w:cs="Times New Roman"/>
                <w:sz w:val="24"/>
                <w:szCs w:val="24"/>
              </w:rPr>
            </w:pPr>
          </w:p>
          <w:p w14:paraId="36970048" w14:textId="77777777" w:rsidR="002E19C8" w:rsidRPr="002E19C8" w:rsidRDefault="002E19C8" w:rsidP="00B208F8">
            <w:pPr>
              <w:jc w:val="both"/>
              <w:rPr>
                <w:rFonts w:ascii="Times New Roman" w:hAnsi="Times New Roman" w:cs="Times New Roman"/>
                <w:sz w:val="24"/>
                <w:szCs w:val="24"/>
              </w:rPr>
            </w:pPr>
          </w:p>
          <w:p w14:paraId="59F2A498" w14:textId="77777777" w:rsidR="002E19C8" w:rsidRPr="002E19C8" w:rsidRDefault="002E19C8" w:rsidP="00B208F8">
            <w:pPr>
              <w:jc w:val="both"/>
              <w:rPr>
                <w:rFonts w:ascii="Times New Roman" w:hAnsi="Times New Roman" w:cs="Times New Roman"/>
                <w:sz w:val="24"/>
                <w:szCs w:val="24"/>
              </w:rPr>
            </w:pPr>
          </w:p>
          <w:p w14:paraId="4CA13E46"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0DEE236"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6199293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10/16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BCE85D5"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3497D8A" w14:textId="77777777" w:rsidTr="002E19C8">
        <w:trPr>
          <w:trHeight w:val="20"/>
        </w:trPr>
        <w:tc>
          <w:tcPr>
            <w:tcW w:w="2802" w:type="dxa"/>
            <w:vMerge/>
            <w:tcBorders>
              <w:left w:val="single" w:sz="4" w:space="0" w:color="auto"/>
              <w:right w:val="single" w:sz="4" w:space="0" w:color="auto"/>
            </w:tcBorders>
            <w:vAlign w:val="center"/>
          </w:tcPr>
          <w:p w14:paraId="59E53D62"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A70B9B5"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 xml:space="preserve">Понятие, предмет, стороны, форма и содержание договора поставки. </w:t>
            </w:r>
          </w:p>
          <w:p w14:paraId="61913E2D"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Договор купли-продажи. Понятие и элементы договора купли-продажи. Розничная купля—продажа. Поставка. Мена. Продажа предприятий и иного недвижимого имущества. Форма и содержание договора купли-продажи. Ответственность сторон за неисполнение договора.</w:t>
            </w:r>
          </w:p>
          <w:p w14:paraId="1C0B33FE"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74D66379"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B30EBE"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7968D7EC" w14:textId="77777777" w:rsidTr="002E19C8">
        <w:trPr>
          <w:trHeight w:val="20"/>
        </w:trPr>
        <w:tc>
          <w:tcPr>
            <w:tcW w:w="2802" w:type="dxa"/>
            <w:vMerge/>
            <w:tcBorders>
              <w:left w:val="single" w:sz="4" w:space="0" w:color="auto"/>
              <w:right w:val="single" w:sz="4" w:space="0" w:color="auto"/>
            </w:tcBorders>
            <w:vAlign w:val="center"/>
          </w:tcPr>
          <w:p w14:paraId="65621443"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EB0355D"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48FC279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C88DBE7"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00540807" w14:textId="77777777" w:rsidTr="002E19C8">
        <w:trPr>
          <w:trHeight w:val="20"/>
        </w:trPr>
        <w:tc>
          <w:tcPr>
            <w:tcW w:w="2802" w:type="dxa"/>
            <w:vMerge/>
            <w:tcBorders>
              <w:left w:val="single" w:sz="4" w:space="0" w:color="auto"/>
              <w:right w:val="single" w:sz="4" w:space="0" w:color="auto"/>
            </w:tcBorders>
            <w:vAlign w:val="center"/>
          </w:tcPr>
          <w:p w14:paraId="463082FA"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E1D8F9B"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Составление договора купли-продажи</w:t>
            </w:r>
          </w:p>
          <w:p w14:paraId="5F1AFE87"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9A37D5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00CA64A"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09CEDEE1" w14:textId="77777777" w:rsidTr="002E19C8">
        <w:trPr>
          <w:trHeight w:val="20"/>
        </w:trPr>
        <w:tc>
          <w:tcPr>
            <w:tcW w:w="2802" w:type="dxa"/>
            <w:vMerge/>
            <w:tcBorders>
              <w:left w:val="single" w:sz="4" w:space="0" w:color="auto"/>
              <w:right w:val="single" w:sz="4" w:space="0" w:color="auto"/>
            </w:tcBorders>
            <w:vAlign w:val="center"/>
          </w:tcPr>
          <w:p w14:paraId="32C4AF4A"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E857A99"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21BD26C3" w14:textId="77777777" w:rsidR="002E19C8" w:rsidRPr="002E19C8" w:rsidRDefault="002E19C8" w:rsidP="00B208F8">
            <w:pPr>
              <w:pStyle w:val="28"/>
              <w:widowControl w:val="0"/>
              <w:spacing w:after="0" w:line="240" w:lineRule="auto"/>
              <w:ind w:left="0"/>
              <w:jc w:val="both"/>
              <w:rPr>
                <w:b/>
                <w:bCs/>
              </w:rPr>
            </w:pPr>
            <w:r w:rsidRPr="002E19C8">
              <w:t>подготовка рефератов</w:t>
            </w:r>
          </w:p>
        </w:tc>
        <w:tc>
          <w:tcPr>
            <w:tcW w:w="1277" w:type="dxa"/>
            <w:tcBorders>
              <w:top w:val="single" w:sz="4" w:space="0" w:color="auto"/>
              <w:left w:val="single" w:sz="4" w:space="0" w:color="auto"/>
              <w:bottom w:val="single" w:sz="4" w:space="0" w:color="auto"/>
              <w:right w:val="single" w:sz="4" w:space="0" w:color="auto"/>
            </w:tcBorders>
          </w:tcPr>
          <w:p w14:paraId="7084BEE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F9BDF36"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4B207FD" w14:textId="77777777" w:rsidTr="002E19C8">
        <w:trPr>
          <w:trHeight w:val="20"/>
        </w:trPr>
        <w:tc>
          <w:tcPr>
            <w:tcW w:w="2802" w:type="dxa"/>
            <w:vMerge w:val="restart"/>
            <w:tcBorders>
              <w:left w:val="single" w:sz="4" w:space="0" w:color="auto"/>
              <w:right w:val="single" w:sz="4" w:space="0" w:color="auto"/>
            </w:tcBorders>
            <w:vAlign w:val="center"/>
          </w:tcPr>
          <w:p w14:paraId="6049236C"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 xml:space="preserve">Тема 4.2. </w:t>
            </w:r>
          </w:p>
          <w:p w14:paraId="70E0BD39"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Аренда</w:t>
            </w:r>
          </w:p>
          <w:p w14:paraId="78C82F7C"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 xml:space="preserve">Договор найма жилого помещения </w:t>
            </w:r>
          </w:p>
          <w:p w14:paraId="32D2AAF3"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Договор подряда</w:t>
            </w:r>
          </w:p>
          <w:p w14:paraId="56F4EC57"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Договор оказания услуг</w:t>
            </w:r>
          </w:p>
          <w:p w14:paraId="0D1BAB10" w14:textId="77777777" w:rsidR="002E19C8" w:rsidRPr="002E19C8" w:rsidRDefault="002E19C8" w:rsidP="00B208F8">
            <w:pPr>
              <w:jc w:val="both"/>
              <w:rPr>
                <w:rFonts w:ascii="Times New Roman" w:hAnsi="Times New Roman" w:cs="Times New Roman"/>
                <w:sz w:val="24"/>
                <w:szCs w:val="24"/>
              </w:rPr>
            </w:pPr>
          </w:p>
          <w:p w14:paraId="797E360A" w14:textId="77777777" w:rsidR="002E19C8" w:rsidRPr="002E19C8" w:rsidRDefault="002E19C8" w:rsidP="00B208F8">
            <w:pPr>
              <w:jc w:val="both"/>
              <w:rPr>
                <w:rFonts w:ascii="Times New Roman" w:hAnsi="Times New Roman" w:cs="Times New Roman"/>
                <w:sz w:val="24"/>
                <w:szCs w:val="24"/>
              </w:rPr>
            </w:pPr>
          </w:p>
          <w:p w14:paraId="79EC046E" w14:textId="77777777" w:rsidR="002E19C8" w:rsidRPr="002E19C8" w:rsidRDefault="002E19C8" w:rsidP="00B208F8">
            <w:pPr>
              <w:jc w:val="both"/>
              <w:rPr>
                <w:rFonts w:ascii="Times New Roman" w:hAnsi="Times New Roman" w:cs="Times New Roman"/>
                <w:sz w:val="24"/>
                <w:szCs w:val="24"/>
              </w:rPr>
            </w:pPr>
          </w:p>
          <w:p w14:paraId="6E72F841" w14:textId="77777777" w:rsidR="002E19C8" w:rsidRPr="002E19C8" w:rsidRDefault="002E19C8" w:rsidP="00B208F8">
            <w:pPr>
              <w:jc w:val="both"/>
              <w:rPr>
                <w:rFonts w:ascii="Times New Roman" w:hAnsi="Times New Roman" w:cs="Times New Roman"/>
                <w:sz w:val="24"/>
                <w:szCs w:val="24"/>
              </w:rPr>
            </w:pPr>
          </w:p>
          <w:p w14:paraId="4BAABF09" w14:textId="77777777" w:rsidR="002E19C8" w:rsidRPr="002E19C8" w:rsidRDefault="002E19C8" w:rsidP="00B208F8">
            <w:pPr>
              <w:jc w:val="both"/>
              <w:rPr>
                <w:rFonts w:ascii="Times New Roman" w:hAnsi="Times New Roman" w:cs="Times New Roman"/>
                <w:sz w:val="24"/>
                <w:szCs w:val="24"/>
              </w:rPr>
            </w:pPr>
          </w:p>
          <w:p w14:paraId="706FABFC" w14:textId="77777777" w:rsidR="002E19C8" w:rsidRPr="002E19C8" w:rsidRDefault="002E19C8" w:rsidP="00B208F8">
            <w:pPr>
              <w:jc w:val="both"/>
              <w:rPr>
                <w:rFonts w:ascii="Times New Roman" w:hAnsi="Times New Roman" w:cs="Times New Roman"/>
                <w:sz w:val="24"/>
                <w:szCs w:val="24"/>
              </w:rPr>
            </w:pPr>
          </w:p>
          <w:p w14:paraId="0725DC16" w14:textId="77777777" w:rsidR="002E19C8" w:rsidRPr="002E19C8" w:rsidRDefault="002E19C8" w:rsidP="00B208F8">
            <w:pPr>
              <w:jc w:val="both"/>
              <w:rPr>
                <w:rFonts w:ascii="Times New Roman" w:hAnsi="Times New Roman" w:cs="Times New Roman"/>
                <w:sz w:val="24"/>
                <w:szCs w:val="24"/>
              </w:rPr>
            </w:pPr>
          </w:p>
          <w:p w14:paraId="5278DD15" w14:textId="77777777" w:rsidR="002E19C8" w:rsidRPr="002E19C8" w:rsidRDefault="002E19C8" w:rsidP="00B208F8">
            <w:pPr>
              <w:jc w:val="both"/>
              <w:rPr>
                <w:rFonts w:ascii="Times New Roman" w:hAnsi="Times New Roman" w:cs="Times New Roman"/>
                <w:sz w:val="24"/>
                <w:szCs w:val="24"/>
              </w:rPr>
            </w:pPr>
          </w:p>
          <w:p w14:paraId="01C6451A" w14:textId="77777777" w:rsidR="002E19C8" w:rsidRPr="002E19C8" w:rsidRDefault="002E19C8" w:rsidP="00B208F8">
            <w:pPr>
              <w:jc w:val="both"/>
              <w:rPr>
                <w:rFonts w:ascii="Times New Roman" w:hAnsi="Times New Roman" w:cs="Times New Roman"/>
                <w:sz w:val="24"/>
                <w:szCs w:val="24"/>
              </w:rPr>
            </w:pPr>
          </w:p>
          <w:p w14:paraId="2E559B16" w14:textId="77777777" w:rsidR="002E19C8" w:rsidRPr="002E19C8" w:rsidRDefault="002E19C8" w:rsidP="00B208F8">
            <w:pPr>
              <w:jc w:val="both"/>
              <w:rPr>
                <w:rFonts w:ascii="Times New Roman" w:hAnsi="Times New Roman" w:cs="Times New Roman"/>
                <w:sz w:val="24"/>
                <w:szCs w:val="24"/>
              </w:rPr>
            </w:pPr>
          </w:p>
          <w:p w14:paraId="252B6E04" w14:textId="77777777" w:rsidR="002E19C8" w:rsidRPr="002E19C8" w:rsidRDefault="002E19C8" w:rsidP="00B208F8">
            <w:pPr>
              <w:jc w:val="both"/>
              <w:rPr>
                <w:rFonts w:ascii="Times New Roman" w:hAnsi="Times New Roman" w:cs="Times New Roman"/>
                <w:sz w:val="24"/>
                <w:szCs w:val="24"/>
              </w:rPr>
            </w:pPr>
          </w:p>
          <w:p w14:paraId="0E2863D3"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E8A5D5C"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5D2C65B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10/16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B480344"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3DF2D8A5" w14:textId="77777777" w:rsidTr="002E19C8">
        <w:trPr>
          <w:trHeight w:val="20"/>
        </w:trPr>
        <w:tc>
          <w:tcPr>
            <w:tcW w:w="2802" w:type="dxa"/>
            <w:vMerge/>
            <w:tcBorders>
              <w:left w:val="single" w:sz="4" w:space="0" w:color="auto"/>
              <w:right w:val="single" w:sz="4" w:space="0" w:color="auto"/>
            </w:tcBorders>
            <w:vAlign w:val="center"/>
          </w:tcPr>
          <w:p w14:paraId="1CE96F45"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25E754B"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и элементы договора аренды. Содержание договора аренды. Прекращение договора аренды. Отдельные виды договоров аренды.</w:t>
            </w:r>
          </w:p>
          <w:p w14:paraId="3CC6A62C"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Жилищный кодекс и другие нормативные акты, регулирующие жилищные отношения. Жилищные фонды. Право собственности на жилое помещение. Приватизация жилья. Договор найма жилого помещения: понятие, стороны, содержание, основания прекращения.</w:t>
            </w:r>
          </w:p>
          <w:p w14:paraId="2BE1BD5A"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договора подряда. Общие положения о договоре подряда. Предмет, стороны, форма, содержание договора подряда.</w:t>
            </w:r>
          </w:p>
          <w:p w14:paraId="0E29F798"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и элементы договора оказания услуг. Предмет, стороны, форма и содержание договора.</w:t>
            </w:r>
          </w:p>
          <w:p w14:paraId="7B0C4A26" w14:textId="77777777" w:rsidR="002E19C8" w:rsidRPr="002E19C8" w:rsidRDefault="002E19C8" w:rsidP="00B208F8">
            <w:pPr>
              <w:pStyle w:val="28"/>
              <w:widowControl w:val="0"/>
              <w:spacing w:after="0" w:line="240" w:lineRule="auto"/>
              <w:ind w:left="0"/>
              <w:jc w:val="both"/>
              <w:rPr>
                <w:b/>
                <w:bCs/>
              </w:rPr>
            </w:pPr>
          </w:p>
          <w:p w14:paraId="21857C08"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18F40BD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7BF4D"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4190F74D" w14:textId="77777777" w:rsidTr="002E19C8">
        <w:trPr>
          <w:trHeight w:val="20"/>
        </w:trPr>
        <w:tc>
          <w:tcPr>
            <w:tcW w:w="2802" w:type="dxa"/>
            <w:vMerge/>
            <w:tcBorders>
              <w:left w:val="single" w:sz="4" w:space="0" w:color="auto"/>
              <w:right w:val="single" w:sz="4" w:space="0" w:color="auto"/>
            </w:tcBorders>
            <w:vAlign w:val="center"/>
          </w:tcPr>
          <w:p w14:paraId="286E0C75"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0E0A82B"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65A02DE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D0E8855"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1B7D964" w14:textId="77777777" w:rsidTr="002E19C8">
        <w:trPr>
          <w:trHeight w:val="20"/>
        </w:trPr>
        <w:tc>
          <w:tcPr>
            <w:tcW w:w="2802" w:type="dxa"/>
            <w:vMerge/>
            <w:tcBorders>
              <w:left w:val="single" w:sz="4" w:space="0" w:color="auto"/>
              <w:right w:val="single" w:sz="4" w:space="0" w:color="auto"/>
            </w:tcBorders>
            <w:vAlign w:val="center"/>
          </w:tcPr>
          <w:p w14:paraId="716C1751"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AC7702A" w14:textId="77777777" w:rsidR="002E19C8" w:rsidRPr="002E19C8" w:rsidRDefault="002E19C8" w:rsidP="00B208F8">
            <w:pPr>
              <w:pStyle w:val="28"/>
              <w:widowControl w:val="0"/>
              <w:spacing w:after="0" w:line="240" w:lineRule="auto"/>
              <w:ind w:left="0"/>
              <w:jc w:val="both"/>
              <w:rPr>
                <w:b/>
                <w:bCs/>
              </w:rPr>
            </w:pPr>
            <w:r w:rsidRPr="002E19C8">
              <w:t>Анализ конкретных ситуаций. Составление договора аренды, договора на предоставление услуг</w:t>
            </w:r>
          </w:p>
        </w:tc>
        <w:tc>
          <w:tcPr>
            <w:tcW w:w="1277" w:type="dxa"/>
            <w:tcBorders>
              <w:top w:val="single" w:sz="4" w:space="0" w:color="auto"/>
              <w:left w:val="single" w:sz="4" w:space="0" w:color="auto"/>
              <w:bottom w:val="single" w:sz="4" w:space="0" w:color="auto"/>
              <w:right w:val="single" w:sz="4" w:space="0" w:color="auto"/>
            </w:tcBorders>
          </w:tcPr>
          <w:p w14:paraId="3026F145"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102C120"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F694500" w14:textId="77777777" w:rsidTr="002E19C8">
        <w:trPr>
          <w:trHeight w:val="20"/>
        </w:trPr>
        <w:tc>
          <w:tcPr>
            <w:tcW w:w="2802" w:type="dxa"/>
            <w:vMerge/>
            <w:tcBorders>
              <w:left w:val="single" w:sz="4" w:space="0" w:color="auto"/>
              <w:right w:val="single" w:sz="4" w:space="0" w:color="auto"/>
            </w:tcBorders>
            <w:vAlign w:val="center"/>
          </w:tcPr>
          <w:p w14:paraId="451BB954"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3A1A9D9"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7BFDDDF8" w14:textId="77777777" w:rsidR="002E19C8" w:rsidRPr="002E19C8" w:rsidRDefault="002E19C8" w:rsidP="00B208F8">
            <w:pPr>
              <w:pStyle w:val="28"/>
              <w:widowControl w:val="0"/>
              <w:spacing w:after="0" w:line="240" w:lineRule="auto"/>
              <w:ind w:left="0"/>
              <w:jc w:val="both"/>
              <w:rPr>
                <w:b/>
                <w:bCs/>
              </w:rPr>
            </w:pPr>
            <w:r w:rsidRPr="002E19C8">
              <w:t xml:space="preserve"> Анализ конкретных ситуаций. Анализ содержания договора подряда</w:t>
            </w:r>
          </w:p>
        </w:tc>
        <w:tc>
          <w:tcPr>
            <w:tcW w:w="1277" w:type="dxa"/>
            <w:tcBorders>
              <w:top w:val="single" w:sz="4" w:space="0" w:color="auto"/>
              <w:left w:val="single" w:sz="4" w:space="0" w:color="auto"/>
              <w:bottom w:val="single" w:sz="4" w:space="0" w:color="auto"/>
              <w:right w:val="single" w:sz="4" w:space="0" w:color="auto"/>
            </w:tcBorders>
          </w:tcPr>
          <w:p w14:paraId="553961C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15685A9F"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2FEA6BC" w14:textId="77777777" w:rsidTr="002E19C8">
        <w:trPr>
          <w:trHeight w:val="20"/>
        </w:trPr>
        <w:tc>
          <w:tcPr>
            <w:tcW w:w="2802" w:type="dxa"/>
            <w:tcBorders>
              <w:left w:val="single" w:sz="4" w:space="0" w:color="auto"/>
              <w:right w:val="single" w:sz="4" w:space="0" w:color="auto"/>
            </w:tcBorders>
            <w:vAlign w:val="center"/>
          </w:tcPr>
          <w:p w14:paraId="6488F687" w14:textId="77777777" w:rsidR="002E19C8" w:rsidRPr="002E19C8" w:rsidRDefault="002E19C8" w:rsidP="00B208F8">
            <w:pPr>
              <w:jc w:val="both"/>
              <w:rPr>
                <w:rFonts w:ascii="Times New Roman" w:hAnsi="Times New Roman" w:cs="Times New Roman"/>
                <w:b/>
                <w:bCs/>
                <w:i/>
                <w:sz w:val="24"/>
                <w:szCs w:val="24"/>
              </w:rPr>
            </w:pPr>
            <w:r w:rsidRPr="002E19C8">
              <w:rPr>
                <w:rFonts w:ascii="Times New Roman" w:hAnsi="Times New Roman" w:cs="Times New Roman"/>
                <w:b/>
                <w:bCs/>
                <w:i/>
                <w:sz w:val="24"/>
                <w:szCs w:val="24"/>
              </w:rPr>
              <w:lastRenderedPageBreak/>
              <w:t>Раздел 5</w:t>
            </w:r>
          </w:p>
        </w:tc>
        <w:tc>
          <w:tcPr>
            <w:tcW w:w="5704" w:type="dxa"/>
            <w:tcBorders>
              <w:top w:val="single" w:sz="4" w:space="0" w:color="auto"/>
              <w:left w:val="single" w:sz="4" w:space="0" w:color="auto"/>
              <w:bottom w:val="single" w:sz="4" w:space="0" w:color="auto"/>
              <w:right w:val="single" w:sz="4" w:space="0" w:color="auto"/>
            </w:tcBorders>
          </w:tcPr>
          <w:p w14:paraId="75667799" w14:textId="77777777" w:rsidR="002E19C8" w:rsidRPr="002E19C8" w:rsidRDefault="002E19C8" w:rsidP="00B208F8">
            <w:pPr>
              <w:pStyle w:val="28"/>
              <w:widowControl w:val="0"/>
              <w:spacing w:after="0" w:line="240" w:lineRule="auto"/>
              <w:ind w:left="0"/>
              <w:jc w:val="both"/>
              <w:rPr>
                <w:b/>
                <w:bCs/>
                <w:i/>
              </w:rPr>
            </w:pPr>
            <w:r w:rsidRPr="002E19C8">
              <w:rPr>
                <w:b/>
                <w:bCs/>
                <w:i/>
              </w:rPr>
              <w:t>Внедоговорные обязательства. Наследственное право</w:t>
            </w:r>
          </w:p>
        </w:tc>
        <w:tc>
          <w:tcPr>
            <w:tcW w:w="1277" w:type="dxa"/>
            <w:tcBorders>
              <w:top w:val="single" w:sz="4" w:space="0" w:color="auto"/>
              <w:left w:val="single" w:sz="4" w:space="0" w:color="auto"/>
              <w:bottom w:val="single" w:sz="4" w:space="0" w:color="auto"/>
              <w:right w:val="single" w:sz="4" w:space="0" w:color="auto"/>
            </w:tcBorders>
          </w:tcPr>
          <w:p w14:paraId="7707319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20/32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A07A981"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0A10AE4" w14:textId="77777777" w:rsidTr="002E19C8">
        <w:trPr>
          <w:trHeight w:val="20"/>
        </w:trPr>
        <w:tc>
          <w:tcPr>
            <w:tcW w:w="2802" w:type="dxa"/>
            <w:vMerge w:val="restart"/>
            <w:tcBorders>
              <w:left w:val="single" w:sz="4" w:space="0" w:color="auto"/>
              <w:right w:val="single" w:sz="4" w:space="0" w:color="auto"/>
            </w:tcBorders>
            <w:vAlign w:val="center"/>
          </w:tcPr>
          <w:p w14:paraId="3E4F5137" w14:textId="77777777" w:rsidR="002E19C8" w:rsidRPr="002E19C8" w:rsidRDefault="002E19C8" w:rsidP="00B208F8">
            <w:pPr>
              <w:jc w:val="both"/>
              <w:rPr>
                <w:rFonts w:ascii="Times New Roman" w:hAnsi="Times New Roman" w:cs="Times New Roman"/>
                <w:b/>
                <w:bCs/>
                <w:i/>
                <w:sz w:val="24"/>
                <w:szCs w:val="24"/>
              </w:rPr>
            </w:pPr>
          </w:p>
          <w:p w14:paraId="03EB796F"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Тема5.1.</w:t>
            </w:r>
          </w:p>
          <w:p w14:paraId="7B9E519D"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sz w:val="24"/>
                <w:szCs w:val="24"/>
              </w:rPr>
              <w:t xml:space="preserve"> </w:t>
            </w:r>
            <w:r w:rsidRPr="002E19C8">
              <w:rPr>
                <w:rFonts w:ascii="Times New Roman" w:hAnsi="Times New Roman" w:cs="Times New Roman"/>
                <w:bCs/>
                <w:sz w:val="24"/>
                <w:szCs w:val="24"/>
              </w:rPr>
              <w:t>Внедоговорные обязательства</w:t>
            </w:r>
          </w:p>
          <w:p w14:paraId="03AE0061" w14:textId="77777777" w:rsidR="002E19C8" w:rsidRPr="002E19C8" w:rsidRDefault="002E19C8" w:rsidP="00B208F8">
            <w:pPr>
              <w:jc w:val="both"/>
              <w:rPr>
                <w:rFonts w:ascii="Times New Roman" w:hAnsi="Times New Roman" w:cs="Times New Roman"/>
                <w:sz w:val="24"/>
                <w:szCs w:val="24"/>
              </w:rPr>
            </w:pPr>
          </w:p>
          <w:p w14:paraId="455144F5" w14:textId="77777777" w:rsidR="002E19C8" w:rsidRPr="002E19C8" w:rsidRDefault="002E19C8" w:rsidP="00B208F8">
            <w:pPr>
              <w:jc w:val="both"/>
              <w:rPr>
                <w:rFonts w:ascii="Times New Roman" w:hAnsi="Times New Roman" w:cs="Times New Roman"/>
                <w:sz w:val="24"/>
                <w:szCs w:val="24"/>
              </w:rPr>
            </w:pPr>
          </w:p>
          <w:p w14:paraId="59CF3BED" w14:textId="77777777" w:rsidR="002E19C8" w:rsidRPr="002E19C8" w:rsidRDefault="002E19C8" w:rsidP="00B208F8">
            <w:pPr>
              <w:jc w:val="both"/>
              <w:rPr>
                <w:rFonts w:ascii="Times New Roman" w:hAnsi="Times New Roman" w:cs="Times New Roman"/>
                <w:b/>
                <w:sz w:val="24"/>
                <w:szCs w:val="24"/>
              </w:rPr>
            </w:pPr>
          </w:p>
          <w:p w14:paraId="7E3AD387"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1D1D97B"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5A910BD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10/16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9800DE0"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C298D69" w14:textId="77777777" w:rsidTr="002E19C8">
        <w:trPr>
          <w:trHeight w:val="20"/>
        </w:trPr>
        <w:tc>
          <w:tcPr>
            <w:tcW w:w="2802" w:type="dxa"/>
            <w:vMerge/>
            <w:tcBorders>
              <w:left w:val="single" w:sz="4" w:space="0" w:color="auto"/>
              <w:right w:val="single" w:sz="4" w:space="0" w:color="auto"/>
            </w:tcBorders>
            <w:vAlign w:val="center"/>
          </w:tcPr>
          <w:p w14:paraId="0D2B8F5E"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B27C803"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внедоговорных обязательств. Обязательства, возникающие вследствие причинения вреда. Причинение вреда имуществу и здоровью гражданина. Компенсация морального вреда.</w:t>
            </w:r>
          </w:p>
          <w:p w14:paraId="20310424"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1378A5E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80898C"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45E5D710" w14:textId="77777777" w:rsidTr="002E19C8">
        <w:trPr>
          <w:trHeight w:val="20"/>
        </w:trPr>
        <w:tc>
          <w:tcPr>
            <w:tcW w:w="2802" w:type="dxa"/>
            <w:vMerge/>
            <w:tcBorders>
              <w:left w:val="single" w:sz="4" w:space="0" w:color="auto"/>
              <w:right w:val="single" w:sz="4" w:space="0" w:color="auto"/>
            </w:tcBorders>
            <w:vAlign w:val="center"/>
          </w:tcPr>
          <w:p w14:paraId="4122CEE9"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F688B58"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18B6B2D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3F7D65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0FB3966" w14:textId="77777777" w:rsidTr="002E19C8">
        <w:trPr>
          <w:trHeight w:val="20"/>
        </w:trPr>
        <w:tc>
          <w:tcPr>
            <w:tcW w:w="2802" w:type="dxa"/>
            <w:vMerge/>
            <w:tcBorders>
              <w:left w:val="single" w:sz="4" w:space="0" w:color="auto"/>
              <w:right w:val="single" w:sz="4" w:space="0" w:color="auto"/>
            </w:tcBorders>
            <w:vAlign w:val="center"/>
          </w:tcPr>
          <w:p w14:paraId="1D786166"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E3D3EB4" w14:textId="77777777" w:rsidR="002E19C8" w:rsidRPr="002E19C8" w:rsidRDefault="002E19C8" w:rsidP="00B208F8">
            <w:pPr>
              <w:pStyle w:val="28"/>
              <w:widowControl w:val="0"/>
              <w:spacing w:after="0" w:line="240" w:lineRule="auto"/>
              <w:ind w:left="0"/>
              <w:jc w:val="both"/>
              <w:rPr>
                <w:b/>
                <w:bCs/>
              </w:rPr>
            </w:pPr>
            <w:r w:rsidRPr="002E19C8">
              <w:rPr>
                <w:spacing w:val="-1"/>
              </w:rPr>
              <w:t>Составление тематических схем и таблиц, формулировка выводов по теме</w:t>
            </w:r>
          </w:p>
        </w:tc>
        <w:tc>
          <w:tcPr>
            <w:tcW w:w="1277" w:type="dxa"/>
            <w:tcBorders>
              <w:top w:val="single" w:sz="4" w:space="0" w:color="auto"/>
              <w:left w:val="single" w:sz="4" w:space="0" w:color="auto"/>
              <w:bottom w:val="single" w:sz="4" w:space="0" w:color="auto"/>
              <w:right w:val="single" w:sz="4" w:space="0" w:color="auto"/>
            </w:tcBorders>
          </w:tcPr>
          <w:p w14:paraId="7E9B3F2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4D2AB1D"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2A5B759" w14:textId="77777777" w:rsidTr="002E19C8">
        <w:trPr>
          <w:trHeight w:val="20"/>
        </w:trPr>
        <w:tc>
          <w:tcPr>
            <w:tcW w:w="2802" w:type="dxa"/>
            <w:vMerge/>
            <w:tcBorders>
              <w:left w:val="single" w:sz="4" w:space="0" w:color="auto"/>
              <w:right w:val="single" w:sz="4" w:space="0" w:color="auto"/>
            </w:tcBorders>
            <w:vAlign w:val="center"/>
          </w:tcPr>
          <w:p w14:paraId="00D5CAEF"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4D6F43D"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65649197" w14:textId="77777777" w:rsidR="002E19C8" w:rsidRPr="002E19C8" w:rsidRDefault="002E19C8" w:rsidP="00B208F8">
            <w:pPr>
              <w:pStyle w:val="28"/>
              <w:widowControl w:val="0"/>
              <w:spacing w:after="0" w:line="240" w:lineRule="auto"/>
              <w:ind w:left="0"/>
              <w:jc w:val="both"/>
              <w:rPr>
                <w:b/>
                <w:bCs/>
              </w:rPr>
            </w:pPr>
            <w:r w:rsidRPr="002E19C8">
              <w:t>подготовка презентаций</w:t>
            </w:r>
          </w:p>
        </w:tc>
        <w:tc>
          <w:tcPr>
            <w:tcW w:w="1277" w:type="dxa"/>
            <w:tcBorders>
              <w:top w:val="single" w:sz="4" w:space="0" w:color="auto"/>
              <w:left w:val="single" w:sz="4" w:space="0" w:color="auto"/>
              <w:bottom w:val="single" w:sz="4" w:space="0" w:color="auto"/>
              <w:right w:val="single" w:sz="4" w:space="0" w:color="auto"/>
            </w:tcBorders>
          </w:tcPr>
          <w:p w14:paraId="5E32337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6EE6501"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0CFC548" w14:textId="77777777" w:rsidTr="002E19C8">
        <w:trPr>
          <w:trHeight w:val="20"/>
        </w:trPr>
        <w:tc>
          <w:tcPr>
            <w:tcW w:w="2802" w:type="dxa"/>
            <w:vMerge w:val="restart"/>
            <w:tcBorders>
              <w:left w:val="single" w:sz="4" w:space="0" w:color="auto"/>
              <w:right w:val="single" w:sz="4" w:space="0" w:color="auto"/>
            </w:tcBorders>
            <w:vAlign w:val="center"/>
          </w:tcPr>
          <w:p w14:paraId="6A779EF5"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Тема5.2.</w:t>
            </w:r>
          </w:p>
          <w:p w14:paraId="0A19FDBD"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bCs/>
                <w:sz w:val="24"/>
                <w:szCs w:val="24"/>
              </w:rPr>
              <w:t>Наследственное право</w:t>
            </w:r>
            <w:r w:rsidRPr="002E19C8">
              <w:rPr>
                <w:rFonts w:ascii="Times New Roman" w:hAnsi="Times New Roman" w:cs="Times New Roman"/>
                <w:sz w:val="24"/>
                <w:szCs w:val="24"/>
              </w:rPr>
              <w:t xml:space="preserve"> </w:t>
            </w:r>
          </w:p>
          <w:p w14:paraId="2228023F" w14:textId="77777777" w:rsidR="002E19C8" w:rsidRPr="002E19C8" w:rsidRDefault="002E19C8" w:rsidP="00B208F8">
            <w:pPr>
              <w:jc w:val="both"/>
              <w:rPr>
                <w:rFonts w:ascii="Times New Roman" w:hAnsi="Times New Roman" w:cs="Times New Roman"/>
                <w:sz w:val="24"/>
                <w:szCs w:val="24"/>
              </w:rPr>
            </w:pPr>
          </w:p>
          <w:p w14:paraId="73EAE268" w14:textId="77777777" w:rsidR="002E19C8" w:rsidRPr="002E19C8" w:rsidRDefault="002E19C8" w:rsidP="00B208F8">
            <w:pPr>
              <w:jc w:val="both"/>
              <w:rPr>
                <w:rFonts w:ascii="Times New Roman" w:hAnsi="Times New Roman" w:cs="Times New Roman"/>
                <w:sz w:val="24"/>
                <w:szCs w:val="24"/>
              </w:rPr>
            </w:pPr>
          </w:p>
          <w:p w14:paraId="14FCA07A" w14:textId="77777777" w:rsidR="002E19C8" w:rsidRPr="002E19C8" w:rsidRDefault="002E19C8" w:rsidP="00B208F8">
            <w:pPr>
              <w:jc w:val="both"/>
              <w:rPr>
                <w:rFonts w:ascii="Times New Roman" w:hAnsi="Times New Roman" w:cs="Times New Roman"/>
                <w:sz w:val="24"/>
                <w:szCs w:val="24"/>
              </w:rPr>
            </w:pPr>
          </w:p>
          <w:p w14:paraId="3AA522FD" w14:textId="77777777" w:rsidR="002E19C8" w:rsidRPr="002E19C8" w:rsidRDefault="002E19C8" w:rsidP="00B208F8">
            <w:pPr>
              <w:jc w:val="both"/>
              <w:rPr>
                <w:rFonts w:ascii="Times New Roman" w:hAnsi="Times New Roman" w:cs="Times New Roman"/>
                <w:sz w:val="24"/>
                <w:szCs w:val="24"/>
              </w:rPr>
            </w:pPr>
          </w:p>
          <w:p w14:paraId="6C3C265D" w14:textId="77777777" w:rsidR="002E19C8" w:rsidRPr="002E19C8" w:rsidRDefault="002E19C8" w:rsidP="00B208F8">
            <w:pPr>
              <w:jc w:val="both"/>
              <w:rPr>
                <w:rFonts w:ascii="Times New Roman" w:hAnsi="Times New Roman" w:cs="Times New Roman"/>
                <w:sz w:val="24"/>
                <w:szCs w:val="24"/>
              </w:rPr>
            </w:pPr>
          </w:p>
          <w:p w14:paraId="5A98B18C" w14:textId="77777777" w:rsidR="002E19C8" w:rsidRPr="002E19C8" w:rsidRDefault="002E19C8" w:rsidP="00B208F8">
            <w:pPr>
              <w:jc w:val="both"/>
              <w:rPr>
                <w:rFonts w:ascii="Times New Roman" w:hAnsi="Times New Roman" w:cs="Times New Roman"/>
                <w:sz w:val="24"/>
                <w:szCs w:val="24"/>
              </w:rPr>
            </w:pPr>
          </w:p>
          <w:p w14:paraId="2EE03A20" w14:textId="77777777" w:rsidR="002E19C8" w:rsidRPr="002E19C8" w:rsidRDefault="002E19C8" w:rsidP="00B208F8">
            <w:pPr>
              <w:jc w:val="both"/>
              <w:rPr>
                <w:rFonts w:ascii="Times New Roman" w:hAnsi="Times New Roman" w:cs="Times New Roman"/>
                <w:sz w:val="24"/>
                <w:szCs w:val="24"/>
              </w:rPr>
            </w:pPr>
          </w:p>
          <w:p w14:paraId="6B22B789" w14:textId="77777777" w:rsidR="002E19C8" w:rsidRPr="002E19C8" w:rsidRDefault="002E19C8" w:rsidP="00B208F8">
            <w:pPr>
              <w:jc w:val="both"/>
              <w:rPr>
                <w:rFonts w:ascii="Times New Roman" w:hAnsi="Times New Roman" w:cs="Times New Roman"/>
                <w:b/>
                <w:sz w:val="24"/>
                <w:szCs w:val="24"/>
              </w:rPr>
            </w:pPr>
          </w:p>
          <w:p w14:paraId="2DE801C6"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898DE46"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5B93F8F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10/16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6C4391C"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5B5BABF" w14:textId="77777777" w:rsidTr="002E19C8">
        <w:trPr>
          <w:trHeight w:val="20"/>
        </w:trPr>
        <w:tc>
          <w:tcPr>
            <w:tcW w:w="2802" w:type="dxa"/>
            <w:vMerge/>
            <w:tcBorders>
              <w:left w:val="single" w:sz="4" w:space="0" w:color="auto"/>
              <w:right w:val="single" w:sz="4" w:space="0" w:color="auto"/>
            </w:tcBorders>
            <w:vAlign w:val="center"/>
          </w:tcPr>
          <w:p w14:paraId="7DD03A63"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85CE2FF"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Наследодатель. Наследник. Наследство. Время и место открытия наследства. Понятие наследства. Отказ от наследства. Наследственная трансмиссия. Наследование по закону. Наследники I и II очереди. Наследование по праву представления. Наследование по завещанию. Обязательная доля в наследстве. Завещательный отказ. Возложение. Подназначение наследника. Изменение и отмена завещания.</w:t>
            </w:r>
          </w:p>
          <w:p w14:paraId="5E7D345D"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044ECAED"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CB923B"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10ECC857" w14:textId="77777777" w:rsidTr="002E19C8">
        <w:trPr>
          <w:trHeight w:val="20"/>
        </w:trPr>
        <w:tc>
          <w:tcPr>
            <w:tcW w:w="2802" w:type="dxa"/>
            <w:vMerge/>
            <w:tcBorders>
              <w:left w:val="single" w:sz="4" w:space="0" w:color="auto"/>
              <w:right w:val="single" w:sz="4" w:space="0" w:color="auto"/>
            </w:tcBorders>
            <w:vAlign w:val="center"/>
          </w:tcPr>
          <w:p w14:paraId="07CA1F03"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0145F99"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58A4628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5657957"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F9D6A2C" w14:textId="77777777" w:rsidTr="002E19C8">
        <w:trPr>
          <w:trHeight w:val="20"/>
        </w:trPr>
        <w:tc>
          <w:tcPr>
            <w:tcW w:w="2802" w:type="dxa"/>
            <w:vMerge/>
            <w:tcBorders>
              <w:left w:val="single" w:sz="4" w:space="0" w:color="auto"/>
              <w:right w:val="single" w:sz="4" w:space="0" w:color="auto"/>
            </w:tcBorders>
            <w:vAlign w:val="center"/>
          </w:tcPr>
          <w:p w14:paraId="66CE5AE4"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581B9E4"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Составление завещания, договора дарения.</w:t>
            </w:r>
          </w:p>
          <w:p w14:paraId="2CC52A3C"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2F2017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92DDDA9"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91E2753" w14:textId="77777777" w:rsidTr="002E19C8">
        <w:trPr>
          <w:trHeight w:val="475"/>
        </w:trPr>
        <w:tc>
          <w:tcPr>
            <w:tcW w:w="2802" w:type="dxa"/>
            <w:vMerge/>
            <w:tcBorders>
              <w:left w:val="single" w:sz="4" w:space="0" w:color="auto"/>
              <w:right w:val="single" w:sz="4" w:space="0" w:color="auto"/>
            </w:tcBorders>
            <w:vAlign w:val="center"/>
          </w:tcPr>
          <w:p w14:paraId="44FEE24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13C1597"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7914FA20" w14:textId="77777777" w:rsidR="002E19C8" w:rsidRPr="002E19C8" w:rsidRDefault="002E19C8" w:rsidP="00B208F8">
            <w:pPr>
              <w:pStyle w:val="28"/>
              <w:widowControl w:val="0"/>
              <w:spacing w:after="0" w:line="240" w:lineRule="auto"/>
              <w:ind w:left="0"/>
              <w:jc w:val="both"/>
              <w:rPr>
                <w:b/>
                <w:bCs/>
              </w:rPr>
            </w:pPr>
            <w:r w:rsidRPr="002E19C8">
              <w:t>Подготовка презентаций</w:t>
            </w:r>
          </w:p>
        </w:tc>
        <w:tc>
          <w:tcPr>
            <w:tcW w:w="1277" w:type="dxa"/>
            <w:tcBorders>
              <w:top w:val="single" w:sz="4" w:space="0" w:color="auto"/>
              <w:left w:val="single" w:sz="4" w:space="0" w:color="auto"/>
              <w:bottom w:val="single" w:sz="4" w:space="0" w:color="auto"/>
              <w:right w:val="single" w:sz="4" w:space="0" w:color="auto"/>
            </w:tcBorders>
          </w:tcPr>
          <w:p w14:paraId="34CC874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56E722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A7AD1E0" w14:textId="77777777" w:rsidTr="002E19C8">
        <w:trPr>
          <w:trHeight w:val="475"/>
        </w:trPr>
        <w:tc>
          <w:tcPr>
            <w:tcW w:w="2802" w:type="dxa"/>
            <w:tcBorders>
              <w:left w:val="single" w:sz="4" w:space="0" w:color="auto"/>
              <w:right w:val="single" w:sz="4" w:space="0" w:color="auto"/>
            </w:tcBorders>
            <w:vAlign w:val="center"/>
          </w:tcPr>
          <w:p w14:paraId="34D756DF" w14:textId="77777777" w:rsidR="002E19C8" w:rsidRPr="002E19C8" w:rsidRDefault="002E19C8" w:rsidP="00B208F8">
            <w:pPr>
              <w:jc w:val="both"/>
              <w:rPr>
                <w:rFonts w:ascii="Times New Roman" w:hAnsi="Times New Roman" w:cs="Times New Roman"/>
                <w:b/>
                <w:bCs/>
                <w:i/>
                <w:sz w:val="24"/>
                <w:szCs w:val="24"/>
              </w:rPr>
            </w:pPr>
            <w:r w:rsidRPr="002E19C8">
              <w:rPr>
                <w:rFonts w:ascii="Times New Roman" w:hAnsi="Times New Roman" w:cs="Times New Roman"/>
                <w:b/>
                <w:bCs/>
                <w:i/>
                <w:sz w:val="24"/>
                <w:szCs w:val="24"/>
              </w:rPr>
              <w:t xml:space="preserve">Раздел 6. </w:t>
            </w:r>
          </w:p>
        </w:tc>
        <w:tc>
          <w:tcPr>
            <w:tcW w:w="5704" w:type="dxa"/>
            <w:tcBorders>
              <w:top w:val="single" w:sz="4" w:space="0" w:color="auto"/>
              <w:left w:val="single" w:sz="4" w:space="0" w:color="auto"/>
              <w:bottom w:val="single" w:sz="4" w:space="0" w:color="auto"/>
              <w:right w:val="single" w:sz="4" w:space="0" w:color="auto"/>
            </w:tcBorders>
          </w:tcPr>
          <w:p w14:paraId="442C79EF" w14:textId="77777777" w:rsidR="002E19C8" w:rsidRPr="002E19C8" w:rsidRDefault="002E19C8" w:rsidP="00B208F8">
            <w:pPr>
              <w:pStyle w:val="28"/>
              <w:widowControl w:val="0"/>
              <w:spacing w:after="0" w:line="240" w:lineRule="auto"/>
              <w:ind w:left="0"/>
              <w:jc w:val="both"/>
              <w:rPr>
                <w:b/>
                <w:bCs/>
                <w:i/>
              </w:rPr>
            </w:pPr>
            <w:r w:rsidRPr="002E19C8">
              <w:rPr>
                <w:b/>
                <w:bCs/>
                <w:i/>
                <w:color w:val="000000"/>
              </w:rPr>
              <w:t>Гражданский процесс. Общие положения</w:t>
            </w:r>
          </w:p>
        </w:tc>
        <w:tc>
          <w:tcPr>
            <w:tcW w:w="1277" w:type="dxa"/>
            <w:tcBorders>
              <w:top w:val="single" w:sz="4" w:space="0" w:color="auto"/>
              <w:left w:val="single" w:sz="4" w:space="0" w:color="auto"/>
              <w:bottom w:val="single" w:sz="4" w:space="0" w:color="auto"/>
              <w:right w:val="single" w:sz="4" w:space="0" w:color="auto"/>
            </w:tcBorders>
          </w:tcPr>
          <w:p w14:paraId="794EA64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48/66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94D030C"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3933934" w14:textId="77777777" w:rsidTr="002E19C8">
        <w:trPr>
          <w:trHeight w:val="262"/>
        </w:trPr>
        <w:tc>
          <w:tcPr>
            <w:tcW w:w="2802" w:type="dxa"/>
            <w:vMerge w:val="restart"/>
            <w:tcBorders>
              <w:left w:val="single" w:sz="4" w:space="0" w:color="auto"/>
              <w:right w:val="single" w:sz="4" w:space="0" w:color="auto"/>
            </w:tcBorders>
            <w:vAlign w:val="center"/>
          </w:tcPr>
          <w:p w14:paraId="54D27B81" w14:textId="77777777" w:rsidR="002E19C8" w:rsidRPr="002E19C8" w:rsidRDefault="002E19C8" w:rsidP="00B208F8">
            <w:pPr>
              <w:pStyle w:val="affffff7"/>
              <w:ind w:firstLine="180"/>
              <w:rPr>
                <w:rFonts w:ascii="Times New Roman" w:hAnsi="Times New Roman" w:cs="Times New Roman"/>
                <w:b/>
                <w:bCs/>
                <w:sz w:val="24"/>
                <w:szCs w:val="24"/>
              </w:rPr>
            </w:pPr>
            <w:r w:rsidRPr="002E19C8">
              <w:rPr>
                <w:rFonts w:ascii="Times New Roman" w:hAnsi="Times New Roman" w:cs="Times New Roman"/>
                <w:bCs/>
                <w:sz w:val="24"/>
                <w:szCs w:val="24"/>
              </w:rPr>
              <w:t>Тема 6.1.</w:t>
            </w:r>
            <w:r w:rsidRPr="002E19C8">
              <w:rPr>
                <w:rFonts w:ascii="Times New Roman" w:hAnsi="Times New Roman" w:cs="Times New Roman"/>
                <w:b/>
                <w:bCs/>
                <w:sz w:val="24"/>
                <w:szCs w:val="24"/>
              </w:rPr>
              <w:t xml:space="preserve"> </w:t>
            </w:r>
          </w:p>
          <w:p w14:paraId="29D8EAE4" w14:textId="77777777" w:rsidR="002E19C8" w:rsidRPr="002E19C8" w:rsidRDefault="002E19C8" w:rsidP="00B208F8">
            <w:pPr>
              <w:pStyle w:val="affffff7"/>
              <w:ind w:firstLine="180"/>
              <w:rPr>
                <w:rFonts w:ascii="Times New Roman" w:hAnsi="Times New Roman" w:cs="Times New Roman"/>
                <w:bCs/>
                <w:sz w:val="24"/>
                <w:szCs w:val="24"/>
              </w:rPr>
            </w:pPr>
            <w:r w:rsidRPr="002E19C8">
              <w:rPr>
                <w:rFonts w:ascii="Times New Roman" w:hAnsi="Times New Roman" w:cs="Times New Roman"/>
                <w:bCs/>
                <w:sz w:val="24"/>
                <w:szCs w:val="24"/>
              </w:rPr>
              <w:t>Предмет, метод, система, источники гражданского процессуального права</w:t>
            </w:r>
          </w:p>
          <w:p w14:paraId="01B7FD4E" w14:textId="77777777" w:rsidR="002E19C8" w:rsidRPr="002E19C8" w:rsidRDefault="002E19C8" w:rsidP="00B208F8">
            <w:pPr>
              <w:pStyle w:val="affffff7"/>
              <w:ind w:firstLine="180"/>
              <w:rPr>
                <w:rFonts w:ascii="Times New Roman" w:hAnsi="Times New Roman" w:cs="Times New Roman"/>
                <w:bCs/>
                <w:sz w:val="24"/>
                <w:szCs w:val="24"/>
              </w:rPr>
            </w:pPr>
            <w:r w:rsidRPr="002E19C8">
              <w:rPr>
                <w:rFonts w:ascii="Times New Roman" w:hAnsi="Times New Roman" w:cs="Times New Roman"/>
                <w:sz w:val="24"/>
                <w:szCs w:val="24"/>
              </w:rPr>
              <w:t>Принципы гражданского процессуального права</w:t>
            </w:r>
          </w:p>
          <w:p w14:paraId="0A7D4FF6" w14:textId="77777777" w:rsidR="002E19C8" w:rsidRPr="002E19C8" w:rsidRDefault="002E19C8" w:rsidP="00B208F8">
            <w:pPr>
              <w:jc w:val="both"/>
              <w:rPr>
                <w:rFonts w:ascii="Times New Roman" w:hAnsi="Times New Roman" w:cs="Times New Roman"/>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47153CF"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0AA8E29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16/22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C09807F"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38F0C970" w14:textId="77777777" w:rsidTr="002E19C8">
        <w:trPr>
          <w:trHeight w:val="123"/>
        </w:trPr>
        <w:tc>
          <w:tcPr>
            <w:tcW w:w="2802" w:type="dxa"/>
            <w:vMerge/>
            <w:tcBorders>
              <w:left w:val="single" w:sz="4" w:space="0" w:color="auto"/>
              <w:right w:val="single" w:sz="4" w:space="0" w:color="auto"/>
            </w:tcBorders>
            <w:vAlign w:val="center"/>
          </w:tcPr>
          <w:p w14:paraId="22066FDD"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BFE3A6A" w14:textId="77777777" w:rsidR="002E19C8" w:rsidRPr="002E19C8" w:rsidRDefault="002E19C8" w:rsidP="00B208F8">
            <w:pPr>
              <w:ind w:firstLine="180"/>
              <w:jc w:val="both"/>
              <w:rPr>
                <w:rFonts w:ascii="Times New Roman" w:hAnsi="Times New Roman" w:cs="Times New Roman"/>
                <w:sz w:val="24"/>
                <w:szCs w:val="24"/>
              </w:rPr>
            </w:pPr>
            <w:r w:rsidRPr="002E19C8">
              <w:rPr>
                <w:rFonts w:ascii="Times New Roman" w:hAnsi="Times New Roman" w:cs="Times New Roman"/>
                <w:sz w:val="24"/>
                <w:szCs w:val="24"/>
              </w:rPr>
              <w:t xml:space="preserve">Понятие гражданского процесса, его виды, задачи. Отношения, регулируемые гражданским процессуальным правом. Дозволительность и императивность метода правового регулирования. </w:t>
            </w:r>
          </w:p>
          <w:p w14:paraId="1313D924"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 xml:space="preserve">Осуществление правосудия только судом. Сочетание единоличного и коллегиального начал в рассмотрении и разрешении гражданских дел. Независимость судей и подчинение их только закону. Равенство граждан перед законом и судом. Законность. Диспозитивность. Состязательность. Процессуальное равноправие сторон. Устность, непосредственность, непрерывность судебного разбирательства. </w:t>
            </w:r>
          </w:p>
          <w:p w14:paraId="7B7DEB74"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8BEB5E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545294"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6D0B58B2" w14:textId="77777777" w:rsidTr="002E19C8">
        <w:trPr>
          <w:trHeight w:val="475"/>
        </w:trPr>
        <w:tc>
          <w:tcPr>
            <w:tcW w:w="2802" w:type="dxa"/>
            <w:vMerge/>
            <w:tcBorders>
              <w:left w:val="single" w:sz="4" w:space="0" w:color="auto"/>
              <w:right w:val="single" w:sz="4" w:space="0" w:color="auto"/>
            </w:tcBorders>
            <w:vAlign w:val="center"/>
          </w:tcPr>
          <w:p w14:paraId="086CA715"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B52787E"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35E54587"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7A91805"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E8A8A3E" w14:textId="77777777" w:rsidTr="002E19C8">
        <w:trPr>
          <w:trHeight w:val="475"/>
        </w:trPr>
        <w:tc>
          <w:tcPr>
            <w:tcW w:w="2802" w:type="dxa"/>
            <w:vMerge/>
            <w:tcBorders>
              <w:left w:val="single" w:sz="4" w:space="0" w:color="auto"/>
              <w:right w:val="single" w:sz="4" w:space="0" w:color="auto"/>
            </w:tcBorders>
            <w:vAlign w:val="center"/>
          </w:tcPr>
          <w:p w14:paraId="67569F8B"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1339382" w14:textId="77777777" w:rsidR="002E19C8" w:rsidRPr="002E19C8" w:rsidRDefault="002E19C8" w:rsidP="00B208F8">
            <w:pPr>
              <w:pStyle w:val="28"/>
              <w:widowControl w:val="0"/>
              <w:spacing w:after="0" w:line="240" w:lineRule="auto"/>
              <w:ind w:left="0"/>
              <w:jc w:val="both"/>
              <w:rPr>
                <w:b/>
                <w:bCs/>
              </w:rPr>
            </w:pPr>
            <w:r w:rsidRPr="002E19C8">
              <w:rPr>
                <w:spacing w:val="-1"/>
              </w:rPr>
              <w:t>Составление тематических схем и таблиц</w:t>
            </w:r>
          </w:p>
        </w:tc>
        <w:tc>
          <w:tcPr>
            <w:tcW w:w="1277" w:type="dxa"/>
            <w:tcBorders>
              <w:top w:val="single" w:sz="4" w:space="0" w:color="auto"/>
              <w:left w:val="single" w:sz="4" w:space="0" w:color="auto"/>
              <w:bottom w:val="single" w:sz="4" w:space="0" w:color="auto"/>
              <w:right w:val="single" w:sz="4" w:space="0" w:color="auto"/>
            </w:tcBorders>
          </w:tcPr>
          <w:p w14:paraId="32AE86F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C7BA58A"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74883AF" w14:textId="77777777" w:rsidTr="002E19C8">
        <w:trPr>
          <w:trHeight w:val="425"/>
        </w:trPr>
        <w:tc>
          <w:tcPr>
            <w:tcW w:w="2802" w:type="dxa"/>
            <w:vMerge/>
            <w:tcBorders>
              <w:left w:val="single" w:sz="4" w:space="0" w:color="auto"/>
              <w:right w:val="single" w:sz="4" w:space="0" w:color="auto"/>
            </w:tcBorders>
            <w:vAlign w:val="center"/>
          </w:tcPr>
          <w:p w14:paraId="03E64C5C"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50C251D"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2DF88C26" w14:textId="77777777" w:rsidR="002E19C8" w:rsidRPr="002E19C8" w:rsidRDefault="002E19C8" w:rsidP="00B208F8">
            <w:pPr>
              <w:ind w:firstLine="180"/>
              <w:jc w:val="both"/>
              <w:rPr>
                <w:rFonts w:ascii="Times New Roman" w:hAnsi="Times New Roman" w:cs="Times New Roman"/>
                <w:sz w:val="24"/>
                <w:szCs w:val="24"/>
              </w:rPr>
            </w:pPr>
            <w:r w:rsidRPr="002E19C8">
              <w:rPr>
                <w:rFonts w:ascii="Times New Roman" w:hAnsi="Times New Roman" w:cs="Times New Roman"/>
                <w:sz w:val="24"/>
                <w:szCs w:val="24"/>
              </w:rPr>
              <w:t xml:space="preserve">  Работа с источниками: гражданский, процессуальный кодекс и другие источники гражданского процессуального права.</w:t>
            </w:r>
          </w:p>
          <w:p w14:paraId="332553A4"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3A067925"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5624D9F"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2DE9671" w14:textId="77777777" w:rsidTr="002E19C8">
        <w:trPr>
          <w:trHeight w:val="475"/>
        </w:trPr>
        <w:tc>
          <w:tcPr>
            <w:tcW w:w="2802" w:type="dxa"/>
            <w:vMerge w:val="restart"/>
            <w:tcBorders>
              <w:left w:val="single" w:sz="4" w:space="0" w:color="auto"/>
              <w:right w:val="single" w:sz="4" w:space="0" w:color="auto"/>
            </w:tcBorders>
            <w:vAlign w:val="center"/>
          </w:tcPr>
          <w:p w14:paraId="43F0AFE2" w14:textId="77777777" w:rsidR="002E19C8" w:rsidRPr="002E19C8" w:rsidRDefault="002E19C8" w:rsidP="00B208F8">
            <w:pPr>
              <w:pStyle w:val="7"/>
              <w:spacing w:before="0" w:after="0"/>
              <w:jc w:val="both"/>
            </w:pPr>
            <w:r w:rsidRPr="002E19C8">
              <w:t>Тема 6.2.</w:t>
            </w:r>
          </w:p>
          <w:p w14:paraId="03984CBE" w14:textId="77777777" w:rsidR="002E19C8" w:rsidRPr="002E19C8" w:rsidRDefault="002E19C8" w:rsidP="00B208F8">
            <w:pPr>
              <w:pStyle w:val="7"/>
              <w:spacing w:before="0" w:after="0"/>
              <w:jc w:val="both"/>
            </w:pPr>
            <w:r w:rsidRPr="002E19C8">
              <w:t>Лица, участвующие в деле</w:t>
            </w:r>
          </w:p>
          <w:p w14:paraId="04C4CE1F"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Представительство в суде Подведомственность гражданских дел судам</w:t>
            </w:r>
          </w:p>
          <w:p w14:paraId="0D243E7A" w14:textId="77777777" w:rsidR="002E19C8" w:rsidRPr="002E19C8" w:rsidRDefault="002E19C8" w:rsidP="00B208F8">
            <w:pPr>
              <w:jc w:val="both"/>
              <w:rPr>
                <w:rFonts w:ascii="Times New Roman" w:hAnsi="Times New Roman" w:cs="Times New Roman"/>
                <w:sz w:val="24"/>
                <w:szCs w:val="24"/>
              </w:rPr>
            </w:pPr>
          </w:p>
          <w:p w14:paraId="427D7F2C" w14:textId="77777777" w:rsidR="002E19C8" w:rsidRPr="002E19C8" w:rsidRDefault="002E19C8" w:rsidP="00B208F8">
            <w:pPr>
              <w:jc w:val="both"/>
              <w:rPr>
                <w:rFonts w:ascii="Times New Roman" w:hAnsi="Times New Roman" w:cs="Times New Roman"/>
                <w:sz w:val="24"/>
                <w:szCs w:val="24"/>
              </w:rPr>
            </w:pPr>
          </w:p>
          <w:p w14:paraId="6384A54E" w14:textId="77777777" w:rsidR="002E19C8" w:rsidRPr="002E19C8" w:rsidRDefault="002E19C8" w:rsidP="00B208F8">
            <w:pPr>
              <w:jc w:val="both"/>
              <w:rPr>
                <w:rFonts w:ascii="Times New Roman" w:hAnsi="Times New Roman" w:cs="Times New Roman"/>
                <w:sz w:val="24"/>
                <w:szCs w:val="24"/>
              </w:rPr>
            </w:pPr>
          </w:p>
          <w:p w14:paraId="72C697DF" w14:textId="77777777" w:rsidR="002E19C8" w:rsidRPr="002E19C8" w:rsidRDefault="002E19C8" w:rsidP="00B208F8">
            <w:pPr>
              <w:jc w:val="both"/>
              <w:rPr>
                <w:rFonts w:ascii="Times New Roman" w:hAnsi="Times New Roman" w:cs="Times New Roman"/>
                <w:sz w:val="24"/>
                <w:szCs w:val="24"/>
              </w:rPr>
            </w:pPr>
          </w:p>
          <w:p w14:paraId="47BD2D7D" w14:textId="77777777" w:rsidR="002E19C8" w:rsidRPr="002E19C8" w:rsidRDefault="002E19C8" w:rsidP="00B208F8">
            <w:pPr>
              <w:jc w:val="both"/>
              <w:rPr>
                <w:rFonts w:ascii="Times New Roman" w:hAnsi="Times New Roman" w:cs="Times New Roman"/>
                <w:sz w:val="24"/>
                <w:szCs w:val="24"/>
              </w:rPr>
            </w:pPr>
          </w:p>
          <w:p w14:paraId="3F86E868" w14:textId="77777777" w:rsidR="002E19C8" w:rsidRPr="002E19C8" w:rsidRDefault="002E19C8" w:rsidP="00B208F8">
            <w:pPr>
              <w:jc w:val="both"/>
              <w:rPr>
                <w:rFonts w:ascii="Times New Roman" w:hAnsi="Times New Roman" w:cs="Times New Roman"/>
                <w:sz w:val="24"/>
                <w:szCs w:val="24"/>
              </w:rPr>
            </w:pPr>
          </w:p>
          <w:p w14:paraId="358EA903" w14:textId="77777777" w:rsidR="002E19C8" w:rsidRPr="002E19C8" w:rsidRDefault="002E19C8" w:rsidP="00B208F8">
            <w:pPr>
              <w:jc w:val="both"/>
              <w:rPr>
                <w:rFonts w:ascii="Times New Roman" w:hAnsi="Times New Roman" w:cs="Times New Roman"/>
                <w:sz w:val="24"/>
                <w:szCs w:val="24"/>
              </w:rPr>
            </w:pPr>
          </w:p>
          <w:p w14:paraId="3CF699A7" w14:textId="77777777" w:rsidR="002E19C8" w:rsidRPr="002E19C8" w:rsidRDefault="002E19C8" w:rsidP="00B208F8">
            <w:pPr>
              <w:jc w:val="both"/>
              <w:rPr>
                <w:rFonts w:ascii="Times New Roman" w:hAnsi="Times New Roman" w:cs="Times New Roman"/>
                <w:sz w:val="24"/>
                <w:szCs w:val="24"/>
              </w:rPr>
            </w:pPr>
          </w:p>
          <w:p w14:paraId="5B717308" w14:textId="77777777" w:rsidR="002E19C8" w:rsidRPr="002E19C8" w:rsidRDefault="002E19C8" w:rsidP="00B208F8">
            <w:pPr>
              <w:jc w:val="both"/>
              <w:rPr>
                <w:rFonts w:ascii="Times New Roman" w:hAnsi="Times New Roman" w:cs="Times New Roman"/>
                <w:sz w:val="24"/>
                <w:szCs w:val="24"/>
              </w:rPr>
            </w:pPr>
          </w:p>
          <w:p w14:paraId="2A56F22B"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495238D"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4881C07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16/22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4C0C8A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5DD4494" w14:textId="77777777" w:rsidTr="002E19C8">
        <w:trPr>
          <w:trHeight w:val="475"/>
        </w:trPr>
        <w:tc>
          <w:tcPr>
            <w:tcW w:w="2802" w:type="dxa"/>
            <w:vMerge/>
            <w:tcBorders>
              <w:left w:val="single" w:sz="4" w:space="0" w:color="auto"/>
              <w:right w:val="single" w:sz="4" w:space="0" w:color="auto"/>
            </w:tcBorders>
            <w:vAlign w:val="center"/>
          </w:tcPr>
          <w:p w14:paraId="103E5CD9"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37CA49C"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 xml:space="preserve">Понятие и состав лиц, участвующих в деле. Стороны, процессуальное соучастие. Третьи лица, заявляющие и не заявляющие самостоятельные требования на предмет спора. Гражданская процессуальная правоспособность и дееспособность. Замена ненадлежащей стороны. Участие в гражданском процессе прокурора, органов государственного управления и др.      </w:t>
            </w:r>
          </w:p>
          <w:p w14:paraId="1FC3BBDB"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Понятие представительства в суде. Законное и добровольное представительство. Полномочия представителя в суде. Практическое: состояние доверенностей.</w:t>
            </w:r>
          </w:p>
          <w:p w14:paraId="330A8977"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Понятие и виды подведомственности. Судебная подведомственность: исключительная, альтернативная, условная.</w:t>
            </w:r>
          </w:p>
          <w:p w14:paraId="364869F5"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131599A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B521C4"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62CFC509" w14:textId="77777777" w:rsidTr="002E19C8">
        <w:trPr>
          <w:trHeight w:val="475"/>
        </w:trPr>
        <w:tc>
          <w:tcPr>
            <w:tcW w:w="2802" w:type="dxa"/>
            <w:vMerge/>
            <w:tcBorders>
              <w:left w:val="single" w:sz="4" w:space="0" w:color="auto"/>
              <w:right w:val="single" w:sz="4" w:space="0" w:color="auto"/>
            </w:tcBorders>
            <w:vAlign w:val="center"/>
          </w:tcPr>
          <w:p w14:paraId="549CBC94"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FB594D"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149DA92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F6F1043"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39CC1F50" w14:textId="77777777" w:rsidTr="002E19C8">
        <w:trPr>
          <w:trHeight w:val="475"/>
        </w:trPr>
        <w:tc>
          <w:tcPr>
            <w:tcW w:w="2802" w:type="dxa"/>
            <w:vMerge/>
            <w:tcBorders>
              <w:left w:val="single" w:sz="4" w:space="0" w:color="auto"/>
              <w:right w:val="single" w:sz="4" w:space="0" w:color="auto"/>
            </w:tcBorders>
            <w:vAlign w:val="center"/>
          </w:tcPr>
          <w:p w14:paraId="57C6DD49"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3240C65"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Порядок оформления полномочий добровольного представителя.</w:t>
            </w:r>
          </w:p>
          <w:p w14:paraId="18FC2E20"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Процессуальное правопреемство</w:t>
            </w:r>
          </w:p>
          <w:p w14:paraId="1D823448"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71C708B"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9165BCB"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8CD7D12" w14:textId="77777777" w:rsidTr="002E19C8">
        <w:trPr>
          <w:trHeight w:val="475"/>
        </w:trPr>
        <w:tc>
          <w:tcPr>
            <w:tcW w:w="2802" w:type="dxa"/>
            <w:vMerge/>
            <w:tcBorders>
              <w:left w:val="single" w:sz="4" w:space="0" w:color="auto"/>
              <w:right w:val="single" w:sz="4" w:space="0" w:color="auto"/>
            </w:tcBorders>
            <w:vAlign w:val="center"/>
          </w:tcPr>
          <w:p w14:paraId="66DA0C1D"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60F9C62"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2FEF525D" w14:textId="77777777" w:rsidR="002E19C8" w:rsidRPr="002E19C8" w:rsidRDefault="002E19C8" w:rsidP="00B208F8">
            <w:pPr>
              <w:pStyle w:val="28"/>
              <w:widowControl w:val="0"/>
              <w:spacing w:after="0" w:line="240" w:lineRule="auto"/>
              <w:ind w:left="0"/>
              <w:jc w:val="both"/>
              <w:rPr>
                <w:b/>
                <w:bCs/>
              </w:rPr>
            </w:pPr>
            <w:r w:rsidRPr="002E19C8">
              <w:t>Анализ конкретных ситуаций.</w:t>
            </w:r>
          </w:p>
        </w:tc>
        <w:tc>
          <w:tcPr>
            <w:tcW w:w="1277" w:type="dxa"/>
            <w:tcBorders>
              <w:top w:val="single" w:sz="4" w:space="0" w:color="auto"/>
              <w:left w:val="single" w:sz="4" w:space="0" w:color="auto"/>
              <w:bottom w:val="single" w:sz="4" w:space="0" w:color="auto"/>
              <w:right w:val="single" w:sz="4" w:space="0" w:color="auto"/>
            </w:tcBorders>
          </w:tcPr>
          <w:p w14:paraId="0B378FC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D949964"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EE8DEEB" w14:textId="77777777" w:rsidTr="002E19C8">
        <w:trPr>
          <w:trHeight w:val="475"/>
        </w:trPr>
        <w:tc>
          <w:tcPr>
            <w:tcW w:w="2802" w:type="dxa"/>
            <w:vMerge w:val="restart"/>
            <w:tcBorders>
              <w:left w:val="single" w:sz="4" w:space="0" w:color="auto"/>
              <w:right w:val="single" w:sz="4" w:space="0" w:color="auto"/>
            </w:tcBorders>
            <w:vAlign w:val="center"/>
          </w:tcPr>
          <w:p w14:paraId="7E442388"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Тема 6.3.</w:t>
            </w:r>
          </w:p>
          <w:p w14:paraId="17140C53" w14:textId="77777777" w:rsidR="002E19C8" w:rsidRPr="002E19C8" w:rsidRDefault="002E19C8" w:rsidP="00B208F8">
            <w:pPr>
              <w:pStyle w:val="8"/>
              <w:spacing w:before="0" w:after="0"/>
              <w:jc w:val="both"/>
              <w:rPr>
                <w:i w:val="0"/>
              </w:rPr>
            </w:pPr>
            <w:r w:rsidRPr="002E19C8">
              <w:rPr>
                <w:i w:val="0"/>
              </w:rPr>
              <w:t>Подсудность</w:t>
            </w:r>
          </w:p>
          <w:p w14:paraId="77297FA0" w14:textId="77777777" w:rsidR="002E19C8" w:rsidRPr="002E19C8" w:rsidRDefault="002E19C8" w:rsidP="00B208F8">
            <w:pPr>
              <w:pStyle w:val="af4"/>
              <w:spacing w:after="0"/>
              <w:rPr>
                <w:szCs w:val="24"/>
              </w:rPr>
            </w:pPr>
            <w:r w:rsidRPr="002E19C8">
              <w:rPr>
                <w:szCs w:val="24"/>
              </w:rPr>
              <w:t>Процессуальные сроки. Судебные расходы. Судебные штрафы.</w:t>
            </w:r>
          </w:p>
          <w:p w14:paraId="0E12152A"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sz w:val="24"/>
                <w:szCs w:val="24"/>
              </w:rPr>
              <w:t>Судебные доказательства</w:t>
            </w:r>
          </w:p>
          <w:p w14:paraId="66C29F6F" w14:textId="77777777" w:rsidR="002E19C8" w:rsidRPr="002E19C8" w:rsidRDefault="002E19C8" w:rsidP="00B208F8">
            <w:pPr>
              <w:jc w:val="both"/>
              <w:rPr>
                <w:rFonts w:ascii="Times New Roman" w:hAnsi="Times New Roman" w:cs="Times New Roman"/>
                <w:b/>
                <w:bCs/>
                <w:sz w:val="24"/>
                <w:szCs w:val="24"/>
              </w:rPr>
            </w:pPr>
          </w:p>
          <w:p w14:paraId="536B417C" w14:textId="77777777" w:rsidR="002E19C8" w:rsidRPr="002E19C8" w:rsidRDefault="002E19C8" w:rsidP="00B208F8">
            <w:pPr>
              <w:jc w:val="both"/>
              <w:rPr>
                <w:rFonts w:ascii="Times New Roman" w:hAnsi="Times New Roman" w:cs="Times New Roman"/>
                <w:b/>
                <w:bCs/>
                <w:sz w:val="24"/>
                <w:szCs w:val="24"/>
              </w:rPr>
            </w:pPr>
          </w:p>
          <w:p w14:paraId="54BC1BEB" w14:textId="77777777" w:rsidR="002E19C8" w:rsidRPr="002E19C8" w:rsidRDefault="002E19C8" w:rsidP="00B208F8">
            <w:pPr>
              <w:jc w:val="both"/>
              <w:rPr>
                <w:rFonts w:ascii="Times New Roman" w:hAnsi="Times New Roman" w:cs="Times New Roman"/>
                <w:b/>
                <w:bCs/>
                <w:sz w:val="24"/>
                <w:szCs w:val="24"/>
              </w:rPr>
            </w:pPr>
          </w:p>
          <w:p w14:paraId="4F87F976" w14:textId="77777777" w:rsidR="002E19C8" w:rsidRPr="002E19C8" w:rsidRDefault="002E19C8" w:rsidP="00B208F8">
            <w:pPr>
              <w:jc w:val="both"/>
              <w:rPr>
                <w:rFonts w:ascii="Times New Roman" w:hAnsi="Times New Roman" w:cs="Times New Roman"/>
                <w:b/>
                <w:bCs/>
                <w:sz w:val="24"/>
                <w:szCs w:val="24"/>
              </w:rPr>
            </w:pPr>
          </w:p>
          <w:p w14:paraId="2E79FDB5" w14:textId="77777777" w:rsidR="002E19C8" w:rsidRPr="002E19C8" w:rsidRDefault="002E19C8" w:rsidP="00B208F8">
            <w:pPr>
              <w:jc w:val="both"/>
              <w:rPr>
                <w:rFonts w:ascii="Times New Roman" w:hAnsi="Times New Roman" w:cs="Times New Roman"/>
                <w:b/>
                <w:bCs/>
                <w:sz w:val="24"/>
                <w:szCs w:val="24"/>
              </w:rPr>
            </w:pPr>
          </w:p>
          <w:p w14:paraId="1906DA6E" w14:textId="77777777" w:rsidR="002E19C8" w:rsidRPr="002E19C8" w:rsidRDefault="002E19C8" w:rsidP="00B208F8">
            <w:pPr>
              <w:jc w:val="both"/>
              <w:rPr>
                <w:rFonts w:ascii="Times New Roman" w:hAnsi="Times New Roman" w:cs="Times New Roman"/>
                <w:b/>
                <w:bCs/>
                <w:sz w:val="24"/>
                <w:szCs w:val="24"/>
              </w:rPr>
            </w:pPr>
          </w:p>
          <w:p w14:paraId="36F660FD"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4F39823"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3020427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16/22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60A2C19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2F5C1EC" w14:textId="77777777" w:rsidTr="002E19C8">
        <w:trPr>
          <w:trHeight w:val="475"/>
        </w:trPr>
        <w:tc>
          <w:tcPr>
            <w:tcW w:w="2802" w:type="dxa"/>
            <w:vMerge/>
            <w:tcBorders>
              <w:left w:val="single" w:sz="4" w:space="0" w:color="auto"/>
              <w:right w:val="single" w:sz="4" w:space="0" w:color="auto"/>
            </w:tcBorders>
            <w:vAlign w:val="center"/>
          </w:tcPr>
          <w:p w14:paraId="26BCD841"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5C10B42"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 xml:space="preserve">Понятие подсудности. Родовая подсудность. Территориальная подсудность: общая, альтернативная, исключительная, договорная, по связи дел. Порядок разрешения вопросов о подсудности. </w:t>
            </w:r>
          </w:p>
          <w:p w14:paraId="49D9AE0E" w14:textId="77777777" w:rsidR="002E19C8" w:rsidRPr="002E19C8" w:rsidRDefault="002E19C8" w:rsidP="00B208F8">
            <w:pPr>
              <w:pStyle w:val="28"/>
              <w:widowControl w:val="0"/>
              <w:spacing w:after="0" w:line="240" w:lineRule="auto"/>
              <w:ind w:left="0"/>
              <w:jc w:val="both"/>
            </w:pPr>
            <w:r w:rsidRPr="002E19C8">
              <w:t>Понятие и виды процессуальных сроков. Правила исчисления, приостановления, продления и восстановления процессуальных сроков. Состав судебных расходов. Государственная пошлина. Распределение судебных расходов. Судебные штрафы</w:t>
            </w:r>
          </w:p>
          <w:p w14:paraId="3EF72913"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 xml:space="preserve">Понятие доказывания и доказательств в гражданском процессе. Предмет доказывания. Относимость и допустимость доказательств. Оценка доказательств. Отдельные виды судебных доказательств (средства доказывания). Объяснение сторон и третьих лиц. Свидетельские показания. </w:t>
            </w:r>
            <w:r w:rsidRPr="002E19C8">
              <w:rPr>
                <w:rFonts w:ascii="Times New Roman" w:hAnsi="Times New Roman" w:cs="Times New Roman"/>
                <w:sz w:val="24"/>
                <w:szCs w:val="24"/>
              </w:rPr>
              <w:lastRenderedPageBreak/>
              <w:t>Письменные и вещественные доказательства. Заключение эксперта.</w:t>
            </w:r>
          </w:p>
          <w:p w14:paraId="2AEF9D83"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457A7BBD"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E9D0A3"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2DC0A15A" w14:textId="77777777" w:rsidTr="002E19C8">
        <w:trPr>
          <w:trHeight w:val="475"/>
        </w:trPr>
        <w:tc>
          <w:tcPr>
            <w:tcW w:w="2802" w:type="dxa"/>
            <w:vMerge/>
            <w:tcBorders>
              <w:left w:val="single" w:sz="4" w:space="0" w:color="auto"/>
              <w:right w:val="single" w:sz="4" w:space="0" w:color="auto"/>
            </w:tcBorders>
            <w:vAlign w:val="center"/>
          </w:tcPr>
          <w:p w14:paraId="391D6A3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88117B3"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4B7705B1"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022451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25ABDD9" w14:textId="77777777" w:rsidTr="002E19C8">
        <w:trPr>
          <w:trHeight w:val="475"/>
        </w:trPr>
        <w:tc>
          <w:tcPr>
            <w:tcW w:w="2802" w:type="dxa"/>
            <w:vMerge/>
            <w:tcBorders>
              <w:left w:val="single" w:sz="4" w:space="0" w:color="auto"/>
              <w:right w:val="single" w:sz="4" w:space="0" w:color="auto"/>
            </w:tcBorders>
            <w:vAlign w:val="center"/>
          </w:tcPr>
          <w:p w14:paraId="51FABD0E"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33A73E" w14:textId="77777777" w:rsidR="002E19C8" w:rsidRPr="002E19C8" w:rsidRDefault="002E19C8" w:rsidP="00B208F8">
            <w:pPr>
              <w:pStyle w:val="28"/>
              <w:widowControl w:val="0"/>
              <w:spacing w:after="0" w:line="240" w:lineRule="auto"/>
              <w:ind w:left="0"/>
              <w:jc w:val="both"/>
              <w:rPr>
                <w:bCs/>
              </w:rPr>
            </w:pPr>
            <w:r w:rsidRPr="002E19C8">
              <w:t>Анализ конкретных ситуаций.</w:t>
            </w:r>
          </w:p>
        </w:tc>
        <w:tc>
          <w:tcPr>
            <w:tcW w:w="1277" w:type="dxa"/>
            <w:tcBorders>
              <w:top w:val="single" w:sz="4" w:space="0" w:color="auto"/>
              <w:left w:val="single" w:sz="4" w:space="0" w:color="auto"/>
              <w:bottom w:val="single" w:sz="4" w:space="0" w:color="auto"/>
              <w:right w:val="single" w:sz="4" w:space="0" w:color="auto"/>
            </w:tcBorders>
          </w:tcPr>
          <w:p w14:paraId="27A3B13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DD3687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83EDA84" w14:textId="77777777" w:rsidTr="002E19C8">
        <w:trPr>
          <w:trHeight w:val="475"/>
        </w:trPr>
        <w:tc>
          <w:tcPr>
            <w:tcW w:w="2802" w:type="dxa"/>
            <w:vMerge/>
            <w:tcBorders>
              <w:left w:val="single" w:sz="4" w:space="0" w:color="auto"/>
              <w:right w:val="single" w:sz="4" w:space="0" w:color="auto"/>
            </w:tcBorders>
            <w:vAlign w:val="center"/>
          </w:tcPr>
          <w:p w14:paraId="2E31FEE8"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F0CD249"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39EC29B7" w14:textId="77777777" w:rsidR="002E19C8" w:rsidRPr="002E19C8" w:rsidRDefault="002E19C8" w:rsidP="00B208F8">
            <w:pPr>
              <w:ind w:firstLine="36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Передача дел из одного суда в другой.</w:t>
            </w:r>
          </w:p>
          <w:p w14:paraId="34091A3D"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Освобождение от уплаты судебных расходов.</w:t>
            </w:r>
          </w:p>
          <w:p w14:paraId="5C4057F2"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B7ACB3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0D1B5F9"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34950F53" w14:textId="77777777" w:rsidTr="002E19C8">
        <w:trPr>
          <w:trHeight w:val="475"/>
        </w:trPr>
        <w:tc>
          <w:tcPr>
            <w:tcW w:w="2802" w:type="dxa"/>
            <w:tcBorders>
              <w:left w:val="single" w:sz="4" w:space="0" w:color="auto"/>
              <w:right w:val="single" w:sz="4" w:space="0" w:color="auto"/>
            </w:tcBorders>
            <w:vAlign w:val="center"/>
          </w:tcPr>
          <w:p w14:paraId="0E51B141" w14:textId="77777777" w:rsidR="002E19C8" w:rsidRPr="002E19C8" w:rsidRDefault="002E19C8" w:rsidP="00B208F8">
            <w:pPr>
              <w:jc w:val="both"/>
              <w:rPr>
                <w:rFonts w:ascii="Times New Roman" w:hAnsi="Times New Roman" w:cs="Times New Roman"/>
                <w:b/>
                <w:bCs/>
                <w:i/>
                <w:sz w:val="24"/>
                <w:szCs w:val="24"/>
              </w:rPr>
            </w:pPr>
            <w:r w:rsidRPr="002E19C8">
              <w:rPr>
                <w:rFonts w:ascii="Times New Roman" w:hAnsi="Times New Roman" w:cs="Times New Roman"/>
                <w:b/>
                <w:bCs/>
                <w:i/>
                <w:sz w:val="24"/>
                <w:szCs w:val="24"/>
              </w:rPr>
              <w:t>Раздел 7.</w:t>
            </w:r>
          </w:p>
        </w:tc>
        <w:tc>
          <w:tcPr>
            <w:tcW w:w="5704" w:type="dxa"/>
            <w:tcBorders>
              <w:top w:val="single" w:sz="4" w:space="0" w:color="auto"/>
              <w:left w:val="single" w:sz="4" w:space="0" w:color="auto"/>
              <w:bottom w:val="single" w:sz="4" w:space="0" w:color="auto"/>
              <w:right w:val="single" w:sz="4" w:space="0" w:color="auto"/>
            </w:tcBorders>
          </w:tcPr>
          <w:p w14:paraId="6F09C009" w14:textId="77777777" w:rsidR="002E19C8" w:rsidRPr="002E19C8" w:rsidRDefault="002E19C8" w:rsidP="00B208F8">
            <w:pPr>
              <w:pStyle w:val="28"/>
              <w:widowControl w:val="0"/>
              <w:spacing w:after="0" w:line="240" w:lineRule="auto"/>
              <w:ind w:left="0"/>
              <w:jc w:val="both"/>
              <w:rPr>
                <w:b/>
                <w:bCs/>
                <w:i/>
              </w:rPr>
            </w:pPr>
            <w:r w:rsidRPr="002E19C8">
              <w:rPr>
                <w:b/>
                <w:bCs/>
                <w:i/>
              </w:rPr>
              <w:t>Производство в суде первой инстанции</w:t>
            </w:r>
          </w:p>
        </w:tc>
        <w:tc>
          <w:tcPr>
            <w:tcW w:w="1277" w:type="dxa"/>
            <w:tcBorders>
              <w:top w:val="single" w:sz="4" w:space="0" w:color="auto"/>
              <w:left w:val="single" w:sz="4" w:space="0" w:color="auto"/>
              <w:bottom w:val="single" w:sz="4" w:space="0" w:color="auto"/>
              <w:right w:val="single" w:sz="4" w:space="0" w:color="auto"/>
            </w:tcBorders>
          </w:tcPr>
          <w:p w14:paraId="641906A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62/95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F218917"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E226051" w14:textId="77777777" w:rsidTr="002E19C8">
        <w:trPr>
          <w:trHeight w:val="475"/>
        </w:trPr>
        <w:tc>
          <w:tcPr>
            <w:tcW w:w="2802" w:type="dxa"/>
            <w:vMerge w:val="restart"/>
            <w:tcBorders>
              <w:left w:val="single" w:sz="4" w:space="0" w:color="auto"/>
              <w:right w:val="single" w:sz="4" w:space="0" w:color="auto"/>
            </w:tcBorders>
            <w:vAlign w:val="center"/>
          </w:tcPr>
          <w:p w14:paraId="5579A011"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Тема 7.1. Иск</w:t>
            </w:r>
          </w:p>
          <w:p w14:paraId="35FE9FDE" w14:textId="77777777" w:rsidR="002E19C8" w:rsidRPr="002E19C8" w:rsidRDefault="002E19C8" w:rsidP="00B208F8">
            <w:pPr>
              <w:jc w:val="center"/>
              <w:rPr>
                <w:rFonts w:ascii="Times New Roman" w:hAnsi="Times New Roman" w:cs="Times New Roman"/>
                <w:b/>
                <w:bCs/>
                <w:sz w:val="24"/>
                <w:szCs w:val="24"/>
              </w:rPr>
            </w:pPr>
          </w:p>
          <w:p w14:paraId="0447CC83" w14:textId="77777777" w:rsidR="002E19C8" w:rsidRPr="002E19C8" w:rsidRDefault="002E19C8" w:rsidP="00B208F8">
            <w:pPr>
              <w:jc w:val="center"/>
              <w:rPr>
                <w:rFonts w:ascii="Times New Roman" w:hAnsi="Times New Roman" w:cs="Times New Roman"/>
                <w:b/>
                <w:bCs/>
                <w:sz w:val="24"/>
                <w:szCs w:val="24"/>
              </w:rPr>
            </w:pPr>
          </w:p>
          <w:p w14:paraId="517D6E4B" w14:textId="77777777" w:rsidR="002E19C8" w:rsidRPr="002E19C8" w:rsidRDefault="002E19C8" w:rsidP="00B208F8">
            <w:pPr>
              <w:jc w:val="center"/>
              <w:rPr>
                <w:rFonts w:ascii="Times New Roman" w:hAnsi="Times New Roman" w:cs="Times New Roman"/>
                <w:b/>
                <w:bCs/>
                <w:sz w:val="24"/>
                <w:szCs w:val="24"/>
              </w:rPr>
            </w:pPr>
          </w:p>
          <w:p w14:paraId="53FD0FA2" w14:textId="77777777" w:rsidR="002E19C8" w:rsidRPr="002E19C8" w:rsidRDefault="002E19C8" w:rsidP="00B208F8">
            <w:pPr>
              <w:jc w:val="center"/>
              <w:rPr>
                <w:rFonts w:ascii="Times New Roman" w:hAnsi="Times New Roman" w:cs="Times New Roman"/>
                <w:b/>
                <w:bCs/>
                <w:sz w:val="24"/>
                <w:szCs w:val="24"/>
              </w:rPr>
            </w:pPr>
          </w:p>
          <w:p w14:paraId="2E4D9245" w14:textId="77777777" w:rsidR="002E19C8" w:rsidRPr="002E19C8" w:rsidRDefault="002E19C8" w:rsidP="00B208F8">
            <w:pPr>
              <w:jc w:val="center"/>
              <w:rPr>
                <w:rFonts w:ascii="Times New Roman" w:hAnsi="Times New Roman" w:cs="Times New Roman"/>
                <w:b/>
                <w:bCs/>
                <w:sz w:val="24"/>
                <w:szCs w:val="24"/>
              </w:rPr>
            </w:pPr>
          </w:p>
          <w:p w14:paraId="70F1216D" w14:textId="77777777" w:rsidR="002E19C8" w:rsidRPr="002E19C8" w:rsidRDefault="002E19C8" w:rsidP="00B208F8">
            <w:pPr>
              <w:jc w:val="center"/>
              <w:rPr>
                <w:rFonts w:ascii="Times New Roman" w:hAnsi="Times New Roman" w:cs="Times New Roman"/>
                <w:b/>
                <w:bCs/>
                <w:sz w:val="24"/>
                <w:szCs w:val="24"/>
              </w:rPr>
            </w:pPr>
          </w:p>
          <w:p w14:paraId="6D9C53EC" w14:textId="77777777" w:rsidR="002E19C8" w:rsidRPr="002E19C8" w:rsidRDefault="002E19C8" w:rsidP="00B208F8">
            <w:pPr>
              <w:jc w:val="center"/>
              <w:rPr>
                <w:rFonts w:ascii="Times New Roman" w:hAnsi="Times New Roman" w:cs="Times New Roman"/>
                <w:b/>
                <w:bCs/>
                <w:sz w:val="24"/>
                <w:szCs w:val="24"/>
              </w:rPr>
            </w:pPr>
          </w:p>
          <w:p w14:paraId="214C725B" w14:textId="77777777" w:rsidR="002E19C8" w:rsidRPr="002E19C8" w:rsidRDefault="002E19C8" w:rsidP="00B208F8">
            <w:pPr>
              <w:jc w:val="center"/>
              <w:rPr>
                <w:rFonts w:ascii="Times New Roman" w:hAnsi="Times New Roman" w:cs="Times New Roman"/>
                <w:b/>
                <w:bCs/>
                <w:sz w:val="24"/>
                <w:szCs w:val="24"/>
              </w:rPr>
            </w:pPr>
          </w:p>
          <w:p w14:paraId="0CCBDD03" w14:textId="77777777" w:rsidR="002E19C8" w:rsidRPr="002E19C8" w:rsidRDefault="002E19C8" w:rsidP="00B208F8">
            <w:pPr>
              <w:jc w:val="center"/>
              <w:rPr>
                <w:rFonts w:ascii="Times New Roman" w:hAnsi="Times New Roman" w:cs="Times New Roman"/>
                <w:b/>
                <w:bCs/>
                <w:sz w:val="24"/>
                <w:szCs w:val="24"/>
              </w:rPr>
            </w:pPr>
          </w:p>
          <w:p w14:paraId="03EA684D" w14:textId="77777777" w:rsidR="002E19C8" w:rsidRPr="002E19C8" w:rsidRDefault="002E19C8" w:rsidP="00B208F8">
            <w:pPr>
              <w:jc w:val="center"/>
              <w:rPr>
                <w:rFonts w:ascii="Times New Roman" w:hAnsi="Times New Roman" w:cs="Times New Roman"/>
                <w:sz w:val="24"/>
                <w:szCs w:val="24"/>
              </w:rPr>
            </w:pPr>
          </w:p>
          <w:p w14:paraId="52B00BE4"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6C51354"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11834DC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16/22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54B204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0EFD984" w14:textId="77777777" w:rsidTr="002E19C8">
        <w:trPr>
          <w:trHeight w:val="475"/>
        </w:trPr>
        <w:tc>
          <w:tcPr>
            <w:tcW w:w="2802" w:type="dxa"/>
            <w:vMerge/>
            <w:tcBorders>
              <w:left w:val="single" w:sz="4" w:space="0" w:color="auto"/>
              <w:right w:val="single" w:sz="4" w:space="0" w:color="auto"/>
            </w:tcBorders>
            <w:vAlign w:val="center"/>
          </w:tcPr>
          <w:p w14:paraId="67D5EE7F"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52B6DA2"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 xml:space="preserve">Понятие иска, его элементы и виды. Иски о признании, о присуждении, преобразовательные. Право на иск и право на предъявление иска. Соединение и разъединение исков. Встречный иск. Изменения в исковом споре. Обеспечение иска. Порядок предъявления иска и последствия его несоблюдения. Исковое заявление и его реквизиты. </w:t>
            </w:r>
          </w:p>
          <w:p w14:paraId="3E199E1E"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77D3BC9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F5CE16"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714AD20B" w14:textId="77777777" w:rsidTr="002E19C8">
        <w:trPr>
          <w:trHeight w:val="475"/>
        </w:trPr>
        <w:tc>
          <w:tcPr>
            <w:tcW w:w="2802" w:type="dxa"/>
            <w:vMerge/>
            <w:tcBorders>
              <w:left w:val="single" w:sz="4" w:space="0" w:color="auto"/>
              <w:right w:val="single" w:sz="4" w:space="0" w:color="auto"/>
            </w:tcBorders>
            <w:vAlign w:val="center"/>
          </w:tcPr>
          <w:p w14:paraId="4C786748"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21F1630"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3DA311E5"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3F24B9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6099755" w14:textId="77777777" w:rsidTr="002E19C8">
        <w:trPr>
          <w:trHeight w:val="475"/>
        </w:trPr>
        <w:tc>
          <w:tcPr>
            <w:tcW w:w="2802" w:type="dxa"/>
            <w:vMerge/>
            <w:tcBorders>
              <w:left w:val="single" w:sz="4" w:space="0" w:color="auto"/>
              <w:right w:val="single" w:sz="4" w:space="0" w:color="auto"/>
            </w:tcBorders>
            <w:vAlign w:val="center"/>
          </w:tcPr>
          <w:p w14:paraId="5E68E94E"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9CB322B" w14:textId="77777777" w:rsidR="002E19C8" w:rsidRPr="002E19C8" w:rsidRDefault="002E19C8" w:rsidP="00B208F8">
            <w:pPr>
              <w:pStyle w:val="28"/>
              <w:widowControl w:val="0"/>
              <w:spacing w:after="0" w:line="240" w:lineRule="auto"/>
              <w:ind w:left="0"/>
              <w:jc w:val="both"/>
              <w:rPr>
                <w:b/>
                <w:bCs/>
              </w:rPr>
            </w:pPr>
            <w:r w:rsidRPr="002E19C8">
              <w:t>Анализ конкретных ситуаций. Составление исковых заявлений</w:t>
            </w:r>
          </w:p>
        </w:tc>
        <w:tc>
          <w:tcPr>
            <w:tcW w:w="1277" w:type="dxa"/>
            <w:tcBorders>
              <w:top w:val="single" w:sz="4" w:space="0" w:color="auto"/>
              <w:left w:val="single" w:sz="4" w:space="0" w:color="auto"/>
              <w:bottom w:val="single" w:sz="4" w:space="0" w:color="auto"/>
              <w:right w:val="single" w:sz="4" w:space="0" w:color="auto"/>
            </w:tcBorders>
          </w:tcPr>
          <w:p w14:paraId="03509DD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6C45BFB"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71B7E8E" w14:textId="77777777" w:rsidTr="002E19C8">
        <w:trPr>
          <w:trHeight w:val="475"/>
        </w:trPr>
        <w:tc>
          <w:tcPr>
            <w:tcW w:w="2802" w:type="dxa"/>
            <w:vMerge/>
            <w:tcBorders>
              <w:left w:val="single" w:sz="4" w:space="0" w:color="auto"/>
              <w:right w:val="single" w:sz="4" w:space="0" w:color="auto"/>
            </w:tcBorders>
            <w:vAlign w:val="center"/>
          </w:tcPr>
          <w:p w14:paraId="68FF7EF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CB73AA0"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0C50E4FE"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Отказ в принятии искового заявления.</w:t>
            </w:r>
          </w:p>
          <w:p w14:paraId="166DA816"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07D6163C"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B1F9ECA"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25B93ED" w14:textId="77777777" w:rsidTr="002E19C8">
        <w:trPr>
          <w:trHeight w:val="475"/>
        </w:trPr>
        <w:tc>
          <w:tcPr>
            <w:tcW w:w="2802" w:type="dxa"/>
            <w:vMerge w:val="restart"/>
            <w:tcBorders>
              <w:left w:val="single" w:sz="4" w:space="0" w:color="auto"/>
              <w:right w:val="single" w:sz="4" w:space="0" w:color="auto"/>
            </w:tcBorders>
            <w:vAlign w:val="center"/>
          </w:tcPr>
          <w:p w14:paraId="04D2D8E5"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
                <w:bCs/>
                <w:sz w:val="24"/>
                <w:szCs w:val="24"/>
              </w:rPr>
              <w:t xml:space="preserve"> </w:t>
            </w:r>
            <w:r w:rsidRPr="002E19C8">
              <w:rPr>
                <w:rFonts w:ascii="Times New Roman" w:hAnsi="Times New Roman" w:cs="Times New Roman"/>
                <w:bCs/>
                <w:sz w:val="24"/>
                <w:szCs w:val="24"/>
              </w:rPr>
              <w:t xml:space="preserve">Тема 7.2. </w:t>
            </w:r>
          </w:p>
          <w:p w14:paraId="27D76B5C" w14:textId="77777777" w:rsidR="002E19C8" w:rsidRPr="002E19C8" w:rsidRDefault="002E19C8" w:rsidP="00B208F8">
            <w:pPr>
              <w:jc w:val="both"/>
              <w:rPr>
                <w:rFonts w:ascii="Times New Roman" w:hAnsi="Times New Roman" w:cs="Times New Roman"/>
                <w:bCs/>
                <w:sz w:val="24"/>
                <w:szCs w:val="24"/>
              </w:rPr>
            </w:pPr>
            <w:r w:rsidRPr="002E19C8">
              <w:rPr>
                <w:rFonts w:ascii="Times New Roman" w:hAnsi="Times New Roman" w:cs="Times New Roman"/>
                <w:bCs/>
                <w:sz w:val="24"/>
                <w:szCs w:val="24"/>
              </w:rPr>
              <w:t>Подготовка гражданских дел к судебному разбирательству</w:t>
            </w:r>
          </w:p>
          <w:p w14:paraId="0E3E7BAC" w14:textId="77777777" w:rsidR="002E19C8" w:rsidRPr="002E19C8" w:rsidRDefault="002E19C8" w:rsidP="00B208F8">
            <w:pPr>
              <w:jc w:val="both"/>
              <w:rPr>
                <w:rFonts w:ascii="Times New Roman" w:hAnsi="Times New Roman" w:cs="Times New Roman"/>
                <w:b/>
                <w:bCs/>
                <w:sz w:val="24"/>
                <w:szCs w:val="24"/>
              </w:rPr>
            </w:pPr>
            <w:r w:rsidRPr="002E19C8">
              <w:rPr>
                <w:rFonts w:ascii="Times New Roman" w:hAnsi="Times New Roman" w:cs="Times New Roman"/>
                <w:sz w:val="24"/>
                <w:szCs w:val="24"/>
              </w:rPr>
              <w:t>Судебное разбирательство</w:t>
            </w:r>
          </w:p>
        </w:tc>
        <w:tc>
          <w:tcPr>
            <w:tcW w:w="5704" w:type="dxa"/>
            <w:tcBorders>
              <w:top w:val="single" w:sz="4" w:space="0" w:color="auto"/>
              <w:left w:val="single" w:sz="4" w:space="0" w:color="auto"/>
              <w:bottom w:val="single" w:sz="4" w:space="0" w:color="auto"/>
              <w:right w:val="single" w:sz="4" w:space="0" w:color="auto"/>
            </w:tcBorders>
          </w:tcPr>
          <w:p w14:paraId="0E1B2165"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41DCE41A"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16/25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2278D11"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2767C1E" w14:textId="77777777" w:rsidTr="002E19C8">
        <w:trPr>
          <w:trHeight w:val="475"/>
        </w:trPr>
        <w:tc>
          <w:tcPr>
            <w:tcW w:w="2802" w:type="dxa"/>
            <w:vMerge/>
            <w:tcBorders>
              <w:left w:val="single" w:sz="4" w:space="0" w:color="auto"/>
              <w:right w:val="single" w:sz="4" w:space="0" w:color="auto"/>
            </w:tcBorders>
            <w:vAlign w:val="center"/>
          </w:tcPr>
          <w:p w14:paraId="1E46C144"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712333"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 xml:space="preserve">Процессуальные действия по подготовке дела. Назначение дела к слушанию. </w:t>
            </w:r>
          </w:p>
          <w:p w14:paraId="5E6018AB" w14:textId="77777777" w:rsidR="002E19C8" w:rsidRPr="002E19C8" w:rsidRDefault="002E19C8" w:rsidP="00B208F8">
            <w:pPr>
              <w:pStyle w:val="35"/>
              <w:spacing w:after="0"/>
              <w:ind w:left="0"/>
              <w:rPr>
                <w:sz w:val="24"/>
                <w:szCs w:val="24"/>
              </w:rPr>
            </w:pPr>
            <w:r w:rsidRPr="002E19C8">
              <w:rPr>
                <w:sz w:val="24"/>
                <w:szCs w:val="24"/>
              </w:rPr>
              <w:t>Значение и порядок судебного разбирательства. Части судебного разбирательства: подготовительная, .исследование обстоятельств дела, судебные прения и реплики, заключение прокурора, постановление и оглашение решения. Отложение разбирательства дела. Приостановление производства по делу. Окончание гражданского дела без вынесения судебного решения.</w:t>
            </w:r>
          </w:p>
          <w:p w14:paraId="279F3A5B"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28E6D8F"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0DB8C7"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7C7B497D" w14:textId="77777777" w:rsidTr="002E19C8">
        <w:trPr>
          <w:trHeight w:val="475"/>
        </w:trPr>
        <w:tc>
          <w:tcPr>
            <w:tcW w:w="2802" w:type="dxa"/>
            <w:vMerge/>
            <w:tcBorders>
              <w:left w:val="single" w:sz="4" w:space="0" w:color="auto"/>
              <w:right w:val="single" w:sz="4" w:space="0" w:color="auto"/>
            </w:tcBorders>
            <w:vAlign w:val="center"/>
          </w:tcPr>
          <w:p w14:paraId="36844BDD"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C5F2346"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38D8DA9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7245D7F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852B6B2" w14:textId="77777777" w:rsidTr="002E19C8">
        <w:trPr>
          <w:trHeight w:val="475"/>
        </w:trPr>
        <w:tc>
          <w:tcPr>
            <w:tcW w:w="2802" w:type="dxa"/>
            <w:vMerge/>
            <w:tcBorders>
              <w:left w:val="single" w:sz="4" w:space="0" w:color="auto"/>
              <w:right w:val="single" w:sz="4" w:space="0" w:color="auto"/>
            </w:tcBorders>
            <w:vAlign w:val="center"/>
          </w:tcPr>
          <w:p w14:paraId="20BF3F1E"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3E51B5E" w14:textId="77777777" w:rsidR="002E19C8" w:rsidRPr="002E19C8" w:rsidRDefault="002E19C8" w:rsidP="00B208F8">
            <w:pPr>
              <w:pStyle w:val="28"/>
              <w:widowControl w:val="0"/>
              <w:spacing w:after="0" w:line="240" w:lineRule="auto"/>
              <w:ind w:left="0"/>
              <w:jc w:val="both"/>
              <w:rPr>
                <w:b/>
                <w:bCs/>
              </w:rPr>
            </w:pPr>
            <w:r w:rsidRPr="002E19C8">
              <w:t>Анализ протокола судебного заседания.</w:t>
            </w:r>
          </w:p>
        </w:tc>
        <w:tc>
          <w:tcPr>
            <w:tcW w:w="1277" w:type="dxa"/>
            <w:tcBorders>
              <w:top w:val="single" w:sz="4" w:space="0" w:color="auto"/>
              <w:left w:val="single" w:sz="4" w:space="0" w:color="auto"/>
              <w:bottom w:val="single" w:sz="4" w:space="0" w:color="auto"/>
              <w:right w:val="single" w:sz="4" w:space="0" w:color="auto"/>
            </w:tcBorders>
          </w:tcPr>
          <w:p w14:paraId="6757CB33"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E1B4C81"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9EEFFB4" w14:textId="77777777" w:rsidTr="002E19C8">
        <w:trPr>
          <w:trHeight w:val="475"/>
        </w:trPr>
        <w:tc>
          <w:tcPr>
            <w:tcW w:w="2802" w:type="dxa"/>
            <w:vMerge/>
            <w:tcBorders>
              <w:left w:val="single" w:sz="4" w:space="0" w:color="auto"/>
              <w:right w:val="single" w:sz="4" w:space="0" w:color="auto"/>
            </w:tcBorders>
            <w:vAlign w:val="center"/>
          </w:tcPr>
          <w:p w14:paraId="4837AF98"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582766"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1FEC2AFB"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Извещения и вызовы суда.</w:t>
            </w:r>
          </w:p>
          <w:p w14:paraId="42399821"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368E05A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17AAA96"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085090EB" w14:textId="77777777" w:rsidTr="002E19C8">
        <w:trPr>
          <w:trHeight w:val="475"/>
        </w:trPr>
        <w:tc>
          <w:tcPr>
            <w:tcW w:w="2802" w:type="dxa"/>
            <w:vMerge w:val="restart"/>
            <w:tcBorders>
              <w:left w:val="single" w:sz="4" w:space="0" w:color="auto"/>
              <w:right w:val="single" w:sz="4" w:space="0" w:color="auto"/>
            </w:tcBorders>
            <w:vAlign w:val="center"/>
          </w:tcPr>
          <w:p w14:paraId="40D4739C"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lastRenderedPageBreak/>
              <w:t>Тема 7.3. Постановления суда первой инстанции</w:t>
            </w:r>
          </w:p>
          <w:p w14:paraId="3163F719" w14:textId="77777777" w:rsidR="002E19C8" w:rsidRPr="002E19C8" w:rsidRDefault="002E19C8" w:rsidP="00B208F8">
            <w:pPr>
              <w:jc w:val="both"/>
              <w:rPr>
                <w:rFonts w:ascii="Times New Roman" w:hAnsi="Times New Roman" w:cs="Times New Roman"/>
                <w:sz w:val="24"/>
                <w:szCs w:val="24"/>
              </w:rPr>
            </w:pPr>
          </w:p>
          <w:p w14:paraId="630B423C" w14:textId="77777777" w:rsidR="002E19C8" w:rsidRPr="002E19C8" w:rsidRDefault="002E19C8" w:rsidP="00B208F8">
            <w:pPr>
              <w:jc w:val="both"/>
              <w:rPr>
                <w:rFonts w:ascii="Times New Roman" w:hAnsi="Times New Roman" w:cs="Times New Roman"/>
                <w:b/>
                <w:sz w:val="24"/>
                <w:szCs w:val="24"/>
              </w:rPr>
            </w:pPr>
          </w:p>
          <w:p w14:paraId="41F8F4ED" w14:textId="77777777" w:rsidR="002E19C8" w:rsidRPr="002E19C8" w:rsidRDefault="002E19C8" w:rsidP="00B208F8">
            <w:pPr>
              <w:jc w:val="both"/>
              <w:rPr>
                <w:rFonts w:ascii="Times New Roman" w:hAnsi="Times New Roman" w:cs="Times New Roman"/>
                <w:b/>
                <w:sz w:val="24"/>
                <w:szCs w:val="24"/>
              </w:rPr>
            </w:pPr>
          </w:p>
          <w:p w14:paraId="06D90EFA" w14:textId="77777777" w:rsidR="002E19C8" w:rsidRPr="002E19C8" w:rsidRDefault="002E19C8" w:rsidP="00B208F8">
            <w:pPr>
              <w:jc w:val="both"/>
              <w:rPr>
                <w:rFonts w:ascii="Times New Roman" w:hAnsi="Times New Roman" w:cs="Times New Roman"/>
                <w:b/>
                <w:sz w:val="24"/>
                <w:szCs w:val="24"/>
              </w:rPr>
            </w:pPr>
          </w:p>
          <w:p w14:paraId="50204F5B"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2913B4A"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189C489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16/25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E98D5D8"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39391FA9" w14:textId="77777777" w:rsidTr="002E19C8">
        <w:trPr>
          <w:trHeight w:val="475"/>
        </w:trPr>
        <w:tc>
          <w:tcPr>
            <w:tcW w:w="2802" w:type="dxa"/>
            <w:vMerge/>
            <w:tcBorders>
              <w:left w:val="single" w:sz="4" w:space="0" w:color="auto"/>
              <w:right w:val="single" w:sz="4" w:space="0" w:color="auto"/>
            </w:tcBorders>
            <w:vAlign w:val="center"/>
          </w:tcPr>
          <w:p w14:paraId="15D44BDC"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C6EEB26"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Понятие и виды судебных постановлений. Сущность и значение судебного</w:t>
            </w:r>
            <w:r w:rsidRPr="002E19C8">
              <w:rPr>
                <w:rFonts w:ascii="Times New Roman" w:hAnsi="Times New Roman" w:cs="Times New Roman"/>
                <w:b/>
                <w:bCs/>
                <w:sz w:val="24"/>
                <w:szCs w:val="24"/>
              </w:rPr>
              <w:t xml:space="preserve"> </w:t>
            </w:r>
            <w:r w:rsidRPr="002E19C8">
              <w:rPr>
                <w:rFonts w:ascii="Times New Roman" w:hAnsi="Times New Roman" w:cs="Times New Roman"/>
                <w:sz w:val="24"/>
                <w:szCs w:val="24"/>
              </w:rPr>
              <w:t>решения</w:t>
            </w:r>
            <w:r w:rsidRPr="002E19C8">
              <w:rPr>
                <w:rFonts w:ascii="Times New Roman" w:hAnsi="Times New Roman" w:cs="Times New Roman"/>
                <w:b/>
                <w:bCs/>
                <w:sz w:val="24"/>
                <w:szCs w:val="24"/>
              </w:rPr>
              <w:t>.</w:t>
            </w:r>
            <w:r w:rsidRPr="002E19C8">
              <w:rPr>
                <w:rFonts w:ascii="Times New Roman" w:hAnsi="Times New Roman" w:cs="Times New Roman"/>
                <w:sz w:val="24"/>
                <w:szCs w:val="24"/>
              </w:rPr>
              <w:t xml:space="preserve"> Содержание судебного решения. Требования, предъявляемые к судебному решению. Понятие, виды определений суда первой инстанции.</w:t>
            </w:r>
          </w:p>
          <w:p w14:paraId="163FDB70"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AD207DE"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4A19E"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16EB553D" w14:textId="77777777" w:rsidTr="002E19C8">
        <w:trPr>
          <w:trHeight w:val="475"/>
        </w:trPr>
        <w:tc>
          <w:tcPr>
            <w:tcW w:w="2802" w:type="dxa"/>
            <w:vMerge/>
            <w:tcBorders>
              <w:left w:val="single" w:sz="4" w:space="0" w:color="auto"/>
              <w:right w:val="single" w:sz="4" w:space="0" w:color="auto"/>
            </w:tcBorders>
            <w:vAlign w:val="center"/>
          </w:tcPr>
          <w:p w14:paraId="5F807A7F"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EE84DC0"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10FBA302"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20A9388E"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4F4E949" w14:textId="77777777" w:rsidTr="002E19C8">
        <w:trPr>
          <w:trHeight w:val="475"/>
        </w:trPr>
        <w:tc>
          <w:tcPr>
            <w:tcW w:w="2802" w:type="dxa"/>
            <w:vMerge/>
            <w:tcBorders>
              <w:left w:val="single" w:sz="4" w:space="0" w:color="auto"/>
              <w:right w:val="single" w:sz="4" w:space="0" w:color="auto"/>
            </w:tcBorders>
            <w:vAlign w:val="center"/>
          </w:tcPr>
          <w:p w14:paraId="5D31BABC"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7D59344"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Составление решений и определений суда.</w:t>
            </w:r>
          </w:p>
          <w:p w14:paraId="377F70CB"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F16F476"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1EAD2F1B"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2A89BE44" w14:textId="77777777" w:rsidTr="002E19C8">
        <w:trPr>
          <w:trHeight w:val="475"/>
        </w:trPr>
        <w:tc>
          <w:tcPr>
            <w:tcW w:w="2802" w:type="dxa"/>
            <w:vMerge/>
            <w:tcBorders>
              <w:left w:val="single" w:sz="4" w:space="0" w:color="auto"/>
              <w:right w:val="single" w:sz="4" w:space="0" w:color="auto"/>
            </w:tcBorders>
            <w:vAlign w:val="center"/>
          </w:tcPr>
          <w:p w14:paraId="72A6847C"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93589B2"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15F06D39"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Анализ конкретных ситуаций. Законная сила судебного решения.</w:t>
            </w:r>
          </w:p>
          <w:p w14:paraId="439AEB6A"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94614D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0099E24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635FA524" w14:textId="77777777" w:rsidTr="002E19C8">
        <w:trPr>
          <w:trHeight w:val="475"/>
        </w:trPr>
        <w:tc>
          <w:tcPr>
            <w:tcW w:w="2802" w:type="dxa"/>
            <w:vMerge w:val="restart"/>
            <w:tcBorders>
              <w:left w:val="single" w:sz="4" w:space="0" w:color="auto"/>
              <w:right w:val="single" w:sz="4" w:space="0" w:color="auto"/>
            </w:tcBorders>
            <w:vAlign w:val="center"/>
          </w:tcPr>
          <w:p w14:paraId="01550AB4"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 xml:space="preserve">Тема 7.4. </w:t>
            </w:r>
          </w:p>
          <w:p w14:paraId="36884BC2" w14:textId="77777777" w:rsidR="002E19C8" w:rsidRPr="002E19C8" w:rsidRDefault="002E19C8" w:rsidP="00B208F8">
            <w:pPr>
              <w:jc w:val="both"/>
              <w:rPr>
                <w:rFonts w:ascii="Times New Roman" w:hAnsi="Times New Roman" w:cs="Times New Roman"/>
                <w:sz w:val="24"/>
                <w:szCs w:val="24"/>
              </w:rPr>
            </w:pPr>
            <w:r w:rsidRPr="002E19C8">
              <w:rPr>
                <w:rFonts w:ascii="Times New Roman" w:hAnsi="Times New Roman" w:cs="Times New Roman"/>
                <w:sz w:val="24"/>
                <w:szCs w:val="24"/>
              </w:rPr>
              <w:t>Производство по делам, возникающим из публичных отношений. Особое производство.</w:t>
            </w:r>
          </w:p>
          <w:p w14:paraId="25CF21B1" w14:textId="77777777" w:rsidR="002E19C8" w:rsidRPr="002E19C8" w:rsidRDefault="002E19C8" w:rsidP="00B208F8">
            <w:pPr>
              <w:ind w:firstLine="240"/>
              <w:jc w:val="both"/>
              <w:rPr>
                <w:rFonts w:ascii="Times New Roman" w:hAnsi="Times New Roman" w:cs="Times New Roman"/>
                <w:bCs/>
                <w:sz w:val="24"/>
                <w:szCs w:val="24"/>
              </w:rPr>
            </w:pPr>
            <w:r w:rsidRPr="002E19C8">
              <w:rPr>
                <w:rFonts w:ascii="Times New Roman" w:hAnsi="Times New Roman" w:cs="Times New Roman"/>
                <w:bCs/>
                <w:sz w:val="24"/>
                <w:szCs w:val="24"/>
              </w:rPr>
              <w:t>Производство в кассационной и надзорной инстанциях.</w:t>
            </w:r>
          </w:p>
          <w:p w14:paraId="164C4038" w14:textId="77777777" w:rsidR="002E19C8" w:rsidRPr="002E19C8" w:rsidRDefault="002E19C8" w:rsidP="00B208F8">
            <w:pPr>
              <w:jc w:val="both"/>
              <w:rPr>
                <w:rFonts w:ascii="Times New Roman" w:hAnsi="Times New Roman" w:cs="Times New Roman"/>
                <w:bCs/>
                <w:sz w:val="24"/>
                <w:szCs w:val="24"/>
              </w:rPr>
            </w:pPr>
          </w:p>
          <w:p w14:paraId="064871AC" w14:textId="77777777" w:rsidR="002E19C8" w:rsidRPr="002E19C8" w:rsidRDefault="002E19C8" w:rsidP="00B208F8">
            <w:pPr>
              <w:ind w:firstLine="240"/>
              <w:jc w:val="both"/>
              <w:rPr>
                <w:rFonts w:ascii="Times New Roman" w:hAnsi="Times New Roman" w:cs="Times New Roman"/>
                <w:sz w:val="24"/>
                <w:szCs w:val="24"/>
              </w:rPr>
            </w:pPr>
            <w:r w:rsidRPr="002E19C8">
              <w:rPr>
                <w:rFonts w:ascii="Times New Roman" w:hAnsi="Times New Roman" w:cs="Times New Roman"/>
                <w:sz w:val="24"/>
                <w:szCs w:val="24"/>
              </w:rPr>
              <w:t>Производство, связанное с исполнением судебных постановлений.</w:t>
            </w:r>
          </w:p>
          <w:p w14:paraId="243D9858"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A0A3F08" w14:textId="77777777" w:rsidR="002E19C8" w:rsidRPr="002E19C8" w:rsidRDefault="002E19C8" w:rsidP="00B208F8">
            <w:pPr>
              <w:pStyle w:val="28"/>
              <w:widowControl w:val="0"/>
              <w:spacing w:after="0" w:line="240" w:lineRule="auto"/>
              <w:ind w:left="0"/>
              <w:jc w:val="both"/>
              <w:rPr>
                <w:b/>
                <w:bCs/>
              </w:rPr>
            </w:pPr>
            <w:r w:rsidRPr="002E19C8">
              <w:rPr>
                <w:b/>
              </w:rPr>
              <w:t>Содержание учебного материала</w:t>
            </w:r>
          </w:p>
        </w:tc>
        <w:tc>
          <w:tcPr>
            <w:tcW w:w="1277" w:type="dxa"/>
            <w:tcBorders>
              <w:top w:val="single" w:sz="4" w:space="0" w:color="auto"/>
              <w:left w:val="single" w:sz="4" w:space="0" w:color="auto"/>
              <w:bottom w:val="single" w:sz="4" w:space="0" w:color="auto"/>
              <w:right w:val="single" w:sz="4" w:space="0" w:color="auto"/>
            </w:tcBorders>
          </w:tcPr>
          <w:p w14:paraId="262118A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14/23</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5EBBBD72"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1E309650" w14:textId="77777777" w:rsidTr="002E19C8">
        <w:trPr>
          <w:trHeight w:val="475"/>
        </w:trPr>
        <w:tc>
          <w:tcPr>
            <w:tcW w:w="2802" w:type="dxa"/>
            <w:vMerge/>
            <w:tcBorders>
              <w:left w:val="single" w:sz="4" w:space="0" w:color="auto"/>
              <w:right w:val="single" w:sz="4" w:space="0" w:color="auto"/>
            </w:tcBorders>
            <w:vAlign w:val="center"/>
          </w:tcPr>
          <w:p w14:paraId="674F310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4193A1A" w14:textId="77777777" w:rsidR="002E19C8" w:rsidRPr="002E19C8" w:rsidRDefault="002E19C8" w:rsidP="00B208F8">
            <w:pPr>
              <w:ind w:firstLine="270"/>
              <w:jc w:val="both"/>
              <w:rPr>
                <w:rFonts w:ascii="Times New Roman" w:hAnsi="Times New Roman" w:cs="Times New Roman"/>
                <w:sz w:val="24"/>
                <w:szCs w:val="24"/>
              </w:rPr>
            </w:pPr>
            <w:r w:rsidRPr="002E19C8">
              <w:rPr>
                <w:rFonts w:ascii="Times New Roman" w:hAnsi="Times New Roman" w:cs="Times New Roman"/>
                <w:sz w:val="24"/>
                <w:szCs w:val="24"/>
              </w:rPr>
              <w:t>Производство по делам, возникающим из публичных отношений. Особое производство.</w:t>
            </w:r>
          </w:p>
          <w:p w14:paraId="36D6DFBF" w14:textId="77777777" w:rsidR="002E19C8" w:rsidRPr="002E19C8" w:rsidRDefault="002E19C8" w:rsidP="00B208F8">
            <w:pPr>
              <w:ind w:left="240"/>
              <w:rPr>
                <w:rFonts w:ascii="Times New Roman" w:hAnsi="Times New Roman" w:cs="Times New Roman"/>
                <w:sz w:val="24"/>
                <w:szCs w:val="24"/>
              </w:rPr>
            </w:pPr>
            <w:r w:rsidRPr="002E19C8">
              <w:rPr>
                <w:rFonts w:ascii="Times New Roman" w:hAnsi="Times New Roman" w:cs="Times New Roman"/>
                <w:sz w:val="24"/>
                <w:szCs w:val="24"/>
              </w:rPr>
              <w:t xml:space="preserve">Виды судопроизводства. Обжалование и опротестование решений и определений суда, значение. </w:t>
            </w:r>
          </w:p>
          <w:p w14:paraId="6C52763B" w14:textId="77777777" w:rsidR="002E19C8" w:rsidRPr="002E19C8" w:rsidRDefault="002E19C8" w:rsidP="00B208F8">
            <w:pPr>
              <w:rPr>
                <w:rFonts w:ascii="Times New Roman" w:hAnsi="Times New Roman" w:cs="Times New Roman"/>
                <w:sz w:val="24"/>
                <w:szCs w:val="24"/>
              </w:rPr>
            </w:pPr>
            <w:r w:rsidRPr="002E19C8">
              <w:rPr>
                <w:rFonts w:ascii="Times New Roman" w:hAnsi="Times New Roman" w:cs="Times New Roman"/>
                <w:sz w:val="24"/>
                <w:szCs w:val="24"/>
              </w:rPr>
              <w:t>Исполнительный лист. Служба судебных приставов-исполнителей.</w:t>
            </w:r>
          </w:p>
          <w:p w14:paraId="328E9917" w14:textId="77777777" w:rsidR="002E19C8" w:rsidRPr="002E19C8" w:rsidRDefault="002E19C8" w:rsidP="00B208F8">
            <w:pPr>
              <w:pStyle w:val="28"/>
              <w:widowControl w:val="0"/>
              <w:spacing w:after="0" w:line="240" w:lineRule="auto"/>
              <w:ind w:left="0"/>
              <w:jc w:val="both"/>
              <w:rPr>
                <w:b/>
                <w:bCs/>
              </w:rPr>
            </w:pPr>
          </w:p>
        </w:tc>
        <w:tc>
          <w:tcPr>
            <w:tcW w:w="1277" w:type="dxa"/>
            <w:tcBorders>
              <w:top w:val="single" w:sz="4" w:space="0" w:color="auto"/>
              <w:left w:val="single" w:sz="4" w:space="0" w:color="auto"/>
              <w:bottom w:val="single" w:sz="4" w:space="0" w:color="auto"/>
              <w:right w:val="single" w:sz="4" w:space="0" w:color="auto"/>
            </w:tcBorders>
          </w:tcPr>
          <w:p w14:paraId="2393D150"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D1A840" w14:textId="77777777" w:rsidR="002E19C8" w:rsidRPr="002E19C8" w:rsidRDefault="002E19C8" w:rsidP="00B208F8">
            <w:pPr>
              <w:jc w:val="both"/>
              <w:rPr>
                <w:rFonts w:ascii="Times New Roman" w:hAnsi="Times New Roman" w:cs="Times New Roman"/>
                <w:bCs/>
                <w:i/>
                <w:sz w:val="24"/>
                <w:szCs w:val="24"/>
              </w:rPr>
            </w:pPr>
            <w:r w:rsidRPr="002E19C8">
              <w:rPr>
                <w:rFonts w:ascii="Times New Roman" w:hAnsi="Times New Roman" w:cs="Times New Roman"/>
                <w:bCs/>
                <w:i/>
                <w:sz w:val="24"/>
                <w:szCs w:val="24"/>
              </w:rPr>
              <w:t>2</w:t>
            </w:r>
          </w:p>
        </w:tc>
      </w:tr>
      <w:tr w:rsidR="002E19C8" w:rsidRPr="002E19C8" w14:paraId="6035B82D" w14:textId="77777777" w:rsidTr="002E19C8">
        <w:trPr>
          <w:trHeight w:val="475"/>
        </w:trPr>
        <w:tc>
          <w:tcPr>
            <w:tcW w:w="2802" w:type="dxa"/>
            <w:vMerge/>
            <w:tcBorders>
              <w:left w:val="single" w:sz="4" w:space="0" w:color="auto"/>
              <w:right w:val="single" w:sz="4" w:space="0" w:color="auto"/>
            </w:tcBorders>
            <w:vAlign w:val="center"/>
          </w:tcPr>
          <w:p w14:paraId="490346A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DBACC2A" w14:textId="77777777" w:rsidR="002E19C8" w:rsidRPr="002E19C8" w:rsidRDefault="002E19C8" w:rsidP="00B208F8">
            <w:pPr>
              <w:pStyle w:val="28"/>
              <w:widowControl w:val="0"/>
              <w:spacing w:after="0" w:line="240" w:lineRule="auto"/>
              <w:ind w:left="0"/>
              <w:jc w:val="both"/>
              <w:rPr>
                <w:b/>
                <w:bCs/>
              </w:rPr>
            </w:pPr>
            <w:r w:rsidRPr="002E19C8">
              <w:rPr>
                <w:b/>
                <w:bCs/>
              </w:rPr>
              <w:t>Практические занятия</w:t>
            </w:r>
          </w:p>
        </w:tc>
        <w:tc>
          <w:tcPr>
            <w:tcW w:w="1277" w:type="dxa"/>
            <w:tcBorders>
              <w:top w:val="single" w:sz="4" w:space="0" w:color="auto"/>
              <w:left w:val="single" w:sz="4" w:space="0" w:color="auto"/>
              <w:bottom w:val="single" w:sz="4" w:space="0" w:color="auto"/>
              <w:right w:val="single" w:sz="4" w:space="0" w:color="auto"/>
            </w:tcBorders>
          </w:tcPr>
          <w:p w14:paraId="22372A05"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953D596"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74332F23" w14:textId="77777777" w:rsidTr="002E19C8">
        <w:trPr>
          <w:trHeight w:val="475"/>
        </w:trPr>
        <w:tc>
          <w:tcPr>
            <w:tcW w:w="2802" w:type="dxa"/>
            <w:vMerge/>
            <w:tcBorders>
              <w:left w:val="single" w:sz="4" w:space="0" w:color="auto"/>
              <w:right w:val="single" w:sz="4" w:space="0" w:color="auto"/>
            </w:tcBorders>
            <w:vAlign w:val="center"/>
          </w:tcPr>
          <w:p w14:paraId="07E78AA4"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8BE6575" w14:textId="77777777" w:rsidR="002E19C8" w:rsidRPr="002E19C8" w:rsidRDefault="002E19C8" w:rsidP="00B208F8">
            <w:pPr>
              <w:pStyle w:val="28"/>
              <w:widowControl w:val="0"/>
              <w:spacing w:after="0" w:line="240" w:lineRule="auto"/>
              <w:ind w:left="0"/>
              <w:jc w:val="both"/>
              <w:rPr>
                <w:b/>
                <w:bCs/>
              </w:rPr>
            </w:pPr>
            <w:r w:rsidRPr="002E19C8">
              <w:t>Анализ конкретных ситуаций. Пересмотр по вновь открывшимся обстоятельствам решений суда, вступающих в законную силу.</w:t>
            </w:r>
          </w:p>
        </w:tc>
        <w:tc>
          <w:tcPr>
            <w:tcW w:w="1277" w:type="dxa"/>
            <w:tcBorders>
              <w:top w:val="single" w:sz="4" w:space="0" w:color="auto"/>
              <w:left w:val="single" w:sz="4" w:space="0" w:color="auto"/>
              <w:bottom w:val="single" w:sz="4" w:space="0" w:color="auto"/>
              <w:right w:val="single" w:sz="4" w:space="0" w:color="auto"/>
            </w:tcBorders>
          </w:tcPr>
          <w:p w14:paraId="1B4715F8"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1122841E"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4AFC7110" w14:textId="77777777" w:rsidTr="002E19C8">
        <w:trPr>
          <w:trHeight w:val="475"/>
        </w:trPr>
        <w:tc>
          <w:tcPr>
            <w:tcW w:w="2802" w:type="dxa"/>
            <w:vMerge/>
            <w:tcBorders>
              <w:left w:val="single" w:sz="4" w:space="0" w:color="auto"/>
              <w:right w:val="single" w:sz="4" w:space="0" w:color="auto"/>
            </w:tcBorders>
            <w:vAlign w:val="center"/>
          </w:tcPr>
          <w:p w14:paraId="6AA4536A" w14:textId="77777777" w:rsidR="002E19C8" w:rsidRPr="002E19C8" w:rsidRDefault="002E19C8" w:rsidP="00B208F8">
            <w:pPr>
              <w:jc w:val="both"/>
              <w:rPr>
                <w:rFonts w:ascii="Times New Roman" w:hAnsi="Times New Roman" w:cs="Times New Roman"/>
                <w:b/>
                <w:bCs/>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D20F388" w14:textId="77777777" w:rsidR="002E19C8" w:rsidRPr="002E19C8" w:rsidRDefault="002E19C8" w:rsidP="00B208F8">
            <w:pPr>
              <w:pStyle w:val="28"/>
              <w:widowControl w:val="0"/>
              <w:spacing w:after="0" w:line="240" w:lineRule="auto"/>
              <w:ind w:left="0"/>
              <w:jc w:val="both"/>
              <w:rPr>
                <w:b/>
                <w:bCs/>
              </w:rPr>
            </w:pPr>
            <w:r w:rsidRPr="002E19C8">
              <w:rPr>
                <w:b/>
                <w:bCs/>
              </w:rPr>
              <w:t>Самостоятельная  работа обучающихся</w:t>
            </w:r>
          </w:p>
          <w:p w14:paraId="342B8312" w14:textId="77777777" w:rsidR="002E19C8" w:rsidRPr="002E19C8" w:rsidRDefault="002E19C8" w:rsidP="00B208F8">
            <w:pPr>
              <w:pStyle w:val="28"/>
              <w:widowControl w:val="0"/>
              <w:spacing w:after="0" w:line="240" w:lineRule="auto"/>
              <w:ind w:left="0"/>
              <w:jc w:val="both"/>
              <w:rPr>
                <w:bCs/>
              </w:rPr>
            </w:pPr>
            <w:r w:rsidRPr="002E19C8">
              <w:rPr>
                <w:bCs/>
              </w:rPr>
              <w:t>Подготовка презентаций</w:t>
            </w:r>
          </w:p>
        </w:tc>
        <w:tc>
          <w:tcPr>
            <w:tcW w:w="1277" w:type="dxa"/>
            <w:tcBorders>
              <w:top w:val="single" w:sz="4" w:space="0" w:color="auto"/>
              <w:left w:val="single" w:sz="4" w:space="0" w:color="auto"/>
              <w:bottom w:val="single" w:sz="4" w:space="0" w:color="auto"/>
              <w:right w:val="single" w:sz="4" w:space="0" w:color="auto"/>
            </w:tcBorders>
          </w:tcPr>
          <w:p w14:paraId="04501B24" w14:textId="77777777" w:rsidR="002E19C8" w:rsidRPr="002E19C8" w:rsidRDefault="002E19C8"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2E19C8">
              <w:rPr>
                <w:rFonts w:ascii="Times New Roman" w:hAnsi="Times New Roman" w:cs="Times New Roman"/>
                <w:b/>
                <w:bCs/>
                <w:i/>
                <w:color w:val="002060"/>
                <w:sz w:val="24"/>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102DE024" w14:textId="77777777" w:rsidR="002E19C8" w:rsidRPr="002E19C8" w:rsidRDefault="002E19C8" w:rsidP="00B208F8">
            <w:pPr>
              <w:jc w:val="both"/>
              <w:rPr>
                <w:rFonts w:ascii="Times New Roman" w:hAnsi="Times New Roman" w:cs="Times New Roman"/>
                <w:bCs/>
                <w:i/>
                <w:sz w:val="24"/>
                <w:szCs w:val="24"/>
              </w:rPr>
            </w:pPr>
          </w:p>
        </w:tc>
      </w:tr>
      <w:tr w:rsidR="002E19C8" w:rsidRPr="002E19C8" w14:paraId="56191ED1" w14:textId="77777777" w:rsidTr="002E19C8">
        <w:trPr>
          <w:trHeight w:val="1575"/>
        </w:trPr>
        <w:tc>
          <w:tcPr>
            <w:tcW w:w="8506" w:type="dxa"/>
            <w:gridSpan w:val="2"/>
            <w:tcBorders>
              <w:top w:val="single" w:sz="4" w:space="0" w:color="auto"/>
              <w:left w:val="single" w:sz="4" w:space="0" w:color="auto"/>
            </w:tcBorders>
          </w:tcPr>
          <w:p w14:paraId="518A3E31" w14:textId="60975C57" w:rsidR="002E19C8" w:rsidRPr="002E19C8" w:rsidRDefault="001E5C76"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Pr>
                <w:rFonts w:ascii="Times New Roman" w:hAnsi="Times New Roman" w:cs="Times New Roman"/>
                <w:bCs/>
                <w:i/>
                <w:sz w:val="24"/>
                <w:szCs w:val="24"/>
              </w:rPr>
              <w:t>Всего 215</w:t>
            </w:r>
          </w:p>
        </w:tc>
        <w:tc>
          <w:tcPr>
            <w:tcW w:w="1277" w:type="dxa"/>
            <w:tcBorders>
              <w:top w:val="single" w:sz="4" w:space="0" w:color="auto"/>
              <w:left w:val="single" w:sz="4" w:space="0" w:color="auto"/>
            </w:tcBorders>
          </w:tcPr>
          <w:p w14:paraId="3F80AD4D" w14:textId="77777777" w:rsidR="002E19C8" w:rsidRPr="002E19C8" w:rsidRDefault="002E19C8" w:rsidP="00B208F8">
            <w:pPr>
              <w:rPr>
                <w:rFonts w:ascii="Times New Roman" w:hAnsi="Times New Roman" w:cs="Times New Roman"/>
                <w:bCs/>
                <w:i/>
                <w:sz w:val="24"/>
                <w:szCs w:val="24"/>
              </w:rPr>
            </w:pPr>
          </w:p>
        </w:tc>
        <w:tc>
          <w:tcPr>
            <w:tcW w:w="1276" w:type="dxa"/>
            <w:tcBorders>
              <w:top w:val="single" w:sz="4" w:space="0" w:color="auto"/>
              <w:left w:val="single" w:sz="4" w:space="0" w:color="auto"/>
            </w:tcBorders>
            <w:shd w:val="clear" w:color="auto" w:fill="auto"/>
          </w:tcPr>
          <w:p w14:paraId="46853219" w14:textId="77777777" w:rsidR="002E19C8" w:rsidRPr="002E19C8" w:rsidRDefault="002E19C8" w:rsidP="00B208F8">
            <w:pPr>
              <w:rPr>
                <w:rFonts w:ascii="Times New Roman" w:hAnsi="Times New Roman" w:cs="Times New Roman"/>
                <w:bCs/>
                <w:i/>
                <w:sz w:val="24"/>
                <w:szCs w:val="24"/>
              </w:rPr>
            </w:pPr>
          </w:p>
          <w:p w14:paraId="7EDFBBB9" w14:textId="77777777" w:rsidR="002E19C8" w:rsidRPr="002E19C8" w:rsidRDefault="002E19C8" w:rsidP="00B208F8">
            <w:pPr>
              <w:rPr>
                <w:rFonts w:ascii="Times New Roman" w:hAnsi="Times New Roman" w:cs="Times New Roman"/>
                <w:bCs/>
                <w:i/>
                <w:sz w:val="24"/>
                <w:szCs w:val="24"/>
              </w:rPr>
            </w:pPr>
          </w:p>
          <w:p w14:paraId="6831B5D2" w14:textId="77777777" w:rsidR="002E19C8" w:rsidRPr="002E19C8" w:rsidRDefault="002E19C8" w:rsidP="00B208F8">
            <w:pPr>
              <w:jc w:val="both"/>
              <w:rPr>
                <w:rFonts w:ascii="Times New Roman" w:hAnsi="Times New Roman" w:cs="Times New Roman"/>
                <w:bCs/>
                <w:i/>
                <w:sz w:val="24"/>
                <w:szCs w:val="24"/>
              </w:rPr>
            </w:pPr>
          </w:p>
        </w:tc>
      </w:tr>
    </w:tbl>
    <w:p w14:paraId="238CD0E0" w14:textId="3A5D511C" w:rsidR="0028166D" w:rsidRDefault="0028166D" w:rsidP="006568F7">
      <w:pPr>
        <w:pStyle w:val="114"/>
        <w:spacing w:line="240" w:lineRule="auto"/>
        <w:rPr>
          <w:rFonts w:ascii="Times New Roman" w:hAnsi="Times New Roman"/>
        </w:rPr>
      </w:pPr>
    </w:p>
    <w:p w14:paraId="0530F5FD" w14:textId="77777777" w:rsidR="006568F7" w:rsidRPr="004C3748" w:rsidRDefault="006568F7" w:rsidP="006568F7">
      <w:pPr>
        <w:rPr>
          <w:rFonts w:ascii="Times New Roman" w:hAnsi="Times New Roman" w:cs="Times New Roman"/>
        </w:rPr>
      </w:pPr>
    </w:p>
    <w:p w14:paraId="42598D01" w14:textId="25B53585" w:rsidR="006568F7" w:rsidRPr="001E5C76" w:rsidRDefault="006568F7" w:rsidP="00D8326D">
      <w:pPr>
        <w:pStyle w:val="1f6"/>
        <w:numPr>
          <w:ilvl w:val="0"/>
          <w:numId w:val="4"/>
        </w:numPr>
        <w:rPr>
          <w:rFonts w:ascii="Times New Roman" w:hAnsi="Times New Roman"/>
        </w:rPr>
      </w:pPr>
      <w:r w:rsidRPr="001E5C76">
        <w:rPr>
          <w:rFonts w:ascii="Times New Roman" w:hAnsi="Times New Roman"/>
        </w:rPr>
        <w:t>Условия реализации ДИСЦИПЛИНЫ</w:t>
      </w:r>
    </w:p>
    <w:p w14:paraId="774DA4C5"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E5C76">
        <w:rPr>
          <w:rFonts w:ascii="Times New Roman" w:hAnsi="Times New Roman" w:cs="Times New Roman"/>
          <w:b/>
          <w:bCs/>
          <w:sz w:val="24"/>
          <w:szCs w:val="24"/>
        </w:rPr>
        <w:t>3.1. Требования к минимальному материально-техническому обеспечению</w:t>
      </w:r>
    </w:p>
    <w:p w14:paraId="78B7004A" w14:textId="2303CA25"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1E5C76">
        <w:rPr>
          <w:rFonts w:ascii="Times New Roman" w:hAnsi="Times New Roman" w:cs="Times New Roman"/>
          <w:bCs/>
          <w:sz w:val="24"/>
          <w:szCs w:val="24"/>
        </w:rPr>
        <w:t xml:space="preserve">Реализация рабочей программы дисциплины требует наличия </w:t>
      </w:r>
      <w:r w:rsidR="00104896">
        <w:rPr>
          <w:rFonts w:ascii="Times New Roman" w:hAnsi="Times New Roman" w:cs="Times New Roman"/>
          <w:bCs/>
          <w:sz w:val="24"/>
          <w:szCs w:val="24"/>
        </w:rPr>
        <w:t xml:space="preserve">кабинета </w:t>
      </w:r>
      <w:r w:rsidR="00104896" w:rsidRPr="00DF1EA0">
        <w:rPr>
          <w:rFonts w:ascii="Times New Roman" w:hAnsi="Times New Roman" w:cs="Times New Roman"/>
          <w:color w:val="000000" w:themeColor="text1"/>
          <w:sz w:val="24"/>
          <w:szCs w:val="24"/>
        </w:rPr>
        <w:t>гражданского права</w:t>
      </w:r>
      <w:r w:rsidRPr="001E5C76">
        <w:rPr>
          <w:rFonts w:ascii="Times New Roman" w:hAnsi="Times New Roman" w:cs="Times New Roman"/>
          <w:bCs/>
          <w:sz w:val="24"/>
          <w:szCs w:val="24"/>
        </w:rPr>
        <w:t>, библиотеки, читального зала с выходом в сеть Интернет.</w:t>
      </w:r>
    </w:p>
    <w:p w14:paraId="1F931849"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sidRPr="001E5C76">
        <w:rPr>
          <w:rFonts w:ascii="Times New Roman" w:hAnsi="Times New Roman" w:cs="Times New Roman"/>
          <w:bCs/>
          <w:sz w:val="24"/>
          <w:szCs w:val="24"/>
        </w:rPr>
        <w:t>С целью формирования общих и профессиональных компетенций в рамках реализации учебной дисциплины используются активные формы и методы обучения, в том числе ПК и ОК формируются при организации самостоятельной работы и практических занятий студентов.</w:t>
      </w:r>
    </w:p>
    <w:p w14:paraId="691776AB"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14:paraId="44306945"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E5C76">
        <w:rPr>
          <w:rFonts w:ascii="Times New Roman" w:hAnsi="Times New Roman" w:cs="Times New Roman"/>
          <w:b/>
          <w:bCs/>
          <w:sz w:val="24"/>
          <w:szCs w:val="24"/>
        </w:rPr>
        <w:t>Оборудование учебных кабинетов и рабочих мест кабинета</w:t>
      </w:r>
    </w:p>
    <w:p w14:paraId="10434C2B" w14:textId="77777777" w:rsidR="001E5C76" w:rsidRPr="001E5C76" w:rsidRDefault="001E5C76" w:rsidP="00D8326D">
      <w:pPr>
        <w:pStyle w:val="a4"/>
        <w:numPr>
          <w:ilvl w:val="0"/>
          <w:numId w:val="17"/>
        </w:numPr>
        <w:shd w:val="clear" w:color="auto" w:fill="FFFFFF"/>
        <w:tabs>
          <w:tab w:val="left" w:leader="underscore" w:pos="709"/>
        </w:tabs>
        <w:ind w:left="709"/>
        <w:jc w:val="both"/>
        <w:rPr>
          <w:rFonts w:ascii="Times New Roman" w:hAnsi="Times New Roman" w:cs="Times New Roman"/>
          <w:sz w:val="24"/>
          <w:szCs w:val="24"/>
        </w:rPr>
      </w:pPr>
      <w:r w:rsidRPr="001E5C76">
        <w:rPr>
          <w:rFonts w:ascii="Times New Roman" w:hAnsi="Times New Roman" w:cs="Times New Roman"/>
          <w:sz w:val="24"/>
          <w:szCs w:val="24"/>
        </w:rPr>
        <w:t>магнитно-маркерная или интерактивная доска;</w:t>
      </w:r>
    </w:p>
    <w:p w14:paraId="00CDC7C5" w14:textId="77777777" w:rsidR="001E5C76" w:rsidRPr="001E5C76" w:rsidRDefault="001E5C76" w:rsidP="00D8326D">
      <w:pPr>
        <w:pStyle w:val="a4"/>
        <w:numPr>
          <w:ilvl w:val="0"/>
          <w:numId w:val="17"/>
        </w:numPr>
        <w:shd w:val="clear" w:color="auto" w:fill="FFFFFF"/>
        <w:tabs>
          <w:tab w:val="left" w:leader="underscore" w:pos="709"/>
        </w:tabs>
        <w:ind w:left="709"/>
        <w:jc w:val="both"/>
        <w:rPr>
          <w:rFonts w:ascii="Times New Roman" w:hAnsi="Times New Roman" w:cs="Times New Roman"/>
          <w:sz w:val="24"/>
          <w:szCs w:val="24"/>
        </w:rPr>
      </w:pPr>
      <w:r w:rsidRPr="001E5C76">
        <w:rPr>
          <w:rFonts w:ascii="Times New Roman" w:hAnsi="Times New Roman" w:cs="Times New Roman"/>
          <w:sz w:val="24"/>
          <w:szCs w:val="24"/>
        </w:rPr>
        <w:lastRenderedPageBreak/>
        <w:t>стенка для учебно-методических материалов;</w:t>
      </w:r>
    </w:p>
    <w:p w14:paraId="7175823E" w14:textId="77777777" w:rsidR="001E5C76" w:rsidRPr="001E5C76" w:rsidRDefault="001E5C76" w:rsidP="00D8326D">
      <w:pPr>
        <w:pStyle w:val="a4"/>
        <w:numPr>
          <w:ilvl w:val="0"/>
          <w:numId w:val="17"/>
        </w:numPr>
        <w:tabs>
          <w:tab w:val="left" w:leader="underscore"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9"/>
        <w:jc w:val="both"/>
        <w:rPr>
          <w:rFonts w:ascii="Times New Roman" w:hAnsi="Times New Roman" w:cs="Times New Roman"/>
          <w:sz w:val="24"/>
          <w:szCs w:val="24"/>
        </w:rPr>
      </w:pPr>
      <w:r w:rsidRPr="001E5C76">
        <w:rPr>
          <w:rFonts w:ascii="Times New Roman" w:hAnsi="Times New Roman" w:cs="Times New Roman"/>
          <w:sz w:val="24"/>
          <w:szCs w:val="24"/>
        </w:rPr>
        <w:t>рабочее место преподавателя;</w:t>
      </w:r>
    </w:p>
    <w:p w14:paraId="44126EC6" w14:textId="77777777" w:rsidR="001E5C76" w:rsidRPr="001E5C76" w:rsidRDefault="001E5C76" w:rsidP="00D8326D">
      <w:pPr>
        <w:pStyle w:val="a4"/>
        <w:numPr>
          <w:ilvl w:val="0"/>
          <w:numId w:val="17"/>
        </w:numPr>
        <w:shd w:val="clear" w:color="auto" w:fill="FFFFFF"/>
        <w:tabs>
          <w:tab w:val="left" w:leader="underscore" w:pos="709"/>
        </w:tabs>
        <w:ind w:left="709"/>
        <w:jc w:val="both"/>
        <w:rPr>
          <w:rFonts w:ascii="Times New Roman" w:hAnsi="Times New Roman" w:cs="Times New Roman"/>
          <w:sz w:val="24"/>
          <w:szCs w:val="24"/>
        </w:rPr>
      </w:pPr>
      <w:r w:rsidRPr="001E5C76">
        <w:rPr>
          <w:rFonts w:ascii="Times New Roman" w:hAnsi="Times New Roman" w:cs="Times New Roman"/>
          <w:sz w:val="24"/>
          <w:szCs w:val="24"/>
        </w:rPr>
        <w:t>рабочие места студентов (по количеству студентов в группе);</w:t>
      </w:r>
    </w:p>
    <w:p w14:paraId="123076AD" w14:textId="77777777" w:rsidR="001E5C76" w:rsidRPr="001E5C76" w:rsidRDefault="001E5C76" w:rsidP="00D8326D">
      <w:pPr>
        <w:pStyle w:val="a4"/>
        <w:numPr>
          <w:ilvl w:val="0"/>
          <w:numId w:val="17"/>
        </w:numPr>
        <w:shd w:val="clear" w:color="auto" w:fill="FFFFFF"/>
        <w:tabs>
          <w:tab w:val="left" w:leader="underscore" w:pos="284"/>
        </w:tabs>
        <w:ind w:left="709"/>
        <w:jc w:val="both"/>
        <w:rPr>
          <w:rFonts w:ascii="Times New Roman" w:hAnsi="Times New Roman" w:cs="Times New Roman"/>
          <w:sz w:val="24"/>
          <w:szCs w:val="24"/>
        </w:rPr>
      </w:pPr>
      <w:r w:rsidRPr="001E5C76">
        <w:rPr>
          <w:rFonts w:ascii="Times New Roman" w:hAnsi="Times New Roman" w:cs="Times New Roman"/>
          <w:sz w:val="24"/>
          <w:szCs w:val="24"/>
        </w:rPr>
        <w:t>учебная, методическая, справочная литература, раздаточный материал, контрольно-оценочные средства;</w:t>
      </w:r>
    </w:p>
    <w:p w14:paraId="68458F08" w14:textId="77777777" w:rsidR="001E5C76" w:rsidRPr="001E5C76" w:rsidRDefault="001E5C76" w:rsidP="00D8326D">
      <w:pPr>
        <w:pStyle w:val="a4"/>
        <w:numPr>
          <w:ilvl w:val="0"/>
          <w:numId w:val="16"/>
        </w:numPr>
        <w:jc w:val="both"/>
        <w:rPr>
          <w:rFonts w:ascii="Times New Roman" w:hAnsi="Times New Roman" w:cs="Times New Roman"/>
          <w:sz w:val="24"/>
          <w:szCs w:val="24"/>
        </w:rPr>
      </w:pPr>
      <w:r w:rsidRPr="001E5C76">
        <w:rPr>
          <w:rFonts w:ascii="Times New Roman" w:hAnsi="Times New Roman" w:cs="Times New Roman"/>
          <w:sz w:val="24"/>
          <w:szCs w:val="24"/>
        </w:rPr>
        <w:t>электронные образовательные ресурсы, в том числе разработанные в колледже (программы, пособия, рекомендации и др.);</w:t>
      </w:r>
    </w:p>
    <w:p w14:paraId="4F8D0AFC"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r w:rsidRPr="001E5C76">
        <w:rPr>
          <w:rFonts w:ascii="Times New Roman" w:hAnsi="Times New Roman" w:cs="Times New Roman"/>
          <w:bCs/>
          <w:sz w:val="24"/>
          <w:szCs w:val="24"/>
          <w:u w:val="single"/>
        </w:rPr>
        <w:t xml:space="preserve">Технические средства обучения: </w:t>
      </w:r>
    </w:p>
    <w:p w14:paraId="70EB40A8" w14:textId="77777777" w:rsidR="001E5C76" w:rsidRPr="001E5C76" w:rsidRDefault="001E5C76" w:rsidP="001E5C7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rPr>
      </w:pPr>
      <w:r w:rsidRPr="001E5C76">
        <w:rPr>
          <w:rFonts w:ascii="Times New Roman" w:hAnsi="Times New Roman" w:cs="Times New Roman"/>
          <w:sz w:val="24"/>
          <w:szCs w:val="24"/>
        </w:rPr>
        <w:t>Компьютер с выходом в локальную и глобальную сеть</w:t>
      </w:r>
    </w:p>
    <w:p w14:paraId="0C1C6871" w14:textId="77777777" w:rsidR="001E5C76" w:rsidRPr="001E5C76" w:rsidRDefault="001E5C76" w:rsidP="001E5C7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rPr>
      </w:pPr>
      <w:r w:rsidRPr="001E5C76">
        <w:rPr>
          <w:rFonts w:ascii="Times New Roman" w:hAnsi="Times New Roman" w:cs="Times New Roman"/>
          <w:sz w:val="24"/>
          <w:szCs w:val="24"/>
        </w:rPr>
        <w:t>Акустическая система</w:t>
      </w:r>
    </w:p>
    <w:p w14:paraId="38DF70D2" w14:textId="77777777" w:rsidR="001E5C76" w:rsidRPr="001E5C76" w:rsidRDefault="001E5C76" w:rsidP="001E5C76">
      <w:pPr>
        <w:rPr>
          <w:rFonts w:ascii="Times New Roman" w:hAnsi="Times New Roman" w:cs="Times New Roman"/>
          <w:b/>
          <w:sz w:val="24"/>
          <w:szCs w:val="24"/>
        </w:rPr>
      </w:pPr>
      <w:r w:rsidRPr="001E5C76">
        <w:rPr>
          <w:rFonts w:ascii="Times New Roman" w:hAnsi="Times New Roman" w:cs="Times New Roman"/>
          <w:spacing w:val="2"/>
          <w:sz w:val="24"/>
          <w:szCs w:val="24"/>
        </w:rPr>
        <w:t>Мультимедийные средства</w:t>
      </w:r>
    </w:p>
    <w:p w14:paraId="6EF803D9" w14:textId="77777777" w:rsidR="001E5C76" w:rsidRPr="001E5C76" w:rsidRDefault="001E5C76" w:rsidP="001E5C76">
      <w:pPr>
        <w:rPr>
          <w:rFonts w:ascii="Times New Roman" w:hAnsi="Times New Roman" w:cs="Times New Roman"/>
          <w:sz w:val="24"/>
          <w:szCs w:val="24"/>
        </w:rPr>
      </w:pPr>
      <w:r w:rsidRPr="001E5C76">
        <w:rPr>
          <w:rFonts w:ascii="Times New Roman" w:hAnsi="Times New Roman" w:cs="Times New Roman"/>
          <w:sz w:val="24"/>
          <w:szCs w:val="24"/>
          <w:lang w:val="en-US"/>
        </w:rPr>
        <w:t>LCD</w:t>
      </w:r>
      <w:r w:rsidRPr="001E5C76">
        <w:rPr>
          <w:rFonts w:ascii="Times New Roman" w:hAnsi="Times New Roman" w:cs="Times New Roman"/>
          <w:sz w:val="24"/>
          <w:szCs w:val="24"/>
        </w:rPr>
        <w:t xml:space="preserve"> панель</w:t>
      </w:r>
    </w:p>
    <w:p w14:paraId="3BB89AB0"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14:paraId="34131958" w14:textId="77777777" w:rsidR="001E5C76" w:rsidRPr="001E5C76" w:rsidRDefault="001E5C76" w:rsidP="001E5C76">
      <w:pPr>
        <w:rPr>
          <w:rFonts w:ascii="Times New Roman" w:hAnsi="Times New Roman" w:cs="Times New Roman"/>
          <w:b/>
          <w:sz w:val="24"/>
          <w:szCs w:val="24"/>
        </w:rPr>
      </w:pPr>
      <w:r w:rsidRPr="001E5C76">
        <w:rPr>
          <w:rFonts w:ascii="Times New Roman" w:hAnsi="Times New Roman" w:cs="Times New Roman"/>
          <w:b/>
          <w:sz w:val="24"/>
          <w:szCs w:val="24"/>
        </w:rPr>
        <w:t>3.2. Информационное обеспечение обучения</w:t>
      </w:r>
    </w:p>
    <w:p w14:paraId="5BC022C7"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E5C76">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14:paraId="75031604" w14:textId="77777777" w:rsidR="001E5C76" w:rsidRPr="001E5C76" w:rsidRDefault="001E5C76" w:rsidP="001E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E5C76">
        <w:rPr>
          <w:rFonts w:ascii="Times New Roman" w:hAnsi="Times New Roman" w:cs="Times New Roman"/>
          <w:b/>
          <w:bCs/>
          <w:sz w:val="24"/>
          <w:szCs w:val="24"/>
        </w:rPr>
        <w:t>Основные источники:</w:t>
      </w:r>
    </w:p>
    <w:p w14:paraId="12707C9C" w14:textId="77777777" w:rsidR="001E5C76" w:rsidRPr="001E5C76" w:rsidRDefault="001E5C76" w:rsidP="00D8326D">
      <w:pPr>
        <w:numPr>
          <w:ilvl w:val="0"/>
          <w:numId w:val="19"/>
        </w:numPr>
        <w:jc w:val="both"/>
        <w:rPr>
          <w:rFonts w:ascii="Times New Roman" w:hAnsi="Times New Roman" w:cs="Times New Roman"/>
          <w:sz w:val="24"/>
          <w:szCs w:val="24"/>
        </w:rPr>
      </w:pPr>
      <w:r w:rsidRPr="001E5C76">
        <w:rPr>
          <w:rFonts w:ascii="Times New Roman" w:hAnsi="Times New Roman" w:cs="Times New Roman"/>
          <w:sz w:val="24"/>
          <w:szCs w:val="24"/>
        </w:rPr>
        <w:t>Гражданское право: учебник и практикум. Общая и Особенная части, Е. В. Иванова, Издательство Юрайт, 2015</w:t>
      </w:r>
    </w:p>
    <w:p w14:paraId="0069288B" w14:textId="77777777" w:rsidR="001E5C76" w:rsidRPr="001E5C76" w:rsidRDefault="001E5C76" w:rsidP="00D8326D">
      <w:pPr>
        <w:numPr>
          <w:ilvl w:val="0"/>
          <w:numId w:val="19"/>
        </w:numPr>
        <w:jc w:val="both"/>
        <w:rPr>
          <w:rFonts w:ascii="Times New Roman" w:hAnsi="Times New Roman" w:cs="Times New Roman"/>
          <w:sz w:val="24"/>
          <w:szCs w:val="24"/>
        </w:rPr>
      </w:pPr>
      <w:r w:rsidRPr="001E5C76">
        <w:rPr>
          <w:rFonts w:ascii="Times New Roman" w:hAnsi="Times New Roman" w:cs="Times New Roman"/>
          <w:sz w:val="24"/>
          <w:szCs w:val="24"/>
        </w:rPr>
        <w:t>Гражданский процесс: учеб. пособие для СПО / М. Ю. Лебедев, Ю. В. Францифоров, А. В. Чекмарева. – 7-е изд., перераб. и доп. – М. : Издательство Юрайт, 2015. – 234 с. – Серия : Профессиональное образование.</w:t>
      </w:r>
    </w:p>
    <w:p w14:paraId="5D4514FE" w14:textId="77777777" w:rsidR="001E5C76" w:rsidRPr="001E5C76" w:rsidRDefault="001E5C76" w:rsidP="001E5C76">
      <w:pPr>
        <w:jc w:val="both"/>
        <w:rPr>
          <w:rFonts w:ascii="Times New Roman" w:hAnsi="Times New Roman" w:cs="Times New Roman"/>
          <w:sz w:val="24"/>
          <w:szCs w:val="24"/>
        </w:rPr>
      </w:pPr>
      <w:r w:rsidRPr="001E5C76">
        <w:rPr>
          <w:rFonts w:ascii="Times New Roman" w:hAnsi="Times New Roman" w:cs="Times New Roman"/>
          <w:sz w:val="24"/>
          <w:szCs w:val="24"/>
        </w:rPr>
        <w:t>Гражданский процесс : учебник и практикум для СПО  под ред. М.Ю.Лебедева. – М. : Издательство Юрайт, 2016. – 388 с. – Серия : Профессиональное образование</w:t>
      </w:r>
    </w:p>
    <w:p w14:paraId="3E432C77" w14:textId="77777777" w:rsidR="001E5C76" w:rsidRPr="001E5C76" w:rsidRDefault="001E5C76" w:rsidP="001E5C76">
      <w:pPr>
        <w:jc w:val="both"/>
        <w:rPr>
          <w:rFonts w:ascii="Times New Roman" w:hAnsi="Times New Roman" w:cs="Times New Roman"/>
          <w:sz w:val="24"/>
          <w:szCs w:val="24"/>
        </w:rPr>
      </w:pPr>
    </w:p>
    <w:p w14:paraId="320DB171" w14:textId="77777777" w:rsidR="001E5C76" w:rsidRPr="001E5C76" w:rsidRDefault="001E5C76" w:rsidP="001E5C76">
      <w:pPr>
        <w:tabs>
          <w:tab w:val="left" w:pos="142"/>
        </w:tabs>
        <w:ind w:firstLine="540"/>
        <w:jc w:val="both"/>
        <w:rPr>
          <w:rFonts w:ascii="Times New Roman" w:hAnsi="Times New Roman" w:cs="Times New Roman"/>
          <w:b/>
          <w:bCs/>
          <w:sz w:val="24"/>
          <w:szCs w:val="24"/>
        </w:rPr>
      </w:pPr>
      <w:r w:rsidRPr="001E5C76">
        <w:rPr>
          <w:rFonts w:ascii="Times New Roman" w:hAnsi="Times New Roman" w:cs="Times New Roman"/>
          <w:b/>
          <w:bCs/>
          <w:sz w:val="24"/>
          <w:szCs w:val="24"/>
        </w:rPr>
        <w:t xml:space="preserve"> Дополнительная литература</w:t>
      </w:r>
    </w:p>
    <w:p w14:paraId="525CF838" w14:textId="77777777" w:rsidR="001E5C76" w:rsidRPr="001E5C76" w:rsidRDefault="001E5C76" w:rsidP="00D8326D">
      <w:pPr>
        <w:widowControl w:val="0"/>
        <w:numPr>
          <w:ilvl w:val="1"/>
          <w:numId w:val="18"/>
        </w:numPr>
        <w:tabs>
          <w:tab w:val="clear" w:pos="1440"/>
          <w:tab w:val="left" w:pos="142"/>
          <w:tab w:val="left" w:pos="284"/>
        </w:tabs>
        <w:ind w:left="0" w:firstLine="0"/>
        <w:jc w:val="both"/>
        <w:rPr>
          <w:rFonts w:ascii="Times New Roman" w:hAnsi="Times New Roman" w:cs="Times New Roman"/>
          <w:sz w:val="24"/>
          <w:szCs w:val="24"/>
        </w:rPr>
      </w:pPr>
      <w:r w:rsidRPr="001E5C76">
        <w:rPr>
          <w:rFonts w:ascii="Times New Roman" w:hAnsi="Times New Roman" w:cs="Times New Roman"/>
          <w:sz w:val="24"/>
          <w:szCs w:val="24"/>
        </w:rPr>
        <w:t>Алексеев, В.А. Недвижимое имущество: государственная регистрация и проблемы правового регулирования / В.А. Алексеев.- М.,2007.</w:t>
      </w:r>
    </w:p>
    <w:p w14:paraId="53AB50B6" w14:textId="77777777" w:rsidR="001E5C76" w:rsidRPr="001E5C76" w:rsidRDefault="001E5C76" w:rsidP="00D8326D">
      <w:pPr>
        <w:pStyle w:val="ConsNormal"/>
        <w:widowControl/>
        <w:numPr>
          <w:ilvl w:val="1"/>
          <w:numId w:val="18"/>
        </w:numPr>
        <w:tabs>
          <w:tab w:val="clear" w:pos="1440"/>
          <w:tab w:val="left" w:pos="0"/>
          <w:tab w:val="left" w:pos="142"/>
          <w:tab w:val="left" w:pos="284"/>
        </w:tabs>
        <w:ind w:left="0" w:right="0" w:firstLine="0"/>
        <w:jc w:val="both"/>
        <w:rPr>
          <w:rFonts w:ascii="Times New Roman" w:hAnsi="Times New Roman" w:cs="Times New Roman"/>
          <w:sz w:val="24"/>
          <w:szCs w:val="24"/>
        </w:rPr>
      </w:pPr>
      <w:r w:rsidRPr="001E5C76">
        <w:rPr>
          <w:rFonts w:ascii="Times New Roman" w:hAnsi="Times New Roman" w:cs="Times New Roman"/>
          <w:sz w:val="24"/>
          <w:szCs w:val="24"/>
        </w:rPr>
        <w:t>Белов, В.А. Денежные обязательства / В.А. Белов. - М., 2001.</w:t>
      </w:r>
    </w:p>
    <w:p w14:paraId="6E44442F" w14:textId="77777777" w:rsidR="001E5C76" w:rsidRPr="001E5C76" w:rsidRDefault="001E5C76" w:rsidP="00D8326D">
      <w:pPr>
        <w:pStyle w:val="ConsNormal"/>
        <w:widowControl/>
        <w:numPr>
          <w:ilvl w:val="1"/>
          <w:numId w:val="18"/>
        </w:numPr>
        <w:tabs>
          <w:tab w:val="clear" w:pos="1440"/>
          <w:tab w:val="left" w:pos="0"/>
          <w:tab w:val="left" w:pos="142"/>
          <w:tab w:val="left" w:pos="284"/>
        </w:tabs>
        <w:ind w:left="0" w:right="0"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Брагинский, М.И. Договорное право. Книга вторая: Договоры  о передаче имущества / М.И. Брагинский, В.В. Витряникий - М.: Статут, 2001. </w:t>
      </w:r>
    </w:p>
    <w:p w14:paraId="4BF8B8C2"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color w:val="000000"/>
          <w:spacing w:val="-3"/>
          <w:sz w:val="24"/>
          <w:szCs w:val="24"/>
        </w:rPr>
        <w:t xml:space="preserve">Брагинский, М.И.  Договорное право. Книга третья. Договоры о выполнении работ и оказании услуг / М.И. Брагинский, В.В. Витряникий. - М.: Статут, 2002. </w:t>
      </w:r>
    </w:p>
    <w:p w14:paraId="1FD4C3B8"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Брагинский, М. И. Договорное право. Книга четвертая: Договоры о перевозке, буксировке, транспортной экспедиции и иных услугах в сфере транспорта / М.И. Брагинский, В.В. Витрянский - М.: Статут, 2003.</w:t>
      </w:r>
    </w:p>
    <w:p w14:paraId="40652A22"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Брагинский М. И. Витрянский В.В. Договорное право. Книга пятая. Том 1: Договоры о займе, банковском кредите, факторинге. Договоры, направленные на создание коллективных образований. - М.: Статут, 2006.</w:t>
      </w:r>
    </w:p>
    <w:p w14:paraId="040E2E5A"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Брагинский М.И. Договорное право. Книга пятая. Том 2: Договоры о банковском вкладе, банковском счете; банковские расчеты. Конкурс, договоры об играх и пари / М.И. Брагинский, В.В. Витряниский - М.: Статут, 2006.</w:t>
      </w:r>
    </w:p>
    <w:p w14:paraId="2F14D790"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Гонгало, Б.М. Учение об обеспечении обязательств. Вопросы теории и практики / Б.М. Гонгало.- М.: Статут. 2004.</w:t>
      </w:r>
    </w:p>
    <w:p w14:paraId="4D9E70E0"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Дозорцев, В.А. Интеллектуальные права / В.А. Дозорцев.- М.: Статут, 2006.</w:t>
      </w:r>
    </w:p>
    <w:p w14:paraId="525D18BE"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Долинская, В.А. Акционерное право: основные положения и тенденции / В.В. Долинская.-М.,2006.</w:t>
      </w:r>
    </w:p>
    <w:p w14:paraId="588B02EB" w14:textId="77777777" w:rsidR="001E5C76" w:rsidRPr="001E5C76" w:rsidRDefault="001E5C76" w:rsidP="00D8326D">
      <w:pPr>
        <w:widowControl w:val="0"/>
        <w:numPr>
          <w:ilvl w:val="1"/>
          <w:numId w:val="18"/>
        </w:numPr>
        <w:tabs>
          <w:tab w:val="clear" w:pos="1440"/>
          <w:tab w:val="left" w:pos="0"/>
          <w:tab w:val="left" w:pos="142"/>
          <w:tab w:val="left" w:pos="284"/>
        </w:tabs>
        <w:ind w:left="0"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Егиазаров, В.А. Транспортное право / В.А. Егиазаров. - М., 1999. </w:t>
      </w:r>
    </w:p>
    <w:p w14:paraId="67FBDFAA" w14:textId="77777777" w:rsidR="001E5C76" w:rsidRPr="001E5C76" w:rsidRDefault="001E5C76" w:rsidP="00D8326D">
      <w:pPr>
        <w:pStyle w:val="ConsNormal"/>
        <w:widowControl/>
        <w:numPr>
          <w:ilvl w:val="1"/>
          <w:numId w:val="18"/>
        </w:numPr>
        <w:tabs>
          <w:tab w:val="clear" w:pos="1440"/>
          <w:tab w:val="left" w:pos="0"/>
          <w:tab w:val="left" w:pos="142"/>
          <w:tab w:val="left" w:pos="284"/>
        </w:tabs>
        <w:ind w:left="0" w:right="0"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Егиазаров В.А., Ляндрес В.Б.. Комментарий к Уставу Железнодорожного транспорта Российской Федерации. - М., 2004; </w:t>
      </w:r>
    </w:p>
    <w:p w14:paraId="44C064FC" w14:textId="77777777" w:rsidR="001E5C76" w:rsidRPr="001E5C76" w:rsidRDefault="001E5C76" w:rsidP="00D8326D">
      <w:pPr>
        <w:widowControl w:val="0"/>
        <w:numPr>
          <w:ilvl w:val="1"/>
          <w:numId w:val="18"/>
        </w:numPr>
        <w:tabs>
          <w:tab w:val="clear" w:pos="1440"/>
          <w:tab w:val="left" w:pos="0"/>
          <w:tab w:val="left" w:pos="142"/>
          <w:tab w:val="left" w:pos="284"/>
        </w:tabs>
        <w:ind w:left="0"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Ефимова, Л.Г. Банковские сделки: Комментарий законодательства и арбитражной практики / Л.Г. Ефимова. - М., 2000. </w:t>
      </w:r>
    </w:p>
    <w:p w14:paraId="23EEE46D"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lastRenderedPageBreak/>
        <w:t xml:space="preserve">Иоффе, О.С. Обязательственное право / О.С. Иоффе - М.: Юридическая литература, 1975. </w:t>
      </w:r>
    </w:p>
    <w:p w14:paraId="1EBDEB03"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Иоффе, О.С. Избранные труды: в 4 т. Т.</w:t>
      </w:r>
      <w:r w:rsidRPr="001E5C76">
        <w:rPr>
          <w:rFonts w:ascii="Times New Roman" w:hAnsi="Times New Roman" w:cs="Times New Roman"/>
          <w:sz w:val="24"/>
          <w:szCs w:val="24"/>
          <w:lang w:val="en-US"/>
        </w:rPr>
        <w:t>III</w:t>
      </w:r>
      <w:r w:rsidRPr="001E5C76">
        <w:rPr>
          <w:rFonts w:ascii="Times New Roman" w:hAnsi="Times New Roman" w:cs="Times New Roman"/>
          <w:sz w:val="24"/>
          <w:szCs w:val="24"/>
        </w:rPr>
        <w:t>. Обязательственное право/ О.С. Иоффе.  – СПб.: Юридический центр «Пресс», 2004.</w:t>
      </w:r>
    </w:p>
    <w:p w14:paraId="76ED9B84"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Иоффе, О.С. Избранные труды: в 4 т. Т. </w:t>
      </w:r>
      <w:r w:rsidRPr="001E5C76">
        <w:rPr>
          <w:rFonts w:ascii="Times New Roman" w:hAnsi="Times New Roman" w:cs="Times New Roman"/>
          <w:sz w:val="24"/>
          <w:szCs w:val="24"/>
          <w:lang w:val="en-US"/>
        </w:rPr>
        <w:t>I</w:t>
      </w:r>
      <w:r w:rsidRPr="001E5C76">
        <w:rPr>
          <w:rFonts w:ascii="Times New Roman" w:hAnsi="Times New Roman" w:cs="Times New Roman"/>
          <w:sz w:val="24"/>
          <w:szCs w:val="24"/>
        </w:rPr>
        <w:t>. Правоотношение по советскому гражданскому праву/ О.С. Иоффе. – СПб.: Юридический центр «Пресс», 2003.</w:t>
      </w:r>
    </w:p>
    <w:p w14:paraId="14741775"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Иоффе, О.С. Советское гражданское право: курс лекций. Общая часть. Право собственности. Общее учение об обязательствах/ О.С. Иоффе.- ЛГУ. 1958.</w:t>
      </w:r>
    </w:p>
    <w:p w14:paraId="44B4AAC3"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Карапетов, А.Г. Расторжение нарушенного договора в российском и зарубежном праве / А.Г. Карапетов.- М., 2007.</w:t>
      </w:r>
    </w:p>
    <w:p w14:paraId="6207CAB6" w14:textId="77777777" w:rsidR="001E5C76" w:rsidRPr="001E5C76" w:rsidRDefault="001E5C76" w:rsidP="00D8326D">
      <w:pPr>
        <w:widowControl w:val="0"/>
        <w:numPr>
          <w:ilvl w:val="1"/>
          <w:numId w:val="18"/>
        </w:numPr>
        <w:shd w:val="clear" w:color="auto" w:fill="FFFFFF"/>
        <w:tabs>
          <w:tab w:val="clear" w:pos="1440"/>
          <w:tab w:val="left" w:pos="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Кириллова, М.Я. Сроки в гражданском праве. Исковая давность / М.Я. Кириллова, П.В. Крашенинников.- М.,2006.</w:t>
      </w:r>
    </w:p>
    <w:p w14:paraId="5FF89A15" w14:textId="77777777" w:rsidR="001E5C76" w:rsidRPr="001E5C76" w:rsidRDefault="001E5C76" w:rsidP="00D8326D">
      <w:pPr>
        <w:widowControl w:val="0"/>
        <w:numPr>
          <w:ilvl w:val="1"/>
          <w:numId w:val="18"/>
        </w:numPr>
        <w:tabs>
          <w:tab w:val="clear" w:pos="1440"/>
          <w:tab w:val="left" w:pos="0"/>
          <w:tab w:val="left" w:pos="142"/>
          <w:tab w:val="left" w:pos="284"/>
        </w:tabs>
        <w:ind w:left="0" w:firstLine="0"/>
        <w:jc w:val="both"/>
        <w:rPr>
          <w:rFonts w:ascii="Times New Roman" w:hAnsi="Times New Roman" w:cs="Times New Roman"/>
          <w:color w:val="000000"/>
          <w:spacing w:val="-5"/>
          <w:sz w:val="24"/>
          <w:szCs w:val="24"/>
        </w:rPr>
      </w:pPr>
      <w:r w:rsidRPr="001E5C76">
        <w:rPr>
          <w:rFonts w:ascii="Times New Roman" w:hAnsi="Times New Roman" w:cs="Times New Roman"/>
          <w:iCs/>
          <w:color w:val="000000"/>
          <w:spacing w:val="-2"/>
          <w:sz w:val="24"/>
          <w:szCs w:val="24"/>
        </w:rPr>
        <w:t>Красавчиков, О. А.</w:t>
      </w:r>
      <w:r w:rsidRPr="001E5C76">
        <w:rPr>
          <w:rFonts w:ascii="Times New Roman" w:hAnsi="Times New Roman" w:cs="Times New Roman"/>
          <w:i/>
          <w:iCs/>
          <w:color w:val="000000"/>
          <w:spacing w:val="-2"/>
          <w:sz w:val="24"/>
          <w:szCs w:val="24"/>
        </w:rPr>
        <w:t xml:space="preserve"> </w:t>
      </w:r>
      <w:r w:rsidRPr="001E5C76">
        <w:rPr>
          <w:rFonts w:ascii="Times New Roman" w:hAnsi="Times New Roman" w:cs="Times New Roman"/>
          <w:color w:val="000000"/>
          <w:spacing w:val="-2"/>
          <w:sz w:val="24"/>
          <w:szCs w:val="24"/>
        </w:rPr>
        <w:t>Возмещение вреда, причиненного источником повы</w:t>
      </w:r>
      <w:r w:rsidRPr="001E5C76">
        <w:rPr>
          <w:rFonts w:ascii="Times New Roman" w:hAnsi="Times New Roman" w:cs="Times New Roman"/>
          <w:color w:val="000000"/>
          <w:spacing w:val="-2"/>
          <w:sz w:val="24"/>
          <w:szCs w:val="24"/>
        </w:rPr>
        <w:softHyphen/>
      </w:r>
      <w:r w:rsidRPr="001E5C76">
        <w:rPr>
          <w:rFonts w:ascii="Times New Roman" w:hAnsi="Times New Roman" w:cs="Times New Roman"/>
          <w:color w:val="000000"/>
          <w:spacing w:val="-5"/>
          <w:sz w:val="24"/>
          <w:szCs w:val="24"/>
        </w:rPr>
        <w:t xml:space="preserve">шенной опасности / О.А. Красавчиков. - М., 1966. </w:t>
      </w:r>
    </w:p>
    <w:p w14:paraId="5F3BFC08" w14:textId="77777777" w:rsidR="001E5C76" w:rsidRPr="001E5C76" w:rsidRDefault="001E5C76" w:rsidP="00D8326D">
      <w:pPr>
        <w:pStyle w:val="26"/>
        <w:numPr>
          <w:ilvl w:val="1"/>
          <w:numId w:val="18"/>
        </w:numPr>
        <w:tabs>
          <w:tab w:val="clear" w:pos="1440"/>
          <w:tab w:val="left" w:pos="142"/>
          <w:tab w:val="left" w:pos="284"/>
        </w:tabs>
        <w:spacing w:after="120"/>
        <w:ind w:left="0" w:right="0" w:firstLine="0"/>
      </w:pPr>
      <w:r w:rsidRPr="001E5C76">
        <w:t>Лунц, Л.А.  Деньги и денежные обязательства в гражданском праве / Л.А. Лунц. - М., 2000.</w:t>
      </w:r>
    </w:p>
    <w:p w14:paraId="1B40A809" w14:textId="77777777" w:rsidR="001E5C76" w:rsidRPr="001E5C76" w:rsidRDefault="001E5C76" w:rsidP="00D8326D">
      <w:pPr>
        <w:widowControl w:val="0"/>
        <w:numPr>
          <w:ilvl w:val="1"/>
          <w:numId w:val="18"/>
        </w:numPr>
        <w:shd w:val="clear" w:color="auto" w:fill="FFFFFF"/>
        <w:tabs>
          <w:tab w:val="clear" w:pos="1440"/>
          <w:tab w:val="left" w:pos="142"/>
          <w:tab w:val="left" w:pos="284"/>
        </w:tabs>
        <w:ind w:left="0" w:right="96" w:firstLine="0"/>
        <w:jc w:val="both"/>
        <w:rPr>
          <w:rFonts w:ascii="Times New Roman" w:hAnsi="Times New Roman" w:cs="Times New Roman"/>
          <w:color w:val="000000"/>
          <w:spacing w:val="-2"/>
          <w:sz w:val="24"/>
          <w:szCs w:val="24"/>
        </w:rPr>
      </w:pPr>
      <w:r w:rsidRPr="001E5C76">
        <w:rPr>
          <w:rFonts w:ascii="Times New Roman" w:hAnsi="Times New Roman" w:cs="Times New Roman"/>
          <w:color w:val="000000"/>
          <w:spacing w:val="-2"/>
          <w:sz w:val="24"/>
          <w:szCs w:val="24"/>
        </w:rPr>
        <w:t>Маттеи, у. Основные положения о собственности / У. Маттеи, Е.А. Суханов.- М.: Юрист. 1999.</w:t>
      </w:r>
    </w:p>
    <w:p w14:paraId="1A7B0EAE" w14:textId="77777777" w:rsidR="001E5C76" w:rsidRPr="001E5C76" w:rsidRDefault="001E5C76" w:rsidP="00D8326D">
      <w:pPr>
        <w:widowControl w:val="0"/>
        <w:numPr>
          <w:ilvl w:val="1"/>
          <w:numId w:val="18"/>
        </w:numPr>
        <w:shd w:val="clear" w:color="auto" w:fill="FFFFFF"/>
        <w:tabs>
          <w:tab w:val="clear" w:pos="1440"/>
          <w:tab w:val="left" w:pos="142"/>
          <w:tab w:val="left" w:pos="284"/>
        </w:tabs>
        <w:ind w:left="0" w:right="96" w:firstLine="0"/>
        <w:jc w:val="both"/>
        <w:rPr>
          <w:rFonts w:ascii="Times New Roman" w:hAnsi="Times New Roman" w:cs="Times New Roman"/>
          <w:color w:val="000000"/>
          <w:spacing w:val="-2"/>
          <w:sz w:val="24"/>
          <w:szCs w:val="24"/>
        </w:rPr>
      </w:pPr>
      <w:r w:rsidRPr="001E5C76">
        <w:rPr>
          <w:rFonts w:ascii="Times New Roman" w:hAnsi="Times New Roman" w:cs="Times New Roman"/>
          <w:color w:val="000000"/>
          <w:spacing w:val="-2"/>
          <w:sz w:val="24"/>
          <w:szCs w:val="24"/>
        </w:rPr>
        <w:t xml:space="preserve">Мейер, Д.И. Русское гражданское право. По испр.и доп. 8-му изд. </w:t>
      </w:r>
      <w:smartTag w:uri="urn:schemas-microsoft-com:office:smarttags" w:element="metricconverter">
        <w:smartTagPr>
          <w:attr w:name="ProductID" w:val="1902 г"/>
        </w:smartTagPr>
        <w:r w:rsidRPr="001E5C76">
          <w:rPr>
            <w:rFonts w:ascii="Times New Roman" w:hAnsi="Times New Roman" w:cs="Times New Roman"/>
            <w:color w:val="000000"/>
            <w:spacing w:val="-2"/>
            <w:sz w:val="24"/>
            <w:szCs w:val="24"/>
          </w:rPr>
          <w:t>1902 г</w:t>
        </w:r>
      </w:smartTag>
      <w:r w:rsidRPr="001E5C76">
        <w:rPr>
          <w:rFonts w:ascii="Times New Roman" w:hAnsi="Times New Roman" w:cs="Times New Roman"/>
          <w:color w:val="000000"/>
          <w:spacing w:val="-2"/>
          <w:sz w:val="24"/>
          <w:szCs w:val="24"/>
        </w:rPr>
        <w:t>.: в 2-х частях / Д.И. Мейер.- М., 1997.</w:t>
      </w:r>
    </w:p>
    <w:p w14:paraId="7DEEDF88" w14:textId="77777777" w:rsidR="001E5C76" w:rsidRPr="001E5C76" w:rsidRDefault="001E5C76" w:rsidP="00D8326D">
      <w:pPr>
        <w:widowControl w:val="0"/>
        <w:numPr>
          <w:ilvl w:val="1"/>
          <w:numId w:val="18"/>
        </w:numPr>
        <w:shd w:val="clear" w:color="auto" w:fill="FFFFFF"/>
        <w:tabs>
          <w:tab w:val="clear" w:pos="1440"/>
          <w:tab w:val="left" w:pos="142"/>
          <w:tab w:val="left" w:pos="284"/>
        </w:tabs>
        <w:ind w:left="0" w:right="96" w:firstLine="0"/>
        <w:jc w:val="both"/>
        <w:rPr>
          <w:rFonts w:ascii="Times New Roman" w:hAnsi="Times New Roman" w:cs="Times New Roman"/>
          <w:color w:val="000000"/>
          <w:spacing w:val="-2"/>
          <w:sz w:val="24"/>
          <w:szCs w:val="24"/>
        </w:rPr>
      </w:pPr>
      <w:r w:rsidRPr="001E5C76">
        <w:rPr>
          <w:rFonts w:ascii="Times New Roman" w:hAnsi="Times New Roman" w:cs="Times New Roman"/>
          <w:color w:val="000000"/>
          <w:spacing w:val="-2"/>
          <w:sz w:val="24"/>
          <w:szCs w:val="24"/>
        </w:rPr>
        <w:t>Новицкий, И.Б. Общее учение об обязательстве / И.Б. Новицкий, Л.А. Лунц.- М., 1950.</w:t>
      </w:r>
    </w:p>
    <w:p w14:paraId="500258B2" w14:textId="77777777" w:rsidR="001E5C76" w:rsidRPr="001E5C76" w:rsidRDefault="001E5C76" w:rsidP="00D8326D">
      <w:pPr>
        <w:widowControl w:val="0"/>
        <w:numPr>
          <w:ilvl w:val="1"/>
          <w:numId w:val="18"/>
        </w:numPr>
        <w:shd w:val="clear" w:color="auto" w:fill="FFFFFF"/>
        <w:tabs>
          <w:tab w:val="clear" w:pos="1440"/>
          <w:tab w:val="left" w:pos="142"/>
          <w:tab w:val="left" w:pos="284"/>
        </w:tabs>
        <w:ind w:left="0" w:right="96" w:firstLine="0"/>
        <w:jc w:val="both"/>
        <w:rPr>
          <w:rFonts w:ascii="Times New Roman" w:hAnsi="Times New Roman" w:cs="Times New Roman"/>
          <w:color w:val="000000"/>
          <w:spacing w:val="-5"/>
          <w:sz w:val="24"/>
          <w:szCs w:val="24"/>
        </w:rPr>
      </w:pPr>
      <w:r w:rsidRPr="001E5C76">
        <w:rPr>
          <w:rFonts w:ascii="Times New Roman" w:hAnsi="Times New Roman" w:cs="Times New Roman"/>
          <w:color w:val="000000"/>
          <w:spacing w:val="-2"/>
          <w:sz w:val="24"/>
          <w:szCs w:val="24"/>
        </w:rPr>
        <w:t>Новоселова, Л.А. Сделки уступки права требования в коммерческой практике (факторинг) / Л.А. Новоселова.- М.: Статут, 2003.</w:t>
      </w:r>
    </w:p>
    <w:p w14:paraId="05117AE9" w14:textId="77777777" w:rsidR="001E5C76" w:rsidRPr="001E5C76" w:rsidRDefault="001E5C76" w:rsidP="00D8326D">
      <w:pPr>
        <w:widowControl w:val="0"/>
        <w:numPr>
          <w:ilvl w:val="1"/>
          <w:numId w:val="18"/>
        </w:numPr>
        <w:shd w:val="clear" w:color="auto" w:fill="FFFFFF"/>
        <w:tabs>
          <w:tab w:val="clear" w:pos="1440"/>
          <w:tab w:val="left" w:pos="142"/>
          <w:tab w:val="left" w:pos="284"/>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Романец, Ю.М. </w:t>
      </w:r>
      <w:r w:rsidRPr="001E5C76">
        <w:rPr>
          <w:rFonts w:ascii="Times New Roman" w:hAnsi="Times New Roman" w:cs="Times New Roman"/>
          <w:iCs/>
          <w:color w:val="000000"/>
          <w:spacing w:val="-5"/>
          <w:sz w:val="24"/>
          <w:szCs w:val="24"/>
        </w:rPr>
        <w:t>Система договоров в гражданском праве России / Ю.М. Романец. - М.: Юристъ, 2001.</w:t>
      </w:r>
    </w:p>
    <w:p w14:paraId="0AA4F2BF" w14:textId="77777777" w:rsidR="001E5C76" w:rsidRPr="001E5C76" w:rsidRDefault="001E5C76" w:rsidP="00D8326D">
      <w:pPr>
        <w:widowControl w:val="0"/>
        <w:numPr>
          <w:ilvl w:val="1"/>
          <w:numId w:val="18"/>
        </w:numPr>
        <w:tabs>
          <w:tab w:val="clear" w:pos="1440"/>
          <w:tab w:val="left" w:pos="142"/>
          <w:tab w:val="left" w:pos="284"/>
        </w:tabs>
        <w:ind w:left="0" w:firstLine="0"/>
        <w:jc w:val="both"/>
        <w:rPr>
          <w:rFonts w:ascii="Times New Roman" w:hAnsi="Times New Roman" w:cs="Times New Roman"/>
          <w:sz w:val="24"/>
          <w:szCs w:val="24"/>
        </w:rPr>
      </w:pPr>
      <w:r w:rsidRPr="001E5C76">
        <w:rPr>
          <w:rFonts w:ascii="Times New Roman" w:hAnsi="Times New Roman" w:cs="Times New Roman"/>
          <w:sz w:val="24"/>
          <w:szCs w:val="24"/>
        </w:rPr>
        <w:t>Санникова, Л.В. Услуги в гражданском праве России / Л.В. Санникова.  - М.: Волтерс Клувер, 2006.</w:t>
      </w:r>
    </w:p>
    <w:p w14:paraId="75014267"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color w:val="000000"/>
          <w:spacing w:val="-6"/>
          <w:sz w:val="24"/>
          <w:szCs w:val="24"/>
        </w:rPr>
      </w:pPr>
      <w:r w:rsidRPr="001E5C76">
        <w:rPr>
          <w:rFonts w:ascii="Times New Roman" w:hAnsi="Times New Roman" w:cs="Times New Roman"/>
          <w:color w:val="000000"/>
          <w:spacing w:val="-6"/>
          <w:sz w:val="24"/>
          <w:szCs w:val="24"/>
        </w:rPr>
        <w:t>Скворцов, О. Ю. Сделки с недвижимостью в коммерческом обороте / О.Ю. Скворцов. - М.: Волтерс Клувер, 2006.</w:t>
      </w:r>
    </w:p>
    <w:p w14:paraId="4C5D7263"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sz w:val="24"/>
          <w:szCs w:val="24"/>
        </w:rPr>
      </w:pPr>
      <w:r w:rsidRPr="001E5C76">
        <w:rPr>
          <w:rFonts w:ascii="Times New Roman" w:hAnsi="Times New Roman" w:cs="Times New Roman"/>
          <w:color w:val="000000"/>
          <w:spacing w:val="-6"/>
          <w:sz w:val="24"/>
          <w:szCs w:val="24"/>
        </w:rPr>
        <w:t>Скловский, К.И. Собственность в гражданском праве / К.И. Скловский.- М.: Дело, 1999.</w:t>
      </w:r>
    </w:p>
    <w:p w14:paraId="37FA1B4E"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sz w:val="24"/>
          <w:szCs w:val="24"/>
        </w:rPr>
      </w:pPr>
      <w:r w:rsidRPr="001E5C76">
        <w:rPr>
          <w:rFonts w:ascii="Times New Roman" w:hAnsi="Times New Roman" w:cs="Times New Roman"/>
          <w:color w:val="000000"/>
          <w:sz w:val="24"/>
          <w:szCs w:val="24"/>
        </w:rPr>
        <w:t>Се</w:t>
      </w:r>
      <w:r w:rsidRPr="001E5C76">
        <w:rPr>
          <w:rFonts w:ascii="Times New Roman" w:hAnsi="Times New Roman" w:cs="Times New Roman"/>
          <w:bCs/>
          <w:color w:val="000000"/>
          <w:sz w:val="24"/>
          <w:szCs w:val="24"/>
        </w:rPr>
        <w:t>ребровский, В. И.  Избранные труды по наследственному и страховому праву / В.И. Серебровский. - М., 1999.</w:t>
      </w:r>
    </w:p>
    <w:p w14:paraId="10F642ED" w14:textId="77777777" w:rsidR="001E5C76" w:rsidRPr="001E5C76" w:rsidRDefault="001E5C76" w:rsidP="00D8326D">
      <w:pPr>
        <w:widowControl w:val="0"/>
        <w:numPr>
          <w:ilvl w:val="1"/>
          <w:numId w:val="18"/>
        </w:numPr>
        <w:tabs>
          <w:tab w:val="clear" w:pos="1440"/>
          <w:tab w:val="left" w:pos="142"/>
          <w:tab w:val="left" w:pos="284"/>
          <w:tab w:val="left" w:pos="900"/>
          <w:tab w:val="left" w:pos="1080"/>
        </w:tabs>
        <w:ind w:left="0" w:firstLine="0"/>
        <w:jc w:val="both"/>
        <w:rPr>
          <w:rFonts w:ascii="Times New Roman" w:hAnsi="Times New Roman" w:cs="Times New Roman"/>
          <w:snapToGrid w:val="0"/>
          <w:sz w:val="24"/>
          <w:szCs w:val="24"/>
        </w:rPr>
      </w:pPr>
      <w:r w:rsidRPr="001E5C76">
        <w:rPr>
          <w:rFonts w:ascii="Times New Roman" w:hAnsi="Times New Roman" w:cs="Times New Roman"/>
          <w:snapToGrid w:val="0"/>
          <w:sz w:val="24"/>
          <w:szCs w:val="24"/>
        </w:rPr>
        <w:t>Суханов, Е.А. Лекции о праве собственности / Е.А. Суханов.- М., 1991.</w:t>
      </w:r>
    </w:p>
    <w:p w14:paraId="52722B6E"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Ушивцева, Д. А. Обязательства вследствие неосновательного обогащения. Вопросы теории и практики / Д.А. Ушивцева. - М.: Статут, 2008.</w:t>
      </w:r>
    </w:p>
    <w:p w14:paraId="00F8F0AF"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sz w:val="24"/>
          <w:szCs w:val="24"/>
        </w:rPr>
      </w:pPr>
      <w:r w:rsidRPr="001E5C76">
        <w:rPr>
          <w:rFonts w:ascii="Times New Roman" w:hAnsi="Times New Roman" w:cs="Times New Roman"/>
          <w:iCs/>
          <w:color w:val="000000"/>
          <w:spacing w:val="-1"/>
          <w:sz w:val="24"/>
          <w:szCs w:val="24"/>
        </w:rPr>
        <w:t>Флейшиц, Е. А.</w:t>
      </w:r>
      <w:r w:rsidRPr="001E5C76">
        <w:rPr>
          <w:rFonts w:ascii="Times New Roman" w:hAnsi="Times New Roman" w:cs="Times New Roman"/>
          <w:i/>
          <w:iCs/>
          <w:color w:val="000000"/>
          <w:spacing w:val="-1"/>
          <w:sz w:val="24"/>
          <w:szCs w:val="24"/>
        </w:rPr>
        <w:t xml:space="preserve"> </w:t>
      </w:r>
      <w:r w:rsidRPr="001E5C76">
        <w:rPr>
          <w:rFonts w:ascii="Times New Roman" w:hAnsi="Times New Roman" w:cs="Times New Roman"/>
          <w:color w:val="000000"/>
          <w:spacing w:val="-1"/>
          <w:sz w:val="24"/>
          <w:szCs w:val="24"/>
        </w:rPr>
        <w:t xml:space="preserve">Обязательства из причинения вреда и неосновательного </w:t>
      </w:r>
      <w:r w:rsidRPr="001E5C76">
        <w:rPr>
          <w:rFonts w:ascii="Times New Roman" w:hAnsi="Times New Roman" w:cs="Times New Roman"/>
          <w:color w:val="000000"/>
          <w:spacing w:val="-7"/>
          <w:sz w:val="24"/>
          <w:szCs w:val="24"/>
        </w:rPr>
        <w:t>обогащения / Е.А. Флейшиц. - М., 1951.</w:t>
      </w:r>
    </w:p>
    <w:p w14:paraId="69361541"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Шершеневич, Г.Ф. Учебник русского гражданского права. Т. </w:t>
      </w:r>
      <w:r w:rsidRPr="001E5C76">
        <w:rPr>
          <w:rFonts w:ascii="Times New Roman" w:hAnsi="Times New Roman" w:cs="Times New Roman"/>
          <w:sz w:val="24"/>
          <w:szCs w:val="24"/>
          <w:lang w:val="en-US"/>
        </w:rPr>
        <w:t>I</w:t>
      </w:r>
      <w:r w:rsidRPr="001E5C76">
        <w:rPr>
          <w:rFonts w:ascii="Times New Roman" w:hAnsi="Times New Roman" w:cs="Times New Roman"/>
          <w:sz w:val="24"/>
          <w:szCs w:val="24"/>
        </w:rPr>
        <w:t xml:space="preserve">. (Классика российской цивилистики) / Г.Ф. Шершеневич. – М.: Статут, 2005. </w:t>
      </w:r>
    </w:p>
    <w:p w14:paraId="5ADA5AD8"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sz w:val="24"/>
          <w:szCs w:val="24"/>
        </w:rPr>
      </w:pPr>
      <w:r w:rsidRPr="001E5C76">
        <w:rPr>
          <w:rFonts w:ascii="Times New Roman" w:hAnsi="Times New Roman" w:cs="Times New Roman"/>
          <w:sz w:val="24"/>
          <w:szCs w:val="24"/>
        </w:rPr>
        <w:t xml:space="preserve">Шершеневич Г.Ф. Учебник русского гражданского права. Т. </w:t>
      </w:r>
      <w:r w:rsidRPr="001E5C76">
        <w:rPr>
          <w:rFonts w:ascii="Times New Roman" w:hAnsi="Times New Roman" w:cs="Times New Roman"/>
          <w:sz w:val="24"/>
          <w:szCs w:val="24"/>
          <w:lang w:val="en-US"/>
        </w:rPr>
        <w:t>II</w:t>
      </w:r>
      <w:r w:rsidRPr="001E5C76">
        <w:rPr>
          <w:rFonts w:ascii="Times New Roman" w:hAnsi="Times New Roman" w:cs="Times New Roman"/>
          <w:sz w:val="24"/>
          <w:szCs w:val="24"/>
        </w:rPr>
        <w:t xml:space="preserve">. (Классика российской цивилистики) / Г.Ф. Шершеневич. – М.: Статут, 2005. </w:t>
      </w:r>
    </w:p>
    <w:p w14:paraId="05DBFBEB" w14:textId="77777777" w:rsidR="001E5C76" w:rsidRPr="001E5C76" w:rsidRDefault="001E5C76" w:rsidP="00D8326D">
      <w:pPr>
        <w:widowControl w:val="0"/>
        <w:numPr>
          <w:ilvl w:val="1"/>
          <w:numId w:val="18"/>
        </w:numPr>
        <w:shd w:val="clear" w:color="auto" w:fill="FFFFFF"/>
        <w:tabs>
          <w:tab w:val="clear" w:pos="1440"/>
          <w:tab w:val="left" w:pos="142"/>
          <w:tab w:val="left" w:pos="284"/>
          <w:tab w:val="left" w:pos="1080"/>
        </w:tabs>
        <w:ind w:left="0" w:right="48" w:firstLine="0"/>
        <w:jc w:val="both"/>
        <w:rPr>
          <w:rFonts w:ascii="Times New Roman" w:hAnsi="Times New Roman" w:cs="Times New Roman"/>
          <w:b/>
          <w:bCs/>
          <w:sz w:val="24"/>
          <w:szCs w:val="24"/>
        </w:rPr>
      </w:pPr>
      <w:r w:rsidRPr="001E5C76">
        <w:rPr>
          <w:rFonts w:ascii="Times New Roman" w:hAnsi="Times New Roman" w:cs="Times New Roman"/>
          <w:sz w:val="24"/>
          <w:szCs w:val="24"/>
        </w:rPr>
        <w:t>Эрделевский, А. М. Компенсация морального вреда. Комментарий / А.М. Эрделевский. - М.: БЕК, 2000.</w:t>
      </w:r>
    </w:p>
    <w:p w14:paraId="635C2BFA" w14:textId="77777777" w:rsidR="001E5C76" w:rsidRPr="001E5C76" w:rsidRDefault="001E5C76" w:rsidP="001E5C76">
      <w:pPr>
        <w:pStyle w:val="af4"/>
        <w:tabs>
          <w:tab w:val="left" w:pos="284"/>
        </w:tabs>
        <w:rPr>
          <w:szCs w:val="24"/>
          <w:u w:val="single"/>
        </w:rPr>
      </w:pPr>
    </w:p>
    <w:p w14:paraId="62100C35" w14:textId="77777777" w:rsidR="001E5C76" w:rsidRPr="001E5C76" w:rsidRDefault="001E5C76" w:rsidP="001E5C76">
      <w:pPr>
        <w:tabs>
          <w:tab w:val="left" w:pos="1134"/>
          <w:tab w:val="right" w:leader="underscore" w:pos="9360"/>
        </w:tabs>
        <w:ind w:right="355"/>
        <w:jc w:val="both"/>
        <w:rPr>
          <w:rFonts w:ascii="Times New Roman" w:hAnsi="Times New Roman" w:cs="Times New Roman"/>
          <w:b/>
          <w:sz w:val="24"/>
          <w:szCs w:val="24"/>
        </w:rPr>
      </w:pPr>
      <w:r w:rsidRPr="001E5C76">
        <w:rPr>
          <w:rFonts w:ascii="Times New Roman" w:hAnsi="Times New Roman" w:cs="Times New Roman"/>
          <w:b/>
          <w:sz w:val="24"/>
          <w:szCs w:val="24"/>
        </w:rPr>
        <w:t>Программное обеспечение и Интернет-ресурсы - правовые базы «КонсультантПлюс», «Гарант».</w:t>
      </w:r>
    </w:p>
    <w:p w14:paraId="1CB126CC" w14:textId="77777777" w:rsidR="001E5C76" w:rsidRPr="001E5C76" w:rsidRDefault="001E5C76" w:rsidP="001E5C76">
      <w:pPr>
        <w:tabs>
          <w:tab w:val="left" w:pos="1134"/>
          <w:tab w:val="right" w:leader="underscore" w:pos="9639"/>
        </w:tabs>
        <w:ind w:firstLine="851"/>
        <w:jc w:val="both"/>
        <w:rPr>
          <w:rFonts w:ascii="Times New Roman" w:hAnsi="Times New Roman" w:cs="Times New Roman"/>
          <w:b/>
          <w:sz w:val="24"/>
          <w:szCs w:val="24"/>
        </w:rPr>
      </w:pPr>
    </w:p>
    <w:p w14:paraId="532A15E8" w14:textId="4073E2CD" w:rsidR="001E5C76" w:rsidRPr="001E5C76" w:rsidRDefault="001E5C76" w:rsidP="001E5C76">
      <w:pPr>
        <w:tabs>
          <w:tab w:val="left" w:pos="1134"/>
          <w:tab w:val="right" w:leader="underscore" w:pos="9639"/>
        </w:tabs>
        <w:ind w:firstLine="426"/>
        <w:jc w:val="both"/>
        <w:rPr>
          <w:rFonts w:ascii="Times New Roman" w:hAnsi="Times New Roman" w:cs="Times New Roman"/>
          <w:sz w:val="24"/>
          <w:szCs w:val="24"/>
        </w:rPr>
      </w:pPr>
      <w:r w:rsidRPr="001E5C76">
        <w:rPr>
          <w:rFonts w:ascii="Times New Roman" w:hAnsi="Times New Roman" w:cs="Times New Roman"/>
          <w:sz w:val="24"/>
          <w:szCs w:val="24"/>
        </w:rPr>
        <w:t>Студентам при изучении дисциплины «Гражданское право</w:t>
      </w:r>
      <w:r w:rsidR="008628B1">
        <w:rPr>
          <w:rFonts w:ascii="Times New Roman" w:hAnsi="Times New Roman" w:cs="Times New Roman"/>
          <w:sz w:val="24"/>
          <w:szCs w:val="24"/>
        </w:rPr>
        <w:t xml:space="preserve"> и гражданский процесс</w:t>
      </w:r>
      <w:r w:rsidRPr="001E5C76">
        <w:rPr>
          <w:rFonts w:ascii="Times New Roman" w:hAnsi="Times New Roman" w:cs="Times New Roman"/>
          <w:sz w:val="24"/>
          <w:szCs w:val="24"/>
        </w:rPr>
        <w:t>» необходимо преодолевать сложности связанные с динамикой законодательства в связи с проводимыми в стране реформами.</w:t>
      </w:r>
    </w:p>
    <w:p w14:paraId="10974F28" w14:textId="77777777" w:rsidR="001E5C76" w:rsidRPr="001E5C76" w:rsidRDefault="001E5C76" w:rsidP="001E5C76">
      <w:pPr>
        <w:tabs>
          <w:tab w:val="left" w:pos="1134"/>
          <w:tab w:val="right" w:leader="underscore" w:pos="9639"/>
        </w:tabs>
        <w:ind w:firstLine="426"/>
        <w:jc w:val="both"/>
        <w:rPr>
          <w:rFonts w:ascii="Times New Roman" w:hAnsi="Times New Roman" w:cs="Times New Roman"/>
          <w:sz w:val="24"/>
          <w:szCs w:val="24"/>
        </w:rPr>
      </w:pPr>
      <w:r w:rsidRPr="001E5C76">
        <w:rPr>
          <w:rFonts w:ascii="Times New Roman" w:hAnsi="Times New Roman" w:cs="Times New Roman"/>
          <w:sz w:val="24"/>
          <w:szCs w:val="24"/>
        </w:rPr>
        <w:t xml:space="preserve">Для преодоления указанных сложностей студентам требуется постоянно следить за изменениями в законодательстве, обращаться при этом к средствам массовой информации, юридическим журналам, правовым базам данных «КонсультантПлюс», «Гарант», лицензионные </w:t>
      </w:r>
      <w:r w:rsidRPr="001E5C76">
        <w:rPr>
          <w:rFonts w:ascii="Times New Roman" w:hAnsi="Times New Roman" w:cs="Times New Roman"/>
          <w:sz w:val="24"/>
          <w:szCs w:val="24"/>
        </w:rPr>
        <w:lastRenderedPageBreak/>
        <w:t xml:space="preserve">полные версии которых установлены для пользования студентами в зале кодификации юридического факультета, а также распространяются   бесплатно среди студентов каждый семестр на </w:t>
      </w:r>
      <w:r w:rsidRPr="001E5C76">
        <w:rPr>
          <w:rFonts w:ascii="Times New Roman" w:hAnsi="Times New Roman" w:cs="Times New Roman"/>
          <w:sz w:val="24"/>
          <w:szCs w:val="24"/>
          <w:lang w:val="en-US"/>
        </w:rPr>
        <w:t>DVD</w:t>
      </w:r>
      <w:r w:rsidRPr="001E5C76">
        <w:rPr>
          <w:rFonts w:ascii="Times New Roman" w:hAnsi="Times New Roman" w:cs="Times New Roman"/>
          <w:sz w:val="24"/>
          <w:szCs w:val="24"/>
        </w:rPr>
        <w:t xml:space="preserve"> – дисках «КонсультантПлюс: Высшая школа». Рекомендуется также пользоваться Интернет-ресурсами, в частности сайтами Высшего Арбитражного </w:t>
      </w:r>
      <w:r w:rsidRPr="001E5C76">
        <w:rPr>
          <w:rFonts w:ascii="Times New Roman" w:hAnsi="Times New Roman" w:cs="Times New Roman"/>
          <w:sz w:val="24"/>
          <w:szCs w:val="24"/>
          <w:lang w:val="en-US"/>
        </w:rPr>
        <w:t>C</w:t>
      </w:r>
      <w:r w:rsidRPr="001E5C76">
        <w:rPr>
          <w:rFonts w:ascii="Times New Roman" w:hAnsi="Times New Roman" w:cs="Times New Roman"/>
          <w:sz w:val="24"/>
          <w:szCs w:val="24"/>
        </w:rPr>
        <w:t xml:space="preserve">уда </w:t>
      </w:r>
      <w:hyperlink r:id="rId49" w:history="1">
        <w:r w:rsidRPr="001E5C76">
          <w:rPr>
            <w:rStyle w:val="af0"/>
            <w:rFonts w:ascii="Times New Roman" w:hAnsi="Times New Roman" w:cs="Times New Roman"/>
            <w:sz w:val="24"/>
            <w:szCs w:val="24"/>
            <w:lang w:val="en-US"/>
          </w:rPr>
          <w:t>www</w:t>
        </w:r>
        <w:r w:rsidRPr="001E5C76">
          <w:rPr>
            <w:rStyle w:val="af0"/>
            <w:rFonts w:ascii="Times New Roman" w:hAnsi="Times New Roman" w:cs="Times New Roman"/>
            <w:sz w:val="24"/>
            <w:szCs w:val="24"/>
          </w:rPr>
          <w:t>.</w:t>
        </w:r>
        <w:r w:rsidRPr="001E5C76">
          <w:rPr>
            <w:rStyle w:val="af0"/>
            <w:rFonts w:ascii="Times New Roman" w:hAnsi="Times New Roman" w:cs="Times New Roman"/>
            <w:sz w:val="24"/>
            <w:szCs w:val="24"/>
            <w:lang w:val="en-US"/>
          </w:rPr>
          <w:t>arbitr</w:t>
        </w:r>
        <w:r w:rsidRPr="001E5C76">
          <w:rPr>
            <w:rStyle w:val="af0"/>
            <w:rFonts w:ascii="Times New Roman" w:hAnsi="Times New Roman" w:cs="Times New Roman"/>
            <w:sz w:val="24"/>
            <w:szCs w:val="24"/>
          </w:rPr>
          <w:t>.</w:t>
        </w:r>
        <w:r w:rsidRPr="001E5C76">
          <w:rPr>
            <w:rStyle w:val="af0"/>
            <w:rFonts w:ascii="Times New Roman" w:hAnsi="Times New Roman" w:cs="Times New Roman"/>
            <w:sz w:val="24"/>
            <w:szCs w:val="24"/>
            <w:lang w:val="en-US"/>
          </w:rPr>
          <w:t>ru</w:t>
        </w:r>
      </w:hyperlink>
      <w:r w:rsidRPr="001E5C76">
        <w:rPr>
          <w:rFonts w:ascii="Times New Roman" w:hAnsi="Times New Roman" w:cs="Times New Roman"/>
          <w:sz w:val="24"/>
          <w:szCs w:val="24"/>
        </w:rPr>
        <w:t xml:space="preserve">, Верховного Суда РФ </w:t>
      </w:r>
      <w:hyperlink r:id="rId50" w:history="1">
        <w:r w:rsidRPr="001E5C76">
          <w:rPr>
            <w:rStyle w:val="af0"/>
            <w:rFonts w:ascii="Times New Roman" w:hAnsi="Times New Roman" w:cs="Times New Roman"/>
            <w:sz w:val="24"/>
            <w:szCs w:val="24"/>
            <w:lang w:val="en-US"/>
          </w:rPr>
          <w:t>www</w:t>
        </w:r>
        <w:r w:rsidRPr="001E5C76">
          <w:rPr>
            <w:rStyle w:val="af0"/>
            <w:rFonts w:ascii="Times New Roman" w:hAnsi="Times New Roman" w:cs="Times New Roman"/>
            <w:sz w:val="24"/>
            <w:szCs w:val="24"/>
          </w:rPr>
          <w:t>.</w:t>
        </w:r>
        <w:r w:rsidRPr="001E5C76">
          <w:rPr>
            <w:rStyle w:val="af0"/>
            <w:rFonts w:ascii="Times New Roman" w:hAnsi="Times New Roman" w:cs="Times New Roman"/>
            <w:sz w:val="24"/>
            <w:szCs w:val="24"/>
            <w:lang w:val="en-US"/>
          </w:rPr>
          <w:t>vsrf</w:t>
        </w:r>
        <w:r w:rsidRPr="001E5C76">
          <w:rPr>
            <w:rStyle w:val="af0"/>
            <w:rFonts w:ascii="Times New Roman" w:hAnsi="Times New Roman" w:cs="Times New Roman"/>
            <w:sz w:val="24"/>
            <w:szCs w:val="24"/>
          </w:rPr>
          <w:t>.</w:t>
        </w:r>
        <w:r w:rsidRPr="001E5C76">
          <w:rPr>
            <w:rStyle w:val="af0"/>
            <w:rFonts w:ascii="Times New Roman" w:hAnsi="Times New Roman" w:cs="Times New Roman"/>
            <w:sz w:val="24"/>
            <w:szCs w:val="24"/>
            <w:lang w:val="en-US"/>
          </w:rPr>
          <w:t>ru</w:t>
        </w:r>
      </w:hyperlink>
      <w:r w:rsidRPr="001E5C76">
        <w:rPr>
          <w:rFonts w:ascii="Times New Roman" w:hAnsi="Times New Roman" w:cs="Times New Roman"/>
          <w:sz w:val="24"/>
          <w:szCs w:val="24"/>
        </w:rPr>
        <w:t xml:space="preserve">,  Арбитражного суда Кемеровской области   </w:t>
      </w:r>
      <w:hyperlink r:id="rId51" w:tgtFrame="_blank" w:history="1">
        <w:r w:rsidRPr="001E5C76">
          <w:rPr>
            <w:rStyle w:val="af0"/>
            <w:rFonts w:ascii="Times New Roman" w:hAnsi="Times New Roman" w:cs="Times New Roman"/>
            <w:sz w:val="24"/>
            <w:szCs w:val="24"/>
          </w:rPr>
          <w:t>http://kemerovo.arbitr.ru/</w:t>
        </w:r>
      </w:hyperlink>
      <w:r w:rsidRPr="001E5C76">
        <w:rPr>
          <w:rFonts w:ascii="Times New Roman" w:hAnsi="Times New Roman" w:cs="Times New Roman"/>
          <w:color w:val="000000"/>
          <w:sz w:val="24"/>
          <w:szCs w:val="24"/>
        </w:rPr>
        <w:t>,</w:t>
      </w:r>
      <w:r w:rsidRPr="001E5C76">
        <w:rPr>
          <w:rFonts w:ascii="Times New Roman" w:hAnsi="Times New Roman" w:cs="Times New Roman"/>
          <w:sz w:val="24"/>
          <w:szCs w:val="24"/>
        </w:rPr>
        <w:t xml:space="preserve"> информационно-правовым порталом ГАРАНТ  </w:t>
      </w:r>
      <w:hyperlink r:id="rId52" w:history="1">
        <w:r w:rsidRPr="001E5C76">
          <w:rPr>
            <w:rStyle w:val="af0"/>
            <w:rFonts w:ascii="Times New Roman" w:hAnsi="Times New Roman" w:cs="Times New Roman"/>
            <w:sz w:val="24"/>
            <w:szCs w:val="24"/>
          </w:rPr>
          <w:t>www.garant.ru</w:t>
        </w:r>
      </w:hyperlink>
      <w:r w:rsidRPr="001E5C76">
        <w:rPr>
          <w:rFonts w:ascii="Times New Roman" w:hAnsi="Times New Roman" w:cs="Times New Roman"/>
          <w:sz w:val="24"/>
          <w:szCs w:val="24"/>
        </w:rPr>
        <w:t xml:space="preserve">.  </w:t>
      </w:r>
    </w:p>
    <w:p w14:paraId="17C47E43" w14:textId="77777777" w:rsidR="001E5C76" w:rsidRPr="001E5C76" w:rsidRDefault="001E5C76" w:rsidP="001E5C76">
      <w:pPr>
        <w:tabs>
          <w:tab w:val="left" w:pos="1134"/>
          <w:tab w:val="right" w:leader="underscore" w:pos="9639"/>
        </w:tabs>
        <w:ind w:firstLine="426"/>
        <w:jc w:val="both"/>
        <w:rPr>
          <w:rFonts w:ascii="Times New Roman" w:hAnsi="Times New Roman" w:cs="Times New Roman"/>
          <w:sz w:val="24"/>
          <w:szCs w:val="24"/>
        </w:rPr>
      </w:pPr>
    </w:p>
    <w:p w14:paraId="09EFE64D" w14:textId="77777777" w:rsidR="001E5C76" w:rsidRPr="001E5C76" w:rsidRDefault="001E5C76" w:rsidP="001E5C7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rPr>
      </w:pPr>
      <w:r w:rsidRPr="001E5C76">
        <w:rPr>
          <w:b w:val="0"/>
          <w:caps/>
        </w:rPr>
        <w:t>4. Контроль и оценка результатов освоения Дисциплины</w:t>
      </w:r>
    </w:p>
    <w:p w14:paraId="106029BD" w14:textId="77777777" w:rsidR="001E5C76" w:rsidRPr="001E5C76" w:rsidRDefault="001E5C76" w:rsidP="001E5C76">
      <w:pPr>
        <w:ind w:firstLine="284"/>
        <w:rPr>
          <w:rFonts w:ascii="Times New Roman" w:hAnsi="Times New Roman" w:cs="Times New Roman"/>
          <w:sz w:val="24"/>
          <w:szCs w:val="24"/>
        </w:rPr>
      </w:pPr>
      <w:r w:rsidRPr="001E5C76">
        <w:rPr>
          <w:rFonts w:ascii="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лекций-дискуссий, проблемных лекций, лекций с разбором конкретных ситуаций, лекций с опорным конспектированием, лекций-консультаций, выполнения обучающимися индивидуальных заданий, самостоятельной работы, заданий к зачёту.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1E5C76" w:rsidRPr="001E5C76" w14:paraId="053919CC"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7F18A11A" w14:textId="77777777" w:rsidR="001E5C76" w:rsidRPr="001E5C76" w:rsidRDefault="001E5C76" w:rsidP="00B208F8">
            <w:pPr>
              <w:jc w:val="center"/>
              <w:rPr>
                <w:rFonts w:ascii="Times New Roman" w:hAnsi="Times New Roman" w:cs="Times New Roman"/>
                <w:b/>
                <w:bCs/>
                <w:sz w:val="24"/>
                <w:szCs w:val="24"/>
              </w:rPr>
            </w:pPr>
            <w:r w:rsidRPr="001E5C76">
              <w:rPr>
                <w:rFonts w:ascii="Times New Roman" w:hAnsi="Times New Roman" w:cs="Times New Roman"/>
                <w:b/>
                <w:bCs/>
                <w:sz w:val="24"/>
                <w:szCs w:val="24"/>
              </w:rPr>
              <w:t>Результаты обучения</w:t>
            </w:r>
          </w:p>
          <w:p w14:paraId="6EE95755" w14:textId="77777777" w:rsidR="001E5C76" w:rsidRPr="001E5C76" w:rsidRDefault="001E5C76" w:rsidP="00B208F8">
            <w:pPr>
              <w:jc w:val="center"/>
              <w:rPr>
                <w:rFonts w:ascii="Times New Roman" w:hAnsi="Times New Roman" w:cs="Times New Roman"/>
                <w:b/>
                <w:bCs/>
                <w:sz w:val="24"/>
                <w:szCs w:val="24"/>
              </w:rPr>
            </w:pPr>
            <w:r w:rsidRPr="001E5C76">
              <w:rPr>
                <w:rFonts w:ascii="Times New Roman"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08C83F82" w14:textId="77777777" w:rsidR="001E5C76" w:rsidRPr="001E5C76" w:rsidRDefault="001E5C76" w:rsidP="00B208F8">
            <w:pPr>
              <w:jc w:val="center"/>
              <w:rPr>
                <w:rFonts w:ascii="Times New Roman" w:hAnsi="Times New Roman" w:cs="Times New Roman"/>
                <w:b/>
                <w:bCs/>
                <w:sz w:val="24"/>
                <w:szCs w:val="24"/>
              </w:rPr>
            </w:pPr>
            <w:r w:rsidRPr="001E5C76">
              <w:rPr>
                <w:rFonts w:ascii="Times New Roman" w:hAnsi="Times New Roman" w:cs="Times New Roman"/>
                <w:b/>
                <w:sz w:val="24"/>
                <w:szCs w:val="24"/>
              </w:rPr>
              <w:t xml:space="preserve">Формы и методы контроля и оценки результатов обучения </w:t>
            </w:r>
          </w:p>
        </w:tc>
      </w:tr>
      <w:tr w:rsidR="001E5C76" w:rsidRPr="001E5C76" w14:paraId="1668EA60"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7A9F6A18" w14:textId="77777777" w:rsidR="001E5C76" w:rsidRPr="001E5C76" w:rsidRDefault="001E5C76"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E5C76">
              <w:rPr>
                <w:rFonts w:ascii="Times New Roman" w:hAnsi="Times New Roman" w:cs="Times New Roman"/>
                <w:b/>
                <w:sz w:val="24"/>
                <w:szCs w:val="24"/>
              </w:rPr>
              <w:t>уметь:</w:t>
            </w:r>
          </w:p>
          <w:p w14:paraId="50B60365" w14:textId="77777777" w:rsidR="001E5C76" w:rsidRPr="001E5C76" w:rsidRDefault="001E5C76" w:rsidP="00B208F8">
            <w:pPr>
              <w:jc w:val="both"/>
              <w:rPr>
                <w:rFonts w:ascii="Times New Roman" w:hAnsi="Times New Roman" w:cs="Times New Roman"/>
                <w:bCs/>
                <w:i/>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1AD0A16" w14:textId="77777777" w:rsidR="001E5C76" w:rsidRPr="001E5C76" w:rsidRDefault="001E5C76" w:rsidP="00B208F8">
            <w:pPr>
              <w:jc w:val="both"/>
              <w:rPr>
                <w:rFonts w:ascii="Times New Roman" w:hAnsi="Times New Roman" w:cs="Times New Roman"/>
                <w:bCs/>
                <w:i/>
                <w:sz w:val="24"/>
                <w:szCs w:val="24"/>
              </w:rPr>
            </w:pPr>
          </w:p>
        </w:tc>
      </w:tr>
      <w:tr w:rsidR="001E5C76" w:rsidRPr="001E5C76" w14:paraId="38EDB26E"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51F42C6E" w14:textId="77777777" w:rsidR="001E5C76" w:rsidRPr="001E5C76" w:rsidRDefault="001E5C76" w:rsidP="00B208F8">
            <w:pPr>
              <w:pStyle w:val="54"/>
              <w:shd w:val="clear" w:color="auto" w:fill="auto"/>
              <w:tabs>
                <w:tab w:val="left" w:pos="284"/>
              </w:tabs>
              <w:ind w:left="20" w:right="940"/>
              <w:jc w:val="both"/>
              <w:rPr>
                <w:rStyle w:val="12pt"/>
                <w:rFonts w:cs="Times New Roman"/>
                <w:sz w:val="24"/>
                <w:szCs w:val="24"/>
              </w:rPr>
            </w:pPr>
            <w:r w:rsidRPr="001E5C76">
              <w:rPr>
                <w:rFonts w:cs="Times New Roman"/>
                <w:sz w:val="24"/>
                <w:szCs w:val="24"/>
              </w:rPr>
              <w:t xml:space="preserve"> </w:t>
            </w:r>
            <w:r w:rsidRPr="001E5C76">
              <w:rPr>
                <w:rStyle w:val="12pt"/>
                <w:rFonts w:cs="Times New Roman"/>
                <w:sz w:val="24"/>
                <w:szCs w:val="24"/>
              </w:rPr>
              <w:t>-  реализовывать в профессиональной деятельности нормы гражданского права и гражданского процесса</w:t>
            </w:r>
          </w:p>
          <w:p w14:paraId="1F5963B6" w14:textId="77777777" w:rsidR="001E5C76" w:rsidRPr="001E5C76" w:rsidRDefault="001E5C76" w:rsidP="00B208F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
              <w:jc w:val="both"/>
              <w:rPr>
                <w:rFonts w:ascii="Times New Roman" w:hAnsi="Times New Roman"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352F83C"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sz w:val="24"/>
                <w:szCs w:val="24"/>
              </w:rPr>
              <w:t xml:space="preserve"> </w:t>
            </w:r>
            <w:r w:rsidRPr="001E5C76">
              <w:rPr>
                <w:rFonts w:ascii="Times New Roman" w:hAnsi="Times New Roman" w:cs="Times New Roman"/>
                <w:bCs/>
                <w:sz w:val="24"/>
                <w:szCs w:val="24"/>
              </w:rPr>
              <w:t>Оценка выполнения практических упражнений</w:t>
            </w:r>
          </w:p>
          <w:p w14:paraId="6109FBB3"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 xml:space="preserve"> Оценка на зачёте по дисциплине</w:t>
            </w:r>
          </w:p>
          <w:p w14:paraId="5709DD10"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экзамене по дисциплине</w:t>
            </w:r>
          </w:p>
          <w:p w14:paraId="3072A341" w14:textId="77777777" w:rsidR="001E5C76" w:rsidRPr="001E5C76" w:rsidRDefault="001E5C76" w:rsidP="00B208F8">
            <w:pPr>
              <w:jc w:val="both"/>
              <w:rPr>
                <w:rFonts w:ascii="Times New Roman" w:hAnsi="Times New Roman" w:cs="Times New Roman"/>
                <w:bCs/>
                <w:i/>
                <w:sz w:val="24"/>
                <w:szCs w:val="24"/>
              </w:rPr>
            </w:pPr>
          </w:p>
        </w:tc>
      </w:tr>
      <w:tr w:rsidR="001E5C76" w:rsidRPr="001E5C76" w14:paraId="020FE367"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11E2FA2F" w14:textId="77777777" w:rsidR="001E5C76" w:rsidRPr="001E5C76" w:rsidRDefault="001E5C76" w:rsidP="00B208F8">
            <w:pPr>
              <w:pStyle w:val="37"/>
              <w:shd w:val="clear" w:color="auto" w:fill="auto"/>
              <w:spacing w:after="0" w:line="274" w:lineRule="exact"/>
              <w:jc w:val="both"/>
              <w:rPr>
                <w:rFonts w:cs="Times New Roman"/>
                <w:sz w:val="24"/>
                <w:szCs w:val="24"/>
              </w:rPr>
            </w:pPr>
            <w:r w:rsidRPr="001E5C76">
              <w:rPr>
                <w:rFonts w:cs="Times New Roman"/>
                <w:b/>
                <w:sz w:val="24"/>
                <w:szCs w:val="24"/>
              </w:rPr>
              <w:t>знать:</w:t>
            </w:r>
            <w:r w:rsidRPr="001E5C76">
              <w:rPr>
                <w:rFonts w:cs="Times New Roman"/>
                <w:sz w:val="24"/>
                <w:szCs w:val="24"/>
              </w:rPr>
              <w:t xml:space="preserve"> </w:t>
            </w:r>
          </w:p>
          <w:p w14:paraId="4BA496D8" w14:textId="77777777" w:rsidR="001E5C76" w:rsidRPr="001E5C76" w:rsidRDefault="001E5C76"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043BB809" w14:textId="77777777" w:rsidR="001E5C76" w:rsidRPr="001E5C76" w:rsidRDefault="001E5C76" w:rsidP="00B208F8">
            <w:pPr>
              <w:jc w:val="both"/>
              <w:rPr>
                <w:rFonts w:ascii="Times New Roman" w:hAnsi="Times New Roman" w:cs="Times New Roman"/>
                <w:bCs/>
                <w:i/>
                <w:sz w:val="24"/>
                <w:szCs w:val="24"/>
              </w:rPr>
            </w:pPr>
          </w:p>
        </w:tc>
      </w:tr>
      <w:tr w:rsidR="001E5C76" w:rsidRPr="001E5C76" w14:paraId="668BDC76"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36938763" w14:textId="77777777" w:rsidR="001E5C76" w:rsidRPr="001E5C76" w:rsidRDefault="001E5C76" w:rsidP="00B208F8">
            <w:pPr>
              <w:pStyle w:val="37"/>
              <w:shd w:val="clear" w:color="auto" w:fill="auto"/>
              <w:spacing w:after="0" w:line="274" w:lineRule="exact"/>
              <w:jc w:val="both"/>
              <w:rPr>
                <w:rStyle w:val="12pt"/>
                <w:rFonts w:cs="Times New Roman"/>
                <w:sz w:val="24"/>
                <w:szCs w:val="24"/>
              </w:rPr>
            </w:pPr>
            <w:r w:rsidRPr="001E5C76">
              <w:rPr>
                <w:rFonts w:cs="Times New Roman"/>
                <w:sz w:val="24"/>
                <w:szCs w:val="24"/>
              </w:rPr>
              <w:t xml:space="preserve">- </w:t>
            </w:r>
            <w:r w:rsidRPr="001E5C76">
              <w:rPr>
                <w:rStyle w:val="12pt"/>
                <w:rFonts w:cs="Times New Roman"/>
                <w:sz w:val="24"/>
                <w:szCs w:val="24"/>
              </w:rPr>
              <w:t>нормы гражданского права, регулирующие имущественные и личные неимущественные отношения</w:t>
            </w:r>
          </w:p>
          <w:p w14:paraId="54BDB7CF" w14:textId="77777777" w:rsidR="001E5C76" w:rsidRPr="001E5C76" w:rsidRDefault="001E5C76"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14:paraId="0D415EB0" w14:textId="77777777" w:rsidR="001E5C76" w:rsidRPr="001E5C76" w:rsidRDefault="001E5C76"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1FDA3B4A"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выполнения практических упражнений</w:t>
            </w:r>
          </w:p>
          <w:p w14:paraId="122145F3"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зачёте по дисциплине</w:t>
            </w:r>
          </w:p>
          <w:p w14:paraId="21853A5F"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экзамене по дисциплине</w:t>
            </w:r>
          </w:p>
          <w:p w14:paraId="0F1CFFBE" w14:textId="77777777" w:rsidR="001E5C76" w:rsidRPr="001E5C76" w:rsidRDefault="001E5C76" w:rsidP="00B208F8">
            <w:pPr>
              <w:jc w:val="both"/>
              <w:rPr>
                <w:rFonts w:ascii="Times New Roman" w:hAnsi="Times New Roman" w:cs="Times New Roman"/>
                <w:bCs/>
                <w:i/>
                <w:sz w:val="24"/>
                <w:szCs w:val="24"/>
              </w:rPr>
            </w:pPr>
          </w:p>
        </w:tc>
      </w:tr>
      <w:tr w:rsidR="001E5C76" w:rsidRPr="001E5C76" w14:paraId="62088EC0"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1E957CCD" w14:textId="77777777" w:rsidR="001E5C76" w:rsidRPr="001E5C76" w:rsidRDefault="001E5C76" w:rsidP="00B208F8">
            <w:pPr>
              <w:pStyle w:val="37"/>
              <w:shd w:val="clear" w:color="auto" w:fill="auto"/>
              <w:spacing w:after="0" w:line="274" w:lineRule="exact"/>
              <w:jc w:val="both"/>
              <w:rPr>
                <w:rFonts w:cs="Times New Roman"/>
                <w:sz w:val="24"/>
                <w:szCs w:val="24"/>
              </w:rPr>
            </w:pPr>
            <w:r w:rsidRPr="001E5C76">
              <w:rPr>
                <w:rStyle w:val="12pt"/>
                <w:rFonts w:cs="Times New Roman"/>
                <w:sz w:val="24"/>
                <w:szCs w:val="24"/>
              </w:rPr>
              <w:t>- основы гражданского законодательства Российской</w:t>
            </w:r>
            <w:r w:rsidRPr="001E5C76">
              <w:rPr>
                <w:rFonts w:cs="Times New Roman"/>
                <w:sz w:val="24"/>
                <w:szCs w:val="24"/>
              </w:rPr>
              <w:t xml:space="preserve"> </w:t>
            </w:r>
            <w:r w:rsidRPr="001E5C76">
              <w:rPr>
                <w:rStyle w:val="12pt"/>
                <w:rFonts w:cs="Times New Roman"/>
                <w:sz w:val="24"/>
                <w:szCs w:val="24"/>
              </w:rPr>
              <w:t>Федерации, понятие и основания наступления гражданско-правовой ответственности</w:t>
            </w:r>
          </w:p>
          <w:p w14:paraId="67E18775" w14:textId="77777777" w:rsidR="001E5C76" w:rsidRPr="001E5C76" w:rsidRDefault="001E5C76" w:rsidP="00B208F8">
            <w:pPr>
              <w:pStyle w:val="37"/>
              <w:shd w:val="clear" w:color="auto" w:fill="auto"/>
              <w:spacing w:after="0" w:line="274" w:lineRule="exact"/>
              <w:jc w:val="both"/>
              <w:rPr>
                <w:rFonts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52167C2E"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выполнения практических упражнений</w:t>
            </w:r>
          </w:p>
          <w:p w14:paraId="43A6C109"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зачёте по дисциплине</w:t>
            </w:r>
          </w:p>
          <w:p w14:paraId="6F484551"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экзамене по дисциплине</w:t>
            </w:r>
          </w:p>
          <w:p w14:paraId="42982678" w14:textId="77777777" w:rsidR="001E5C76" w:rsidRPr="001E5C76" w:rsidRDefault="001E5C76" w:rsidP="00B208F8">
            <w:pPr>
              <w:jc w:val="both"/>
              <w:rPr>
                <w:rFonts w:ascii="Times New Roman" w:hAnsi="Times New Roman" w:cs="Times New Roman"/>
                <w:bCs/>
                <w:sz w:val="24"/>
                <w:szCs w:val="24"/>
              </w:rPr>
            </w:pPr>
          </w:p>
        </w:tc>
      </w:tr>
      <w:tr w:rsidR="001E5C76" w:rsidRPr="001E5C76" w14:paraId="274F3F1B"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7D594EB0" w14:textId="77777777" w:rsidR="001E5C76" w:rsidRPr="001E5C76" w:rsidRDefault="001E5C76" w:rsidP="00B208F8">
            <w:pPr>
              <w:pStyle w:val="37"/>
              <w:shd w:val="clear" w:color="auto" w:fill="auto"/>
              <w:spacing w:after="0" w:line="274" w:lineRule="exact"/>
              <w:ind w:left="100"/>
              <w:jc w:val="left"/>
              <w:rPr>
                <w:rFonts w:cs="Times New Roman"/>
                <w:sz w:val="24"/>
                <w:szCs w:val="24"/>
              </w:rPr>
            </w:pPr>
            <w:r w:rsidRPr="001E5C76">
              <w:rPr>
                <w:rStyle w:val="12pt"/>
                <w:rFonts w:cs="Times New Roman"/>
                <w:sz w:val="24"/>
                <w:szCs w:val="24"/>
              </w:rPr>
              <w:t>- понятие, содержание и виды гражданско-правовых договоров</w:t>
            </w:r>
          </w:p>
          <w:p w14:paraId="662CA833" w14:textId="77777777" w:rsidR="001E5C76" w:rsidRPr="001E5C76" w:rsidRDefault="001E5C76" w:rsidP="00B208F8">
            <w:pPr>
              <w:pStyle w:val="37"/>
              <w:shd w:val="clear" w:color="auto" w:fill="auto"/>
              <w:spacing w:after="0" w:line="274" w:lineRule="exact"/>
              <w:jc w:val="both"/>
              <w:rPr>
                <w:rFonts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5A3DACE1"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выполнения практических упражнений</w:t>
            </w:r>
          </w:p>
          <w:p w14:paraId="0B1E135A"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зачёте по дисциплине</w:t>
            </w:r>
          </w:p>
          <w:p w14:paraId="1BD90E7B"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экзамене по дисциплине</w:t>
            </w:r>
          </w:p>
          <w:p w14:paraId="710D53A8" w14:textId="77777777" w:rsidR="001E5C76" w:rsidRPr="001E5C76" w:rsidRDefault="001E5C76" w:rsidP="00B208F8">
            <w:pPr>
              <w:jc w:val="both"/>
              <w:rPr>
                <w:rFonts w:ascii="Times New Roman" w:hAnsi="Times New Roman" w:cs="Times New Roman"/>
                <w:bCs/>
                <w:sz w:val="24"/>
                <w:szCs w:val="24"/>
              </w:rPr>
            </w:pPr>
          </w:p>
        </w:tc>
      </w:tr>
      <w:tr w:rsidR="001E5C76" w:rsidRPr="001E5C76" w14:paraId="1440DE2C"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2634B804" w14:textId="77777777" w:rsidR="001E5C76" w:rsidRPr="001E5C76" w:rsidRDefault="001E5C76" w:rsidP="00B208F8">
            <w:pPr>
              <w:pStyle w:val="37"/>
              <w:shd w:val="clear" w:color="auto" w:fill="auto"/>
              <w:spacing w:after="0" w:line="274" w:lineRule="exact"/>
              <w:ind w:left="100"/>
              <w:jc w:val="left"/>
              <w:rPr>
                <w:rFonts w:cs="Times New Roman"/>
                <w:sz w:val="24"/>
                <w:szCs w:val="24"/>
              </w:rPr>
            </w:pPr>
            <w:r w:rsidRPr="001E5C76">
              <w:rPr>
                <w:rStyle w:val="12pt"/>
                <w:rFonts w:cs="Times New Roman"/>
                <w:sz w:val="24"/>
                <w:szCs w:val="24"/>
              </w:rPr>
              <w:t>- сущность и содержание институтов гражданского процессуального права</w:t>
            </w:r>
          </w:p>
          <w:p w14:paraId="4F8436B0" w14:textId="77777777" w:rsidR="001E5C76" w:rsidRPr="001E5C76" w:rsidRDefault="001E5C76" w:rsidP="00B208F8">
            <w:pPr>
              <w:pStyle w:val="37"/>
              <w:shd w:val="clear" w:color="auto" w:fill="auto"/>
              <w:spacing w:after="0" w:line="274" w:lineRule="exact"/>
              <w:jc w:val="both"/>
              <w:rPr>
                <w:rFonts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1E32D17C"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выполнения практических упражнений</w:t>
            </w:r>
          </w:p>
          <w:p w14:paraId="1E9B49D5"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зачёте по дисциплине</w:t>
            </w:r>
          </w:p>
          <w:p w14:paraId="466C244E"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экзамене по дисциплине</w:t>
            </w:r>
          </w:p>
          <w:p w14:paraId="3DB99974" w14:textId="77777777" w:rsidR="001E5C76" w:rsidRPr="001E5C76" w:rsidRDefault="001E5C76" w:rsidP="00B208F8">
            <w:pPr>
              <w:jc w:val="both"/>
              <w:rPr>
                <w:rFonts w:ascii="Times New Roman" w:hAnsi="Times New Roman" w:cs="Times New Roman"/>
                <w:bCs/>
                <w:sz w:val="24"/>
                <w:szCs w:val="24"/>
              </w:rPr>
            </w:pPr>
          </w:p>
        </w:tc>
      </w:tr>
      <w:tr w:rsidR="001E5C76" w:rsidRPr="001E5C76" w14:paraId="03CFCA7C" w14:textId="77777777" w:rsidTr="00B208F8">
        <w:tc>
          <w:tcPr>
            <w:tcW w:w="4608" w:type="dxa"/>
            <w:tcBorders>
              <w:top w:val="single" w:sz="4" w:space="0" w:color="auto"/>
              <w:left w:val="single" w:sz="4" w:space="0" w:color="auto"/>
              <w:bottom w:val="single" w:sz="4" w:space="0" w:color="auto"/>
              <w:right w:val="single" w:sz="4" w:space="0" w:color="auto"/>
            </w:tcBorders>
            <w:shd w:val="clear" w:color="auto" w:fill="auto"/>
          </w:tcPr>
          <w:p w14:paraId="1797E819" w14:textId="77777777" w:rsidR="001E5C76" w:rsidRPr="001E5C76" w:rsidRDefault="001E5C76" w:rsidP="00B208F8">
            <w:pPr>
              <w:pStyle w:val="37"/>
              <w:shd w:val="clear" w:color="auto" w:fill="auto"/>
              <w:spacing w:after="0" w:line="274" w:lineRule="exact"/>
              <w:jc w:val="both"/>
              <w:rPr>
                <w:rFonts w:cs="Times New Roman"/>
                <w:sz w:val="24"/>
                <w:szCs w:val="24"/>
              </w:rPr>
            </w:pPr>
            <w:r w:rsidRPr="001E5C76">
              <w:rPr>
                <w:rStyle w:val="12pt"/>
                <w:rFonts w:cs="Times New Roman"/>
                <w:sz w:val="24"/>
                <w:szCs w:val="24"/>
              </w:rPr>
              <w:t>- стадии гражданского процесса</w:t>
            </w:r>
          </w:p>
          <w:p w14:paraId="39AFBDB5" w14:textId="77777777" w:rsidR="001E5C76" w:rsidRPr="001E5C76" w:rsidRDefault="001E5C76" w:rsidP="00B2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260D8C31" w14:textId="77777777" w:rsidR="001E5C76" w:rsidRPr="001E5C76" w:rsidRDefault="001E5C76" w:rsidP="00B208F8">
            <w:pPr>
              <w:pStyle w:val="37"/>
              <w:shd w:val="clear" w:color="auto" w:fill="auto"/>
              <w:spacing w:after="0" w:line="274" w:lineRule="exact"/>
              <w:jc w:val="both"/>
              <w:rPr>
                <w:rFonts w:cs="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0C7F98E"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выполнения практических упражнений</w:t>
            </w:r>
          </w:p>
          <w:p w14:paraId="42BDC0E9"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зачёте по дисциплине</w:t>
            </w:r>
          </w:p>
          <w:p w14:paraId="049E7C18" w14:textId="77777777" w:rsidR="001E5C76" w:rsidRPr="001E5C76" w:rsidRDefault="001E5C76" w:rsidP="00B208F8">
            <w:pPr>
              <w:jc w:val="both"/>
              <w:rPr>
                <w:rFonts w:ascii="Times New Roman" w:hAnsi="Times New Roman" w:cs="Times New Roman"/>
                <w:bCs/>
                <w:sz w:val="24"/>
                <w:szCs w:val="24"/>
              </w:rPr>
            </w:pPr>
            <w:r w:rsidRPr="001E5C76">
              <w:rPr>
                <w:rFonts w:ascii="Times New Roman" w:hAnsi="Times New Roman" w:cs="Times New Roman"/>
                <w:bCs/>
                <w:sz w:val="24"/>
                <w:szCs w:val="24"/>
              </w:rPr>
              <w:t>Оценка на экзамене по дисциплине</w:t>
            </w:r>
          </w:p>
          <w:p w14:paraId="4F0B6934" w14:textId="77777777" w:rsidR="001E5C76" w:rsidRPr="001E5C76" w:rsidRDefault="001E5C76" w:rsidP="00B208F8">
            <w:pPr>
              <w:jc w:val="both"/>
              <w:rPr>
                <w:rFonts w:ascii="Times New Roman" w:hAnsi="Times New Roman" w:cs="Times New Roman"/>
                <w:bCs/>
                <w:sz w:val="24"/>
                <w:szCs w:val="24"/>
              </w:rPr>
            </w:pPr>
          </w:p>
        </w:tc>
      </w:tr>
    </w:tbl>
    <w:p w14:paraId="273ED7A3" w14:textId="77777777" w:rsidR="001E5C76" w:rsidRPr="001E5C76" w:rsidRDefault="001E5C76" w:rsidP="001E5C76">
      <w:pPr>
        <w:pStyle w:val="1f6"/>
        <w:ind w:left="1069"/>
        <w:jc w:val="left"/>
        <w:rPr>
          <w:rFonts w:ascii="Times New Roman" w:hAnsi="Times New Roman"/>
        </w:rPr>
      </w:pPr>
    </w:p>
    <w:p w14:paraId="27E2EA85" w14:textId="77777777" w:rsidR="006568F7" w:rsidRDefault="006568F7" w:rsidP="00D26D7C">
      <w:pPr>
        <w:pStyle w:val="3"/>
        <w:pageBreakBefore/>
        <w:jc w:val="right"/>
        <w:rPr>
          <w:rFonts w:ascii="Times New Roman" w:hAnsi="Times New Roman"/>
          <w:sz w:val="24"/>
          <w:szCs w:val="24"/>
        </w:rPr>
      </w:pPr>
    </w:p>
    <w:p w14:paraId="07736BB4" w14:textId="16E56216" w:rsidR="00680907" w:rsidRPr="004C3748" w:rsidRDefault="00680907" w:rsidP="00680907">
      <w:pPr>
        <w:jc w:val="right"/>
        <w:rPr>
          <w:rFonts w:ascii="Times New Roman" w:hAnsi="Times New Roman" w:cs="Times New Roman"/>
          <w:b/>
        </w:rPr>
      </w:pPr>
      <w:r w:rsidRPr="004C3748">
        <w:rPr>
          <w:rFonts w:ascii="Times New Roman" w:hAnsi="Times New Roman" w:cs="Times New Roman"/>
          <w:b/>
        </w:rPr>
        <w:t xml:space="preserve">Приложение </w:t>
      </w:r>
      <w:r>
        <w:rPr>
          <w:rFonts w:ascii="Times New Roman" w:hAnsi="Times New Roman" w:cs="Times New Roman"/>
          <w:b/>
        </w:rPr>
        <w:t>2.9.2</w:t>
      </w:r>
    </w:p>
    <w:p w14:paraId="71F77C47" w14:textId="77777777" w:rsidR="00680907" w:rsidRDefault="00680907" w:rsidP="00680907">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3E67B038" w14:textId="77777777" w:rsidR="00680907" w:rsidRPr="004C3748" w:rsidRDefault="00680907" w:rsidP="00680907">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2AE03B12" w14:textId="77777777" w:rsidR="00680907" w:rsidRPr="004C3748" w:rsidRDefault="00680907" w:rsidP="00680907">
      <w:pPr>
        <w:jc w:val="right"/>
        <w:rPr>
          <w:rFonts w:ascii="Times New Roman" w:hAnsi="Times New Roman" w:cs="Times New Roman"/>
          <w:b/>
          <w:color w:val="0070C0"/>
        </w:rPr>
      </w:pPr>
    </w:p>
    <w:p w14:paraId="7746FC80" w14:textId="77777777" w:rsidR="00680907" w:rsidRPr="004C3748" w:rsidRDefault="00680907" w:rsidP="00680907">
      <w:pPr>
        <w:jc w:val="right"/>
        <w:rPr>
          <w:rFonts w:ascii="Times New Roman" w:hAnsi="Times New Roman" w:cs="Times New Roman"/>
          <w:b/>
          <w:color w:val="0070C0"/>
        </w:rPr>
      </w:pPr>
    </w:p>
    <w:p w14:paraId="7951A7F8" w14:textId="77777777" w:rsidR="00680907" w:rsidRPr="004C3748" w:rsidRDefault="00680907" w:rsidP="00680907">
      <w:pPr>
        <w:jc w:val="right"/>
        <w:rPr>
          <w:rFonts w:ascii="Times New Roman" w:hAnsi="Times New Roman" w:cs="Times New Roman"/>
          <w:b/>
          <w:color w:val="0070C0"/>
        </w:rPr>
      </w:pPr>
    </w:p>
    <w:p w14:paraId="4CA5BD78" w14:textId="77777777" w:rsidR="00680907" w:rsidRPr="004C3748" w:rsidRDefault="00680907" w:rsidP="00680907">
      <w:pPr>
        <w:jc w:val="right"/>
        <w:rPr>
          <w:rFonts w:ascii="Times New Roman" w:hAnsi="Times New Roman" w:cs="Times New Roman"/>
          <w:b/>
          <w:color w:val="0070C0"/>
        </w:rPr>
      </w:pPr>
    </w:p>
    <w:p w14:paraId="0D627F7C" w14:textId="77777777" w:rsidR="00680907" w:rsidRPr="004C3748" w:rsidRDefault="00680907" w:rsidP="00680907">
      <w:pPr>
        <w:jc w:val="right"/>
        <w:rPr>
          <w:rFonts w:ascii="Times New Roman" w:hAnsi="Times New Roman" w:cs="Times New Roman"/>
          <w:b/>
          <w:color w:val="0070C0"/>
        </w:rPr>
      </w:pPr>
    </w:p>
    <w:p w14:paraId="16C17830" w14:textId="77777777" w:rsidR="00680907" w:rsidRPr="004C3748" w:rsidRDefault="00680907" w:rsidP="00680907">
      <w:pPr>
        <w:jc w:val="right"/>
        <w:rPr>
          <w:rFonts w:ascii="Times New Roman" w:hAnsi="Times New Roman" w:cs="Times New Roman"/>
          <w:b/>
          <w:color w:val="0070C0"/>
        </w:rPr>
      </w:pPr>
    </w:p>
    <w:p w14:paraId="172C8F80" w14:textId="77777777" w:rsidR="00680907" w:rsidRPr="004C3748" w:rsidRDefault="00680907" w:rsidP="00680907">
      <w:pPr>
        <w:jc w:val="right"/>
        <w:rPr>
          <w:rFonts w:ascii="Times New Roman" w:hAnsi="Times New Roman" w:cs="Times New Roman"/>
          <w:b/>
          <w:color w:val="0070C0"/>
        </w:rPr>
      </w:pPr>
    </w:p>
    <w:p w14:paraId="2389CE9C" w14:textId="77777777" w:rsidR="00680907" w:rsidRPr="004C3748" w:rsidRDefault="00680907" w:rsidP="00680907">
      <w:pPr>
        <w:jc w:val="right"/>
        <w:rPr>
          <w:rFonts w:ascii="Times New Roman" w:hAnsi="Times New Roman" w:cs="Times New Roman"/>
          <w:b/>
          <w:color w:val="0070C0"/>
        </w:rPr>
      </w:pPr>
    </w:p>
    <w:p w14:paraId="78C7F77B" w14:textId="77777777" w:rsidR="00680907" w:rsidRPr="004C3748" w:rsidRDefault="00680907" w:rsidP="00680907">
      <w:pPr>
        <w:jc w:val="right"/>
        <w:rPr>
          <w:rFonts w:ascii="Times New Roman" w:hAnsi="Times New Roman" w:cs="Times New Roman"/>
          <w:b/>
          <w:color w:val="0070C0"/>
        </w:rPr>
      </w:pPr>
    </w:p>
    <w:p w14:paraId="2A6E2E75" w14:textId="77777777" w:rsidR="00680907" w:rsidRPr="004C3748" w:rsidRDefault="00680907" w:rsidP="00680907">
      <w:pPr>
        <w:jc w:val="right"/>
        <w:rPr>
          <w:rFonts w:ascii="Times New Roman" w:hAnsi="Times New Roman" w:cs="Times New Roman"/>
          <w:b/>
          <w:color w:val="0070C0"/>
        </w:rPr>
      </w:pPr>
    </w:p>
    <w:p w14:paraId="5FF9133F" w14:textId="77777777" w:rsidR="00680907" w:rsidRPr="004C3748" w:rsidRDefault="00680907" w:rsidP="00680907">
      <w:pPr>
        <w:jc w:val="right"/>
        <w:rPr>
          <w:rFonts w:ascii="Times New Roman" w:hAnsi="Times New Roman" w:cs="Times New Roman"/>
          <w:b/>
          <w:color w:val="0070C0"/>
        </w:rPr>
      </w:pPr>
    </w:p>
    <w:p w14:paraId="7164426F" w14:textId="77777777" w:rsidR="00680907" w:rsidRPr="004C3748" w:rsidRDefault="00680907" w:rsidP="00680907">
      <w:pPr>
        <w:jc w:val="center"/>
        <w:rPr>
          <w:rFonts w:ascii="Times New Roman" w:hAnsi="Times New Roman" w:cs="Times New Roman"/>
          <w:b/>
        </w:rPr>
      </w:pPr>
      <w:r>
        <w:rPr>
          <w:rFonts w:ascii="Times New Roman" w:hAnsi="Times New Roman" w:cs="Times New Roman"/>
          <w:b/>
        </w:rPr>
        <w:t>Р</w:t>
      </w:r>
      <w:r w:rsidRPr="004C3748">
        <w:rPr>
          <w:rFonts w:ascii="Times New Roman" w:hAnsi="Times New Roman" w:cs="Times New Roman"/>
          <w:b/>
        </w:rPr>
        <w:t>абочая программа дисциплины</w:t>
      </w:r>
    </w:p>
    <w:p w14:paraId="2E558167" w14:textId="1E564967" w:rsidR="00680907" w:rsidRPr="004C3748" w:rsidRDefault="00680907" w:rsidP="00680907">
      <w:pPr>
        <w:pStyle w:val="1"/>
      </w:pPr>
      <w:r>
        <w:t>«ОП.11 РУССКИЙ ЯЗЫК</w:t>
      </w:r>
      <w:r w:rsidRPr="004C3748">
        <w:t>»</w:t>
      </w:r>
    </w:p>
    <w:p w14:paraId="2152279C" w14:textId="77777777" w:rsidR="00680907" w:rsidRPr="004C3748" w:rsidRDefault="00680907" w:rsidP="00680907">
      <w:pPr>
        <w:rPr>
          <w:rFonts w:ascii="Times New Roman" w:hAnsi="Times New Roman" w:cs="Times New Roman"/>
        </w:rPr>
      </w:pPr>
    </w:p>
    <w:p w14:paraId="67C64152" w14:textId="77777777" w:rsidR="00680907" w:rsidRPr="004C3748" w:rsidRDefault="00680907" w:rsidP="00680907">
      <w:pPr>
        <w:rPr>
          <w:rFonts w:ascii="Times New Roman" w:hAnsi="Times New Roman" w:cs="Times New Roman"/>
        </w:rPr>
      </w:pPr>
    </w:p>
    <w:p w14:paraId="3BC4C2BA" w14:textId="77777777" w:rsidR="00680907" w:rsidRPr="004C3748" w:rsidRDefault="00680907" w:rsidP="00680907">
      <w:pPr>
        <w:rPr>
          <w:rFonts w:ascii="Times New Roman" w:hAnsi="Times New Roman" w:cs="Times New Roman"/>
        </w:rPr>
      </w:pPr>
    </w:p>
    <w:p w14:paraId="066F2E8B" w14:textId="77777777" w:rsidR="00680907" w:rsidRPr="004C3748" w:rsidRDefault="00680907" w:rsidP="00680907">
      <w:pPr>
        <w:rPr>
          <w:rFonts w:ascii="Times New Roman" w:hAnsi="Times New Roman" w:cs="Times New Roman"/>
        </w:rPr>
      </w:pPr>
    </w:p>
    <w:p w14:paraId="72593D38" w14:textId="77777777" w:rsidR="00680907" w:rsidRPr="004C3748" w:rsidRDefault="00680907" w:rsidP="00680907">
      <w:pPr>
        <w:rPr>
          <w:rFonts w:ascii="Times New Roman" w:hAnsi="Times New Roman" w:cs="Times New Roman"/>
        </w:rPr>
      </w:pPr>
    </w:p>
    <w:p w14:paraId="648E8C6C" w14:textId="77777777" w:rsidR="00680907" w:rsidRPr="004C3748" w:rsidRDefault="00680907" w:rsidP="00680907">
      <w:pPr>
        <w:rPr>
          <w:rFonts w:ascii="Times New Roman" w:hAnsi="Times New Roman" w:cs="Times New Roman"/>
        </w:rPr>
      </w:pPr>
    </w:p>
    <w:p w14:paraId="4BADE779" w14:textId="77777777" w:rsidR="00680907" w:rsidRPr="004C3748" w:rsidRDefault="00680907" w:rsidP="00680907">
      <w:pPr>
        <w:rPr>
          <w:rFonts w:ascii="Times New Roman" w:hAnsi="Times New Roman" w:cs="Times New Roman"/>
        </w:rPr>
      </w:pPr>
    </w:p>
    <w:p w14:paraId="6995D76F" w14:textId="77777777" w:rsidR="00680907" w:rsidRPr="004C3748" w:rsidRDefault="00680907" w:rsidP="00680907">
      <w:pPr>
        <w:rPr>
          <w:rFonts w:ascii="Times New Roman" w:hAnsi="Times New Roman" w:cs="Times New Roman"/>
        </w:rPr>
      </w:pPr>
    </w:p>
    <w:p w14:paraId="3476AC4B" w14:textId="77777777" w:rsidR="00680907" w:rsidRPr="004C3748" w:rsidRDefault="00680907" w:rsidP="00680907">
      <w:pPr>
        <w:rPr>
          <w:rFonts w:ascii="Times New Roman" w:hAnsi="Times New Roman" w:cs="Times New Roman"/>
        </w:rPr>
      </w:pPr>
    </w:p>
    <w:p w14:paraId="47BC9376" w14:textId="77777777" w:rsidR="00680907" w:rsidRPr="004C3748" w:rsidRDefault="00680907" w:rsidP="00680907">
      <w:pPr>
        <w:rPr>
          <w:rFonts w:ascii="Times New Roman" w:hAnsi="Times New Roman" w:cs="Times New Roman"/>
        </w:rPr>
      </w:pPr>
    </w:p>
    <w:p w14:paraId="2871E405" w14:textId="77777777" w:rsidR="00680907" w:rsidRPr="004C3748" w:rsidRDefault="00680907" w:rsidP="00680907">
      <w:pPr>
        <w:rPr>
          <w:rFonts w:ascii="Times New Roman" w:hAnsi="Times New Roman" w:cs="Times New Roman"/>
        </w:rPr>
      </w:pPr>
    </w:p>
    <w:p w14:paraId="3445589A" w14:textId="77777777" w:rsidR="00680907" w:rsidRPr="004C3748" w:rsidRDefault="00680907" w:rsidP="00680907">
      <w:pPr>
        <w:rPr>
          <w:rFonts w:ascii="Times New Roman" w:hAnsi="Times New Roman" w:cs="Times New Roman"/>
        </w:rPr>
      </w:pPr>
    </w:p>
    <w:p w14:paraId="6364DC0B" w14:textId="77777777" w:rsidR="00680907" w:rsidRPr="004C3748" w:rsidRDefault="00680907" w:rsidP="00680907">
      <w:pPr>
        <w:rPr>
          <w:rFonts w:ascii="Times New Roman" w:hAnsi="Times New Roman" w:cs="Times New Roman"/>
        </w:rPr>
      </w:pPr>
    </w:p>
    <w:p w14:paraId="2F5A7281" w14:textId="77777777" w:rsidR="00680907" w:rsidRPr="004C3748" w:rsidRDefault="00680907" w:rsidP="00680907">
      <w:pPr>
        <w:rPr>
          <w:rFonts w:ascii="Times New Roman" w:hAnsi="Times New Roman" w:cs="Times New Roman"/>
        </w:rPr>
      </w:pPr>
    </w:p>
    <w:p w14:paraId="3BE796E8" w14:textId="77777777" w:rsidR="00680907" w:rsidRPr="004C3748" w:rsidRDefault="00680907" w:rsidP="00680907">
      <w:pPr>
        <w:rPr>
          <w:rFonts w:ascii="Times New Roman" w:hAnsi="Times New Roman" w:cs="Times New Roman"/>
        </w:rPr>
      </w:pPr>
    </w:p>
    <w:p w14:paraId="3E95062B" w14:textId="77777777" w:rsidR="00680907" w:rsidRPr="004C3748" w:rsidRDefault="00680907" w:rsidP="00680907">
      <w:pPr>
        <w:rPr>
          <w:rFonts w:ascii="Times New Roman" w:hAnsi="Times New Roman" w:cs="Times New Roman"/>
        </w:rPr>
      </w:pPr>
    </w:p>
    <w:p w14:paraId="761A68D3" w14:textId="77777777" w:rsidR="00680907" w:rsidRPr="004C3748" w:rsidRDefault="00680907" w:rsidP="00680907">
      <w:pPr>
        <w:rPr>
          <w:rFonts w:ascii="Times New Roman" w:hAnsi="Times New Roman" w:cs="Times New Roman"/>
        </w:rPr>
      </w:pPr>
    </w:p>
    <w:p w14:paraId="6E34523F" w14:textId="77777777" w:rsidR="00680907" w:rsidRPr="004C3748" w:rsidRDefault="00680907" w:rsidP="00680907">
      <w:pPr>
        <w:rPr>
          <w:rFonts w:ascii="Times New Roman" w:hAnsi="Times New Roman" w:cs="Times New Roman"/>
        </w:rPr>
      </w:pPr>
    </w:p>
    <w:p w14:paraId="684434CB" w14:textId="77777777" w:rsidR="00680907" w:rsidRPr="004C3748" w:rsidRDefault="00680907" w:rsidP="00680907">
      <w:pPr>
        <w:rPr>
          <w:rFonts w:ascii="Times New Roman" w:hAnsi="Times New Roman" w:cs="Times New Roman"/>
        </w:rPr>
      </w:pPr>
    </w:p>
    <w:p w14:paraId="1BAA3DF8" w14:textId="77777777" w:rsidR="00680907" w:rsidRPr="004C3748" w:rsidRDefault="00680907" w:rsidP="00680907">
      <w:pPr>
        <w:rPr>
          <w:rFonts w:ascii="Times New Roman" w:hAnsi="Times New Roman" w:cs="Times New Roman"/>
        </w:rPr>
      </w:pPr>
    </w:p>
    <w:p w14:paraId="6D180DFC" w14:textId="77777777" w:rsidR="00680907" w:rsidRPr="004C3748" w:rsidRDefault="00680907" w:rsidP="00680907">
      <w:pPr>
        <w:rPr>
          <w:rFonts w:ascii="Times New Roman" w:hAnsi="Times New Roman" w:cs="Times New Roman"/>
        </w:rPr>
      </w:pPr>
    </w:p>
    <w:p w14:paraId="4EDD73E8" w14:textId="77777777" w:rsidR="00680907" w:rsidRPr="004C3748" w:rsidRDefault="00680907" w:rsidP="00680907">
      <w:pPr>
        <w:rPr>
          <w:rFonts w:ascii="Times New Roman" w:hAnsi="Times New Roman" w:cs="Times New Roman"/>
        </w:rPr>
      </w:pPr>
    </w:p>
    <w:p w14:paraId="20B472C2" w14:textId="77777777" w:rsidR="00680907" w:rsidRPr="004C3748" w:rsidRDefault="00680907" w:rsidP="00680907">
      <w:pPr>
        <w:rPr>
          <w:rFonts w:ascii="Times New Roman" w:hAnsi="Times New Roman" w:cs="Times New Roman"/>
        </w:rPr>
      </w:pPr>
    </w:p>
    <w:p w14:paraId="45A35065" w14:textId="77777777" w:rsidR="00680907" w:rsidRPr="004C3748" w:rsidRDefault="00680907" w:rsidP="00680907">
      <w:pPr>
        <w:rPr>
          <w:rFonts w:ascii="Times New Roman" w:hAnsi="Times New Roman" w:cs="Times New Roman"/>
        </w:rPr>
      </w:pPr>
    </w:p>
    <w:p w14:paraId="25501D51" w14:textId="77777777" w:rsidR="00680907" w:rsidRPr="004C3748" w:rsidRDefault="00680907" w:rsidP="00680907">
      <w:pPr>
        <w:rPr>
          <w:rFonts w:ascii="Times New Roman" w:hAnsi="Times New Roman" w:cs="Times New Roman"/>
        </w:rPr>
      </w:pPr>
    </w:p>
    <w:p w14:paraId="0D81721D" w14:textId="77777777" w:rsidR="00680907" w:rsidRPr="004C3748" w:rsidRDefault="00680907" w:rsidP="00680907">
      <w:pPr>
        <w:rPr>
          <w:rFonts w:ascii="Times New Roman" w:hAnsi="Times New Roman" w:cs="Times New Roman"/>
        </w:rPr>
      </w:pPr>
    </w:p>
    <w:p w14:paraId="3A03732A" w14:textId="77777777" w:rsidR="00680907" w:rsidRPr="004C3748" w:rsidRDefault="00680907" w:rsidP="00680907">
      <w:pPr>
        <w:rPr>
          <w:rFonts w:ascii="Times New Roman" w:hAnsi="Times New Roman" w:cs="Times New Roman"/>
        </w:rPr>
      </w:pPr>
    </w:p>
    <w:p w14:paraId="3165E7AD" w14:textId="77777777" w:rsidR="00680907" w:rsidRPr="004C3748" w:rsidRDefault="00680907" w:rsidP="00680907">
      <w:pPr>
        <w:rPr>
          <w:rFonts w:ascii="Times New Roman" w:hAnsi="Times New Roman" w:cs="Times New Roman"/>
        </w:rPr>
      </w:pPr>
    </w:p>
    <w:p w14:paraId="2D75B463" w14:textId="77777777" w:rsidR="00680907" w:rsidRPr="004C3748" w:rsidRDefault="00680907" w:rsidP="00680907">
      <w:pPr>
        <w:rPr>
          <w:rFonts w:ascii="Times New Roman" w:hAnsi="Times New Roman" w:cs="Times New Roman"/>
        </w:rPr>
      </w:pPr>
    </w:p>
    <w:p w14:paraId="1795F9F5" w14:textId="77777777" w:rsidR="00680907" w:rsidRPr="004C3748" w:rsidRDefault="00680907" w:rsidP="00680907">
      <w:pPr>
        <w:rPr>
          <w:rFonts w:ascii="Times New Roman" w:hAnsi="Times New Roman" w:cs="Times New Roman"/>
        </w:rPr>
      </w:pPr>
    </w:p>
    <w:p w14:paraId="6FA2E41F" w14:textId="77777777" w:rsidR="00680907" w:rsidRPr="004C3748" w:rsidRDefault="00680907" w:rsidP="00680907">
      <w:pPr>
        <w:rPr>
          <w:rFonts w:ascii="Times New Roman" w:hAnsi="Times New Roman" w:cs="Times New Roman"/>
        </w:rPr>
      </w:pPr>
    </w:p>
    <w:p w14:paraId="57167B56" w14:textId="77777777" w:rsidR="00680907" w:rsidRPr="004C3748" w:rsidRDefault="00680907" w:rsidP="00680907">
      <w:pPr>
        <w:rPr>
          <w:rFonts w:ascii="Times New Roman" w:hAnsi="Times New Roman" w:cs="Times New Roman"/>
        </w:rPr>
      </w:pPr>
    </w:p>
    <w:p w14:paraId="148678AC" w14:textId="77777777" w:rsidR="00680907" w:rsidRPr="004C3748" w:rsidRDefault="00680907" w:rsidP="00680907">
      <w:pPr>
        <w:jc w:val="center"/>
        <w:rPr>
          <w:rFonts w:ascii="Times New Roman" w:hAnsi="Times New Roman" w:cs="Times New Roman"/>
          <w:b/>
          <w:szCs w:val="24"/>
        </w:rPr>
      </w:pPr>
      <w:r w:rsidRPr="004C3748">
        <w:rPr>
          <w:rFonts w:ascii="Times New Roman" w:hAnsi="Times New Roman" w:cs="Times New Roman"/>
          <w:b/>
          <w:szCs w:val="24"/>
        </w:rPr>
        <w:t>2025 г.</w:t>
      </w:r>
    </w:p>
    <w:p w14:paraId="05D01D94" w14:textId="77777777" w:rsidR="00680907" w:rsidRPr="004C3748" w:rsidRDefault="00680907" w:rsidP="00680907">
      <w:pPr>
        <w:rPr>
          <w:rFonts w:ascii="Times New Roman" w:hAnsi="Times New Roman" w:cs="Times New Roman"/>
          <w:b/>
          <w:caps/>
        </w:rPr>
      </w:pPr>
      <w:r w:rsidRPr="004C3748">
        <w:rPr>
          <w:rFonts w:ascii="Times New Roman" w:hAnsi="Times New Roman" w:cs="Times New Roman"/>
        </w:rPr>
        <w:br w:type="page"/>
      </w:r>
    </w:p>
    <w:p w14:paraId="1C0B67FF" w14:textId="77777777" w:rsidR="00680907" w:rsidRDefault="00680907" w:rsidP="00680907">
      <w:pPr>
        <w:rPr>
          <w:rFonts w:ascii="Times New Roman" w:hAnsi="Times New Roman" w:cs="Times New Roman"/>
        </w:rPr>
      </w:pPr>
    </w:p>
    <w:p w14:paraId="7CA16212" w14:textId="77777777" w:rsidR="00680907" w:rsidRPr="004C3748" w:rsidRDefault="00680907" w:rsidP="00680907">
      <w:pPr>
        <w:pStyle w:val="1f6"/>
        <w:rPr>
          <w:rFonts w:ascii="Times New Roman" w:hAnsi="Times New Roman"/>
          <w:lang w:val="ru-RU"/>
        </w:rPr>
      </w:pPr>
      <w:r w:rsidRPr="004C3748">
        <w:rPr>
          <w:rFonts w:ascii="Times New Roman" w:hAnsi="Times New Roman"/>
          <w:lang w:val="ru-RU"/>
        </w:rPr>
        <w:t>СОДЕРЖАНИЕ ПРОГРАММЫ</w:t>
      </w:r>
    </w:p>
    <w:p w14:paraId="563C54D5" w14:textId="77777777" w:rsidR="00680907" w:rsidRPr="004C3748" w:rsidRDefault="00680907" w:rsidP="00680907">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638F58CD" w14:textId="71D3B4DE" w:rsidR="00680907" w:rsidRPr="004C3748" w:rsidRDefault="00A8051B" w:rsidP="00680907">
      <w:pPr>
        <w:pStyle w:val="15"/>
        <w:spacing w:line="240" w:lineRule="auto"/>
        <w:rPr>
          <w:rFonts w:eastAsiaTheme="minorEastAsia"/>
          <w:b w:val="0"/>
          <w:bCs w:val="0"/>
          <w:lang w:eastAsia="ru-RU"/>
        </w:rPr>
      </w:pPr>
      <w:hyperlink w:anchor="_Toc156294876" w:history="1">
        <w:r w:rsidR="00680907" w:rsidRPr="004C3748">
          <w:rPr>
            <w:rStyle w:val="af0"/>
            <w:b w:val="0"/>
            <w:bCs w:val="0"/>
          </w:rPr>
          <w:t>1. ОБЩАЯ ХАРАКТЕРИСТИКА</w:t>
        </w:r>
        <w:r w:rsidR="00680907" w:rsidRPr="004C3748">
          <w:rPr>
            <w:b w:val="0"/>
            <w:bCs w:val="0"/>
            <w:webHidden/>
          </w:rPr>
          <w:tab/>
        </w:r>
        <w:r w:rsidR="00680907" w:rsidRPr="004C3748">
          <w:rPr>
            <w:b w:val="0"/>
            <w:bCs w:val="0"/>
            <w:webHidden/>
          </w:rPr>
          <w:fldChar w:fldCharType="begin"/>
        </w:r>
        <w:r w:rsidR="00680907" w:rsidRPr="004C3748">
          <w:rPr>
            <w:b w:val="0"/>
            <w:bCs w:val="0"/>
            <w:webHidden/>
          </w:rPr>
          <w:instrText xml:space="preserve"> PAGEREF _Toc156294876 \h </w:instrText>
        </w:r>
        <w:r w:rsidR="00680907" w:rsidRPr="004C3748">
          <w:rPr>
            <w:b w:val="0"/>
            <w:bCs w:val="0"/>
            <w:webHidden/>
          </w:rPr>
          <w:fldChar w:fldCharType="separate"/>
        </w:r>
        <w:r w:rsidR="00AD4D1B">
          <w:rPr>
            <w:webHidden/>
          </w:rPr>
          <w:t>Ошибка! Закладка не определена.</w:t>
        </w:r>
        <w:r w:rsidR="00680907" w:rsidRPr="004C3748">
          <w:rPr>
            <w:b w:val="0"/>
            <w:bCs w:val="0"/>
            <w:webHidden/>
          </w:rPr>
          <w:fldChar w:fldCharType="end"/>
        </w:r>
      </w:hyperlink>
    </w:p>
    <w:p w14:paraId="0D4EA01F" w14:textId="1F7C2E18" w:rsidR="00680907" w:rsidRPr="004C3748" w:rsidRDefault="00A8051B" w:rsidP="00680907">
      <w:pPr>
        <w:pStyle w:val="22"/>
        <w:rPr>
          <w:rFonts w:eastAsiaTheme="minorEastAsia"/>
          <w:i w:val="0"/>
          <w:iCs w:val="0"/>
          <w:sz w:val="22"/>
          <w:szCs w:val="22"/>
        </w:rPr>
      </w:pPr>
      <w:hyperlink w:anchor="_Toc156294877" w:history="1">
        <w:r w:rsidR="00680907" w:rsidRPr="004C3748">
          <w:rPr>
            <w:rStyle w:val="af0"/>
            <w:i w:val="0"/>
            <w:iCs w:val="0"/>
          </w:rPr>
          <w:t xml:space="preserve">1.1. Цель и место дисциплины </w:t>
        </w:r>
        <w:r w:rsidR="00680907">
          <w:rPr>
            <w:rStyle w:val="af0"/>
            <w:i w:val="0"/>
            <w:iCs w:val="0"/>
          </w:rPr>
          <w:t>ОП.1</w:t>
        </w:r>
        <w:r w:rsidR="00C10692">
          <w:rPr>
            <w:rStyle w:val="af0"/>
            <w:i w:val="0"/>
            <w:iCs w:val="0"/>
          </w:rPr>
          <w:t>1</w:t>
        </w:r>
        <w:r w:rsidR="00680907">
          <w:rPr>
            <w:rStyle w:val="af0"/>
            <w:i w:val="0"/>
            <w:iCs w:val="0"/>
          </w:rPr>
          <w:t xml:space="preserve"> </w:t>
        </w:r>
        <w:r w:rsidR="00C10692">
          <w:rPr>
            <w:rStyle w:val="af0"/>
            <w:i w:val="0"/>
            <w:iCs w:val="0"/>
          </w:rPr>
          <w:t xml:space="preserve">Русский язык </w:t>
        </w:r>
        <w:r w:rsidR="00680907">
          <w:rPr>
            <w:rStyle w:val="af0"/>
            <w:i w:val="0"/>
            <w:iCs w:val="0"/>
          </w:rPr>
          <w:t xml:space="preserve"> </w:t>
        </w:r>
        <w:r w:rsidR="00680907" w:rsidRPr="004C3748">
          <w:rPr>
            <w:rStyle w:val="af0"/>
            <w:i w:val="0"/>
            <w:iCs w:val="0"/>
          </w:rPr>
          <w:t>в структуре образовательной программы</w:t>
        </w:r>
        <w:r w:rsidR="00680907" w:rsidRPr="004C3748">
          <w:rPr>
            <w:i w:val="0"/>
            <w:iCs w:val="0"/>
            <w:webHidden/>
          </w:rPr>
          <w:tab/>
        </w:r>
        <w:r w:rsidR="00680907" w:rsidRPr="004C3748">
          <w:rPr>
            <w:i w:val="0"/>
            <w:iCs w:val="0"/>
            <w:webHidden/>
          </w:rPr>
          <w:fldChar w:fldCharType="begin"/>
        </w:r>
        <w:r w:rsidR="00680907" w:rsidRPr="004C3748">
          <w:rPr>
            <w:i w:val="0"/>
            <w:iCs w:val="0"/>
            <w:webHidden/>
          </w:rPr>
          <w:instrText xml:space="preserve"> PAGEREF _Toc156294877 \h </w:instrText>
        </w:r>
        <w:r w:rsidR="00680907" w:rsidRPr="004C3748">
          <w:rPr>
            <w:i w:val="0"/>
            <w:iCs w:val="0"/>
            <w:webHidden/>
          </w:rPr>
          <w:fldChar w:fldCharType="separate"/>
        </w:r>
        <w:r w:rsidR="00AD4D1B">
          <w:rPr>
            <w:b/>
            <w:bCs/>
            <w:i w:val="0"/>
            <w:iCs w:val="0"/>
            <w:webHidden/>
          </w:rPr>
          <w:t>Ошибка! Закладка не определена.</w:t>
        </w:r>
        <w:r w:rsidR="00680907" w:rsidRPr="004C3748">
          <w:rPr>
            <w:i w:val="0"/>
            <w:iCs w:val="0"/>
            <w:webHidden/>
          </w:rPr>
          <w:fldChar w:fldCharType="end"/>
        </w:r>
      </w:hyperlink>
    </w:p>
    <w:p w14:paraId="1C616B1A" w14:textId="21BE2579" w:rsidR="00680907" w:rsidRPr="004C3748" w:rsidRDefault="00A8051B" w:rsidP="00680907">
      <w:pPr>
        <w:pStyle w:val="22"/>
        <w:rPr>
          <w:rFonts w:eastAsiaTheme="minorEastAsia"/>
          <w:i w:val="0"/>
          <w:iCs w:val="0"/>
          <w:sz w:val="22"/>
          <w:szCs w:val="22"/>
        </w:rPr>
      </w:pPr>
      <w:hyperlink w:anchor="_Toc156294878" w:history="1">
        <w:r w:rsidR="00680907" w:rsidRPr="004C3748">
          <w:rPr>
            <w:rStyle w:val="af0"/>
            <w:i w:val="0"/>
            <w:iCs w:val="0"/>
          </w:rPr>
          <w:t>1.2. Планируемые результаты освоения дисциплины</w:t>
        </w:r>
        <w:r w:rsidR="00680907" w:rsidRPr="004C3748">
          <w:rPr>
            <w:i w:val="0"/>
            <w:iCs w:val="0"/>
            <w:webHidden/>
          </w:rPr>
          <w:tab/>
        </w:r>
        <w:r w:rsidR="00680907" w:rsidRPr="004C3748">
          <w:rPr>
            <w:i w:val="0"/>
            <w:iCs w:val="0"/>
            <w:webHidden/>
          </w:rPr>
          <w:fldChar w:fldCharType="begin"/>
        </w:r>
        <w:r w:rsidR="00680907" w:rsidRPr="004C3748">
          <w:rPr>
            <w:i w:val="0"/>
            <w:iCs w:val="0"/>
            <w:webHidden/>
          </w:rPr>
          <w:instrText xml:space="preserve"> PAGEREF _Toc156294878 \h </w:instrText>
        </w:r>
        <w:r w:rsidR="00680907" w:rsidRPr="004C3748">
          <w:rPr>
            <w:i w:val="0"/>
            <w:iCs w:val="0"/>
            <w:webHidden/>
          </w:rPr>
          <w:fldChar w:fldCharType="separate"/>
        </w:r>
        <w:r w:rsidR="00AD4D1B">
          <w:rPr>
            <w:b/>
            <w:bCs/>
            <w:i w:val="0"/>
            <w:iCs w:val="0"/>
            <w:webHidden/>
          </w:rPr>
          <w:t>Ошибка! Закладка не определена.</w:t>
        </w:r>
        <w:r w:rsidR="00680907" w:rsidRPr="004C3748">
          <w:rPr>
            <w:i w:val="0"/>
            <w:iCs w:val="0"/>
            <w:webHidden/>
          </w:rPr>
          <w:fldChar w:fldCharType="end"/>
        </w:r>
      </w:hyperlink>
    </w:p>
    <w:p w14:paraId="605693DE" w14:textId="6B7765A5" w:rsidR="00680907" w:rsidRPr="004C3748" w:rsidRDefault="00A8051B" w:rsidP="00680907">
      <w:pPr>
        <w:pStyle w:val="15"/>
        <w:spacing w:line="240" w:lineRule="auto"/>
        <w:rPr>
          <w:rFonts w:eastAsiaTheme="minorEastAsia"/>
          <w:b w:val="0"/>
          <w:bCs w:val="0"/>
          <w:lang w:eastAsia="ru-RU"/>
        </w:rPr>
      </w:pPr>
      <w:hyperlink w:anchor="_Toc156294879" w:history="1">
        <w:r w:rsidR="00680907" w:rsidRPr="004C3748">
          <w:rPr>
            <w:rStyle w:val="af0"/>
            <w:b w:val="0"/>
            <w:bCs w:val="0"/>
          </w:rPr>
          <w:t>2. СТРУКТУРА И СОДЕРЖАНИЕ ДИСЦИПЛИНЫ</w:t>
        </w:r>
        <w:r w:rsidR="00680907" w:rsidRPr="004C3748">
          <w:rPr>
            <w:b w:val="0"/>
            <w:bCs w:val="0"/>
            <w:webHidden/>
          </w:rPr>
          <w:tab/>
        </w:r>
        <w:r w:rsidR="00680907" w:rsidRPr="004C3748">
          <w:rPr>
            <w:b w:val="0"/>
            <w:bCs w:val="0"/>
            <w:webHidden/>
          </w:rPr>
          <w:fldChar w:fldCharType="begin"/>
        </w:r>
        <w:r w:rsidR="00680907" w:rsidRPr="004C3748">
          <w:rPr>
            <w:b w:val="0"/>
            <w:bCs w:val="0"/>
            <w:webHidden/>
          </w:rPr>
          <w:instrText xml:space="preserve"> PAGEREF _Toc156294879 \h </w:instrText>
        </w:r>
        <w:r w:rsidR="00680907" w:rsidRPr="004C3748">
          <w:rPr>
            <w:b w:val="0"/>
            <w:bCs w:val="0"/>
            <w:webHidden/>
          </w:rPr>
          <w:fldChar w:fldCharType="separate"/>
        </w:r>
        <w:r w:rsidR="00AD4D1B">
          <w:rPr>
            <w:webHidden/>
          </w:rPr>
          <w:t>Ошибка! Закладка не определена.</w:t>
        </w:r>
        <w:r w:rsidR="00680907" w:rsidRPr="004C3748">
          <w:rPr>
            <w:b w:val="0"/>
            <w:bCs w:val="0"/>
            <w:webHidden/>
          </w:rPr>
          <w:fldChar w:fldCharType="end"/>
        </w:r>
      </w:hyperlink>
    </w:p>
    <w:p w14:paraId="74739A2A" w14:textId="30916B0B" w:rsidR="00680907" w:rsidRPr="004C3748" w:rsidRDefault="00A8051B" w:rsidP="00680907">
      <w:pPr>
        <w:pStyle w:val="22"/>
        <w:rPr>
          <w:rFonts w:eastAsiaTheme="minorEastAsia"/>
          <w:i w:val="0"/>
          <w:iCs w:val="0"/>
          <w:sz w:val="22"/>
          <w:szCs w:val="22"/>
        </w:rPr>
      </w:pPr>
      <w:hyperlink w:anchor="_Toc156294880" w:history="1">
        <w:r w:rsidR="00680907" w:rsidRPr="004C3748">
          <w:rPr>
            <w:rStyle w:val="af0"/>
            <w:i w:val="0"/>
            <w:iCs w:val="0"/>
          </w:rPr>
          <w:t>2.1. Трудоемкость освоения дисциплины</w:t>
        </w:r>
        <w:r w:rsidR="00680907" w:rsidRPr="004C3748">
          <w:rPr>
            <w:i w:val="0"/>
            <w:iCs w:val="0"/>
            <w:webHidden/>
          </w:rPr>
          <w:tab/>
        </w:r>
        <w:r w:rsidR="00680907" w:rsidRPr="004C3748">
          <w:rPr>
            <w:i w:val="0"/>
            <w:iCs w:val="0"/>
            <w:webHidden/>
          </w:rPr>
          <w:fldChar w:fldCharType="begin"/>
        </w:r>
        <w:r w:rsidR="00680907" w:rsidRPr="004C3748">
          <w:rPr>
            <w:i w:val="0"/>
            <w:iCs w:val="0"/>
            <w:webHidden/>
          </w:rPr>
          <w:instrText xml:space="preserve"> PAGEREF _Toc156294880 \h </w:instrText>
        </w:r>
        <w:r w:rsidR="00680907" w:rsidRPr="004C3748">
          <w:rPr>
            <w:i w:val="0"/>
            <w:iCs w:val="0"/>
            <w:webHidden/>
          </w:rPr>
          <w:fldChar w:fldCharType="separate"/>
        </w:r>
        <w:r w:rsidR="00AD4D1B">
          <w:rPr>
            <w:b/>
            <w:bCs/>
            <w:i w:val="0"/>
            <w:iCs w:val="0"/>
            <w:webHidden/>
          </w:rPr>
          <w:t>Ошибка! Закладка не определена.</w:t>
        </w:r>
        <w:r w:rsidR="00680907" w:rsidRPr="004C3748">
          <w:rPr>
            <w:i w:val="0"/>
            <w:iCs w:val="0"/>
            <w:webHidden/>
          </w:rPr>
          <w:fldChar w:fldCharType="end"/>
        </w:r>
      </w:hyperlink>
    </w:p>
    <w:p w14:paraId="11EE3A64" w14:textId="6655BB2E" w:rsidR="00680907" w:rsidRPr="004C3748" w:rsidRDefault="00A8051B" w:rsidP="00680907">
      <w:pPr>
        <w:pStyle w:val="22"/>
        <w:rPr>
          <w:rFonts w:eastAsiaTheme="minorEastAsia"/>
          <w:i w:val="0"/>
          <w:iCs w:val="0"/>
          <w:sz w:val="22"/>
          <w:szCs w:val="22"/>
        </w:rPr>
      </w:pPr>
      <w:hyperlink w:anchor="_Toc156294881" w:history="1">
        <w:r w:rsidR="00680907" w:rsidRPr="004C3748">
          <w:rPr>
            <w:rStyle w:val="af0"/>
            <w:i w:val="0"/>
            <w:iCs w:val="0"/>
          </w:rPr>
          <w:t>2.2. </w:t>
        </w:r>
        <w:r w:rsidR="00680907">
          <w:rPr>
            <w:rStyle w:val="af0"/>
            <w:i w:val="0"/>
            <w:iCs w:val="0"/>
          </w:rPr>
          <w:t>С</w:t>
        </w:r>
        <w:r w:rsidR="00680907" w:rsidRPr="004C3748">
          <w:rPr>
            <w:rStyle w:val="af0"/>
            <w:i w:val="0"/>
            <w:iCs w:val="0"/>
          </w:rPr>
          <w:t>одержание дисциплины</w:t>
        </w:r>
        <w:r w:rsidR="00680907" w:rsidRPr="004C3748">
          <w:rPr>
            <w:i w:val="0"/>
            <w:iCs w:val="0"/>
            <w:webHidden/>
          </w:rPr>
          <w:tab/>
        </w:r>
        <w:r w:rsidR="00680907" w:rsidRPr="004C3748">
          <w:rPr>
            <w:i w:val="0"/>
            <w:iCs w:val="0"/>
            <w:webHidden/>
          </w:rPr>
          <w:fldChar w:fldCharType="begin"/>
        </w:r>
        <w:r w:rsidR="00680907" w:rsidRPr="004C3748">
          <w:rPr>
            <w:i w:val="0"/>
            <w:iCs w:val="0"/>
            <w:webHidden/>
          </w:rPr>
          <w:instrText xml:space="preserve"> PAGEREF _Toc156294881 \h </w:instrText>
        </w:r>
        <w:r w:rsidR="00680907" w:rsidRPr="004C3748">
          <w:rPr>
            <w:i w:val="0"/>
            <w:iCs w:val="0"/>
            <w:webHidden/>
          </w:rPr>
          <w:fldChar w:fldCharType="separate"/>
        </w:r>
        <w:r w:rsidR="00AD4D1B">
          <w:rPr>
            <w:b/>
            <w:bCs/>
            <w:i w:val="0"/>
            <w:iCs w:val="0"/>
            <w:webHidden/>
          </w:rPr>
          <w:t>Ошибка! Закладка не определена.</w:t>
        </w:r>
        <w:r w:rsidR="00680907" w:rsidRPr="004C3748">
          <w:rPr>
            <w:i w:val="0"/>
            <w:iCs w:val="0"/>
            <w:webHidden/>
          </w:rPr>
          <w:fldChar w:fldCharType="end"/>
        </w:r>
      </w:hyperlink>
    </w:p>
    <w:p w14:paraId="4D0BB6BF" w14:textId="709DDF2D" w:rsidR="00680907" w:rsidRPr="004C3748" w:rsidRDefault="00A8051B" w:rsidP="00680907">
      <w:pPr>
        <w:pStyle w:val="15"/>
        <w:spacing w:line="240" w:lineRule="auto"/>
        <w:rPr>
          <w:rFonts w:eastAsiaTheme="minorEastAsia"/>
          <w:b w:val="0"/>
          <w:bCs w:val="0"/>
          <w:lang w:eastAsia="ru-RU"/>
        </w:rPr>
      </w:pPr>
      <w:hyperlink w:anchor="_Toc156294884" w:history="1">
        <w:r w:rsidR="00680907" w:rsidRPr="004C3748">
          <w:rPr>
            <w:rStyle w:val="af0"/>
            <w:b w:val="0"/>
            <w:bCs w:val="0"/>
          </w:rPr>
          <w:t>3. УСЛОВИЯ РЕАЛИЗАЦИИ ДИСЦИПЛИНЫ</w:t>
        </w:r>
        <w:r w:rsidR="00680907" w:rsidRPr="004C3748">
          <w:rPr>
            <w:b w:val="0"/>
            <w:bCs w:val="0"/>
            <w:webHidden/>
          </w:rPr>
          <w:tab/>
        </w:r>
        <w:r w:rsidR="00680907" w:rsidRPr="004C3748">
          <w:rPr>
            <w:b w:val="0"/>
            <w:bCs w:val="0"/>
            <w:webHidden/>
          </w:rPr>
          <w:fldChar w:fldCharType="begin"/>
        </w:r>
        <w:r w:rsidR="00680907" w:rsidRPr="004C3748">
          <w:rPr>
            <w:b w:val="0"/>
            <w:bCs w:val="0"/>
            <w:webHidden/>
          </w:rPr>
          <w:instrText xml:space="preserve"> PAGEREF _Toc156294884 \h </w:instrText>
        </w:r>
        <w:r w:rsidR="00680907" w:rsidRPr="004C3748">
          <w:rPr>
            <w:b w:val="0"/>
            <w:bCs w:val="0"/>
            <w:webHidden/>
          </w:rPr>
          <w:fldChar w:fldCharType="separate"/>
        </w:r>
        <w:r w:rsidR="00AD4D1B">
          <w:rPr>
            <w:webHidden/>
          </w:rPr>
          <w:t>Ошибка! Закладка не определена.</w:t>
        </w:r>
        <w:r w:rsidR="00680907" w:rsidRPr="004C3748">
          <w:rPr>
            <w:b w:val="0"/>
            <w:bCs w:val="0"/>
            <w:webHidden/>
          </w:rPr>
          <w:fldChar w:fldCharType="end"/>
        </w:r>
      </w:hyperlink>
    </w:p>
    <w:p w14:paraId="556E9A86" w14:textId="2657750B" w:rsidR="00680907" w:rsidRPr="004C3748" w:rsidRDefault="00A8051B" w:rsidP="00680907">
      <w:pPr>
        <w:pStyle w:val="22"/>
        <w:rPr>
          <w:rFonts w:eastAsiaTheme="minorEastAsia"/>
          <w:i w:val="0"/>
          <w:iCs w:val="0"/>
          <w:sz w:val="22"/>
          <w:szCs w:val="22"/>
        </w:rPr>
      </w:pPr>
      <w:hyperlink w:anchor="_Toc156294885" w:history="1">
        <w:r w:rsidR="00680907" w:rsidRPr="004C3748">
          <w:rPr>
            <w:rStyle w:val="af0"/>
            <w:i w:val="0"/>
            <w:iCs w:val="0"/>
          </w:rPr>
          <w:t>3.1. Материально-техническое обеспечение</w:t>
        </w:r>
        <w:r w:rsidR="00680907" w:rsidRPr="004C3748">
          <w:rPr>
            <w:i w:val="0"/>
            <w:iCs w:val="0"/>
            <w:webHidden/>
          </w:rPr>
          <w:tab/>
        </w:r>
        <w:r w:rsidR="00680907" w:rsidRPr="004C3748">
          <w:rPr>
            <w:i w:val="0"/>
            <w:iCs w:val="0"/>
            <w:webHidden/>
          </w:rPr>
          <w:fldChar w:fldCharType="begin"/>
        </w:r>
        <w:r w:rsidR="00680907" w:rsidRPr="004C3748">
          <w:rPr>
            <w:i w:val="0"/>
            <w:iCs w:val="0"/>
            <w:webHidden/>
          </w:rPr>
          <w:instrText xml:space="preserve"> PAGEREF _Toc156294885 \h </w:instrText>
        </w:r>
        <w:r w:rsidR="00680907" w:rsidRPr="004C3748">
          <w:rPr>
            <w:i w:val="0"/>
            <w:iCs w:val="0"/>
            <w:webHidden/>
          </w:rPr>
          <w:fldChar w:fldCharType="separate"/>
        </w:r>
        <w:r w:rsidR="00AD4D1B">
          <w:rPr>
            <w:b/>
            <w:bCs/>
            <w:i w:val="0"/>
            <w:iCs w:val="0"/>
            <w:webHidden/>
          </w:rPr>
          <w:t>Ошибка! Закладка не определена.</w:t>
        </w:r>
        <w:r w:rsidR="00680907" w:rsidRPr="004C3748">
          <w:rPr>
            <w:i w:val="0"/>
            <w:iCs w:val="0"/>
            <w:webHidden/>
          </w:rPr>
          <w:fldChar w:fldCharType="end"/>
        </w:r>
      </w:hyperlink>
    </w:p>
    <w:p w14:paraId="0F2AD80E" w14:textId="306F2055" w:rsidR="00680907" w:rsidRPr="004C3748" w:rsidRDefault="00A8051B" w:rsidP="00680907">
      <w:pPr>
        <w:pStyle w:val="22"/>
        <w:rPr>
          <w:rFonts w:eastAsiaTheme="minorEastAsia"/>
          <w:i w:val="0"/>
          <w:iCs w:val="0"/>
          <w:sz w:val="22"/>
          <w:szCs w:val="22"/>
        </w:rPr>
      </w:pPr>
      <w:hyperlink w:anchor="_Toc156294886" w:history="1">
        <w:r w:rsidR="00680907" w:rsidRPr="004C3748">
          <w:rPr>
            <w:rStyle w:val="af0"/>
            <w:i w:val="0"/>
            <w:iCs w:val="0"/>
          </w:rPr>
          <w:t>3.2. Учебно-методическое обеспечение</w:t>
        </w:r>
        <w:r w:rsidR="00680907" w:rsidRPr="004C3748">
          <w:rPr>
            <w:i w:val="0"/>
            <w:iCs w:val="0"/>
            <w:webHidden/>
          </w:rPr>
          <w:tab/>
        </w:r>
        <w:r w:rsidR="00680907" w:rsidRPr="004C3748">
          <w:rPr>
            <w:i w:val="0"/>
            <w:iCs w:val="0"/>
            <w:webHidden/>
          </w:rPr>
          <w:fldChar w:fldCharType="begin"/>
        </w:r>
        <w:r w:rsidR="00680907" w:rsidRPr="004C3748">
          <w:rPr>
            <w:i w:val="0"/>
            <w:iCs w:val="0"/>
            <w:webHidden/>
          </w:rPr>
          <w:instrText xml:space="preserve"> PAGEREF _Toc156294886 \h </w:instrText>
        </w:r>
        <w:r w:rsidR="00680907" w:rsidRPr="004C3748">
          <w:rPr>
            <w:i w:val="0"/>
            <w:iCs w:val="0"/>
            <w:webHidden/>
          </w:rPr>
          <w:fldChar w:fldCharType="separate"/>
        </w:r>
        <w:r w:rsidR="00AD4D1B">
          <w:rPr>
            <w:b/>
            <w:bCs/>
            <w:i w:val="0"/>
            <w:iCs w:val="0"/>
            <w:webHidden/>
          </w:rPr>
          <w:t>Ошибка! Закладка не определена.</w:t>
        </w:r>
        <w:r w:rsidR="00680907" w:rsidRPr="004C3748">
          <w:rPr>
            <w:i w:val="0"/>
            <w:iCs w:val="0"/>
            <w:webHidden/>
          </w:rPr>
          <w:fldChar w:fldCharType="end"/>
        </w:r>
      </w:hyperlink>
    </w:p>
    <w:p w14:paraId="79AF4E99" w14:textId="34F838F5" w:rsidR="00680907" w:rsidRPr="004C3748" w:rsidRDefault="00A8051B" w:rsidP="00680907">
      <w:pPr>
        <w:pStyle w:val="15"/>
        <w:spacing w:line="240" w:lineRule="auto"/>
        <w:rPr>
          <w:rFonts w:eastAsiaTheme="minorEastAsia"/>
          <w:b w:val="0"/>
          <w:bCs w:val="0"/>
          <w:lang w:eastAsia="ru-RU"/>
        </w:rPr>
      </w:pPr>
      <w:hyperlink w:anchor="_Toc156294887" w:history="1">
        <w:r w:rsidR="00680907" w:rsidRPr="004C3748">
          <w:rPr>
            <w:rStyle w:val="af0"/>
            <w:b w:val="0"/>
            <w:bCs w:val="0"/>
          </w:rPr>
          <w:t>4. КОНТРОЛЬ И ОЦЕНКА РЕЗУЛЬТАТОВ ОСВОЕНИЯ ДИСЦИПЛИНЫ</w:t>
        </w:r>
        <w:r w:rsidR="00680907" w:rsidRPr="004C3748">
          <w:rPr>
            <w:b w:val="0"/>
            <w:bCs w:val="0"/>
            <w:webHidden/>
          </w:rPr>
          <w:tab/>
        </w:r>
        <w:r w:rsidR="00680907" w:rsidRPr="004C3748">
          <w:rPr>
            <w:b w:val="0"/>
            <w:bCs w:val="0"/>
            <w:webHidden/>
          </w:rPr>
          <w:fldChar w:fldCharType="begin"/>
        </w:r>
        <w:r w:rsidR="00680907" w:rsidRPr="004C3748">
          <w:rPr>
            <w:b w:val="0"/>
            <w:bCs w:val="0"/>
            <w:webHidden/>
          </w:rPr>
          <w:instrText xml:space="preserve"> PAGEREF _Toc156294887 \h </w:instrText>
        </w:r>
        <w:r w:rsidR="00680907" w:rsidRPr="004C3748">
          <w:rPr>
            <w:b w:val="0"/>
            <w:bCs w:val="0"/>
            <w:webHidden/>
          </w:rPr>
          <w:fldChar w:fldCharType="separate"/>
        </w:r>
        <w:r w:rsidR="00AD4D1B">
          <w:rPr>
            <w:webHidden/>
          </w:rPr>
          <w:t>Ошибка! Закладка не определена.</w:t>
        </w:r>
        <w:r w:rsidR="00680907" w:rsidRPr="004C3748">
          <w:rPr>
            <w:b w:val="0"/>
            <w:bCs w:val="0"/>
            <w:webHidden/>
          </w:rPr>
          <w:fldChar w:fldCharType="end"/>
        </w:r>
      </w:hyperlink>
    </w:p>
    <w:p w14:paraId="556748A7" w14:textId="77777777" w:rsidR="00680907" w:rsidRPr="004C3748" w:rsidRDefault="00680907" w:rsidP="00680907">
      <w:pPr>
        <w:rPr>
          <w:rFonts w:ascii="Times New Roman" w:hAnsi="Times New Roman" w:cs="Times New Roman"/>
        </w:rPr>
        <w:sectPr w:rsidR="00680907" w:rsidRPr="004C3748" w:rsidSect="006C0FCA">
          <w:pgSz w:w="11906" w:h="16838"/>
          <w:pgMar w:top="1134" w:right="567" w:bottom="1134" w:left="1418" w:header="709" w:footer="709" w:gutter="0"/>
          <w:cols w:space="720"/>
          <w:docGrid w:linePitch="299"/>
        </w:sectPr>
      </w:pPr>
      <w:r w:rsidRPr="004C3748">
        <w:rPr>
          <w:rFonts w:ascii="Times New Roman" w:hAnsi="Times New Roman"/>
          <w:b/>
          <w:bCs/>
        </w:rPr>
        <w:fldChar w:fldCharType="end"/>
      </w:r>
    </w:p>
    <w:p w14:paraId="765B1F48" w14:textId="77777777" w:rsidR="00680907" w:rsidRPr="004C3748" w:rsidRDefault="00680907" w:rsidP="00D8326D">
      <w:pPr>
        <w:pStyle w:val="1f6"/>
        <w:numPr>
          <w:ilvl w:val="0"/>
          <w:numId w:val="4"/>
        </w:numPr>
        <w:ind w:left="1429"/>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20CC0D96" w14:textId="4D014BB5" w:rsidR="00680907" w:rsidRPr="004C3748" w:rsidRDefault="00680907" w:rsidP="00680907">
      <w:pPr>
        <w:pStyle w:val="1f4"/>
        <w:jc w:val="center"/>
        <w:rPr>
          <w:lang w:val="ru-RU"/>
        </w:rPr>
      </w:pPr>
      <w:r>
        <w:rPr>
          <w:lang w:val="ru-RU"/>
        </w:rPr>
        <w:t>«</w:t>
      </w:r>
      <w:r w:rsidRPr="00A27E8D">
        <w:rPr>
          <w:b/>
          <w:lang w:val="ru-RU"/>
        </w:rPr>
        <w:t>ОП.1</w:t>
      </w:r>
      <w:r w:rsidR="00C10692">
        <w:rPr>
          <w:b/>
          <w:lang w:val="ru-RU"/>
        </w:rPr>
        <w:t>1</w:t>
      </w:r>
      <w:r w:rsidRPr="00A27E8D">
        <w:rPr>
          <w:b/>
          <w:lang w:val="ru-RU"/>
        </w:rPr>
        <w:t xml:space="preserve"> </w:t>
      </w:r>
      <w:r w:rsidR="00C10692">
        <w:rPr>
          <w:b/>
          <w:lang w:val="ru-RU"/>
        </w:rPr>
        <w:t>Русский язык</w:t>
      </w:r>
      <w:r w:rsidRPr="004C3748">
        <w:rPr>
          <w:lang w:val="ru-RU"/>
        </w:rPr>
        <w:t>»</w:t>
      </w:r>
    </w:p>
    <w:p w14:paraId="4F31F3DB" w14:textId="77777777" w:rsidR="00680907" w:rsidRPr="004C3748" w:rsidRDefault="00680907" w:rsidP="00680907">
      <w:pPr>
        <w:pStyle w:val="1f4"/>
        <w:rPr>
          <w:lang w:val="ru-RU"/>
        </w:rPr>
      </w:pPr>
    </w:p>
    <w:p w14:paraId="4A64F385" w14:textId="77777777" w:rsidR="00680907" w:rsidRPr="004C3748" w:rsidRDefault="00680907" w:rsidP="00680907">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09F29C56" w14:textId="211DB32A" w:rsidR="00AA188E" w:rsidRPr="00AA188E" w:rsidRDefault="00743C1B" w:rsidP="00743C1B">
      <w:pPr>
        <w:tabs>
          <w:tab w:val="num" w:pos="1418"/>
        </w:tabs>
        <w:jc w:val="both"/>
        <w:rPr>
          <w:rFonts w:ascii="Times New Roman" w:hAnsi="Times New Roman"/>
          <w:sz w:val="24"/>
          <w:szCs w:val="24"/>
        </w:rPr>
      </w:pPr>
      <w:r>
        <w:rPr>
          <w:rFonts w:ascii="Times New Roman" w:hAnsi="Times New Roman" w:cs="Times New Roman"/>
        </w:rPr>
        <w:tab/>
      </w:r>
      <w:r w:rsidR="00680907" w:rsidRPr="00AA188E">
        <w:rPr>
          <w:rFonts w:ascii="Times New Roman" w:hAnsi="Times New Roman" w:cs="Times New Roman"/>
        </w:rPr>
        <w:t>Цель дисциплины «</w:t>
      </w:r>
      <w:r w:rsidR="003426FA" w:rsidRPr="00AA188E">
        <w:rPr>
          <w:rFonts w:ascii="Times New Roman" w:hAnsi="Times New Roman" w:cs="Times New Roman"/>
        </w:rPr>
        <w:t>Русский язык</w:t>
      </w:r>
      <w:r w:rsidR="00680907" w:rsidRPr="00AA188E">
        <w:rPr>
          <w:rFonts w:ascii="Times New Roman" w:hAnsi="Times New Roman" w:cs="Times New Roman"/>
        </w:rPr>
        <w:t xml:space="preserve">»: </w:t>
      </w:r>
      <w:r w:rsidR="00AA188E" w:rsidRPr="00AA188E">
        <w:rPr>
          <w:rFonts w:ascii="Times New Roman" w:hAnsi="Times New Roman" w:cs="Times New Roman"/>
        </w:rPr>
        <w:t xml:space="preserve">знать </w:t>
      </w:r>
      <w:r w:rsidR="00AA188E" w:rsidRPr="00AA188E">
        <w:rPr>
          <w:rFonts w:ascii="Times New Roman" w:hAnsi="Times New Roman"/>
          <w:sz w:val="24"/>
          <w:szCs w:val="24"/>
        </w:rPr>
        <w:t>различия между языком и речью, функции языка как средства формирования и трансляции мысли; нормы русского литературного языка, специфику устной и письменной речи, правила продуцирования текстов разных деловых жанров; уметь строить свою речь в соответствии с языковыми, коммуникативными и этическими нормами; анализировать свою речь с точки зрения ее нормативности, уместности и целесообразности, устранять ошибки и недочеты в своей устной и письменной речи;  пользоваться словарями русского языка</w:t>
      </w:r>
    </w:p>
    <w:p w14:paraId="14466153" w14:textId="4D6DFA5B" w:rsidR="00680907" w:rsidRPr="004C3748" w:rsidRDefault="00680907" w:rsidP="00680907">
      <w:pPr>
        <w:ind w:firstLine="709"/>
        <w:jc w:val="both"/>
        <w:rPr>
          <w:rFonts w:ascii="Times New Roman" w:hAnsi="Times New Roman" w:cs="Times New Roman"/>
          <w:iCs/>
        </w:rPr>
      </w:pPr>
      <w:r w:rsidRPr="004C3748">
        <w:rPr>
          <w:rFonts w:ascii="Times New Roman" w:hAnsi="Times New Roman" w:cs="Times New Roman"/>
        </w:rPr>
        <w:t>Дисциплина «</w:t>
      </w:r>
      <w:r w:rsidR="003426FA">
        <w:rPr>
          <w:rFonts w:ascii="Times New Roman" w:hAnsi="Times New Roman" w:cs="Times New Roman"/>
        </w:rPr>
        <w:t>Русский язык</w:t>
      </w:r>
      <w:r w:rsidRPr="004C3748">
        <w:rPr>
          <w:rFonts w:ascii="Times New Roman" w:hAnsi="Times New Roman" w:cs="Times New Roman"/>
        </w:rPr>
        <w:t xml:space="preserve">» включена в </w:t>
      </w:r>
      <w:r>
        <w:rPr>
          <w:rFonts w:ascii="Times New Roman" w:hAnsi="Times New Roman" w:cs="Times New Roman"/>
          <w:iCs/>
        </w:rPr>
        <w:t>вариативную</w:t>
      </w:r>
      <w:r w:rsidRPr="004C3748">
        <w:rPr>
          <w:rFonts w:ascii="Times New Roman" w:hAnsi="Times New Roman" w:cs="Times New Roman"/>
          <w:iCs/>
        </w:rPr>
        <w:t xml:space="preserve"> часть общепрофессионального цикла образовательной программы.</w:t>
      </w:r>
    </w:p>
    <w:p w14:paraId="6B105AA2" w14:textId="77777777" w:rsidR="00680907" w:rsidRPr="004C3748" w:rsidRDefault="00680907" w:rsidP="00680907">
      <w:pPr>
        <w:ind w:firstLine="709"/>
        <w:jc w:val="both"/>
        <w:rPr>
          <w:rFonts w:ascii="Times New Roman" w:hAnsi="Times New Roman" w:cs="Times New Roman"/>
        </w:rPr>
      </w:pPr>
    </w:p>
    <w:p w14:paraId="6D71DC81" w14:textId="77777777" w:rsidR="00680907" w:rsidRPr="004C3748" w:rsidRDefault="00680907" w:rsidP="00680907">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196B1E4B" w14:textId="77777777" w:rsidR="00680907" w:rsidRDefault="00680907" w:rsidP="00680907">
      <w:pPr>
        <w:spacing w:after="120"/>
        <w:ind w:firstLine="709"/>
        <w:rPr>
          <w:rFonts w:ascii="Times New Roman" w:hAnsi="Times New Roman" w:cs="Times New Roman"/>
        </w:rPr>
      </w:pP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31"/>
        <w:gridCol w:w="7154"/>
      </w:tblGrid>
      <w:tr w:rsidR="005E5321" w:rsidRPr="00DF1EA0" w14:paraId="2D5B4ADD" w14:textId="77777777" w:rsidTr="00FF3BA5">
        <w:trPr>
          <w:trHeight w:val="20"/>
        </w:trPr>
        <w:tc>
          <w:tcPr>
            <w:tcW w:w="406" w:type="pct"/>
            <w:vMerge w:val="restart"/>
          </w:tcPr>
          <w:p w14:paraId="3BA757B6" w14:textId="77777777" w:rsidR="005E5321" w:rsidRPr="00DF1EA0" w:rsidRDefault="005E5321" w:rsidP="00FF3BA5">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02</w:t>
            </w:r>
          </w:p>
        </w:tc>
        <w:tc>
          <w:tcPr>
            <w:tcW w:w="1165" w:type="pct"/>
            <w:vMerge w:val="restart"/>
          </w:tcPr>
          <w:p w14:paraId="1DDCB929" w14:textId="77777777" w:rsidR="005E5321" w:rsidRPr="00DF1EA0" w:rsidRDefault="005E5321" w:rsidP="00FF3BA5">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29" w:type="pct"/>
            <w:shd w:val="clear" w:color="auto" w:fill="auto"/>
          </w:tcPr>
          <w:p w14:paraId="37B81DC8" w14:textId="77777777" w:rsidR="005E5321" w:rsidRPr="00DF1EA0" w:rsidRDefault="005E5321" w:rsidP="00FF3BA5">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iCs/>
                <w:sz w:val="24"/>
                <w:szCs w:val="24"/>
              </w:rPr>
              <w:t xml:space="preserve">Умения: </w:t>
            </w:r>
          </w:p>
        </w:tc>
      </w:tr>
      <w:tr w:rsidR="005E5321" w:rsidRPr="00DF1EA0" w14:paraId="419F5678" w14:textId="77777777" w:rsidTr="00FF3BA5">
        <w:trPr>
          <w:trHeight w:val="20"/>
        </w:trPr>
        <w:tc>
          <w:tcPr>
            <w:tcW w:w="406" w:type="pct"/>
            <w:vMerge/>
          </w:tcPr>
          <w:p w14:paraId="2253C585"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02CD52DE"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19F0B012" w14:textId="77777777" w:rsidR="005E5321" w:rsidRPr="00DF1EA0" w:rsidRDefault="005E5321" w:rsidP="00FF3BA5">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5E5321" w:rsidRPr="00DF1EA0" w14:paraId="0DCE5E6E" w14:textId="77777777" w:rsidTr="00FF3BA5">
        <w:trPr>
          <w:trHeight w:val="20"/>
        </w:trPr>
        <w:tc>
          <w:tcPr>
            <w:tcW w:w="406" w:type="pct"/>
            <w:vMerge/>
          </w:tcPr>
          <w:p w14:paraId="18C4FF5B"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5884FDA7"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0103E755" w14:textId="77777777" w:rsidR="005E5321" w:rsidRPr="00DF1EA0" w:rsidRDefault="005E5321" w:rsidP="00FF3BA5">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5E5321" w:rsidRPr="00DF1EA0" w14:paraId="3C680D67" w14:textId="77777777" w:rsidTr="00FF3BA5">
        <w:trPr>
          <w:trHeight w:val="20"/>
        </w:trPr>
        <w:tc>
          <w:tcPr>
            <w:tcW w:w="406" w:type="pct"/>
            <w:vMerge/>
          </w:tcPr>
          <w:p w14:paraId="41095E6E"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1F787758"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6B8730CD" w14:textId="77777777" w:rsidR="005E5321" w:rsidRPr="00DF1EA0" w:rsidRDefault="005E5321" w:rsidP="00FF3BA5">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практическую значимость результатов поиска</w:t>
            </w:r>
          </w:p>
        </w:tc>
      </w:tr>
      <w:tr w:rsidR="005E5321" w:rsidRPr="00DF1EA0" w14:paraId="147AF492" w14:textId="77777777" w:rsidTr="00FF3BA5">
        <w:trPr>
          <w:trHeight w:val="20"/>
        </w:trPr>
        <w:tc>
          <w:tcPr>
            <w:tcW w:w="406" w:type="pct"/>
            <w:vMerge/>
          </w:tcPr>
          <w:p w14:paraId="7ED6F5AA"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179B8561"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44588F36" w14:textId="77777777" w:rsidR="005E5321" w:rsidRPr="00DF1EA0" w:rsidRDefault="005E5321" w:rsidP="00FF3BA5">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5E5321" w:rsidRPr="00DF1EA0" w14:paraId="1CC8C5A1" w14:textId="77777777" w:rsidTr="00FF3BA5">
        <w:trPr>
          <w:trHeight w:val="20"/>
        </w:trPr>
        <w:tc>
          <w:tcPr>
            <w:tcW w:w="406" w:type="pct"/>
            <w:vMerge/>
          </w:tcPr>
          <w:p w14:paraId="4C05325F"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7E6A3C3A"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4C95757B" w14:textId="77777777" w:rsidR="005E5321" w:rsidRPr="00DF1EA0" w:rsidRDefault="005E5321" w:rsidP="00FF3BA5">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5E5321" w:rsidRPr="00DF1EA0" w14:paraId="1469FFE9" w14:textId="77777777" w:rsidTr="00FF3BA5">
        <w:trPr>
          <w:trHeight w:val="20"/>
        </w:trPr>
        <w:tc>
          <w:tcPr>
            <w:tcW w:w="406" w:type="pct"/>
            <w:vMerge/>
          </w:tcPr>
          <w:p w14:paraId="5D527213"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3EEF32C5"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797B90AC" w14:textId="77777777" w:rsidR="005E5321" w:rsidRPr="00DF1EA0" w:rsidRDefault="005E5321" w:rsidP="00FF3BA5">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5E5321" w:rsidRPr="00DF1EA0" w14:paraId="4C5E346A" w14:textId="77777777" w:rsidTr="00FF3BA5">
        <w:trPr>
          <w:trHeight w:val="20"/>
        </w:trPr>
        <w:tc>
          <w:tcPr>
            <w:tcW w:w="406" w:type="pct"/>
            <w:vMerge/>
          </w:tcPr>
          <w:p w14:paraId="418B5700"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19956E2C"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14B0594A" w14:textId="77777777" w:rsidR="005E5321" w:rsidRPr="00DF1EA0" w:rsidRDefault="005E5321" w:rsidP="00FF3BA5">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5E5321" w:rsidRPr="00DF1EA0" w14:paraId="57D6537E" w14:textId="77777777" w:rsidTr="00FF3BA5">
        <w:trPr>
          <w:trHeight w:val="20"/>
        </w:trPr>
        <w:tc>
          <w:tcPr>
            <w:tcW w:w="406" w:type="pct"/>
            <w:vMerge/>
          </w:tcPr>
          <w:p w14:paraId="550D99C1"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05D05363"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241BC160" w14:textId="77777777" w:rsidR="005E5321" w:rsidRPr="00DF1EA0" w:rsidRDefault="005E5321" w:rsidP="00FF3BA5">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5E5321" w:rsidRPr="00DF1EA0" w14:paraId="28A65A7A" w14:textId="77777777" w:rsidTr="00FF3BA5">
        <w:trPr>
          <w:trHeight w:val="20"/>
        </w:trPr>
        <w:tc>
          <w:tcPr>
            <w:tcW w:w="406" w:type="pct"/>
            <w:vMerge/>
          </w:tcPr>
          <w:p w14:paraId="544DFDE3"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4F11C3A2"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778AF357" w14:textId="77777777" w:rsidR="005E5321" w:rsidRPr="00DF1EA0" w:rsidRDefault="005E5321" w:rsidP="00FF3BA5">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приемы структурирования информации</w:t>
            </w:r>
          </w:p>
        </w:tc>
      </w:tr>
      <w:tr w:rsidR="005E5321" w:rsidRPr="00DF1EA0" w14:paraId="7B0C175E" w14:textId="77777777" w:rsidTr="00FF3BA5">
        <w:trPr>
          <w:trHeight w:val="20"/>
        </w:trPr>
        <w:tc>
          <w:tcPr>
            <w:tcW w:w="406" w:type="pct"/>
            <w:vMerge/>
          </w:tcPr>
          <w:p w14:paraId="10E9B631"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70FF2E4B"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089FF1CE" w14:textId="77777777" w:rsidR="005E5321" w:rsidRPr="00DF1EA0" w:rsidRDefault="005E5321" w:rsidP="00FF3BA5">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формат оформления результатов поиска информации</w:t>
            </w:r>
          </w:p>
        </w:tc>
      </w:tr>
      <w:tr w:rsidR="005E5321" w:rsidRPr="00DF1EA0" w14:paraId="4939E1E6" w14:textId="77777777" w:rsidTr="00FF3BA5">
        <w:trPr>
          <w:trHeight w:val="20"/>
        </w:trPr>
        <w:tc>
          <w:tcPr>
            <w:tcW w:w="406" w:type="pct"/>
            <w:vMerge/>
          </w:tcPr>
          <w:p w14:paraId="19E95F72"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28FF5A47"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673722AB" w14:textId="77777777" w:rsidR="005E5321" w:rsidRPr="00DF1EA0" w:rsidRDefault="005E5321" w:rsidP="00FF3BA5">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w:t>
            </w:r>
          </w:p>
        </w:tc>
      </w:tr>
      <w:tr w:rsidR="005E5321" w:rsidRPr="00DF1EA0" w14:paraId="076ECF2C" w14:textId="77777777" w:rsidTr="00FF3BA5">
        <w:trPr>
          <w:trHeight w:val="20"/>
        </w:trPr>
        <w:tc>
          <w:tcPr>
            <w:tcW w:w="406" w:type="pct"/>
            <w:vMerge/>
          </w:tcPr>
          <w:p w14:paraId="4C9BFDFC" w14:textId="77777777" w:rsidR="005E5321" w:rsidRPr="00DF1EA0" w:rsidRDefault="005E5321" w:rsidP="00FF3BA5">
            <w:pPr>
              <w:jc w:val="center"/>
              <w:rPr>
                <w:rFonts w:ascii="Times New Roman" w:eastAsia="Calibri" w:hAnsi="Times New Roman" w:cs="Times New Roman"/>
                <w:iCs/>
                <w:sz w:val="24"/>
                <w:szCs w:val="24"/>
              </w:rPr>
            </w:pPr>
          </w:p>
        </w:tc>
        <w:tc>
          <w:tcPr>
            <w:tcW w:w="1165" w:type="pct"/>
            <w:vMerge/>
          </w:tcPr>
          <w:p w14:paraId="176B86B0" w14:textId="77777777" w:rsidR="005E5321" w:rsidRPr="00DF1EA0" w:rsidRDefault="005E5321" w:rsidP="00FF3BA5">
            <w:pPr>
              <w:suppressAutoHyphens/>
              <w:rPr>
                <w:rFonts w:ascii="Times New Roman" w:eastAsia="Calibri" w:hAnsi="Times New Roman" w:cs="Times New Roman"/>
                <w:sz w:val="24"/>
                <w:szCs w:val="24"/>
              </w:rPr>
            </w:pPr>
          </w:p>
        </w:tc>
        <w:tc>
          <w:tcPr>
            <w:tcW w:w="3429" w:type="pct"/>
            <w:shd w:val="clear" w:color="auto" w:fill="auto"/>
          </w:tcPr>
          <w:p w14:paraId="131AD51F" w14:textId="77777777" w:rsidR="005E5321" w:rsidRPr="00DF1EA0" w:rsidRDefault="005E5321" w:rsidP="00FF3BA5">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bl>
    <w:p w14:paraId="3D75E93B" w14:textId="77777777" w:rsidR="00680907" w:rsidRPr="004C3748" w:rsidRDefault="00680907" w:rsidP="00680907">
      <w:pPr>
        <w:rPr>
          <w:rFonts w:ascii="Times New Roman" w:hAnsi="Times New Roman" w:cs="Times New Roman"/>
        </w:rPr>
      </w:pPr>
    </w:p>
    <w:p w14:paraId="6F8148EF" w14:textId="77777777" w:rsidR="00680907" w:rsidRPr="004C3748" w:rsidRDefault="00680907" w:rsidP="00680907">
      <w:pPr>
        <w:rPr>
          <w:rFonts w:ascii="Times New Roman" w:hAnsi="Times New Roman" w:cs="Times New Roman"/>
          <w:bCs/>
          <w:caps/>
        </w:rPr>
      </w:pPr>
    </w:p>
    <w:p w14:paraId="4DD7E41F" w14:textId="77777777" w:rsidR="00680907" w:rsidRPr="004C3748" w:rsidRDefault="00680907" w:rsidP="00680907">
      <w:pPr>
        <w:pStyle w:val="1f6"/>
        <w:rPr>
          <w:rFonts w:ascii="Times New Roman" w:hAnsi="Times New Roman"/>
        </w:rPr>
      </w:pPr>
      <w:r w:rsidRPr="004C3748">
        <w:rPr>
          <w:rFonts w:ascii="Times New Roman" w:hAnsi="Times New Roman"/>
        </w:rPr>
        <w:t>2. Структура и содержание ДИСЦИПЛИНЫ</w:t>
      </w:r>
    </w:p>
    <w:p w14:paraId="6E57574B" w14:textId="77777777" w:rsidR="00680907" w:rsidRPr="004C3748" w:rsidRDefault="00680907" w:rsidP="00680907">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680907" w:rsidRPr="004C3748" w14:paraId="080A8D60"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7BCD6E0" w14:textId="77777777" w:rsidR="00680907" w:rsidRPr="004C3748" w:rsidRDefault="00680907" w:rsidP="00B208F8">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28C2851" w14:textId="77777777" w:rsidR="00680907" w:rsidRPr="004C3748" w:rsidRDefault="00680907" w:rsidP="00B208F8">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25F37635" w14:textId="77777777" w:rsidR="00680907" w:rsidRPr="004C3748" w:rsidRDefault="00680907" w:rsidP="00B208F8">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680907" w:rsidRPr="004C3748" w14:paraId="5599BCC3"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7DE3F3E" w14:textId="77777777" w:rsidR="00680907" w:rsidRPr="004C3748" w:rsidRDefault="00680907" w:rsidP="00B208F8">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442CFD2C" w14:textId="3421547A" w:rsidR="00680907" w:rsidRPr="004C3748" w:rsidRDefault="003426FA" w:rsidP="00B208F8">
            <w:pPr>
              <w:jc w:val="center"/>
              <w:rPr>
                <w:rFonts w:ascii="Times New Roman" w:hAnsi="Times New Roman" w:cs="Times New Roman"/>
              </w:rPr>
            </w:pPr>
            <w:r>
              <w:rPr>
                <w:rFonts w:ascii="Times New Roman" w:hAnsi="Times New Roman" w:cs="Times New Roman"/>
              </w:rPr>
              <w:t>42</w:t>
            </w:r>
          </w:p>
        </w:tc>
        <w:tc>
          <w:tcPr>
            <w:tcW w:w="2630" w:type="dxa"/>
            <w:tcBorders>
              <w:top w:val="single" w:sz="6" w:space="0" w:color="000000"/>
              <w:left w:val="single" w:sz="6" w:space="0" w:color="000000"/>
              <w:bottom w:val="single" w:sz="6" w:space="0" w:color="000000"/>
              <w:right w:val="single" w:sz="6" w:space="0" w:color="000000"/>
            </w:tcBorders>
            <w:vAlign w:val="center"/>
          </w:tcPr>
          <w:p w14:paraId="0CF95E0C" w14:textId="7AD83701" w:rsidR="00680907" w:rsidRPr="004C3748" w:rsidRDefault="003426FA" w:rsidP="003426FA">
            <w:pPr>
              <w:jc w:val="center"/>
              <w:rPr>
                <w:rFonts w:ascii="Times New Roman" w:hAnsi="Times New Roman" w:cs="Times New Roman"/>
              </w:rPr>
            </w:pPr>
            <w:r>
              <w:rPr>
                <w:rFonts w:ascii="Times New Roman" w:hAnsi="Times New Roman" w:cs="Times New Roman"/>
              </w:rPr>
              <w:t>29</w:t>
            </w:r>
          </w:p>
        </w:tc>
      </w:tr>
      <w:tr w:rsidR="00680907" w:rsidRPr="004C3748" w14:paraId="767F3B52"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5EB6CD8" w14:textId="77777777" w:rsidR="00680907" w:rsidRPr="004C3748" w:rsidRDefault="00680907" w:rsidP="00B208F8">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1"/>
            </w:r>
          </w:p>
        </w:tc>
        <w:tc>
          <w:tcPr>
            <w:tcW w:w="2336" w:type="dxa"/>
            <w:tcBorders>
              <w:top w:val="single" w:sz="6" w:space="0" w:color="000000"/>
              <w:left w:val="single" w:sz="6" w:space="0" w:color="000000"/>
              <w:bottom w:val="single" w:sz="6" w:space="0" w:color="000000"/>
              <w:right w:val="single" w:sz="6" w:space="0" w:color="000000"/>
            </w:tcBorders>
            <w:vAlign w:val="center"/>
          </w:tcPr>
          <w:p w14:paraId="33BB5271" w14:textId="77777777" w:rsidR="00680907" w:rsidRPr="004C3748" w:rsidRDefault="00680907" w:rsidP="00B208F8">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45686D4" w14:textId="77777777" w:rsidR="00680907" w:rsidRPr="004C3748" w:rsidRDefault="00680907" w:rsidP="00B208F8">
            <w:pPr>
              <w:jc w:val="center"/>
              <w:rPr>
                <w:rFonts w:ascii="Times New Roman" w:hAnsi="Times New Roman" w:cs="Times New Roman"/>
              </w:rPr>
            </w:pPr>
            <w:r>
              <w:rPr>
                <w:rFonts w:ascii="Times New Roman" w:hAnsi="Times New Roman" w:cs="Times New Roman"/>
              </w:rPr>
              <w:t>-</w:t>
            </w:r>
          </w:p>
        </w:tc>
      </w:tr>
      <w:tr w:rsidR="00680907" w:rsidRPr="004C3748" w14:paraId="18094E26"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A139D7F" w14:textId="77777777" w:rsidR="00680907" w:rsidRPr="004C3748" w:rsidRDefault="00680907" w:rsidP="00B208F8">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2D8DC969" w14:textId="77777777" w:rsidR="00680907" w:rsidRPr="004C3748" w:rsidRDefault="00680907" w:rsidP="00B208F8">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374846E" w14:textId="77777777" w:rsidR="00680907" w:rsidRPr="004C3748" w:rsidRDefault="00680907" w:rsidP="00B208F8">
            <w:pPr>
              <w:jc w:val="center"/>
              <w:rPr>
                <w:rFonts w:ascii="Times New Roman" w:hAnsi="Times New Roman" w:cs="Times New Roman"/>
              </w:rPr>
            </w:pPr>
            <w:r w:rsidRPr="004C3748">
              <w:rPr>
                <w:rFonts w:ascii="Times New Roman" w:hAnsi="Times New Roman" w:cs="Times New Roman"/>
              </w:rPr>
              <w:t>-</w:t>
            </w:r>
          </w:p>
        </w:tc>
      </w:tr>
      <w:tr w:rsidR="00680907" w:rsidRPr="004C3748" w14:paraId="552BD576"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807C7A5" w14:textId="77777777" w:rsidR="00680907" w:rsidRPr="004C3748" w:rsidRDefault="00680907" w:rsidP="00B208F8">
            <w:pPr>
              <w:jc w:val="both"/>
              <w:rPr>
                <w:rFonts w:ascii="Times New Roman" w:hAnsi="Times New Roman" w:cs="Times New Roman"/>
              </w:rPr>
            </w:pPr>
            <w:r w:rsidRPr="004C3748">
              <w:rPr>
                <w:rFonts w:ascii="Times New Roman" w:hAnsi="Times New Roman" w:cs="Times New Roman"/>
              </w:rPr>
              <w:lastRenderedPageBreak/>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1D82D57E" w14:textId="77777777" w:rsidR="00680907" w:rsidRPr="004C3748" w:rsidRDefault="00680907" w:rsidP="00B208F8">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F45005D" w14:textId="77777777" w:rsidR="00680907" w:rsidRPr="004C3748" w:rsidRDefault="00680907" w:rsidP="00B208F8">
            <w:pPr>
              <w:jc w:val="center"/>
              <w:rPr>
                <w:rFonts w:ascii="Times New Roman" w:hAnsi="Times New Roman" w:cs="Times New Roman"/>
              </w:rPr>
            </w:pPr>
            <w:r>
              <w:rPr>
                <w:rFonts w:ascii="Times New Roman" w:hAnsi="Times New Roman" w:cs="Times New Roman"/>
              </w:rPr>
              <w:t>-</w:t>
            </w:r>
          </w:p>
        </w:tc>
      </w:tr>
      <w:tr w:rsidR="00680907" w:rsidRPr="004C3748" w14:paraId="6278369F" w14:textId="77777777" w:rsidTr="00B208F8">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DA8FC5E" w14:textId="77777777" w:rsidR="00680907" w:rsidRPr="004C3748" w:rsidRDefault="00680907" w:rsidP="00B208F8">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6E6563A" w14:textId="6DCC354E" w:rsidR="00680907" w:rsidRPr="004C3748" w:rsidRDefault="003426FA" w:rsidP="00B208F8">
            <w:pPr>
              <w:jc w:val="center"/>
              <w:rPr>
                <w:rFonts w:ascii="Times New Roman" w:hAnsi="Times New Roman" w:cs="Times New Roman"/>
                <w:b/>
              </w:rPr>
            </w:pPr>
            <w:r>
              <w:rPr>
                <w:rFonts w:ascii="Times New Roman" w:hAnsi="Times New Roman" w:cs="Times New Roman"/>
                <w:b/>
              </w:rPr>
              <w:t>42</w:t>
            </w:r>
          </w:p>
        </w:tc>
        <w:tc>
          <w:tcPr>
            <w:tcW w:w="2630" w:type="dxa"/>
            <w:tcBorders>
              <w:top w:val="single" w:sz="6" w:space="0" w:color="000000"/>
              <w:left w:val="single" w:sz="6" w:space="0" w:color="000000"/>
              <w:bottom w:val="single" w:sz="6" w:space="0" w:color="000000"/>
              <w:right w:val="single" w:sz="6" w:space="0" w:color="000000"/>
            </w:tcBorders>
            <w:vAlign w:val="center"/>
          </w:tcPr>
          <w:p w14:paraId="6D86ABC3" w14:textId="3462FF87" w:rsidR="00680907" w:rsidRPr="004C3748" w:rsidRDefault="003426FA" w:rsidP="00B208F8">
            <w:pPr>
              <w:jc w:val="center"/>
              <w:rPr>
                <w:rFonts w:ascii="Times New Roman" w:hAnsi="Times New Roman" w:cs="Times New Roman"/>
                <w:b/>
              </w:rPr>
            </w:pPr>
            <w:r>
              <w:rPr>
                <w:rFonts w:ascii="Times New Roman" w:hAnsi="Times New Roman" w:cs="Times New Roman"/>
                <w:b/>
              </w:rPr>
              <w:t>29</w:t>
            </w:r>
          </w:p>
        </w:tc>
      </w:tr>
    </w:tbl>
    <w:p w14:paraId="38D4696C" w14:textId="77777777" w:rsidR="00680907" w:rsidRPr="004C3748" w:rsidRDefault="00680907" w:rsidP="00680907">
      <w:pPr>
        <w:rPr>
          <w:rFonts w:ascii="Times New Roman" w:hAnsi="Times New Roman" w:cs="Times New Roman"/>
        </w:rPr>
      </w:pPr>
    </w:p>
    <w:p w14:paraId="47DD3125" w14:textId="77777777" w:rsidR="00680907" w:rsidRPr="004C3748" w:rsidRDefault="00680907" w:rsidP="00680907">
      <w:pPr>
        <w:rPr>
          <w:rFonts w:ascii="Times New Roman" w:hAnsi="Times New Roman" w:cs="Times New Roman"/>
        </w:rPr>
      </w:pPr>
      <w:r w:rsidRPr="004C3748">
        <w:rPr>
          <w:rFonts w:ascii="Times New Roman" w:hAnsi="Times New Roman" w:cs="Times New Roman"/>
        </w:rPr>
        <w:br w:type="page"/>
      </w:r>
    </w:p>
    <w:p w14:paraId="0BB33B46" w14:textId="77777777" w:rsidR="00680907" w:rsidRDefault="00680907" w:rsidP="00680907">
      <w:pPr>
        <w:pStyle w:val="114"/>
        <w:spacing w:line="240" w:lineRule="auto"/>
        <w:rPr>
          <w:rFonts w:ascii="Times New Roman" w:hAnsi="Times New Roman"/>
        </w:rPr>
      </w:pPr>
      <w:r w:rsidRPr="004C3748">
        <w:rPr>
          <w:rFonts w:ascii="Times New Roman" w:hAnsi="Times New Roman"/>
        </w:rPr>
        <w:lastRenderedPageBreak/>
        <w:t>2.2. </w:t>
      </w:r>
      <w:r>
        <w:rPr>
          <w:rFonts w:ascii="Times New Roman" w:hAnsi="Times New Roman"/>
        </w:rPr>
        <w:t>С</w:t>
      </w:r>
      <w:r w:rsidRPr="004C3748">
        <w:rPr>
          <w:rFonts w:ascii="Times New Roman" w:hAnsi="Times New Roman"/>
        </w:rPr>
        <w:t>одержание дисциплины</w:t>
      </w:r>
    </w:p>
    <w:tbl>
      <w:tblPr>
        <w:tblW w:w="526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8"/>
        <w:gridCol w:w="7042"/>
        <w:gridCol w:w="703"/>
        <w:gridCol w:w="797"/>
      </w:tblGrid>
      <w:tr w:rsidR="00B208F8" w:rsidRPr="00165411" w14:paraId="288DA060" w14:textId="77777777" w:rsidTr="00B208F8">
        <w:tc>
          <w:tcPr>
            <w:tcW w:w="905" w:type="pct"/>
          </w:tcPr>
          <w:p w14:paraId="41966AA8" w14:textId="77777777" w:rsidR="00B208F8" w:rsidRPr="00165411" w:rsidRDefault="00B208F8" w:rsidP="00B208F8">
            <w:pPr>
              <w:ind w:right="-6"/>
              <w:jc w:val="both"/>
              <w:rPr>
                <w:rFonts w:ascii="Times New Roman" w:hAnsi="Times New Roman"/>
                <w:b/>
                <w:i/>
                <w:iCs/>
                <w:sz w:val="24"/>
                <w:szCs w:val="24"/>
              </w:rPr>
            </w:pPr>
            <w:r w:rsidRPr="00165411">
              <w:rPr>
                <w:rFonts w:ascii="Times New Roman" w:hAnsi="Times New Roman"/>
                <w:b/>
                <w:sz w:val="24"/>
                <w:szCs w:val="24"/>
              </w:rPr>
              <w:t>Наименование разделов и тем</w:t>
            </w:r>
          </w:p>
        </w:tc>
        <w:tc>
          <w:tcPr>
            <w:tcW w:w="3376" w:type="pct"/>
          </w:tcPr>
          <w:p w14:paraId="4286795C" w14:textId="77777777" w:rsidR="00B208F8" w:rsidRPr="00165411" w:rsidRDefault="00B208F8" w:rsidP="00B208F8">
            <w:pPr>
              <w:shd w:val="clear" w:color="auto" w:fill="FFFFFF"/>
              <w:tabs>
                <w:tab w:val="left" w:pos="4930"/>
                <w:tab w:val="left" w:pos="5765"/>
              </w:tabs>
              <w:ind w:right="-6"/>
              <w:jc w:val="both"/>
              <w:rPr>
                <w:rFonts w:ascii="Times New Roman" w:hAnsi="Times New Roman"/>
                <w:b/>
                <w:sz w:val="24"/>
                <w:szCs w:val="24"/>
              </w:rPr>
            </w:pPr>
            <w:r w:rsidRPr="00165411">
              <w:rPr>
                <w:rFonts w:ascii="Times New Roman" w:hAnsi="Times New Roman"/>
                <w:b/>
                <w:sz w:val="24"/>
                <w:szCs w:val="24"/>
              </w:rPr>
              <w:t>Содержание учебного материала, лабораторные  и практические занятия, самостоятельная работа обучающихся</w:t>
            </w:r>
          </w:p>
          <w:p w14:paraId="3BEA9F74" w14:textId="77777777" w:rsidR="00B208F8" w:rsidRPr="00165411" w:rsidRDefault="00B208F8" w:rsidP="00B208F8">
            <w:pPr>
              <w:ind w:right="-6"/>
              <w:jc w:val="both"/>
              <w:rPr>
                <w:rFonts w:ascii="Times New Roman" w:hAnsi="Times New Roman"/>
                <w:b/>
                <w:i/>
                <w:iCs/>
                <w:sz w:val="24"/>
                <w:szCs w:val="24"/>
              </w:rPr>
            </w:pPr>
          </w:p>
        </w:tc>
        <w:tc>
          <w:tcPr>
            <w:tcW w:w="337" w:type="pct"/>
          </w:tcPr>
          <w:p w14:paraId="32F40799" w14:textId="77777777" w:rsidR="00B208F8" w:rsidRPr="00165411" w:rsidRDefault="00B208F8" w:rsidP="00B208F8">
            <w:pPr>
              <w:ind w:right="-6"/>
              <w:jc w:val="both"/>
              <w:rPr>
                <w:rFonts w:ascii="Times New Roman" w:hAnsi="Times New Roman"/>
                <w:b/>
                <w:i/>
                <w:iCs/>
                <w:sz w:val="24"/>
                <w:szCs w:val="24"/>
              </w:rPr>
            </w:pPr>
            <w:r w:rsidRPr="00165411">
              <w:rPr>
                <w:rFonts w:ascii="Times New Roman" w:hAnsi="Times New Roman"/>
                <w:b/>
                <w:sz w:val="24"/>
                <w:szCs w:val="24"/>
              </w:rPr>
              <w:t>Объем часов</w:t>
            </w:r>
          </w:p>
        </w:tc>
        <w:tc>
          <w:tcPr>
            <w:tcW w:w="382" w:type="pct"/>
          </w:tcPr>
          <w:p w14:paraId="56D445FB" w14:textId="77777777" w:rsidR="00B208F8" w:rsidRPr="00165411" w:rsidRDefault="00B208F8" w:rsidP="00B208F8">
            <w:pPr>
              <w:ind w:right="-6"/>
              <w:jc w:val="both"/>
              <w:rPr>
                <w:rFonts w:ascii="Times New Roman" w:hAnsi="Times New Roman"/>
                <w:b/>
                <w:i/>
                <w:iCs/>
                <w:sz w:val="24"/>
                <w:szCs w:val="24"/>
              </w:rPr>
            </w:pPr>
            <w:r w:rsidRPr="00165411">
              <w:rPr>
                <w:rFonts w:ascii="Times New Roman" w:hAnsi="Times New Roman"/>
                <w:b/>
                <w:bCs/>
                <w:sz w:val="24"/>
                <w:szCs w:val="24"/>
              </w:rPr>
              <w:t>Уровень</w:t>
            </w:r>
            <w:r w:rsidRPr="00165411">
              <w:rPr>
                <w:rFonts w:ascii="Times New Roman" w:hAnsi="Times New Roman"/>
                <w:b/>
                <w:sz w:val="24"/>
                <w:szCs w:val="24"/>
              </w:rPr>
              <w:t xml:space="preserve"> освоения</w:t>
            </w:r>
          </w:p>
        </w:tc>
      </w:tr>
      <w:tr w:rsidR="00B208F8" w:rsidRPr="00165411" w14:paraId="3C2E3B27" w14:textId="77777777" w:rsidTr="00B208F8">
        <w:tc>
          <w:tcPr>
            <w:tcW w:w="905" w:type="pct"/>
          </w:tcPr>
          <w:p w14:paraId="5C4E55D2"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1</w:t>
            </w:r>
          </w:p>
        </w:tc>
        <w:tc>
          <w:tcPr>
            <w:tcW w:w="3376" w:type="pct"/>
          </w:tcPr>
          <w:p w14:paraId="443F360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37" w:type="pct"/>
          </w:tcPr>
          <w:p w14:paraId="4809659E"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3</w:t>
            </w:r>
          </w:p>
        </w:tc>
        <w:tc>
          <w:tcPr>
            <w:tcW w:w="382" w:type="pct"/>
          </w:tcPr>
          <w:p w14:paraId="2B8C3085"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r>
      <w:tr w:rsidR="00B208F8" w:rsidRPr="00165411" w14:paraId="61FD0A54" w14:textId="77777777" w:rsidTr="00B208F8">
        <w:tc>
          <w:tcPr>
            <w:tcW w:w="905" w:type="pct"/>
          </w:tcPr>
          <w:p w14:paraId="54A02307" w14:textId="77777777" w:rsidR="00B208F8" w:rsidRPr="00165411" w:rsidRDefault="00B208F8" w:rsidP="00B208F8">
            <w:pPr>
              <w:ind w:right="-6" w:firstLine="540"/>
              <w:jc w:val="both"/>
              <w:rPr>
                <w:rFonts w:ascii="Times New Roman" w:hAnsi="Times New Roman"/>
                <w:b/>
                <w:i/>
                <w:iCs/>
                <w:sz w:val="24"/>
                <w:szCs w:val="24"/>
              </w:rPr>
            </w:pPr>
            <w:r w:rsidRPr="00165411">
              <w:rPr>
                <w:rFonts w:ascii="Times New Roman" w:hAnsi="Times New Roman"/>
                <w:b/>
                <w:iCs/>
                <w:sz w:val="24"/>
                <w:szCs w:val="24"/>
              </w:rPr>
              <w:t>Раздел 1</w:t>
            </w:r>
            <w:r w:rsidRPr="00165411">
              <w:rPr>
                <w:rFonts w:ascii="Times New Roman" w:hAnsi="Times New Roman"/>
                <w:b/>
                <w:sz w:val="24"/>
                <w:szCs w:val="24"/>
              </w:rPr>
              <w:t xml:space="preserve"> </w:t>
            </w:r>
          </w:p>
        </w:tc>
        <w:tc>
          <w:tcPr>
            <w:tcW w:w="3376" w:type="pct"/>
            <w:tcBorders>
              <w:bottom w:val="single" w:sz="4" w:space="0" w:color="auto"/>
            </w:tcBorders>
          </w:tcPr>
          <w:p w14:paraId="1E6CB7E9" w14:textId="77777777" w:rsidR="00B208F8" w:rsidRPr="00165411" w:rsidRDefault="00B208F8" w:rsidP="00B208F8">
            <w:pPr>
              <w:ind w:right="-6" w:firstLine="540"/>
              <w:jc w:val="both"/>
              <w:rPr>
                <w:rFonts w:ascii="Times New Roman" w:hAnsi="Times New Roman"/>
                <w:b/>
                <w:sz w:val="24"/>
                <w:szCs w:val="24"/>
              </w:rPr>
            </w:pPr>
            <w:r w:rsidRPr="00165411">
              <w:rPr>
                <w:rFonts w:ascii="Times New Roman" w:hAnsi="Times New Roman"/>
                <w:b/>
                <w:sz w:val="24"/>
                <w:szCs w:val="24"/>
              </w:rPr>
              <w:t>Основные составляющие русского языка. Язык и речь.</w:t>
            </w:r>
          </w:p>
          <w:p w14:paraId="4BD81C7E"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3CC9E61D" w14:textId="77777777" w:rsidR="00B208F8" w:rsidRPr="00165411" w:rsidRDefault="00B208F8" w:rsidP="00B208F8">
            <w:pPr>
              <w:ind w:right="-6"/>
              <w:jc w:val="both"/>
              <w:rPr>
                <w:rFonts w:ascii="Times New Roman" w:hAnsi="Times New Roman"/>
                <w:b/>
                <w:iCs/>
                <w:sz w:val="24"/>
                <w:szCs w:val="24"/>
              </w:rPr>
            </w:pPr>
          </w:p>
        </w:tc>
        <w:tc>
          <w:tcPr>
            <w:tcW w:w="382" w:type="pct"/>
            <w:vMerge w:val="restart"/>
            <w:shd w:val="clear" w:color="auto" w:fill="BFBFBF"/>
          </w:tcPr>
          <w:p w14:paraId="288DC64C" w14:textId="77777777" w:rsidR="00B208F8" w:rsidRPr="00165411" w:rsidRDefault="00B208F8" w:rsidP="00B208F8">
            <w:pPr>
              <w:ind w:right="-6"/>
              <w:jc w:val="both"/>
              <w:rPr>
                <w:rFonts w:ascii="Times New Roman" w:hAnsi="Times New Roman"/>
                <w:i/>
                <w:iCs/>
                <w:sz w:val="24"/>
                <w:szCs w:val="24"/>
              </w:rPr>
            </w:pPr>
          </w:p>
        </w:tc>
      </w:tr>
      <w:tr w:rsidR="00B208F8" w:rsidRPr="00165411" w14:paraId="0C50DFA2" w14:textId="77777777" w:rsidTr="00B208F8">
        <w:tc>
          <w:tcPr>
            <w:tcW w:w="905" w:type="pct"/>
            <w:vMerge w:val="restart"/>
          </w:tcPr>
          <w:p w14:paraId="4382259C"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b/>
                <w:iCs/>
                <w:sz w:val="24"/>
                <w:szCs w:val="24"/>
              </w:rPr>
              <w:t xml:space="preserve">Тема 1.1. </w:t>
            </w:r>
            <w:r w:rsidRPr="00165411">
              <w:rPr>
                <w:rFonts w:ascii="Times New Roman" w:hAnsi="Times New Roman"/>
                <w:sz w:val="24"/>
                <w:szCs w:val="24"/>
              </w:rPr>
              <w:t>Основные составляющие русского языка.</w:t>
            </w:r>
          </w:p>
          <w:p w14:paraId="72E9BD7E"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 xml:space="preserve"> Язык и речь.</w:t>
            </w:r>
          </w:p>
          <w:p w14:paraId="0C17733A" w14:textId="77777777" w:rsidR="00B208F8" w:rsidRPr="00165411" w:rsidRDefault="00B208F8" w:rsidP="00B208F8">
            <w:pPr>
              <w:ind w:right="-6"/>
              <w:jc w:val="both"/>
              <w:rPr>
                <w:rFonts w:ascii="Times New Roman" w:hAnsi="Times New Roman"/>
                <w:b/>
                <w:iCs/>
                <w:sz w:val="24"/>
                <w:szCs w:val="24"/>
              </w:rPr>
            </w:pPr>
          </w:p>
          <w:p w14:paraId="7AAC33A3" w14:textId="77777777" w:rsidR="00B208F8" w:rsidRPr="00165411" w:rsidRDefault="00B208F8" w:rsidP="00B208F8">
            <w:pPr>
              <w:ind w:right="-6"/>
              <w:jc w:val="both"/>
              <w:rPr>
                <w:rFonts w:ascii="Times New Roman" w:hAnsi="Times New Roman"/>
                <w:b/>
                <w:iCs/>
                <w:sz w:val="24"/>
                <w:szCs w:val="24"/>
              </w:rPr>
            </w:pPr>
          </w:p>
        </w:tc>
        <w:tc>
          <w:tcPr>
            <w:tcW w:w="3376" w:type="pct"/>
            <w:tcBorders>
              <w:bottom w:val="single" w:sz="4" w:space="0" w:color="auto"/>
            </w:tcBorders>
          </w:tcPr>
          <w:p w14:paraId="3B45DD91"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tcPr>
          <w:p w14:paraId="0251C624" w14:textId="77777777" w:rsidR="00B208F8" w:rsidRPr="00165411" w:rsidRDefault="00B208F8" w:rsidP="00B208F8">
            <w:pPr>
              <w:ind w:right="-6"/>
              <w:jc w:val="both"/>
              <w:rPr>
                <w:rFonts w:ascii="Times New Roman" w:hAnsi="Times New Roman"/>
                <w:iCs/>
                <w:sz w:val="24"/>
                <w:szCs w:val="24"/>
              </w:rPr>
            </w:pPr>
          </w:p>
        </w:tc>
        <w:tc>
          <w:tcPr>
            <w:tcW w:w="382" w:type="pct"/>
            <w:vMerge/>
            <w:tcBorders>
              <w:bottom w:val="single" w:sz="4" w:space="0" w:color="auto"/>
            </w:tcBorders>
          </w:tcPr>
          <w:p w14:paraId="162B0AFA" w14:textId="77777777" w:rsidR="00B208F8" w:rsidRPr="00165411" w:rsidRDefault="00B208F8" w:rsidP="00B208F8">
            <w:pPr>
              <w:ind w:right="-6"/>
              <w:jc w:val="both"/>
              <w:rPr>
                <w:rFonts w:ascii="Times New Roman" w:hAnsi="Times New Roman"/>
                <w:iCs/>
                <w:sz w:val="24"/>
                <w:szCs w:val="24"/>
              </w:rPr>
            </w:pPr>
          </w:p>
        </w:tc>
      </w:tr>
      <w:tr w:rsidR="00B208F8" w:rsidRPr="00165411" w14:paraId="2BCA9B82" w14:textId="77777777" w:rsidTr="00B208F8">
        <w:tc>
          <w:tcPr>
            <w:tcW w:w="905" w:type="pct"/>
            <w:vMerge/>
          </w:tcPr>
          <w:p w14:paraId="15A006EC" w14:textId="77777777" w:rsidR="00B208F8" w:rsidRPr="00165411" w:rsidRDefault="00B208F8" w:rsidP="00B208F8">
            <w:pPr>
              <w:ind w:right="-6"/>
              <w:jc w:val="both"/>
              <w:rPr>
                <w:rFonts w:ascii="Times New Roman" w:hAnsi="Times New Roman"/>
                <w:iCs/>
                <w:sz w:val="24"/>
                <w:szCs w:val="24"/>
                <w:u w:val="single"/>
              </w:rPr>
            </w:pPr>
          </w:p>
        </w:tc>
        <w:tc>
          <w:tcPr>
            <w:tcW w:w="3376" w:type="pct"/>
            <w:tcBorders>
              <w:bottom w:val="single" w:sz="4" w:space="0" w:color="auto"/>
            </w:tcBorders>
          </w:tcPr>
          <w:p w14:paraId="373640A2" w14:textId="77777777" w:rsidR="00B208F8" w:rsidRPr="00165411" w:rsidRDefault="00B208F8" w:rsidP="00B208F8">
            <w:pPr>
              <w:ind w:right="-6" w:firstLine="540"/>
              <w:jc w:val="both"/>
              <w:rPr>
                <w:rFonts w:ascii="Times New Roman" w:hAnsi="Times New Roman"/>
                <w:iCs/>
                <w:sz w:val="24"/>
                <w:szCs w:val="24"/>
                <w:u w:val="single"/>
              </w:rPr>
            </w:pPr>
            <w:r w:rsidRPr="00165411">
              <w:rPr>
                <w:rFonts w:ascii="Times New Roman" w:hAnsi="Times New Roman"/>
                <w:sz w:val="24"/>
                <w:szCs w:val="24"/>
              </w:rPr>
              <w:t>Язык и речь. Основные составляющие языка и речи. Функции языка.</w:t>
            </w:r>
          </w:p>
        </w:tc>
        <w:tc>
          <w:tcPr>
            <w:tcW w:w="337" w:type="pct"/>
          </w:tcPr>
          <w:p w14:paraId="375A69D5"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1</w:t>
            </w:r>
          </w:p>
        </w:tc>
        <w:tc>
          <w:tcPr>
            <w:tcW w:w="382" w:type="pct"/>
            <w:vMerge/>
            <w:tcBorders>
              <w:bottom w:val="single" w:sz="4" w:space="0" w:color="auto"/>
            </w:tcBorders>
          </w:tcPr>
          <w:p w14:paraId="229AE832" w14:textId="77777777" w:rsidR="00B208F8" w:rsidRPr="00165411" w:rsidRDefault="00B208F8" w:rsidP="00B208F8">
            <w:pPr>
              <w:ind w:right="-6"/>
              <w:jc w:val="both"/>
              <w:rPr>
                <w:rFonts w:ascii="Times New Roman" w:hAnsi="Times New Roman"/>
                <w:iCs/>
                <w:sz w:val="24"/>
                <w:szCs w:val="24"/>
              </w:rPr>
            </w:pPr>
          </w:p>
        </w:tc>
      </w:tr>
      <w:tr w:rsidR="00B208F8" w:rsidRPr="00165411" w14:paraId="28456F3A" w14:textId="77777777" w:rsidTr="00B208F8">
        <w:tc>
          <w:tcPr>
            <w:tcW w:w="905" w:type="pct"/>
            <w:vMerge/>
          </w:tcPr>
          <w:p w14:paraId="16BC9FCC" w14:textId="77777777" w:rsidR="00B208F8" w:rsidRPr="00165411" w:rsidRDefault="00B208F8" w:rsidP="00B208F8">
            <w:pPr>
              <w:ind w:right="-6"/>
              <w:jc w:val="both"/>
              <w:rPr>
                <w:rFonts w:ascii="Times New Roman" w:hAnsi="Times New Roman"/>
                <w:sz w:val="24"/>
                <w:szCs w:val="24"/>
              </w:rPr>
            </w:pPr>
          </w:p>
        </w:tc>
        <w:tc>
          <w:tcPr>
            <w:tcW w:w="3376" w:type="pct"/>
            <w:tcBorders>
              <w:top w:val="single" w:sz="4" w:space="0" w:color="auto"/>
              <w:bottom w:val="single" w:sz="4" w:space="0" w:color="auto"/>
            </w:tcBorders>
          </w:tcPr>
          <w:p w14:paraId="5D4B1938"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 xml:space="preserve">Практическое занятие: </w:t>
            </w:r>
          </w:p>
        </w:tc>
        <w:tc>
          <w:tcPr>
            <w:tcW w:w="337" w:type="pct"/>
            <w:vMerge w:val="restart"/>
            <w:tcBorders>
              <w:top w:val="single" w:sz="4" w:space="0" w:color="auto"/>
            </w:tcBorders>
          </w:tcPr>
          <w:p w14:paraId="25135775"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p w14:paraId="720EDC5F" w14:textId="77777777" w:rsidR="00B208F8" w:rsidRPr="00165411" w:rsidRDefault="00B208F8" w:rsidP="00B208F8">
            <w:pPr>
              <w:ind w:right="-6"/>
              <w:jc w:val="both"/>
              <w:rPr>
                <w:rFonts w:ascii="Times New Roman" w:hAnsi="Times New Roman"/>
                <w:iCs/>
                <w:sz w:val="24"/>
                <w:szCs w:val="24"/>
              </w:rPr>
            </w:pPr>
          </w:p>
        </w:tc>
        <w:tc>
          <w:tcPr>
            <w:tcW w:w="382" w:type="pct"/>
            <w:vMerge w:val="restart"/>
            <w:tcBorders>
              <w:top w:val="single" w:sz="4" w:space="0" w:color="auto"/>
            </w:tcBorders>
            <w:shd w:val="clear" w:color="auto" w:fill="BFBFBF"/>
          </w:tcPr>
          <w:p w14:paraId="3F29238B" w14:textId="77777777" w:rsidR="00B208F8" w:rsidRPr="00165411" w:rsidRDefault="00B208F8" w:rsidP="00B208F8">
            <w:pPr>
              <w:ind w:right="-6"/>
              <w:jc w:val="both"/>
              <w:rPr>
                <w:rFonts w:ascii="Times New Roman" w:hAnsi="Times New Roman"/>
                <w:iCs/>
                <w:sz w:val="24"/>
                <w:szCs w:val="24"/>
              </w:rPr>
            </w:pPr>
          </w:p>
        </w:tc>
      </w:tr>
      <w:tr w:rsidR="00B208F8" w:rsidRPr="00165411" w14:paraId="27346D46" w14:textId="77777777" w:rsidTr="00B208F8">
        <w:tc>
          <w:tcPr>
            <w:tcW w:w="905" w:type="pct"/>
            <w:vMerge/>
          </w:tcPr>
          <w:p w14:paraId="0AC8D4D9" w14:textId="77777777" w:rsidR="00B208F8" w:rsidRPr="00165411" w:rsidRDefault="00B208F8" w:rsidP="00B208F8">
            <w:pPr>
              <w:ind w:right="-6"/>
              <w:jc w:val="both"/>
              <w:rPr>
                <w:rFonts w:ascii="Times New Roman" w:hAnsi="Times New Roman"/>
                <w:sz w:val="24"/>
                <w:szCs w:val="24"/>
              </w:rPr>
            </w:pPr>
          </w:p>
        </w:tc>
        <w:tc>
          <w:tcPr>
            <w:tcW w:w="3376" w:type="pct"/>
            <w:tcBorders>
              <w:top w:val="single" w:sz="4" w:space="0" w:color="auto"/>
              <w:bottom w:val="single" w:sz="4" w:space="0" w:color="auto"/>
            </w:tcBorders>
          </w:tcPr>
          <w:p w14:paraId="559A34F7"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Проранжировать причины снижения уровня речевой культуры</w:t>
            </w:r>
          </w:p>
        </w:tc>
        <w:tc>
          <w:tcPr>
            <w:tcW w:w="337" w:type="pct"/>
            <w:vMerge/>
            <w:tcBorders>
              <w:bottom w:val="single" w:sz="4" w:space="0" w:color="auto"/>
            </w:tcBorders>
          </w:tcPr>
          <w:p w14:paraId="17EEC10C"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BFBFBF"/>
          </w:tcPr>
          <w:p w14:paraId="3D70B09E" w14:textId="77777777" w:rsidR="00B208F8" w:rsidRPr="00165411" w:rsidRDefault="00B208F8" w:rsidP="00B208F8">
            <w:pPr>
              <w:ind w:right="-6"/>
              <w:jc w:val="both"/>
              <w:rPr>
                <w:rFonts w:ascii="Times New Roman" w:hAnsi="Times New Roman"/>
                <w:iCs/>
                <w:sz w:val="24"/>
                <w:szCs w:val="24"/>
              </w:rPr>
            </w:pPr>
          </w:p>
        </w:tc>
      </w:tr>
      <w:tr w:rsidR="00B208F8" w:rsidRPr="00165411" w14:paraId="1BD461EC" w14:textId="77777777" w:rsidTr="00B208F8">
        <w:tc>
          <w:tcPr>
            <w:tcW w:w="905" w:type="pct"/>
            <w:vMerge/>
          </w:tcPr>
          <w:p w14:paraId="2150E209" w14:textId="77777777" w:rsidR="00B208F8" w:rsidRPr="00165411" w:rsidRDefault="00B208F8" w:rsidP="00B208F8">
            <w:pPr>
              <w:ind w:right="-6"/>
              <w:jc w:val="both"/>
              <w:rPr>
                <w:rFonts w:ascii="Times New Roman" w:hAnsi="Times New Roman"/>
                <w:sz w:val="24"/>
                <w:szCs w:val="24"/>
              </w:rPr>
            </w:pPr>
          </w:p>
        </w:tc>
        <w:tc>
          <w:tcPr>
            <w:tcW w:w="3376" w:type="pct"/>
            <w:tcBorders>
              <w:top w:val="single" w:sz="4" w:space="0" w:color="auto"/>
              <w:bottom w:val="single" w:sz="4" w:space="0" w:color="auto"/>
            </w:tcBorders>
          </w:tcPr>
          <w:p w14:paraId="36FC3150"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Самостоятельная работа</w:t>
            </w:r>
          </w:p>
        </w:tc>
        <w:tc>
          <w:tcPr>
            <w:tcW w:w="337" w:type="pct"/>
            <w:vMerge w:val="restart"/>
            <w:tcBorders>
              <w:top w:val="single" w:sz="4" w:space="0" w:color="auto"/>
            </w:tcBorders>
          </w:tcPr>
          <w:p w14:paraId="03FC8CD4"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BFBFBF"/>
          </w:tcPr>
          <w:p w14:paraId="0AB34E6D" w14:textId="77777777" w:rsidR="00B208F8" w:rsidRPr="00165411" w:rsidRDefault="00B208F8" w:rsidP="00B208F8">
            <w:pPr>
              <w:ind w:right="-6"/>
              <w:jc w:val="both"/>
              <w:rPr>
                <w:rFonts w:ascii="Times New Roman" w:hAnsi="Times New Roman"/>
                <w:iCs/>
                <w:sz w:val="24"/>
                <w:szCs w:val="24"/>
              </w:rPr>
            </w:pPr>
          </w:p>
        </w:tc>
      </w:tr>
      <w:tr w:rsidR="00B208F8" w:rsidRPr="00165411" w14:paraId="47E1DC0A" w14:textId="77777777" w:rsidTr="00B208F8">
        <w:trPr>
          <w:trHeight w:val="258"/>
        </w:trPr>
        <w:tc>
          <w:tcPr>
            <w:tcW w:w="905" w:type="pct"/>
            <w:vMerge/>
          </w:tcPr>
          <w:p w14:paraId="3DBD68A9" w14:textId="77777777" w:rsidR="00B208F8" w:rsidRPr="00165411" w:rsidRDefault="00B208F8" w:rsidP="00B208F8">
            <w:pPr>
              <w:ind w:right="-6"/>
              <w:jc w:val="both"/>
              <w:rPr>
                <w:rFonts w:ascii="Times New Roman" w:hAnsi="Times New Roman"/>
                <w:sz w:val="24"/>
                <w:szCs w:val="24"/>
              </w:rPr>
            </w:pPr>
          </w:p>
        </w:tc>
        <w:tc>
          <w:tcPr>
            <w:tcW w:w="3376" w:type="pct"/>
            <w:tcBorders>
              <w:top w:val="single" w:sz="4" w:space="0" w:color="auto"/>
            </w:tcBorders>
          </w:tcPr>
          <w:p w14:paraId="2664F1A4"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 xml:space="preserve"> Минисочинение «Речь человека-это зеркало его души» </w:t>
            </w:r>
          </w:p>
        </w:tc>
        <w:tc>
          <w:tcPr>
            <w:tcW w:w="337" w:type="pct"/>
            <w:vMerge/>
          </w:tcPr>
          <w:p w14:paraId="0996D6AE"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BFBFBF"/>
          </w:tcPr>
          <w:p w14:paraId="7AB68A3A" w14:textId="77777777" w:rsidR="00B208F8" w:rsidRPr="00165411" w:rsidRDefault="00B208F8" w:rsidP="00B208F8">
            <w:pPr>
              <w:ind w:right="-6"/>
              <w:jc w:val="both"/>
              <w:rPr>
                <w:rFonts w:ascii="Times New Roman" w:hAnsi="Times New Roman"/>
                <w:iCs/>
                <w:sz w:val="24"/>
                <w:szCs w:val="24"/>
              </w:rPr>
            </w:pPr>
          </w:p>
        </w:tc>
      </w:tr>
      <w:tr w:rsidR="00B208F8" w:rsidRPr="00165411" w14:paraId="78635C26" w14:textId="77777777" w:rsidTr="00B208F8">
        <w:tc>
          <w:tcPr>
            <w:tcW w:w="905" w:type="pct"/>
          </w:tcPr>
          <w:p w14:paraId="3EC346F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Раздел 2</w:t>
            </w:r>
            <w:r w:rsidRPr="00165411">
              <w:rPr>
                <w:rFonts w:ascii="Times New Roman" w:hAnsi="Times New Roman"/>
                <w:b/>
                <w:sz w:val="24"/>
                <w:szCs w:val="24"/>
              </w:rPr>
              <w:t xml:space="preserve"> </w:t>
            </w:r>
          </w:p>
        </w:tc>
        <w:tc>
          <w:tcPr>
            <w:tcW w:w="3376" w:type="pct"/>
          </w:tcPr>
          <w:p w14:paraId="6486820A"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sz w:val="24"/>
                <w:szCs w:val="24"/>
              </w:rPr>
              <w:t>Специфика устной и письменной речи</w:t>
            </w:r>
          </w:p>
          <w:p w14:paraId="1737B3B2" w14:textId="77777777" w:rsidR="00B208F8" w:rsidRPr="00165411" w:rsidRDefault="00B208F8" w:rsidP="00B208F8">
            <w:pPr>
              <w:ind w:right="-6"/>
              <w:jc w:val="both"/>
              <w:rPr>
                <w:rFonts w:ascii="Times New Roman" w:hAnsi="Times New Roman"/>
                <w:iCs/>
                <w:sz w:val="24"/>
                <w:szCs w:val="24"/>
              </w:rPr>
            </w:pPr>
          </w:p>
        </w:tc>
        <w:tc>
          <w:tcPr>
            <w:tcW w:w="337" w:type="pct"/>
          </w:tcPr>
          <w:p w14:paraId="4EF56305" w14:textId="77777777" w:rsidR="00B208F8" w:rsidRPr="00165411" w:rsidRDefault="00B208F8" w:rsidP="00B208F8">
            <w:pPr>
              <w:ind w:right="-6"/>
              <w:jc w:val="both"/>
              <w:rPr>
                <w:rFonts w:ascii="Times New Roman" w:hAnsi="Times New Roman"/>
                <w:b/>
                <w:iCs/>
                <w:sz w:val="24"/>
                <w:szCs w:val="24"/>
              </w:rPr>
            </w:pPr>
          </w:p>
        </w:tc>
        <w:tc>
          <w:tcPr>
            <w:tcW w:w="382" w:type="pct"/>
            <w:vMerge/>
            <w:shd w:val="clear" w:color="auto" w:fill="auto"/>
          </w:tcPr>
          <w:p w14:paraId="36E488DD" w14:textId="77777777" w:rsidR="00B208F8" w:rsidRPr="00165411" w:rsidRDefault="00B208F8" w:rsidP="00B208F8">
            <w:pPr>
              <w:ind w:right="-6"/>
              <w:jc w:val="both"/>
              <w:rPr>
                <w:rFonts w:ascii="Times New Roman" w:hAnsi="Times New Roman"/>
                <w:iCs/>
                <w:sz w:val="24"/>
                <w:szCs w:val="24"/>
              </w:rPr>
            </w:pPr>
          </w:p>
        </w:tc>
      </w:tr>
      <w:tr w:rsidR="00B208F8" w:rsidRPr="00165411" w14:paraId="27967A8E" w14:textId="77777777" w:rsidTr="00B208F8">
        <w:tc>
          <w:tcPr>
            <w:tcW w:w="905" w:type="pct"/>
            <w:vMerge w:val="restart"/>
          </w:tcPr>
          <w:p w14:paraId="16D32427" w14:textId="77777777" w:rsidR="00B208F8" w:rsidRPr="00165411" w:rsidRDefault="00B208F8" w:rsidP="00B208F8">
            <w:pPr>
              <w:pStyle w:val="af4"/>
              <w:spacing w:before="0"/>
              <w:ind w:right="-6"/>
              <w:rPr>
                <w:iCs/>
                <w:szCs w:val="24"/>
              </w:rPr>
            </w:pPr>
            <w:r w:rsidRPr="00165411">
              <w:rPr>
                <w:b/>
                <w:iCs/>
                <w:szCs w:val="24"/>
              </w:rPr>
              <w:t>Тема 2.1</w:t>
            </w:r>
            <w:r w:rsidRPr="00165411">
              <w:rPr>
                <w:iCs/>
                <w:szCs w:val="24"/>
              </w:rPr>
              <w:t>.</w:t>
            </w:r>
            <w:r w:rsidRPr="00165411">
              <w:rPr>
                <w:b/>
                <w:szCs w:val="24"/>
              </w:rPr>
              <w:t xml:space="preserve"> </w:t>
            </w:r>
            <w:r w:rsidRPr="00165411">
              <w:rPr>
                <w:szCs w:val="24"/>
              </w:rPr>
              <w:t>Специфика устной и письменной речи</w:t>
            </w:r>
          </w:p>
          <w:p w14:paraId="3D1EB9DE"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5ECD6159"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14:paraId="081C7C2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1</w:t>
            </w:r>
          </w:p>
        </w:tc>
        <w:tc>
          <w:tcPr>
            <w:tcW w:w="382" w:type="pct"/>
            <w:vMerge/>
            <w:tcBorders>
              <w:bottom w:val="single" w:sz="4" w:space="0" w:color="auto"/>
            </w:tcBorders>
            <w:shd w:val="clear" w:color="auto" w:fill="BFBFBF"/>
          </w:tcPr>
          <w:p w14:paraId="47D3E8CA" w14:textId="77777777" w:rsidR="00B208F8" w:rsidRPr="00165411" w:rsidRDefault="00B208F8" w:rsidP="00B208F8">
            <w:pPr>
              <w:ind w:right="-6"/>
              <w:jc w:val="both"/>
              <w:rPr>
                <w:rFonts w:ascii="Times New Roman" w:hAnsi="Times New Roman"/>
                <w:iCs/>
                <w:sz w:val="24"/>
                <w:szCs w:val="24"/>
              </w:rPr>
            </w:pPr>
          </w:p>
        </w:tc>
      </w:tr>
      <w:tr w:rsidR="00B208F8" w:rsidRPr="00165411" w14:paraId="54E814A9" w14:textId="77777777" w:rsidTr="00B208F8">
        <w:tc>
          <w:tcPr>
            <w:tcW w:w="905" w:type="pct"/>
            <w:vMerge/>
          </w:tcPr>
          <w:p w14:paraId="52E86603" w14:textId="77777777" w:rsidR="00B208F8" w:rsidRPr="00165411" w:rsidRDefault="00B208F8" w:rsidP="00B208F8">
            <w:pPr>
              <w:pStyle w:val="af4"/>
              <w:spacing w:before="0"/>
              <w:ind w:right="-6"/>
              <w:rPr>
                <w:b/>
                <w:iCs/>
                <w:szCs w:val="24"/>
              </w:rPr>
            </w:pPr>
          </w:p>
        </w:tc>
        <w:tc>
          <w:tcPr>
            <w:tcW w:w="3376" w:type="pct"/>
            <w:tcBorders>
              <w:bottom w:val="single" w:sz="4" w:space="0" w:color="auto"/>
            </w:tcBorders>
          </w:tcPr>
          <w:p w14:paraId="389E656B" w14:textId="77777777" w:rsidR="00B208F8" w:rsidRPr="00165411" w:rsidRDefault="00B208F8" w:rsidP="00B208F8">
            <w:pPr>
              <w:ind w:right="-6" w:firstLine="6"/>
              <w:jc w:val="both"/>
              <w:rPr>
                <w:rFonts w:ascii="Times New Roman" w:hAnsi="Times New Roman"/>
                <w:sz w:val="24"/>
                <w:szCs w:val="24"/>
              </w:rPr>
            </w:pPr>
            <w:r w:rsidRPr="00165411">
              <w:rPr>
                <w:rFonts w:ascii="Times New Roman" w:hAnsi="Times New Roman"/>
                <w:sz w:val="24"/>
                <w:szCs w:val="24"/>
              </w:rPr>
              <w:t>Устная и письменная форма речи</w:t>
            </w:r>
          </w:p>
          <w:p w14:paraId="2FA59C07" w14:textId="77777777" w:rsidR="00B208F8" w:rsidRPr="00165411" w:rsidRDefault="00B208F8" w:rsidP="00B208F8">
            <w:pPr>
              <w:ind w:right="-6"/>
              <w:jc w:val="both"/>
              <w:rPr>
                <w:rFonts w:ascii="Times New Roman" w:hAnsi="Times New Roman"/>
                <w:b/>
                <w:iCs/>
                <w:sz w:val="24"/>
                <w:szCs w:val="24"/>
              </w:rPr>
            </w:pPr>
          </w:p>
        </w:tc>
        <w:tc>
          <w:tcPr>
            <w:tcW w:w="337" w:type="pct"/>
            <w:vMerge/>
          </w:tcPr>
          <w:p w14:paraId="7F5F906E"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BFBFBF"/>
          </w:tcPr>
          <w:p w14:paraId="1034CEA4" w14:textId="77777777" w:rsidR="00B208F8" w:rsidRPr="00165411" w:rsidRDefault="00B208F8" w:rsidP="00B208F8">
            <w:pPr>
              <w:ind w:right="-6"/>
              <w:jc w:val="both"/>
              <w:rPr>
                <w:rFonts w:ascii="Times New Roman" w:hAnsi="Times New Roman"/>
                <w:iCs/>
                <w:sz w:val="24"/>
                <w:szCs w:val="24"/>
              </w:rPr>
            </w:pPr>
          </w:p>
        </w:tc>
      </w:tr>
      <w:tr w:rsidR="00B208F8" w:rsidRPr="00165411" w14:paraId="4E5CA40F" w14:textId="77777777" w:rsidTr="00B208F8">
        <w:tc>
          <w:tcPr>
            <w:tcW w:w="905" w:type="pct"/>
            <w:vMerge/>
          </w:tcPr>
          <w:p w14:paraId="666D823E"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122A5F1D" w14:textId="77777777" w:rsidR="00B208F8" w:rsidRPr="00165411" w:rsidRDefault="00B208F8" w:rsidP="00B208F8">
            <w:pPr>
              <w:pStyle w:val="af4"/>
              <w:spacing w:before="0"/>
              <w:ind w:right="-6"/>
              <w:rPr>
                <w:b/>
                <w:szCs w:val="24"/>
              </w:rPr>
            </w:pPr>
            <w:r w:rsidRPr="00165411">
              <w:rPr>
                <w:b/>
                <w:szCs w:val="24"/>
              </w:rPr>
              <w:t>Практическое занятие</w:t>
            </w:r>
          </w:p>
          <w:p w14:paraId="7E8FA629"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Преобразование монологической речи в диалогическую и наоборот.</w:t>
            </w:r>
          </w:p>
          <w:p w14:paraId="67E66FCC" w14:textId="77777777" w:rsidR="00B208F8" w:rsidRPr="00165411" w:rsidRDefault="00B208F8" w:rsidP="00B208F8">
            <w:pPr>
              <w:pStyle w:val="af4"/>
              <w:spacing w:before="0"/>
              <w:ind w:right="-6"/>
              <w:rPr>
                <w:b/>
                <w:szCs w:val="24"/>
              </w:rPr>
            </w:pPr>
          </w:p>
        </w:tc>
        <w:tc>
          <w:tcPr>
            <w:tcW w:w="337" w:type="pct"/>
            <w:tcBorders>
              <w:bottom w:val="single" w:sz="4" w:space="0" w:color="auto"/>
            </w:tcBorders>
          </w:tcPr>
          <w:p w14:paraId="0E5BDD86" w14:textId="77777777" w:rsidR="00B208F8" w:rsidRPr="00165411" w:rsidRDefault="00B208F8" w:rsidP="00B208F8">
            <w:pPr>
              <w:pStyle w:val="af4"/>
              <w:tabs>
                <w:tab w:val="center" w:pos="46"/>
              </w:tabs>
              <w:spacing w:before="0"/>
              <w:ind w:right="-6"/>
              <w:rPr>
                <w:iCs/>
                <w:szCs w:val="24"/>
              </w:rPr>
            </w:pPr>
            <w:r w:rsidRPr="00165411">
              <w:rPr>
                <w:iCs/>
                <w:szCs w:val="24"/>
              </w:rPr>
              <w:t>3</w:t>
            </w:r>
            <w:r w:rsidRPr="00165411">
              <w:rPr>
                <w:iCs/>
                <w:szCs w:val="24"/>
              </w:rPr>
              <w:tab/>
              <w:t>2</w:t>
            </w:r>
          </w:p>
        </w:tc>
        <w:tc>
          <w:tcPr>
            <w:tcW w:w="382" w:type="pct"/>
            <w:tcBorders>
              <w:top w:val="single" w:sz="4" w:space="0" w:color="auto"/>
              <w:bottom w:val="single" w:sz="4" w:space="0" w:color="auto"/>
              <w:right w:val="single" w:sz="4" w:space="0" w:color="auto"/>
            </w:tcBorders>
            <w:shd w:val="clear" w:color="auto" w:fill="A6A6A6"/>
          </w:tcPr>
          <w:p w14:paraId="754E0D2E" w14:textId="77777777" w:rsidR="00B208F8" w:rsidRPr="00165411" w:rsidRDefault="00B208F8" w:rsidP="00B208F8">
            <w:pPr>
              <w:ind w:right="-6"/>
              <w:jc w:val="both"/>
              <w:rPr>
                <w:rFonts w:ascii="Times New Roman" w:hAnsi="Times New Roman"/>
                <w:iCs/>
                <w:sz w:val="24"/>
                <w:szCs w:val="24"/>
              </w:rPr>
            </w:pPr>
          </w:p>
        </w:tc>
      </w:tr>
      <w:tr w:rsidR="00B208F8" w:rsidRPr="00165411" w14:paraId="3910CD8F" w14:textId="77777777" w:rsidTr="00B208F8">
        <w:trPr>
          <w:trHeight w:val="879"/>
        </w:trPr>
        <w:tc>
          <w:tcPr>
            <w:tcW w:w="905" w:type="pct"/>
            <w:vMerge/>
          </w:tcPr>
          <w:p w14:paraId="530EA126" w14:textId="77777777" w:rsidR="00B208F8" w:rsidRPr="00165411" w:rsidRDefault="00B208F8" w:rsidP="00B208F8">
            <w:pPr>
              <w:pStyle w:val="af4"/>
              <w:spacing w:before="0"/>
              <w:ind w:right="-6"/>
              <w:rPr>
                <w:iCs/>
                <w:szCs w:val="24"/>
              </w:rPr>
            </w:pPr>
          </w:p>
        </w:tc>
        <w:tc>
          <w:tcPr>
            <w:tcW w:w="3376" w:type="pct"/>
            <w:tcBorders>
              <w:top w:val="single" w:sz="4" w:space="0" w:color="auto"/>
            </w:tcBorders>
          </w:tcPr>
          <w:p w14:paraId="73491681"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p w14:paraId="55F13BB0" w14:textId="77777777" w:rsidR="00B208F8" w:rsidRPr="00165411" w:rsidRDefault="00B208F8" w:rsidP="00B208F8">
            <w:pPr>
              <w:ind w:right="-6" w:firstLine="540"/>
              <w:jc w:val="both"/>
              <w:rPr>
                <w:rFonts w:ascii="Times New Roman" w:hAnsi="Times New Roman"/>
                <w:b/>
                <w:iCs/>
                <w:sz w:val="24"/>
                <w:szCs w:val="24"/>
              </w:rPr>
            </w:pPr>
            <w:r w:rsidRPr="00165411">
              <w:rPr>
                <w:rFonts w:ascii="Times New Roman" w:hAnsi="Times New Roman"/>
                <w:sz w:val="24"/>
                <w:szCs w:val="24"/>
              </w:rPr>
              <w:t>Конспектирование по теме «Монологическая речь, диалогическая речь».</w:t>
            </w:r>
          </w:p>
        </w:tc>
        <w:tc>
          <w:tcPr>
            <w:tcW w:w="337" w:type="pct"/>
            <w:tcBorders>
              <w:top w:val="single" w:sz="4" w:space="0" w:color="auto"/>
            </w:tcBorders>
          </w:tcPr>
          <w:p w14:paraId="228BAD46"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tcBorders>
              <w:top w:val="single" w:sz="4" w:space="0" w:color="auto"/>
            </w:tcBorders>
            <w:shd w:val="clear" w:color="auto" w:fill="A6A6A6"/>
          </w:tcPr>
          <w:p w14:paraId="63832434" w14:textId="77777777" w:rsidR="00B208F8" w:rsidRPr="00165411" w:rsidRDefault="00B208F8" w:rsidP="00B208F8">
            <w:pPr>
              <w:ind w:right="-6"/>
              <w:jc w:val="both"/>
              <w:rPr>
                <w:rFonts w:ascii="Times New Roman" w:hAnsi="Times New Roman"/>
                <w:iCs/>
                <w:sz w:val="24"/>
                <w:szCs w:val="24"/>
              </w:rPr>
            </w:pPr>
          </w:p>
        </w:tc>
      </w:tr>
      <w:tr w:rsidR="00B208F8" w:rsidRPr="00165411" w14:paraId="7A3CAD71" w14:textId="77777777" w:rsidTr="00B208F8">
        <w:trPr>
          <w:trHeight w:val="848"/>
        </w:trPr>
        <w:tc>
          <w:tcPr>
            <w:tcW w:w="905" w:type="pct"/>
            <w:tcBorders>
              <w:bottom w:val="single" w:sz="4" w:space="0" w:color="000000"/>
            </w:tcBorders>
          </w:tcPr>
          <w:p w14:paraId="54AACBA7" w14:textId="77777777" w:rsidR="00B208F8" w:rsidRPr="00165411" w:rsidRDefault="00B208F8" w:rsidP="00B208F8">
            <w:pPr>
              <w:pStyle w:val="af4"/>
              <w:spacing w:before="0"/>
              <w:ind w:right="-6"/>
              <w:rPr>
                <w:iCs/>
                <w:szCs w:val="24"/>
              </w:rPr>
            </w:pPr>
            <w:r w:rsidRPr="00165411">
              <w:rPr>
                <w:b/>
                <w:iCs/>
                <w:szCs w:val="24"/>
              </w:rPr>
              <w:t>Раздел 3</w:t>
            </w:r>
          </w:p>
        </w:tc>
        <w:tc>
          <w:tcPr>
            <w:tcW w:w="3376" w:type="pct"/>
            <w:tcBorders>
              <w:bottom w:val="single" w:sz="4" w:space="0" w:color="000000"/>
            </w:tcBorders>
          </w:tcPr>
          <w:p w14:paraId="3753A44E" w14:textId="77777777" w:rsidR="00B208F8" w:rsidRPr="00165411" w:rsidRDefault="00B208F8" w:rsidP="00B208F8">
            <w:pPr>
              <w:ind w:right="-6" w:firstLine="6"/>
              <w:jc w:val="both"/>
              <w:rPr>
                <w:rFonts w:ascii="Times New Roman" w:hAnsi="Times New Roman"/>
                <w:b/>
                <w:sz w:val="24"/>
                <w:szCs w:val="24"/>
              </w:rPr>
            </w:pPr>
            <w:r w:rsidRPr="00165411">
              <w:rPr>
                <w:rFonts w:ascii="Times New Roman" w:hAnsi="Times New Roman"/>
                <w:b/>
                <w:sz w:val="24"/>
                <w:szCs w:val="24"/>
              </w:rPr>
              <w:t xml:space="preserve">Понятие о нормах русского литературного языка, виды норм. </w:t>
            </w:r>
          </w:p>
          <w:p w14:paraId="1ED307A0" w14:textId="77777777" w:rsidR="00B208F8" w:rsidRPr="00165411" w:rsidRDefault="00B208F8" w:rsidP="00B208F8">
            <w:pPr>
              <w:ind w:right="-6"/>
              <w:jc w:val="both"/>
              <w:rPr>
                <w:rFonts w:ascii="Times New Roman" w:hAnsi="Times New Roman"/>
                <w:b/>
                <w:iCs/>
                <w:sz w:val="24"/>
                <w:szCs w:val="24"/>
              </w:rPr>
            </w:pPr>
          </w:p>
        </w:tc>
        <w:tc>
          <w:tcPr>
            <w:tcW w:w="337" w:type="pct"/>
            <w:tcBorders>
              <w:bottom w:val="single" w:sz="4" w:space="0" w:color="000000"/>
            </w:tcBorders>
          </w:tcPr>
          <w:p w14:paraId="20D83CF3" w14:textId="77777777" w:rsidR="00B208F8" w:rsidRPr="00165411" w:rsidRDefault="00B208F8" w:rsidP="00B208F8">
            <w:pPr>
              <w:ind w:right="-6"/>
              <w:jc w:val="both"/>
              <w:rPr>
                <w:rFonts w:ascii="Times New Roman" w:hAnsi="Times New Roman"/>
                <w:iCs/>
                <w:sz w:val="24"/>
                <w:szCs w:val="24"/>
              </w:rPr>
            </w:pPr>
          </w:p>
        </w:tc>
        <w:tc>
          <w:tcPr>
            <w:tcW w:w="382" w:type="pct"/>
            <w:vMerge/>
            <w:tcBorders>
              <w:bottom w:val="single" w:sz="4" w:space="0" w:color="000000"/>
            </w:tcBorders>
            <w:shd w:val="clear" w:color="auto" w:fill="A6A6A6"/>
          </w:tcPr>
          <w:p w14:paraId="22A6F61E" w14:textId="77777777" w:rsidR="00B208F8" w:rsidRPr="00165411" w:rsidRDefault="00B208F8" w:rsidP="00B208F8">
            <w:pPr>
              <w:ind w:right="-6"/>
              <w:jc w:val="both"/>
              <w:rPr>
                <w:rFonts w:ascii="Times New Roman" w:hAnsi="Times New Roman"/>
                <w:iCs/>
                <w:sz w:val="24"/>
                <w:szCs w:val="24"/>
              </w:rPr>
            </w:pPr>
          </w:p>
        </w:tc>
      </w:tr>
      <w:tr w:rsidR="00B208F8" w:rsidRPr="00165411" w14:paraId="6BA00C49" w14:textId="77777777" w:rsidTr="00B208F8">
        <w:tc>
          <w:tcPr>
            <w:tcW w:w="905" w:type="pct"/>
            <w:vMerge w:val="restart"/>
          </w:tcPr>
          <w:p w14:paraId="04D6D25F" w14:textId="77777777" w:rsidR="00B208F8" w:rsidRPr="00165411" w:rsidRDefault="00B208F8" w:rsidP="00B208F8">
            <w:pPr>
              <w:ind w:right="-6" w:firstLine="6"/>
              <w:jc w:val="both"/>
              <w:rPr>
                <w:rFonts w:ascii="Times New Roman" w:hAnsi="Times New Roman"/>
                <w:sz w:val="24"/>
                <w:szCs w:val="24"/>
              </w:rPr>
            </w:pPr>
            <w:r w:rsidRPr="00165411">
              <w:rPr>
                <w:rFonts w:ascii="Times New Roman" w:hAnsi="Times New Roman"/>
                <w:b/>
                <w:iCs/>
                <w:sz w:val="24"/>
                <w:szCs w:val="24"/>
              </w:rPr>
              <w:t>Тема 3.1.</w:t>
            </w:r>
            <w:r w:rsidRPr="00165411">
              <w:rPr>
                <w:rFonts w:ascii="Times New Roman" w:hAnsi="Times New Roman"/>
                <w:b/>
                <w:sz w:val="24"/>
                <w:szCs w:val="24"/>
              </w:rPr>
              <w:t xml:space="preserve"> </w:t>
            </w:r>
            <w:r w:rsidRPr="00165411">
              <w:rPr>
                <w:rFonts w:ascii="Times New Roman" w:hAnsi="Times New Roman"/>
                <w:sz w:val="24"/>
                <w:szCs w:val="24"/>
              </w:rPr>
              <w:t xml:space="preserve">Понятие о нормах русского литературного языка, виды норм. </w:t>
            </w:r>
          </w:p>
          <w:p w14:paraId="405145FA" w14:textId="77777777" w:rsidR="00B208F8" w:rsidRPr="00165411" w:rsidRDefault="00B208F8" w:rsidP="00B208F8">
            <w:pPr>
              <w:pStyle w:val="161"/>
              <w:shd w:val="clear" w:color="auto" w:fill="auto"/>
              <w:spacing w:before="0" w:after="0" w:line="240" w:lineRule="auto"/>
              <w:ind w:right="-6"/>
              <w:jc w:val="both"/>
              <w:rPr>
                <w:b w:val="0"/>
                <w:sz w:val="24"/>
                <w:szCs w:val="24"/>
              </w:rPr>
            </w:pPr>
          </w:p>
        </w:tc>
        <w:tc>
          <w:tcPr>
            <w:tcW w:w="3376" w:type="pct"/>
            <w:tcBorders>
              <w:bottom w:val="single" w:sz="4" w:space="0" w:color="auto"/>
            </w:tcBorders>
          </w:tcPr>
          <w:p w14:paraId="08F65BE5"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Содержание учебного материала:</w:t>
            </w:r>
          </w:p>
        </w:tc>
        <w:tc>
          <w:tcPr>
            <w:tcW w:w="337" w:type="pct"/>
            <w:vMerge w:val="restart"/>
          </w:tcPr>
          <w:p w14:paraId="6E300C06"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444A25FC" w14:textId="77777777" w:rsidR="00B208F8" w:rsidRPr="00165411" w:rsidRDefault="00B208F8" w:rsidP="00B208F8">
            <w:pPr>
              <w:ind w:right="-6"/>
              <w:jc w:val="both"/>
              <w:rPr>
                <w:rFonts w:ascii="Times New Roman" w:hAnsi="Times New Roman"/>
                <w:iCs/>
                <w:sz w:val="24"/>
                <w:szCs w:val="24"/>
              </w:rPr>
            </w:pPr>
          </w:p>
        </w:tc>
      </w:tr>
      <w:tr w:rsidR="00B208F8" w:rsidRPr="00165411" w14:paraId="1A2E76BD" w14:textId="77777777" w:rsidTr="00B208F8">
        <w:trPr>
          <w:trHeight w:val="2456"/>
        </w:trPr>
        <w:tc>
          <w:tcPr>
            <w:tcW w:w="905" w:type="pct"/>
            <w:vMerge/>
          </w:tcPr>
          <w:p w14:paraId="76044141" w14:textId="77777777" w:rsidR="00B208F8" w:rsidRPr="00165411" w:rsidRDefault="00B208F8" w:rsidP="00B208F8">
            <w:pPr>
              <w:pStyle w:val="161"/>
              <w:shd w:val="clear" w:color="auto" w:fill="auto"/>
              <w:spacing w:before="0" w:after="0" w:line="240" w:lineRule="auto"/>
              <w:ind w:right="-6"/>
              <w:jc w:val="both"/>
              <w:rPr>
                <w:sz w:val="24"/>
                <w:szCs w:val="24"/>
              </w:rPr>
            </w:pPr>
          </w:p>
        </w:tc>
        <w:tc>
          <w:tcPr>
            <w:tcW w:w="3376" w:type="pct"/>
            <w:tcBorders>
              <w:top w:val="single" w:sz="4" w:space="0" w:color="auto"/>
            </w:tcBorders>
          </w:tcPr>
          <w:p w14:paraId="1C485AD1" w14:textId="77777777" w:rsidR="00B208F8" w:rsidRPr="00165411" w:rsidRDefault="00B208F8" w:rsidP="00B208F8">
            <w:pPr>
              <w:pStyle w:val="a4"/>
              <w:ind w:left="0" w:right="-6"/>
              <w:jc w:val="both"/>
              <w:rPr>
                <w:rFonts w:ascii="Times New Roman" w:hAnsi="Times New Roman"/>
                <w:sz w:val="24"/>
                <w:szCs w:val="24"/>
              </w:rPr>
            </w:pPr>
          </w:p>
          <w:p w14:paraId="1ED0D5AD"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Понятие о литературном языке, его книжной и разговорной разновидностях. Основные типы норм литературного языка и качества хорошей литературной речи (правильность, точность, логичность, уместность, богатство и разнообразие языковых средств, выразительность), наиболее употребительные выразительные средства русского литературного языка</w:t>
            </w:r>
          </w:p>
          <w:p w14:paraId="4CA207D7"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 xml:space="preserve"> Основные словари русского языка.</w:t>
            </w:r>
          </w:p>
          <w:p w14:paraId="7F13B392" w14:textId="77777777" w:rsidR="00B208F8" w:rsidRPr="00165411" w:rsidRDefault="00B208F8" w:rsidP="00B208F8">
            <w:pPr>
              <w:ind w:right="-6"/>
              <w:jc w:val="both"/>
              <w:rPr>
                <w:rFonts w:ascii="Times New Roman" w:hAnsi="Times New Roman"/>
                <w:iCs/>
                <w:sz w:val="24"/>
                <w:szCs w:val="24"/>
              </w:rPr>
            </w:pPr>
          </w:p>
        </w:tc>
        <w:tc>
          <w:tcPr>
            <w:tcW w:w="337" w:type="pct"/>
            <w:vMerge/>
          </w:tcPr>
          <w:p w14:paraId="31DCDA88"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tcBorders>
          </w:tcPr>
          <w:p w14:paraId="00B85BDE"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p w14:paraId="3BA8F990" w14:textId="77777777" w:rsidR="00B208F8" w:rsidRPr="00165411" w:rsidRDefault="00B208F8" w:rsidP="00B208F8">
            <w:pPr>
              <w:ind w:right="-6"/>
              <w:jc w:val="both"/>
              <w:rPr>
                <w:rFonts w:ascii="Times New Roman" w:hAnsi="Times New Roman"/>
                <w:iCs/>
                <w:sz w:val="24"/>
                <w:szCs w:val="24"/>
              </w:rPr>
            </w:pPr>
          </w:p>
          <w:p w14:paraId="5C7ADFB4" w14:textId="77777777" w:rsidR="00B208F8" w:rsidRPr="00165411" w:rsidRDefault="00B208F8" w:rsidP="00B208F8">
            <w:pPr>
              <w:ind w:right="-6"/>
              <w:jc w:val="both"/>
              <w:rPr>
                <w:rFonts w:ascii="Times New Roman" w:hAnsi="Times New Roman"/>
                <w:iCs/>
                <w:sz w:val="24"/>
                <w:szCs w:val="24"/>
              </w:rPr>
            </w:pPr>
          </w:p>
          <w:p w14:paraId="70E4F240" w14:textId="77777777" w:rsidR="00B208F8" w:rsidRPr="00165411" w:rsidRDefault="00B208F8" w:rsidP="00B208F8">
            <w:pPr>
              <w:ind w:right="-6"/>
              <w:jc w:val="both"/>
              <w:rPr>
                <w:rFonts w:ascii="Times New Roman" w:hAnsi="Times New Roman"/>
                <w:iCs/>
                <w:sz w:val="24"/>
                <w:szCs w:val="24"/>
              </w:rPr>
            </w:pPr>
          </w:p>
        </w:tc>
      </w:tr>
      <w:tr w:rsidR="00B208F8" w:rsidRPr="00165411" w14:paraId="41367DB8" w14:textId="77777777" w:rsidTr="00B208F8">
        <w:tc>
          <w:tcPr>
            <w:tcW w:w="905" w:type="pct"/>
            <w:vMerge/>
          </w:tcPr>
          <w:p w14:paraId="038E034F"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7A21AE95"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 xml:space="preserve">Практическое занятие: </w:t>
            </w:r>
          </w:p>
        </w:tc>
        <w:tc>
          <w:tcPr>
            <w:tcW w:w="337" w:type="pct"/>
            <w:vMerge w:val="restart"/>
          </w:tcPr>
          <w:p w14:paraId="793395DE"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shd w:val="clear" w:color="auto" w:fill="A6A6A6"/>
          </w:tcPr>
          <w:p w14:paraId="4B095CB6" w14:textId="77777777" w:rsidR="00B208F8" w:rsidRPr="00165411" w:rsidRDefault="00B208F8" w:rsidP="00B208F8">
            <w:pPr>
              <w:ind w:right="-6"/>
              <w:jc w:val="both"/>
              <w:rPr>
                <w:rFonts w:ascii="Times New Roman" w:hAnsi="Times New Roman"/>
                <w:iCs/>
                <w:sz w:val="24"/>
                <w:szCs w:val="24"/>
              </w:rPr>
            </w:pPr>
          </w:p>
        </w:tc>
      </w:tr>
      <w:tr w:rsidR="00B208F8" w:rsidRPr="00165411" w14:paraId="6543CA98" w14:textId="77777777" w:rsidTr="00B208F8">
        <w:tc>
          <w:tcPr>
            <w:tcW w:w="905" w:type="pct"/>
            <w:vMerge/>
          </w:tcPr>
          <w:p w14:paraId="6281E03F" w14:textId="77777777" w:rsidR="00B208F8" w:rsidRPr="00165411" w:rsidRDefault="00B208F8" w:rsidP="00B208F8">
            <w:pPr>
              <w:pStyle w:val="af4"/>
              <w:spacing w:before="0"/>
              <w:ind w:right="-6"/>
              <w:rPr>
                <w:iCs/>
                <w:szCs w:val="24"/>
              </w:rPr>
            </w:pPr>
          </w:p>
        </w:tc>
        <w:tc>
          <w:tcPr>
            <w:tcW w:w="3376" w:type="pct"/>
            <w:tcBorders>
              <w:top w:val="single" w:sz="4" w:space="0" w:color="auto"/>
            </w:tcBorders>
          </w:tcPr>
          <w:p w14:paraId="2B84BA03"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Нахождение речевых ошибок в предложениях</w:t>
            </w:r>
          </w:p>
        </w:tc>
        <w:tc>
          <w:tcPr>
            <w:tcW w:w="337" w:type="pct"/>
            <w:vMerge/>
          </w:tcPr>
          <w:p w14:paraId="1DE0D8DD"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55EC4C9B" w14:textId="77777777" w:rsidR="00B208F8" w:rsidRPr="00165411" w:rsidRDefault="00B208F8" w:rsidP="00B208F8">
            <w:pPr>
              <w:ind w:right="-6"/>
              <w:jc w:val="both"/>
              <w:rPr>
                <w:rFonts w:ascii="Times New Roman" w:hAnsi="Times New Roman"/>
                <w:iCs/>
                <w:sz w:val="24"/>
                <w:szCs w:val="24"/>
              </w:rPr>
            </w:pPr>
          </w:p>
        </w:tc>
      </w:tr>
      <w:tr w:rsidR="00B208F8" w:rsidRPr="00165411" w14:paraId="63C505F0" w14:textId="77777777" w:rsidTr="00B208F8">
        <w:tc>
          <w:tcPr>
            <w:tcW w:w="905" w:type="pct"/>
            <w:vMerge/>
          </w:tcPr>
          <w:p w14:paraId="74C025D2"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0A77EC1E"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Самостоятельная работа:</w:t>
            </w:r>
            <w:r w:rsidRPr="00165411">
              <w:rPr>
                <w:rFonts w:ascii="Times New Roman" w:hAnsi="Times New Roman"/>
                <w:b/>
                <w:i/>
                <w:iCs/>
                <w:sz w:val="24"/>
                <w:szCs w:val="24"/>
              </w:rPr>
              <w:t xml:space="preserve"> </w:t>
            </w:r>
          </w:p>
        </w:tc>
        <w:tc>
          <w:tcPr>
            <w:tcW w:w="337" w:type="pct"/>
            <w:vMerge w:val="restart"/>
          </w:tcPr>
          <w:p w14:paraId="35A9F412"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shd w:val="clear" w:color="auto" w:fill="A6A6A6"/>
          </w:tcPr>
          <w:p w14:paraId="540520B8" w14:textId="77777777" w:rsidR="00B208F8" w:rsidRPr="00165411" w:rsidRDefault="00B208F8" w:rsidP="00B208F8">
            <w:pPr>
              <w:ind w:right="-6"/>
              <w:jc w:val="both"/>
              <w:rPr>
                <w:rFonts w:ascii="Times New Roman" w:hAnsi="Times New Roman"/>
                <w:iCs/>
                <w:sz w:val="24"/>
                <w:szCs w:val="24"/>
              </w:rPr>
            </w:pPr>
          </w:p>
        </w:tc>
      </w:tr>
      <w:tr w:rsidR="00B208F8" w:rsidRPr="00165411" w14:paraId="0A17B171" w14:textId="77777777" w:rsidTr="00B208F8">
        <w:tc>
          <w:tcPr>
            <w:tcW w:w="905" w:type="pct"/>
            <w:vMerge/>
          </w:tcPr>
          <w:p w14:paraId="1881B2E3" w14:textId="77777777" w:rsidR="00B208F8" w:rsidRPr="00165411" w:rsidRDefault="00B208F8" w:rsidP="00B208F8">
            <w:pPr>
              <w:pStyle w:val="af4"/>
              <w:spacing w:before="0"/>
              <w:ind w:right="-6"/>
              <w:rPr>
                <w:iCs/>
                <w:szCs w:val="24"/>
              </w:rPr>
            </w:pPr>
          </w:p>
        </w:tc>
        <w:tc>
          <w:tcPr>
            <w:tcW w:w="3376" w:type="pct"/>
            <w:tcBorders>
              <w:top w:val="single" w:sz="4" w:space="0" w:color="auto"/>
            </w:tcBorders>
          </w:tcPr>
          <w:p w14:paraId="42B87B1E" w14:textId="77777777" w:rsidR="00B208F8" w:rsidRPr="00165411" w:rsidRDefault="00B208F8" w:rsidP="00B208F8">
            <w:pPr>
              <w:ind w:right="-6" w:firstLine="6"/>
              <w:jc w:val="both"/>
              <w:rPr>
                <w:rFonts w:ascii="Times New Roman" w:hAnsi="Times New Roman"/>
                <w:iCs/>
                <w:sz w:val="24"/>
                <w:szCs w:val="24"/>
              </w:rPr>
            </w:pPr>
            <w:r w:rsidRPr="00165411">
              <w:rPr>
                <w:rFonts w:ascii="Times New Roman" w:hAnsi="Times New Roman"/>
                <w:sz w:val="24"/>
                <w:szCs w:val="24"/>
              </w:rPr>
              <w:t>Работа со словарями русского языка</w:t>
            </w:r>
          </w:p>
        </w:tc>
        <w:tc>
          <w:tcPr>
            <w:tcW w:w="337" w:type="pct"/>
            <w:vMerge/>
          </w:tcPr>
          <w:p w14:paraId="3A5800C5"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5D225B5C" w14:textId="77777777" w:rsidR="00B208F8" w:rsidRPr="00165411" w:rsidRDefault="00B208F8" w:rsidP="00B208F8">
            <w:pPr>
              <w:ind w:right="-6"/>
              <w:jc w:val="both"/>
              <w:rPr>
                <w:rFonts w:ascii="Times New Roman" w:hAnsi="Times New Roman"/>
                <w:iCs/>
                <w:sz w:val="24"/>
                <w:szCs w:val="24"/>
              </w:rPr>
            </w:pPr>
          </w:p>
        </w:tc>
      </w:tr>
      <w:tr w:rsidR="00B208F8" w:rsidRPr="00165411" w14:paraId="1FE49F17" w14:textId="77777777" w:rsidTr="00B208F8">
        <w:tc>
          <w:tcPr>
            <w:tcW w:w="905" w:type="pct"/>
          </w:tcPr>
          <w:p w14:paraId="49FEE76F" w14:textId="77777777" w:rsidR="00B208F8" w:rsidRPr="00165411" w:rsidRDefault="00B208F8" w:rsidP="00B208F8">
            <w:pPr>
              <w:pStyle w:val="af4"/>
              <w:spacing w:before="0"/>
              <w:ind w:right="-6"/>
              <w:rPr>
                <w:b/>
                <w:iCs/>
                <w:szCs w:val="24"/>
              </w:rPr>
            </w:pPr>
            <w:r w:rsidRPr="00165411">
              <w:rPr>
                <w:b/>
                <w:iCs/>
                <w:szCs w:val="24"/>
              </w:rPr>
              <w:t>Раздел 4</w:t>
            </w:r>
          </w:p>
        </w:tc>
        <w:tc>
          <w:tcPr>
            <w:tcW w:w="3376" w:type="pct"/>
            <w:tcBorders>
              <w:top w:val="single" w:sz="4" w:space="0" w:color="auto"/>
            </w:tcBorders>
          </w:tcPr>
          <w:p w14:paraId="53016DAE"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 xml:space="preserve">Функциональные стили языка, специфика и жанры каждого стиля </w:t>
            </w:r>
          </w:p>
          <w:p w14:paraId="78D99CAD" w14:textId="77777777" w:rsidR="00B208F8" w:rsidRPr="00165411" w:rsidRDefault="00B208F8" w:rsidP="00B208F8">
            <w:pPr>
              <w:ind w:right="-6"/>
              <w:jc w:val="both"/>
              <w:rPr>
                <w:rFonts w:ascii="Times New Roman" w:hAnsi="Times New Roman"/>
                <w:iCs/>
                <w:sz w:val="24"/>
                <w:szCs w:val="24"/>
              </w:rPr>
            </w:pPr>
          </w:p>
        </w:tc>
        <w:tc>
          <w:tcPr>
            <w:tcW w:w="337" w:type="pct"/>
          </w:tcPr>
          <w:p w14:paraId="4F5C8B56"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2C5A5110" w14:textId="77777777" w:rsidR="00B208F8" w:rsidRPr="00165411" w:rsidRDefault="00B208F8" w:rsidP="00B208F8">
            <w:pPr>
              <w:ind w:right="-6"/>
              <w:jc w:val="both"/>
              <w:rPr>
                <w:rFonts w:ascii="Times New Roman" w:hAnsi="Times New Roman"/>
                <w:iCs/>
                <w:sz w:val="24"/>
                <w:szCs w:val="24"/>
              </w:rPr>
            </w:pPr>
          </w:p>
        </w:tc>
      </w:tr>
      <w:tr w:rsidR="00B208F8" w:rsidRPr="00165411" w14:paraId="5686B899" w14:textId="77777777" w:rsidTr="00B208F8">
        <w:tc>
          <w:tcPr>
            <w:tcW w:w="905" w:type="pct"/>
            <w:vMerge w:val="restart"/>
          </w:tcPr>
          <w:p w14:paraId="20B80BC0"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iCs/>
                <w:sz w:val="24"/>
                <w:szCs w:val="24"/>
              </w:rPr>
              <w:t>Тема 4.1.</w:t>
            </w:r>
            <w:r w:rsidRPr="00165411">
              <w:rPr>
                <w:rFonts w:ascii="Times New Roman" w:hAnsi="Times New Roman"/>
                <w:iCs/>
                <w:sz w:val="24"/>
                <w:szCs w:val="24"/>
              </w:rPr>
              <w:t xml:space="preserve"> </w:t>
            </w:r>
            <w:r w:rsidRPr="00165411">
              <w:rPr>
                <w:rFonts w:ascii="Times New Roman" w:hAnsi="Times New Roman"/>
                <w:sz w:val="24"/>
                <w:szCs w:val="24"/>
              </w:rPr>
              <w:t>Функциональные стили языка, специфика и жанры каждого стиля</w:t>
            </w:r>
            <w:r w:rsidRPr="00165411">
              <w:rPr>
                <w:rFonts w:ascii="Times New Roman" w:hAnsi="Times New Roman"/>
                <w:b/>
                <w:sz w:val="24"/>
                <w:szCs w:val="24"/>
              </w:rPr>
              <w:t xml:space="preserve"> </w:t>
            </w:r>
          </w:p>
          <w:p w14:paraId="4FA788C9"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69375E29" w14:textId="77777777" w:rsidR="00B208F8" w:rsidRPr="00165411" w:rsidRDefault="00B208F8" w:rsidP="00B208F8">
            <w:pPr>
              <w:ind w:right="-6" w:firstLine="19"/>
              <w:jc w:val="both"/>
              <w:rPr>
                <w:rFonts w:ascii="Times New Roman" w:hAnsi="Times New Roman"/>
                <w:b/>
                <w:iCs/>
                <w:sz w:val="24"/>
                <w:szCs w:val="24"/>
              </w:rPr>
            </w:pPr>
            <w:r w:rsidRPr="00165411">
              <w:rPr>
                <w:rFonts w:ascii="Times New Roman" w:hAnsi="Times New Roman"/>
                <w:b/>
                <w:iCs/>
                <w:sz w:val="24"/>
                <w:szCs w:val="24"/>
              </w:rPr>
              <w:t xml:space="preserve">Содержание учебного материала: </w:t>
            </w:r>
          </w:p>
        </w:tc>
        <w:tc>
          <w:tcPr>
            <w:tcW w:w="337" w:type="pct"/>
            <w:vMerge w:val="restart"/>
          </w:tcPr>
          <w:p w14:paraId="0C242E41"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14:paraId="630F218B" w14:textId="77777777" w:rsidR="00B208F8" w:rsidRPr="00165411" w:rsidRDefault="00B208F8" w:rsidP="00B208F8">
            <w:pPr>
              <w:ind w:right="-6"/>
              <w:jc w:val="both"/>
              <w:rPr>
                <w:rFonts w:ascii="Times New Roman" w:hAnsi="Times New Roman"/>
                <w:iCs/>
                <w:sz w:val="24"/>
                <w:szCs w:val="24"/>
              </w:rPr>
            </w:pPr>
          </w:p>
        </w:tc>
      </w:tr>
      <w:tr w:rsidR="00B208F8" w:rsidRPr="00165411" w14:paraId="7A2BB0B8" w14:textId="77777777" w:rsidTr="00B208F8">
        <w:trPr>
          <w:trHeight w:val="1813"/>
        </w:trPr>
        <w:tc>
          <w:tcPr>
            <w:tcW w:w="905" w:type="pct"/>
            <w:vMerge/>
          </w:tcPr>
          <w:p w14:paraId="09649D07" w14:textId="77777777" w:rsidR="00B208F8" w:rsidRPr="00165411" w:rsidRDefault="00B208F8" w:rsidP="00B208F8">
            <w:pPr>
              <w:pStyle w:val="af4"/>
              <w:spacing w:before="0"/>
              <w:ind w:right="-6"/>
              <w:rPr>
                <w:b/>
                <w:iCs/>
                <w:szCs w:val="24"/>
              </w:rPr>
            </w:pPr>
          </w:p>
        </w:tc>
        <w:tc>
          <w:tcPr>
            <w:tcW w:w="3376" w:type="pct"/>
            <w:tcBorders>
              <w:top w:val="single" w:sz="4" w:space="0" w:color="auto"/>
            </w:tcBorders>
          </w:tcPr>
          <w:p w14:paraId="73E8C80B"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Функциональные стили литературного языка: разговорный, научный, официально-деловой, публицистический, художественный;  сфера их использования, их языковые признаки.</w:t>
            </w:r>
          </w:p>
          <w:p w14:paraId="444F382B"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Жанры деловой и учебно-научной речи (автобиография, очерк, устное выступление, доклад, дискуссия).</w:t>
            </w:r>
          </w:p>
          <w:p w14:paraId="2E2AB24C" w14:textId="77777777" w:rsidR="00B208F8" w:rsidRPr="00165411" w:rsidRDefault="00B208F8" w:rsidP="00B208F8">
            <w:pPr>
              <w:ind w:right="-6" w:firstLine="540"/>
              <w:jc w:val="both"/>
              <w:rPr>
                <w:rFonts w:ascii="Times New Roman" w:hAnsi="Times New Roman"/>
                <w:sz w:val="24"/>
                <w:szCs w:val="24"/>
              </w:rPr>
            </w:pPr>
          </w:p>
          <w:p w14:paraId="3706DDEF" w14:textId="77777777" w:rsidR="00B208F8" w:rsidRPr="00165411" w:rsidRDefault="00B208F8" w:rsidP="00B208F8">
            <w:pPr>
              <w:ind w:right="-6"/>
              <w:jc w:val="both"/>
              <w:rPr>
                <w:rFonts w:ascii="Times New Roman" w:hAnsi="Times New Roman"/>
                <w:iCs/>
                <w:sz w:val="24"/>
                <w:szCs w:val="24"/>
              </w:rPr>
            </w:pPr>
          </w:p>
        </w:tc>
        <w:tc>
          <w:tcPr>
            <w:tcW w:w="337" w:type="pct"/>
            <w:vMerge/>
            <w:tcBorders>
              <w:right w:val="single" w:sz="4" w:space="0" w:color="auto"/>
            </w:tcBorders>
          </w:tcPr>
          <w:p w14:paraId="1D7CE8E0"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left w:val="single" w:sz="4" w:space="0" w:color="auto"/>
            </w:tcBorders>
          </w:tcPr>
          <w:p w14:paraId="5BFEA50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p w14:paraId="530ECF18" w14:textId="77777777" w:rsidR="00B208F8" w:rsidRPr="00165411" w:rsidRDefault="00B208F8" w:rsidP="00B208F8">
            <w:pPr>
              <w:ind w:right="-6"/>
              <w:jc w:val="both"/>
              <w:rPr>
                <w:rFonts w:ascii="Times New Roman" w:hAnsi="Times New Roman"/>
                <w:iCs/>
                <w:sz w:val="24"/>
                <w:szCs w:val="24"/>
              </w:rPr>
            </w:pPr>
          </w:p>
        </w:tc>
      </w:tr>
      <w:tr w:rsidR="00B208F8" w:rsidRPr="00165411" w14:paraId="70A5C96A" w14:textId="77777777" w:rsidTr="00B208F8">
        <w:tc>
          <w:tcPr>
            <w:tcW w:w="905" w:type="pct"/>
            <w:vMerge/>
          </w:tcPr>
          <w:p w14:paraId="79277D59"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7B00BEEE"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 xml:space="preserve">Практическое занятие: </w:t>
            </w:r>
          </w:p>
        </w:tc>
        <w:tc>
          <w:tcPr>
            <w:tcW w:w="337" w:type="pct"/>
            <w:vMerge w:val="restart"/>
            <w:tcBorders>
              <w:right w:val="single" w:sz="4" w:space="0" w:color="auto"/>
            </w:tcBorders>
          </w:tcPr>
          <w:p w14:paraId="66A9BD8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top w:val="single" w:sz="4" w:space="0" w:color="auto"/>
              <w:left w:val="single" w:sz="4" w:space="0" w:color="auto"/>
              <w:bottom w:val="single" w:sz="4" w:space="0" w:color="auto"/>
            </w:tcBorders>
            <w:shd w:val="clear" w:color="auto" w:fill="A6A6A6"/>
          </w:tcPr>
          <w:p w14:paraId="18D9A543" w14:textId="77777777" w:rsidR="00B208F8" w:rsidRPr="00165411" w:rsidRDefault="00B208F8" w:rsidP="00B208F8">
            <w:pPr>
              <w:ind w:right="-6"/>
              <w:jc w:val="both"/>
              <w:rPr>
                <w:rFonts w:ascii="Times New Roman" w:hAnsi="Times New Roman"/>
                <w:iCs/>
                <w:sz w:val="24"/>
                <w:szCs w:val="24"/>
              </w:rPr>
            </w:pPr>
          </w:p>
        </w:tc>
      </w:tr>
      <w:tr w:rsidR="00B208F8" w:rsidRPr="00165411" w14:paraId="5D0A18BA" w14:textId="77777777" w:rsidTr="00B208F8">
        <w:tc>
          <w:tcPr>
            <w:tcW w:w="905" w:type="pct"/>
            <w:vMerge/>
          </w:tcPr>
          <w:p w14:paraId="232CCBB0"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088EF33C"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Составление официально-деловых бумаг.</w:t>
            </w:r>
          </w:p>
          <w:p w14:paraId="6F160588" w14:textId="77777777" w:rsidR="00B208F8" w:rsidRPr="00165411" w:rsidRDefault="00B208F8" w:rsidP="00B208F8">
            <w:pPr>
              <w:ind w:right="-6"/>
              <w:jc w:val="both"/>
              <w:rPr>
                <w:rFonts w:ascii="Times New Roman" w:hAnsi="Times New Roman"/>
                <w:sz w:val="24"/>
                <w:szCs w:val="24"/>
              </w:rPr>
            </w:pPr>
          </w:p>
        </w:tc>
        <w:tc>
          <w:tcPr>
            <w:tcW w:w="337" w:type="pct"/>
            <w:vMerge/>
            <w:tcBorders>
              <w:right w:val="single" w:sz="4" w:space="0" w:color="auto"/>
            </w:tcBorders>
          </w:tcPr>
          <w:p w14:paraId="3ADF3036"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left w:val="single" w:sz="4" w:space="0" w:color="auto"/>
              <w:bottom w:val="single" w:sz="4" w:space="0" w:color="auto"/>
            </w:tcBorders>
            <w:shd w:val="clear" w:color="auto" w:fill="A6A6A6"/>
          </w:tcPr>
          <w:p w14:paraId="1F49608F" w14:textId="77777777" w:rsidR="00B208F8" w:rsidRPr="00165411" w:rsidRDefault="00B208F8" w:rsidP="00B208F8">
            <w:pPr>
              <w:ind w:right="-6"/>
              <w:jc w:val="both"/>
              <w:rPr>
                <w:rFonts w:ascii="Times New Roman" w:hAnsi="Times New Roman"/>
                <w:iCs/>
                <w:sz w:val="24"/>
                <w:szCs w:val="24"/>
              </w:rPr>
            </w:pPr>
          </w:p>
        </w:tc>
      </w:tr>
      <w:tr w:rsidR="00B208F8" w:rsidRPr="00165411" w14:paraId="71FF7AB0" w14:textId="77777777" w:rsidTr="00B208F8">
        <w:tc>
          <w:tcPr>
            <w:tcW w:w="905" w:type="pct"/>
            <w:vMerge/>
          </w:tcPr>
          <w:p w14:paraId="67637C0C"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6E9AC873"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Самостоятельная работа:</w:t>
            </w:r>
          </w:p>
        </w:tc>
        <w:tc>
          <w:tcPr>
            <w:tcW w:w="337" w:type="pct"/>
            <w:vMerge w:val="restart"/>
          </w:tcPr>
          <w:p w14:paraId="4308D9CA"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shd w:val="clear" w:color="auto" w:fill="A6A6A6"/>
          </w:tcPr>
          <w:p w14:paraId="4597F785" w14:textId="77777777" w:rsidR="00B208F8" w:rsidRPr="00165411" w:rsidRDefault="00B208F8" w:rsidP="00B208F8">
            <w:pPr>
              <w:ind w:right="-6"/>
              <w:jc w:val="both"/>
              <w:rPr>
                <w:rFonts w:ascii="Times New Roman" w:hAnsi="Times New Roman"/>
                <w:iCs/>
                <w:sz w:val="24"/>
                <w:szCs w:val="24"/>
              </w:rPr>
            </w:pPr>
          </w:p>
        </w:tc>
      </w:tr>
      <w:tr w:rsidR="00B208F8" w:rsidRPr="00165411" w14:paraId="102A172A" w14:textId="77777777" w:rsidTr="00B208F8">
        <w:tc>
          <w:tcPr>
            <w:tcW w:w="905" w:type="pct"/>
            <w:vMerge/>
          </w:tcPr>
          <w:p w14:paraId="711295D0" w14:textId="77777777" w:rsidR="00B208F8" w:rsidRPr="00165411" w:rsidRDefault="00B208F8" w:rsidP="00B208F8">
            <w:pPr>
              <w:pStyle w:val="af4"/>
              <w:spacing w:before="0"/>
              <w:ind w:right="-6"/>
              <w:rPr>
                <w:iCs/>
                <w:szCs w:val="24"/>
              </w:rPr>
            </w:pPr>
          </w:p>
        </w:tc>
        <w:tc>
          <w:tcPr>
            <w:tcW w:w="3376" w:type="pct"/>
            <w:tcBorders>
              <w:top w:val="single" w:sz="4" w:space="0" w:color="auto"/>
            </w:tcBorders>
          </w:tcPr>
          <w:p w14:paraId="710A51B5"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Конспект «Особенности функциональных стилей речи».</w:t>
            </w:r>
          </w:p>
          <w:p w14:paraId="33ED846A" w14:textId="77777777" w:rsidR="00B208F8" w:rsidRPr="00165411" w:rsidRDefault="00B208F8" w:rsidP="00B208F8">
            <w:pPr>
              <w:ind w:right="-6"/>
              <w:jc w:val="both"/>
              <w:rPr>
                <w:rFonts w:ascii="Times New Roman" w:hAnsi="Times New Roman"/>
                <w:iCs/>
                <w:sz w:val="24"/>
                <w:szCs w:val="24"/>
              </w:rPr>
            </w:pPr>
          </w:p>
        </w:tc>
        <w:tc>
          <w:tcPr>
            <w:tcW w:w="337" w:type="pct"/>
            <w:vMerge/>
          </w:tcPr>
          <w:p w14:paraId="39FDB37F"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54DBD292" w14:textId="77777777" w:rsidR="00B208F8" w:rsidRPr="00165411" w:rsidRDefault="00B208F8" w:rsidP="00B208F8">
            <w:pPr>
              <w:ind w:right="-6"/>
              <w:jc w:val="both"/>
              <w:rPr>
                <w:rFonts w:ascii="Times New Roman" w:hAnsi="Times New Roman"/>
                <w:iCs/>
                <w:sz w:val="24"/>
                <w:szCs w:val="24"/>
              </w:rPr>
            </w:pPr>
          </w:p>
        </w:tc>
      </w:tr>
      <w:tr w:rsidR="00B208F8" w:rsidRPr="00165411" w14:paraId="233D7A7B" w14:textId="77777777" w:rsidTr="00B208F8">
        <w:tc>
          <w:tcPr>
            <w:tcW w:w="905" w:type="pct"/>
          </w:tcPr>
          <w:p w14:paraId="39C75DDB" w14:textId="77777777" w:rsidR="00B208F8" w:rsidRPr="00165411" w:rsidRDefault="00B208F8" w:rsidP="00B208F8">
            <w:pPr>
              <w:pStyle w:val="af4"/>
              <w:spacing w:before="0"/>
              <w:ind w:right="-6"/>
              <w:rPr>
                <w:b/>
                <w:iCs/>
                <w:szCs w:val="24"/>
              </w:rPr>
            </w:pPr>
            <w:r w:rsidRPr="00165411">
              <w:rPr>
                <w:b/>
                <w:iCs/>
                <w:szCs w:val="24"/>
              </w:rPr>
              <w:t>Раздел 5</w:t>
            </w:r>
            <w:r w:rsidRPr="00165411">
              <w:rPr>
                <w:b/>
                <w:szCs w:val="24"/>
              </w:rPr>
              <w:t xml:space="preserve"> </w:t>
            </w:r>
          </w:p>
        </w:tc>
        <w:tc>
          <w:tcPr>
            <w:tcW w:w="3376" w:type="pct"/>
            <w:tcBorders>
              <w:bottom w:val="single" w:sz="4" w:space="0" w:color="auto"/>
            </w:tcBorders>
          </w:tcPr>
          <w:p w14:paraId="30686BDB"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b/>
                <w:sz w:val="24"/>
                <w:szCs w:val="24"/>
              </w:rPr>
              <w:t>Лексика: использование в речи изобразительно – выразительных средств, лексические нормы</w:t>
            </w:r>
          </w:p>
        </w:tc>
        <w:tc>
          <w:tcPr>
            <w:tcW w:w="337" w:type="pct"/>
            <w:tcBorders>
              <w:bottom w:val="single" w:sz="4" w:space="0" w:color="auto"/>
            </w:tcBorders>
          </w:tcPr>
          <w:p w14:paraId="30FE8D79" w14:textId="77777777" w:rsidR="00B208F8" w:rsidRPr="00165411" w:rsidRDefault="00B208F8" w:rsidP="00B208F8">
            <w:pPr>
              <w:ind w:right="-6"/>
              <w:jc w:val="both"/>
              <w:rPr>
                <w:rFonts w:ascii="Times New Roman" w:hAnsi="Times New Roman"/>
                <w:b/>
                <w:iCs/>
                <w:sz w:val="24"/>
                <w:szCs w:val="24"/>
              </w:rPr>
            </w:pPr>
          </w:p>
        </w:tc>
        <w:tc>
          <w:tcPr>
            <w:tcW w:w="382" w:type="pct"/>
            <w:tcBorders>
              <w:bottom w:val="single" w:sz="4" w:space="0" w:color="auto"/>
            </w:tcBorders>
            <w:shd w:val="clear" w:color="auto" w:fill="A6A6A6"/>
          </w:tcPr>
          <w:p w14:paraId="3086176D" w14:textId="77777777" w:rsidR="00B208F8" w:rsidRPr="00165411" w:rsidRDefault="00B208F8" w:rsidP="00B208F8">
            <w:pPr>
              <w:ind w:right="-6"/>
              <w:jc w:val="both"/>
              <w:rPr>
                <w:rFonts w:ascii="Times New Roman" w:hAnsi="Times New Roman"/>
                <w:iCs/>
                <w:sz w:val="24"/>
                <w:szCs w:val="24"/>
              </w:rPr>
            </w:pPr>
          </w:p>
        </w:tc>
      </w:tr>
      <w:tr w:rsidR="00B208F8" w:rsidRPr="00165411" w14:paraId="613CAC48" w14:textId="77777777" w:rsidTr="00B208F8">
        <w:tc>
          <w:tcPr>
            <w:tcW w:w="905" w:type="pct"/>
            <w:vMerge w:val="restart"/>
          </w:tcPr>
          <w:p w14:paraId="089077E9" w14:textId="77777777" w:rsidR="00B208F8" w:rsidRPr="00165411" w:rsidRDefault="00B208F8" w:rsidP="00B208F8">
            <w:pPr>
              <w:pStyle w:val="af4"/>
              <w:spacing w:before="0"/>
              <w:ind w:right="-6"/>
              <w:rPr>
                <w:iCs/>
                <w:szCs w:val="24"/>
              </w:rPr>
            </w:pPr>
            <w:r w:rsidRPr="00165411">
              <w:rPr>
                <w:b/>
                <w:iCs/>
                <w:szCs w:val="24"/>
              </w:rPr>
              <w:t>Тема 5.1.</w:t>
            </w:r>
            <w:r w:rsidRPr="00165411">
              <w:rPr>
                <w:b/>
                <w:szCs w:val="24"/>
              </w:rPr>
              <w:t xml:space="preserve"> </w:t>
            </w:r>
            <w:r w:rsidRPr="00165411">
              <w:rPr>
                <w:szCs w:val="24"/>
              </w:rPr>
              <w:t>Лексика: использование в речи изобразительно – выразительных средств, лексические нормы</w:t>
            </w:r>
          </w:p>
          <w:p w14:paraId="2954D41A"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3659B499"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14:paraId="2A72328A"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7A09B39E" w14:textId="77777777" w:rsidR="00B208F8" w:rsidRPr="00165411" w:rsidRDefault="00B208F8" w:rsidP="00B208F8">
            <w:pPr>
              <w:ind w:right="-6"/>
              <w:jc w:val="both"/>
              <w:rPr>
                <w:rFonts w:ascii="Times New Roman" w:hAnsi="Times New Roman"/>
                <w:iCs/>
                <w:sz w:val="24"/>
                <w:szCs w:val="24"/>
              </w:rPr>
            </w:pPr>
          </w:p>
        </w:tc>
      </w:tr>
      <w:tr w:rsidR="00B208F8" w:rsidRPr="00165411" w14:paraId="41580E52" w14:textId="77777777" w:rsidTr="00B208F8">
        <w:trPr>
          <w:trHeight w:val="2180"/>
        </w:trPr>
        <w:tc>
          <w:tcPr>
            <w:tcW w:w="905" w:type="pct"/>
            <w:vMerge/>
            <w:tcBorders>
              <w:bottom w:val="single" w:sz="4" w:space="0" w:color="000000"/>
            </w:tcBorders>
          </w:tcPr>
          <w:p w14:paraId="6FAA37F8"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703221EC"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Слово и его лексическое значение. Лексические единицы русского языка и их использование в построении выразительной речи. Использование в речи тропов, многозначных слов, синонимов, антонимов. Употребление профессиональной лексики и научных терминов</w:t>
            </w:r>
          </w:p>
          <w:p w14:paraId="4E4C4C40"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Лексические ошибки и их исправление: плеоназм, тавтология, алогизмы, лишние слова в тексте.</w:t>
            </w:r>
          </w:p>
          <w:p w14:paraId="60161448" w14:textId="77777777" w:rsidR="00B208F8" w:rsidRPr="00165411" w:rsidRDefault="00B208F8" w:rsidP="00B208F8">
            <w:pPr>
              <w:pStyle w:val="af4"/>
              <w:spacing w:before="0"/>
              <w:ind w:right="-6"/>
              <w:rPr>
                <w:iCs/>
                <w:szCs w:val="24"/>
              </w:rPr>
            </w:pPr>
          </w:p>
        </w:tc>
        <w:tc>
          <w:tcPr>
            <w:tcW w:w="337" w:type="pct"/>
            <w:vMerge/>
            <w:tcBorders>
              <w:bottom w:val="single" w:sz="4" w:space="0" w:color="000000"/>
            </w:tcBorders>
          </w:tcPr>
          <w:p w14:paraId="4A14F09D" w14:textId="77777777" w:rsidR="00B208F8" w:rsidRPr="00165411" w:rsidRDefault="00B208F8" w:rsidP="00B208F8">
            <w:pPr>
              <w:pStyle w:val="af4"/>
              <w:spacing w:before="0"/>
              <w:ind w:right="-6"/>
              <w:rPr>
                <w:iCs/>
                <w:szCs w:val="24"/>
              </w:rPr>
            </w:pPr>
          </w:p>
        </w:tc>
        <w:tc>
          <w:tcPr>
            <w:tcW w:w="382" w:type="pct"/>
            <w:tcBorders>
              <w:top w:val="single" w:sz="4" w:space="0" w:color="auto"/>
              <w:bottom w:val="single" w:sz="4" w:space="0" w:color="000000"/>
            </w:tcBorders>
          </w:tcPr>
          <w:p w14:paraId="205F8470"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p w14:paraId="0B688885" w14:textId="77777777" w:rsidR="00B208F8" w:rsidRPr="00165411" w:rsidRDefault="00B208F8" w:rsidP="00B208F8">
            <w:pPr>
              <w:ind w:right="-6"/>
              <w:jc w:val="both"/>
              <w:rPr>
                <w:rFonts w:ascii="Times New Roman" w:hAnsi="Times New Roman"/>
                <w:iCs/>
                <w:sz w:val="24"/>
                <w:szCs w:val="24"/>
              </w:rPr>
            </w:pPr>
          </w:p>
          <w:p w14:paraId="444A02E6" w14:textId="77777777" w:rsidR="00B208F8" w:rsidRPr="00165411" w:rsidRDefault="00B208F8" w:rsidP="00B208F8">
            <w:pPr>
              <w:ind w:right="-6"/>
              <w:jc w:val="both"/>
              <w:rPr>
                <w:rFonts w:ascii="Times New Roman" w:hAnsi="Times New Roman"/>
                <w:iCs/>
                <w:sz w:val="24"/>
                <w:szCs w:val="24"/>
              </w:rPr>
            </w:pPr>
          </w:p>
          <w:p w14:paraId="665E0E50" w14:textId="77777777" w:rsidR="00B208F8" w:rsidRPr="00165411" w:rsidRDefault="00B208F8" w:rsidP="00B208F8">
            <w:pPr>
              <w:ind w:right="-6"/>
              <w:jc w:val="both"/>
              <w:rPr>
                <w:rFonts w:ascii="Times New Roman" w:hAnsi="Times New Roman"/>
                <w:iCs/>
                <w:sz w:val="24"/>
                <w:szCs w:val="24"/>
              </w:rPr>
            </w:pPr>
          </w:p>
        </w:tc>
      </w:tr>
      <w:tr w:rsidR="00B208F8" w:rsidRPr="00165411" w14:paraId="3BEC3AE0" w14:textId="77777777" w:rsidTr="00B208F8">
        <w:tc>
          <w:tcPr>
            <w:tcW w:w="905" w:type="pct"/>
            <w:vMerge/>
          </w:tcPr>
          <w:p w14:paraId="6A2A31E9"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6FC9947A" w14:textId="77777777" w:rsidR="00B208F8" w:rsidRPr="00165411" w:rsidRDefault="00B208F8" w:rsidP="00B208F8">
            <w:pPr>
              <w:ind w:right="-6"/>
              <w:jc w:val="both"/>
              <w:rPr>
                <w:rFonts w:ascii="Times New Roman" w:hAnsi="Times New Roman"/>
                <w:b/>
                <w:iCs/>
                <w:sz w:val="24"/>
                <w:szCs w:val="24"/>
                <w:u w:val="single"/>
              </w:rPr>
            </w:pPr>
            <w:r w:rsidRPr="00165411">
              <w:rPr>
                <w:rFonts w:ascii="Times New Roman" w:hAnsi="Times New Roman"/>
                <w:b/>
                <w:iCs/>
                <w:sz w:val="24"/>
                <w:szCs w:val="24"/>
              </w:rPr>
              <w:t>Практическое занятие:</w:t>
            </w:r>
          </w:p>
        </w:tc>
        <w:tc>
          <w:tcPr>
            <w:tcW w:w="337" w:type="pct"/>
            <w:vMerge w:val="restart"/>
          </w:tcPr>
          <w:p w14:paraId="23520E8C"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val="restart"/>
            <w:shd w:val="clear" w:color="auto" w:fill="A6A6A6"/>
          </w:tcPr>
          <w:p w14:paraId="1E04DF03" w14:textId="77777777" w:rsidR="00B208F8" w:rsidRPr="00165411" w:rsidRDefault="00B208F8" w:rsidP="00B208F8">
            <w:pPr>
              <w:ind w:right="-6"/>
              <w:jc w:val="both"/>
              <w:rPr>
                <w:rFonts w:ascii="Times New Roman" w:hAnsi="Times New Roman"/>
                <w:iCs/>
                <w:sz w:val="24"/>
                <w:szCs w:val="24"/>
              </w:rPr>
            </w:pPr>
          </w:p>
        </w:tc>
      </w:tr>
      <w:tr w:rsidR="00B208F8" w:rsidRPr="00165411" w14:paraId="1BB74B16" w14:textId="77777777" w:rsidTr="00B208F8">
        <w:tc>
          <w:tcPr>
            <w:tcW w:w="905" w:type="pct"/>
            <w:vMerge/>
          </w:tcPr>
          <w:p w14:paraId="709B7379"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16A9C978"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Лексические ошибки и их исправление.</w:t>
            </w:r>
          </w:p>
          <w:p w14:paraId="0AA2B246" w14:textId="77777777" w:rsidR="00B208F8" w:rsidRPr="00165411" w:rsidRDefault="00B208F8" w:rsidP="00B208F8">
            <w:pPr>
              <w:ind w:right="-6"/>
              <w:jc w:val="both"/>
              <w:rPr>
                <w:rFonts w:ascii="Times New Roman" w:hAnsi="Times New Roman"/>
                <w:iCs/>
                <w:sz w:val="24"/>
                <w:szCs w:val="24"/>
              </w:rPr>
            </w:pPr>
          </w:p>
        </w:tc>
        <w:tc>
          <w:tcPr>
            <w:tcW w:w="337" w:type="pct"/>
            <w:vMerge/>
          </w:tcPr>
          <w:p w14:paraId="1E9DEB51"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2B594BA2" w14:textId="77777777" w:rsidR="00B208F8" w:rsidRPr="00165411" w:rsidRDefault="00B208F8" w:rsidP="00B208F8">
            <w:pPr>
              <w:ind w:right="-6"/>
              <w:jc w:val="both"/>
              <w:rPr>
                <w:rFonts w:ascii="Times New Roman" w:hAnsi="Times New Roman"/>
                <w:iCs/>
                <w:sz w:val="24"/>
                <w:szCs w:val="24"/>
              </w:rPr>
            </w:pPr>
          </w:p>
        </w:tc>
      </w:tr>
      <w:tr w:rsidR="00B208F8" w:rsidRPr="00165411" w14:paraId="65D9A898" w14:textId="77777777" w:rsidTr="00B208F8">
        <w:tc>
          <w:tcPr>
            <w:tcW w:w="905" w:type="pct"/>
            <w:vMerge/>
          </w:tcPr>
          <w:p w14:paraId="61C85E89"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5EDF9BEA"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tc>
        <w:tc>
          <w:tcPr>
            <w:tcW w:w="337" w:type="pct"/>
            <w:vMerge w:val="restart"/>
          </w:tcPr>
          <w:p w14:paraId="436D3A4C"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14:paraId="50624ABA" w14:textId="77777777" w:rsidR="00B208F8" w:rsidRPr="00165411" w:rsidRDefault="00B208F8" w:rsidP="00B208F8">
            <w:pPr>
              <w:ind w:right="-6"/>
              <w:jc w:val="both"/>
              <w:rPr>
                <w:rFonts w:ascii="Times New Roman" w:hAnsi="Times New Roman"/>
                <w:iCs/>
                <w:sz w:val="24"/>
                <w:szCs w:val="24"/>
              </w:rPr>
            </w:pPr>
          </w:p>
        </w:tc>
      </w:tr>
      <w:tr w:rsidR="00B208F8" w:rsidRPr="00165411" w14:paraId="069DF0C0" w14:textId="77777777" w:rsidTr="00B208F8">
        <w:tc>
          <w:tcPr>
            <w:tcW w:w="905" w:type="pct"/>
            <w:vMerge/>
          </w:tcPr>
          <w:p w14:paraId="6A25C60E"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62BE412"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Подготовить материал на тему «Фразеология и источники их появления»</w:t>
            </w:r>
          </w:p>
        </w:tc>
        <w:tc>
          <w:tcPr>
            <w:tcW w:w="337" w:type="pct"/>
            <w:vMerge/>
          </w:tcPr>
          <w:p w14:paraId="1CD97057"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5CB77F5D" w14:textId="77777777" w:rsidR="00B208F8" w:rsidRPr="00165411" w:rsidRDefault="00B208F8" w:rsidP="00B208F8">
            <w:pPr>
              <w:ind w:right="-6"/>
              <w:jc w:val="both"/>
              <w:rPr>
                <w:rFonts w:ascii="Times New Roman" w:hAnsi="Times New Roman"/>
                <w:iCs/>
                <w:sz w:val="24"/>
                <w:szCs w:val="24"/>
              </w:rPr>
            </w:pPr>
          </w:p>
        </w:tc>
      </w:tr>
      <w:tr w:rsidR="00B208F8" w:rsidRPr="00165411" w14:paraId="705CD641" w14:textId="77777777" w:rsidTr="00B208F8">
        <w:tc>
          <w:tcPr>
            <w:tcW w:w="905" w:type="pct"/>
          </w:tcPr>
          <w:p w14:paraId="7429A0AE" w14:textId="77777777" w:rsidR="00B208F8" w:rsidRPr="00165411" w:rsidRDefault="00B208F8" w:rsidP="00B208F8">
            <w:pPr>
              <w:pStyle w:val="af4"/>
              <w:spacing w:before="0"/>
              <w:ind w:right="-6"/>
              <w:rPr>
                <w:b/>
                <w:iCs/>
                <w:szCs w:val="24"/>
              </w:rPr>
            </w:pPr>
            <w:r w:rsidRPr="00165411">
              <w:rPr>
                <w:b/>
                <w:iCs/>
                <w:szCs w:val="24"/>
              </w:rPr>
              <w:t>Раздел 6</w:t>
            </w:r>
          </w:p>
        </w:tc>
        <w:tc>
          <w:tcPr>
            <w:tcW w:w="3376" w:type="pct"/>
            <w:tcBorders>
              <w:top w:val="single" w:sz="4" w:space="0" w:color="auto"/>
            </w:tcBorders>
          </w:tcPr>
          <w:p w14:paraId="7C06367B"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Фразеология: типы фразеологических единиц, их использование в речи. Лексикография: основные типы словарей</w:t>
            </w:r>
          </w:p>
          <w:p w14:paraId="156515E1" w14:textId="77777777" w:rsidR="00B208F8" w:rsidRPr="00165411" w:rsidRDefault="00B208F8" w:rsidP="00B208F8">
            <w:pPr>
              <w:ind w:right="-6"/>
              <w:jc w:val="both"/>
              <w:rPr>
                <w:rFonts w:ascii="Times New Roman" w:hAnsi="Times New Roman"/>
                <w:iCs/>
                <w:sz w:val="24"/>
                <w:szCs w:val="24"/>
              </w:rPr>
            </w:pPr>
          </w:p>
        </w:tc>
        <w:tc>
          <w:tcPr>
            <w:tcW w:w="337" w:type="pct"/>
          </w:tcPr>
          <w:p w14:paraId="620522B1"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7A10C4DA" w14:textId="77777777" w:rsidR="00B208F8" w:rsidRPr="00165411" w:rsidRDefault="00B208F8" w:rsidP="00B208F8">
            <w:pPr>
              <w:ind w:right="-6"/>
              <w:jc w:val="both"/>
              <w:rPr>
                <w:rFonts w:ascii="Times New Roman" w:hAnsi="Times New Roman"/>
                <w:iCs/>
                <w:sz w:val="24"/>
                <w:szCs w:val="24"/>
              </w:rPr>
            </w:pPr>
          </w:p>
        </w:tc>
      </w:tr>
      <w:tr w:rsidR="00B208F8" w:rsidRPr="00165411" w14:paraId="198940A4" w14:textId="77777777" w:rsidTr="00B208F8">
        <w:tc>
          <w:tcPr>
            <w:tcW w:w="905" w:type="pct"/>
            <w:vMerge w:val="restart"/>
          </w:tcPr>
          <w:p w14:paraId="34946D95"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b/>
                <w:iCs/>
                <w:sz w:val="24"/>
                <w:szCs w:val="24"/>
              </w:rPr>
              <w:t>Тема 6.1.</w:t>
            </w:r>
            <w:r w:rsidRPr="00165411">
              <w:rPr>
                <w:rFonts w:ascii="Times New Roman" w:hAnsi="Times New Roman"/>
                <w:iCs/>
                <w:sz w:val="24"/>
                <w:szCs w:val="24"/>
              </w:rPr>
              <w:t xml:space="preserve"> </w:t>
            </w:r>
            <w:r w:rsidRPr="00165411">
              <w:rPr>
                <w:rFonts w:ascii="Times New Roman" w:hAnsi="Times New Roman"/>
                <w:sz w:val="24"/>
                <w:szCs w:val="24"/>
              </w:rPr>
              <w:t>Фразеология: типы фразеологических единиц, их использование в речи. Лексикография: основные типы словарей</w:t>
            </w:r>
          </w:p>
          <w:p w14:paraId="3D3CAB3F"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5B82599D"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r w:rsidRPr="00165411">
              <w:rPr>
                <w:rFonts w:ascii="Times New Roman" w:hAnsi="Times New Roman"/>
                <w:b/>
                <w:iCs/>
                <w:sz w:val="24"/>
                <w:szCs w:val="24"/>
                <w:u w:val="single"/>
              </w:rPr>
              <w:t>:</w:t>
            </w:r>
          </w:p>
        </w:tc>
        <w:tc>
          <w:tcPr>
            <w:tcW w:w="337" w:type="pct"/>
            <w:vMerge w:val="restart"/>
          </w:tcPr>
          <w:p w14:paraId="32B4D20C"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14:paraId="5DEAF36B" w14:textId="77777777" w:rsidR="00B208F8" w:rsidRPr="00165411" w:rsidRDefault="00B208F8" w:rsidP="00B208F8">
            <w:pPr>
              <w:ind w:right="-6"/>
              <w:jc w:val="both"/>
              <w:rPr>
                <w:rFonts w:ascii="Times New Roman" w:hAnsi="Times New Roman"/>
                <w:iCs/>
                <w:sz w:val="24"/>
                <w:szCs w:val="24"/>
              </w:rPr>
            </w:pPr>
          </w:p>
        </w:tc>
      </w:tr>
      <w:tr w:rsidR="00B208F8" w:rsidRPr="00165411" w14:paraId="0CEDEBD7" w14:textId="77777777" w:rsidTr="00B208F8">
        <w:trPr>
          <w:trHeight w:val="2180"/>
        </w:trPr>
        <w:tc>
          <w:tcPr>
            <w:tcW w:w="905" w:type="pct"/>
            <w:vMerge/>
          </w:tcPr>
          <w:p w14:paraId="41819537" w14:textId="77777777" w:rsidR="00B208F8" w:rsidRPr="00165411" w:rsidRDefault="00B208F8" w:rsidP="00B208F8">
            <w:pPr>
              <w:pStyle w:val="af4"/>
              <w:spacing w:before="0"/>
              <w:ind w:right="-6"/>
              <w:rPr>
                <w:iCs/>
                <w:szCs w:val="24"/>
              </w:rPr>
            </w:pPr>
          </w:p>
        </w:tc>
        <w:tc>
          <w:tcPr>
            <w:tcW w:w="3376" w:type="pct"/>
            <w:tcBorders>
              <w:top w:val="single" w:sz="4" w:space="0" w:color="auto"/>
            </w:tcBorders>
          </w:tcPr>
          <w:p w14:paraId="23463D51"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Фразеологические единицы русского языка и их использование в построении выразительной речи.</w:t>
            </w:r>
          </w:p>
          <w:p w14:paraId="58AB1A33"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Использование в речи фразеологических средств: фразеологические единства, сращения, сочетания.</w:t>
            </w:r>
          </w:p>
          <w:p w14:paraId="37190533"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Ошибки в употреблении фразеологизмов и их исправление. Афоризмы.  Лексикография. Основные типы словарей.</w:t>
            </w:r>
          </w:p>
          <w:p w14:paraId="55E933DE" w14:textId="77777777" w:rsidR="00B208F8" w:rsidRPr="00165411" w:rsidRDefault="00B208F8" w:rsidP="00B208F8">
            <w:pPr>
              <w:ind w:right="-6"/>
              <w:jc w:val="both"/>
              <w:rPr>
                <w:rFonts w:ascii="Times New Roman" w:hAnsi="Times New Roman"/>
                <w:iCs/>
                <w:sz w:val="24"/>
                <w:szCs w:val="24"/>
              </w:rPr>
            </w:pPr>
          </w:p>
        </w:tc>
        <w:tc>
          <w:tcPr>
            <w:tcW w:w="337" w:type="pct"/>
            <w:vMerge/>
          </w:tcPr>
          <w:p w14:paraId="6E77AA48"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tcBorders>
            <w:shd w:val="clear" w:color="auto" w:fill="auto"/>
          </w:tcPr>
          <w:p w14:paraId="7FCC75C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p w14:paraId="61D03E2B" w14:textId="77777777" w:rsidR="00B208F8" w:rsidRPr="00165411" w:rsidRDefault="00B208F8" w:rsidP="00B208F8">
            <w:pPr>
              <w:ind w:right="-6"/>
              <w:jc w:val="both"/>
              <w:rPr>
                <w:rFonts w:ascii="Times New Roman" w:hAnsi="Times New Roman"/>
                <w:iCs/>
                <w:sz w:val="24"/>
                <w:szCs w:val="24"/>
              </w:rPr>
            </w:pPr>
          </w:p>
        </w:tc>
      </w:tr>
      <w:tr w:rsidR="00B208F8" w:rsidRPr="00165411" w14:paraId="5C298650" w14:textId="77777777" w:rsidTr="00B208F8">
        <w:tc>
          <w:tcPr>
            <w:tcW w:w="905" w:type="pct"/>
            <w:vMerge/>
          </w:tcPr>
          <w:p w14:paraId="1E7D4005" w14:textId="77777777" w:rsidR="00B208F8" w:rsidRPr="00165411" w:rsidRDefault="00B208F8" w:rsidP="00B208F8">
            <w:pPr>
              <w:pStyle w:val="af4"/>
              <w:spacing w:before="0"/>
              <w:ind w:right="-6"/>
              <w:rPr>
                <w:iCs/>
                <w:szCs w:val="24"/>
              </w:rPr>
            </w:pPr>
          </w:p>
        </w:tc>
        <w:tc>
          <w:tcPr>
            <w:tcW w:w="3376" w:type="pct"/>
            <w:tcBorders>
              <w:top w:val="single" w:sz="4" w:space="0" w:color="auto"/>
            </w:tcBorders>
          </w:tcPr>
          <w:p w14:paraId="460DBA09"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Практическое занятие:</w:t>
            </w:r>
          </w:p>
        </w:tc>
        <w:tc>
          <w:tcPr>
            <w:tcW w:w="337" w:type="pct"/>
            <w:vMerge w:val="restart"/>
          </w:tcPr>
          <w:p w14:paraId="17A6CA48"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 xml:space="preserve">2 </w:t>
            </w:r>
          </w:p>
        </w:tc>
        <w:tc>
          <w:tcPr>
            <w:tcW w:w="382" w:type="pct"/>
            <w:vMerge w:val="restart"/>
            <w:tcBorders>
              <w:top w:val="single" w:sz="4" w:space="0" w:color="auto"/>
            </w:tcBorders>
            <w:shd w:val="clear" w:color="auto" w:fill="A6A6A6"/>
          </w:tcPr>
          <w:p w14:paraId="74AAEBEB" w14:textId="77777777" w:rsidR="00B208F8" w:rsidRPr="00165411" w:rsidRDefault="00B208F8" w:rsidP="00B208F8">
            <w:pPr>
              <w:ind w:right="-6"/>
              <w:jc w:val="both"/>
              <w:rPr>
                <w:rFonts w:ascii="Times New Roman" w:hAnsi="Times New Roman"/>
                <w:iCs/>
                <w:sz w:val="24"/>
                <w:szCs w:val="24"/>
              </w:rPr>
            </w:pPr>
          </w:p>
        </w:tc>
      </w:tr>
      <w:tr w:rsidR="00B208F8" w:rsidRPr="00165411" w14:paraId="10CED0E6" w14:textId="77777777" w:rsidTr="00B208F8">
        <w:tc>
          <w:tcPr>
            <w:tcW w:w="905" w:type="pct"/>
            <w:vMerge/>
          </w:tcPr>
          <w:p w14:paraId="4012934A" w14:textId="77777777" w:rsidR="00B208F8" w:rsidRPr="00165411" w:rsidRDefault="00B208F8" w:rsidP="00B208F8">
            <w:pPr>
              <w:pStyle w:val="af4"/>
              <w:spacing w:before="0"/>
              <w:ind w:right="-6"/>
              <w:rPr>
                <w:iCs/>
                <w:szCs w:val="24"/>
              </w:rPr>
            </w:pPr>
          </w:p>
        </w:tc>
        <w:tc>
          <w:tcPr>
            <w:tcW w:w="3376" w:type="pct"/>
          </w:tcPr>
          <w:p w14:paraId="23A94AC3"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Работа с этимологическими и фразеологическими словарями. Нахождение и исправление в тексте ошибок в употреблении фразеологизмов.</w:t>
            </w:r>
          </w:p>
          <w:p w14:paraId="30A5DC41" w14:textId="77777777" w:rsidR="00B208F8" w:rsidRPr="00165411" w:rsidRDefault="00B208F8" w:rsidP="00B208F8">
            <w:pPr>
              <w:ind w:right="-6"/>
              <w:jc w:val="both"/>
              <w:rPr>
                <w:rFonts w:ascii="Times New Roman" w:hAnsi="Times New Roman"/>
                <w:iCs/>
                <w:sz w:val="24"/>
                <w:szCs w:val="24"/>
              </w:rPr>
            </w:pPr>
          </w:p>
        </w:tc>
        <w:tc>
          <w:tcPr>
            <w:tcW w:w="337" w:type="pct"/>
            <w:vMerge/>
          </w:tcPr>
          <w:p w14:paraId="65FF730B"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13ED4723" w14:textId="77777777" w:rsidR="00B208F8" w:rsidRPr="00165411" w:rsidRDefault="00B208F8" w:rsidP="00B208F8">
            <w:pPr>
              <w:ind w:right="-6"/>
              <w:jc w:val="both"/>
              <w:rPr>
                <w:rFonts w:ascii="Times New Roman" w:hAnsi="Times New Roman"/>
                <w:iCs/>
                <w:sz w:val="24"/>
                <w:szCs w:val="24"/>
              </w:rPr>
            </w:pPr>
          </w:p>
        </w:tc>
      </w:tr>
      <w:tr w:rsidR="00B208F8" w:rsidRPr="00165411" w14:paraId="15E27834" w14:textId="77777777" w:rsidTr="00B208F8">
        <w:tc>
          <w:tcPr>
            <w:tcW w:w="905" w:type="pct"/>
          </w:tcPr>
          <w:p w14:paraId="6930D075" w14:textId="77777777" w:rsidR="00B208F8" w:rsidRPr="00165411" w:rsidRDefault="00B208F8" w:rsidP="00B208F8">
            <w:pPr>
              <w:pStyle w:val="af4"/>
              <w:spacing w:before="0"/>
              <w:ind w:right="-6"/>
              <w:rPr>
                <w:iCs/>
                <w:szCs w:val="24"/>
              </w:rPr>
            </w:pPr>
          </w:p>
        </w:tc>
        <w:tc>
          <w:tcPr>
            <w:tcW w:w="3376" w:type="pct"/>
          </w:tcPr>
          <w:p w14:paraId="10BA0E98"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p w14:paraId="4CCE9AE2"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 xml:space="preserve">Реферат на тему «Лексико-фразеологические средства языка». </w:t>
            </w:r>
          </w:p>
          <w:p w14:paraId="2D18BCC0" w14:textId="77777777" w:rsidR="00B208F8" w:rsidRPr="00165411" w:rsidRDefault="00B208F8" w:rsidP="00B208F8">
            <w:pPr>
              <w:ind w:right="-6"/>
              <w:jc w:val="both"/>
              <w:rPr>
                <w:rFonts w:ascii="Times New Roman" w:hAnsi="Times New Roman"/>
                <w:iCs/>
                <w:sz w:val="24"/>
                <w:szCs w:val="24"/>
              </w:rPr>
            </w:pPr>
          </w:p>
        </w:tc>
        <w:tc>
          <w:tcPr>
            <w:tcW w:w="337" w:type="pct"/>
          </w:tcPr>
          <w:p w14:paraId="290DD3C3"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lastRenderedPageBreak/>
              <w:t>2</w:t>
            </w:r>
          </w:p>
        </w:tc>
        <w:tc>
          <w:tcPr>
            <w:tcW w:w="382" w:type="pct"/>
            <w:shd w:val="clear" w:color="auto" w:fill="A6A6A6"/>
          </w:tcPr>
          <w:p w14:paraId="1281BAA8" w14:textId="77777777" w:rsidR="00B208F8" w:rsidRPr="00165411" w:rsidRDefault="00B208F8" w:rsidP="00B208F8">
            <w:pPr>
              <w:ind w:right="-6"/>
              <w:jc w:val="both"/>
              <w:rPr>
                <w:rFonts w:ascii="Times New Roman" w:hAnsi="Times New Roman"/>
                <w:iCs/>
                <w:sz w:val="24"/>
                <w:szCs w:val="24"/>
              </w:rPr>
            </w:pPr>
          </w:p>
        </w:tc>
      </w:tr>
      <w:tr w:rsidR="00B208F8" w:rsidRPr="00165411" w14:paraId="6BACE2AD" w14:textId="77777777" w:rsidTr="00B208F8">
        <w:tc>
          <w:tcPr>
            <w:tcW w:w="905" w:type="pct"/>
          </w:tcPr>
          <w:p w14:paraId="2C2A2D12" w14:textId="77777777" w:rsidR="00B208F8" w:rsidRPr="00165411" w:rsidRDefault="00B208F8" w:rsidP="00B208F8">
            <w:pPr>
              <w:pStyle w:val="af4"/>
              <w:spacing w:before="0"/>
              <w:ind w:right="-6"/>
              <w:rPr>
                <w:b/>
                <w:iCs/>
                <w:szCs w:val="24"/>
              </w:rPr>
            </w:pPr>
            <w:r w:rsidRPr="00165411">
              <w:rPr>
                <w:b/>
                <w:iCs/>
                <w:szCs w:val="24"/>
              </w:rPr>
              <w:lastRenderedPageBreak/>
              <w:t xml:space="preserve">Раздел 7. </w:t>
            </w:r>
          </w:p>
        </w:tc>
        <w:tc>
          <w:tcPr>
            <w:tcW w:w="3376" w:type="pct"/>
            <w:tcBorders>
              <w:bottom w:val="single" w:sz="4" w:space="0" w:color="auto"/>
            </w:tcBorders>
          </w:tcPr>
          <w:p w14:paraId="690FDEA2" w14:textId="77777777" w:rsidR="00B208F8" w:rsidRPr="00165411" w:rsidRDefault="00B208F8" w:rsidP="00B208F8">
            <w:pPr>
              <w:ind w:right="-6" w:firstLine="540"/>
              <w:jc w:val="both"/>
              <w:rPr>
                <w:rFonts w:ascii="Times New Roman" w:hAnsi="Times New Roman"/>
                <w:b/>
                <w:i/>
                <w:sz w:val="24"/>
                <w:szCs w:val="24"/>
              </w:rPr>
            </w:pPr>
            <w:r w:rsidRPr="00165411">
              <w:rPr>
                <w:rFonts w:ascii="Times New Roman" w:hAnsi="Times New Roman"/>
                <w:b/>
                <w:sz w:val="24"/>
                <w:szCs w:val="24"/>
              </w:rPr>
              <w:t>Фонетика: основные фонетические единицы, фонетические средства языковой выразительности. Понятие о фонеме</w:t>
            </w:r>
          </w:p>
          <w:p w14:paraId="20DCD78D" w14:textId="77777777" w:rsidR="00B208F8" w:rsidRPr="00165411" w:rsidRDefault="00B208F8" w:rsidP="00B208F8">
            <w:pPr>
              <w:pStyle w:val="af4"/>
              <w:spacing w:before="0"/>
              <w:ind w:right="-6"/>
              <w:rPr>
                <w:iCs/>
                <w:szCs w:val="24"/>
                <w:u w:val="single"/>
              </w:rPr>
            </w:pPr>
          </w:p>
        </w:tc>
        <w:tc>
          <w:tcPr>
            <w:tcW w:w="337" w:type="pct"/>
            <w:tcBorders>
              <w:bottom w:val="single" w:sz="4" w:space="0" w:color="auto"/>
            </w:tcBorders>
          </w:tcPr>
          <w:p w14:paraId="534608E0" w14:textId="77777777" w:rsidR="00B208F8" w:rsidRPr="00165411" w:rsidRDefault="00B208F8" w:rsidP="00B208F8">
            <w:pPr>
              <w:ind w:right="-6"/>
              <w:jc w:val="both"/>
              <w:rPr>
                <w:rFonts w:ascii="Times New Roman" w:hAnsi="Times New Roman"/>
                <w:b/>
                <w:iCs/>
                <w:sz w:val="24"/>
                <w:szCs w:val="24"/>
              </w:rPr>
            </w:pPr>
          </w:p>
        </w:tc>
        <w:tc>
          <w:tcPr>
            <w:tcW w:w="382" w:type="pct"/>
            <w:vMerge w:val="restart"/>
            <w:shd w:val="clear" w:color="auto" w:fill="A6A6A6"/>
          </w:tcPr>
          <w:p w14:paraId="40CF4C3F" w14:textId="77777777" w:rsidR="00B208F8" w:rsidRPr="00165411" w:rsidRDefault="00B208F8" w:rsidP="00B208F8">
            <w:pPr>
              <w:ind w:right="-6"/>
              <w:jc w:val="both"/>
              <w:rPr>
                <w:rFonts w:ascii="Times New Roman" w:hAnsi="Times New Roman"/>
                <w:iCs/>
                <w:sz w:val="24"/>
                <w:szCs w:val="24"/>
              </w:rPr>
            </w:pPr>
          </w:p>
        </w:tc>
      </w:tr>
      <w:tr w:rsidR="00B208F8" w:rsidRPr="00165411" w14:paraId="4B6E2812" w14:textId="77777777" w:rsidTr="00B208F8">
        <w:tc>
          <w:tcPr>
            <w:tcW w:w="905" w:type="pct"/>
            <w:vMerge w:val="restart"/>
          </w:tcPr>
          <w:p w14:paraId="62810639" w14:textId="77777777" w:rsidR="00B208F8" w:rsidRPr="00165411" w:rsidRDefault="00B208F8" w:rsidP="00B208F8">
            <w:pPr>
              <w:ind w:right="-6"/>
              <w:jc w:val="both"/>
              <w:rPr>
                <w:rFonts w:ascii="Times New Roman" w:hAnsi="Times New Roman"/>
                <w:i/>
                <w:sz w:val="24"/>
                <w:szCs w:val="24"/>
              </w:rPr>
            </w:pPr>
            <w:r w:rsidRPr="00165411">
              <w:rPr>
                <w:rFonts w:ascii="Times New Roman" w:hAnsi="Times New Roman"/>
                <w:b/>
                <w:iCs/>
                <w:sz w:val="24"/>
                <w:szCs w:val="24"/>
              </w:rPr>
              <w:t>Тема 7.1.</w:t>
            </w:r>
            <w:r w:rsidRPr="00165411">
              <w:rPr>
                <w:rFonts w:ascii="Times New Roman" w:hAnsi="Times New Roman"/>
                <w:iCs/>
                <w:sz w:val="24"/>
                <w:szCs w:val="24"/>
              </w:rPr>
              <w:t xml:space="preserve"> </w:t>
            </w:r>
            <w:r w:rsidRPr="00165411">
              <w:rPr>
                <w:rFonts w:ascii="Times New Roman" w:hAnsi="Times New Roman"/>
                <w:sz w:val="24"/>
                <w:szCs w:val="24"/>
              </w:rPr>
              <w:t>Фонетика: основные фонетические единицы, фонетические средства языковой выразительности. Понятие о фонеме</w:t>
            </w:r>
          </w:p>
          <w:p w14:paraId="0AD8B0D2" w14:textId="77777777" w:rsidR="00B208F8" w:rsidRPr="00165411" w:rsidRDefault="00B208F8" w:rsidP="00B208F8">
            <w:pPr>
              <w:ind w:right="-6"/>
              <w:jc w:val="both"/>
              <w:rPr>
                <w:rFonts w:ascii="Times New Roman" w:hAnsi="Times New Roman"/>
                <w:iCs/>
                <w:sz w:val="24"/>
                <w:szCs w:val="24"/>
              </w:rPr>
            </w:pPr>
          </w:p>
        </w:tc>
        <w:tc>
          <w:tcPr>
            <w:tcW w:w="3376" w:type="pct"/>
            <w:tcBorders>
              <w:bottom w:val="single" w:sz="4" w:space="0" w:color="auto"/>
            </w:tcBorders>
          </w:tcPr>
          <w:p w14:paraId="36042249"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14:paraId="57A4149F"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14:paraId="4CB80A40" w14:textId="77777777" w:rsidR="00B208F8" w:rsidRPr="00165411" w:rsidRDefault="00B208F8" w:rsidP="00B208F8">
            <w:pPr>
              <w:ind w:right="-6"/>
              <w:jc w:val="both"/>
              <w:rPr>
                <w:rFonts w:ascii="Times New Roman" w:hAnsi="Times New Roman"/>
                <w:iCs/>
                <w:sz w:val="24"/>
                <w:szCs w:val="24"/>
              </w:rPr>
            </w:pPr>
          </w:p>
        </w:tc>
      </w:tr>
      <w:tr w:rsidR="00B208F8" w:rsidRPr="00165411" w14:paraId="56BAC0BD" w14:textId="77777777" w:rsidTr="00B208F8">
        <w:trPr>
          <w:trHeight w:val="911"/>
        </w:trPr>
        <w:tc>
          <w:tcPr>
            <w:tcW w:w="905" w:type="pct"/>
            <w:vMerge/>
          </w:tcPr>
          <w:p w14:paraId="5C0406D1" w14:textId="77777777" w:rsidR="00B208F8" w:rsidRPr="00165411" w:rsidRDefault="00B208F8" w:rsidP="00B208F8">
            <w:pPr>
              <w:ind w:right="-6"/>
              <w:jc w:val="both"/>
              <w:rPr>
                <w:rFonts w:ascii="Times New Roman" w:hAnsi="Times New Roman"/>
                <w:iCs/>
                <w:sz w:val="24"/>
                <w:szCs w:val="24"/>
              </w:rPr>
            </w:pPr>
          </w:p>
        </w:tc>
        <w:tc>
          <w:tcPr>
            <w:tcW w:w="3376" w:type="pct"/>
            <w:tcBorders>
              <w:top w:val="single" w:sz="4" w:space="0" w:color="auto"/>
            </w:tcBorders>
          </w:tcPr>
          <w:p w14:paraId="21865652"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 xml:space="preserve">Фонетические единицы языка (фонемы). Фонетические средства языка: аллитерация, ассонанс,  ритм, интонация, пауза. </w:t>
            </w:r>
          </w:p>
          <w:p w14:paraId="39AA4BD3" w14:textId="77777777" w:rsidR="00B208F8" w:rsidRPr="00165411" w:rsidRDefault="00B208F8" w:rsidP="00B208F8">
            <w:pPr>
              <w:pStyle w:val="af4"/>
              <w:spacing w:before="0"/>
              <w:ind w:right="-6"/>
              <w:rPr>
                <w:iCs/>
                <w:szCs w:val="24"/>
              </w:rPr>
            </w:pPr>
          </w:p>
        </w:tc>
        <w:tc>
          <w:tcPr>
            <w:tcW w:w="337" w:type="pct"/>
            <w:vMerge/>
          </w:tcPr>
          <w:p w14:paraId="552BB4CB" w14:textId="77777777" w:rsidR="00B208F8" w:rsidRPr="00165411" w:rsidRDefault="00B208F8" w:rsidP="00B208F8">
            <w:pPr>
              <w:pStyle w:val="af4"/>
              <w:spacing w:before="0"/>
              <w:ind w:right="-6"/>
              <w:rPr>
                <w:iCs/>
                <w:szCs w:val="24"/>
              </w:rPr>
            </w:pPr>
          </w:p>
        </w:tc>
        <w:tc>
          <w:tcPr>
            <w:tcW w:w="382" w:type="pct"/>
            <w:tcBorders>
              <w:top w:val="single" w:sz="4" w:space="0" w:color="auto"/>
            </w:tcBorders>
          </w:tcPr>
          <w:p w14:paraId="08C3B31B"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4C55A34C" w14:textId="77777777" w:rsidTr="00B208F8">
        <w:tc>
          <w:tcPr>
            <w:tcW w:w="905" w:type="pct"/>
            <w:vMerge/>
          </w:tcPr>
          <w:p w14:paraId="5580F9C3"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FFA8548" w14:textId="77777777" w:rsidR="00B208F8" w:rsidRPr="00165411" w:rsidRDefault="00B208F8" w:rsidP="00B208F8">
            <w:pPr>
              <w:pStyle w:val="af4"/>
              <w:spacing w:before="0"/>
              <w:ind w:right="-6"/>
              <w:rPr>
                <w:b/>
                <w:iCs/>
                <w:szCs w:val="24"/>
              </w:rPr>
            </w:pPr>
            <w:r w:rsidRPr="00165411">
              <w:rPr>
                <w:b/>
                <w:iCs/>
                <w:szCs w:val="24"/>
              </w:rPr>
              <w:t>Практическое занятие</w:t>
            </w:r>
          </w:p>
          <w:p w14:paraId="58D7F405"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Запись слов в фонетической транскрипции.</w:t>
            </w:r>
          </w:p>
          <w:p w14:paraId="6FB94DFD" w14:textId="77777777" w:rsidR="00B208F8" w:rsidRPr="00165411" w:rsidRDefault="00B208F8" w:rsidP="00B208F8">
            <w:pPr>
              <w:ind w:right="-6" w:firstLine="540"/>
              <w:jc w:val="both"/>
              <w:rPr>
                <w:rFonts w:ascii="Times New Roman" w:hAnsi="Times New Roman"/>
                <w:sz w:val="24"/>
                <w:szCs w:val="24"/>
              </w:rPr>
            </w:pPr>
          </w:p>
          <w:p w14:paraId="32F1CB83" w14:textId="77777777" w:rsidR="00B208F8" w:rsidRPr="00165411" w:rsidRDefault="00B208F8" w:rsidP="00B208F8">
            <w:pPr>
              <w:pStyle w:val="af4"/>
              <w:spacing w:before="0"/>
              <w:ind w:right="-6"/>
              <w:rPr>
                <w:iCs/>
                <w:szCs w:val="24"/>
              </w:rPr>
            </w:pPr>
          </w:p>
        </w:tc>
        <w:tc>
          <w:tcPr>
            <w:tcW w:w="337" w:type="pct"/>
          </w:tcPr>
          <w:p w14:paraId="011929F3" w14:textId="77777777" w:rsidR="00B208F8" w:rsidRPr="00165411" w:rsidRDefault="00B208F8" w:rsidP="00B208F8">
            <w:pPr>
              <w:pStyle w:val="af4"/>
              <w:spacing w:before="0"/>
              <w:ind w:right="-6" w:hanging="8"/>
              <w:rPr>
                <w:iCs/>
                <w:szCs w:val="24"/>
              </w:rPr>
            </w:pPr>
            <w:r w:rsidRPr="00165411">
              <w:rPr>
                <w:iCs/>
                <w:szCs w:val="24"/>
              </w:rPr>
              <w:t>2</w:t>
            </w:r>
          </w:p>
        </w:tc>
        <w:tc>
          <w:tcPr>
            <w:tcW w:w="382" w:type="pct"/>
            <w:tcBorders>
              <w:top w:val="single" w:sz="4" w:space="0" w:color="auto"/>
              <w:bottom w:val="single" w:sz="4" w:space="0" w:color="auto"/>
            </w:tcBorders>
            <w:shd w:val="clear" w:color="auto" w:fill="A6A6A6"/>
          </w:tcPr>
          <w:p w14:paraId="3D6AFC16" w14:textId="77777777" w:rsidR="00B208F8" w:rsidRPr="00165411" w:rsidRDefault="00B208F8" w:rsidP="00B208F8">
            <w:pPr>
              <w:ind w:right="-6"/>
              <w:jc w:val="both"/>
              <w:rPr>
                <w:rFonts w:ascii="Times New Roman" w:hAnsi="Times New Roman"/>
                <w:iCs/>
                <w:sz w:val="24"/>
                <w:szCs w:val="24"/>
              </w:rPr>
            </w:pPr>
          </w:p>
        </w:tc>
      </w:tr>
      <w:tr w:rsidR="00B208F8" w:rsidRPr="00165411" w14:paraId="3046F1BB" w14:textId="77777777" w:rsidTr="00B208F8">
        <w:tc>
          <w:tcPr>
            <w:tcW w:w="905" w:type="pct"/>
            <w:vMerge/>
          </w:tcPr>
          <w:p w14:paraId="0C666E9C"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50ADFB89" w14:textId="77777777" w:rsidR="00B208F8" w:rsidRPr="00165411" w:rsidRDefault="00B208F8" w:rsidP="00B208F8">
            <w:pPr>
              <w:pStyle w:val="af4"/>
              <w:spacing w:before="0"/>
              <w:ind w:right="-6" w:firstLine="33"/>
              <w:rPr>
                <w:b/>
                <w:iCs/>
                <w:szCs w:val="24"/>
              </w:rPr>
            </w:pPr>
            <w:r w:rsidRPr="00165411">
              <w:rPr>
                <w:b/>
                <w:iCs/>
                <w:szCs w:val="24"/>
              </w:rPr>
              <w:t>Самостоятельная работа</w:t>
            </w:r>
          </w:p>
          <w:p w14:paraId="3D979EB2"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Анализ текста с точки зрения использования фонетических средств звуковой выразительности.</w:t>
            </w:r>
          </w:p>
          <w:p w14:paraId="7CAFEA07" w14:textId="77777777" w:rsidR="00B208F8" w:rsidRPr="00165411" w:rsidRDefault="00B208F8" w:rsidP="00B208F8">
            <w:pPr>
              <w:ind w:right="-6" w:firstLine="540"/>
              <w:jc w:val="both"/>
              <w:rPr>
                <w:rFonts w:ascii="Times New Roman" w:hAnsi="Times New Roman"/>
                <w:sz w:val="24"/>
                <w:szCs w:val="24"/>
              </w:rPr>
            </w:pPr>
          </w:p>
          <w:p w14:paraId="03B206CF" w14:textId="77777777" w:rsidR="00B208F8" w:rsidRPr="00165411" w:rsidRDefault="00B208F8" w:rsidP="00B208F8">
            <w:pPr>
              <w:pStyle w:val="af4"/>
              <w:spacing w:before="0"/>
              <w:ind w:right="-6" w:firstLine="33"/>
              <w:rPr>
                <w:iCs/>
                <w:szCs w:val="24"/>
              </w:rPr>
            </w:pPr>
          </w:p>
        </w:tc>
        <w:tc>
          <w:tcPr>
            <w:tcW w:w="337" w:type="pct"/>
          </w:tcPr>
          <w:p w14:paraId="5FBBD4D7" w14:textId="77777777" w:rsidR="00B208F8" w:rsidRPr="00165411" w:rsidRDefault="00B208F8" w:rsidP="00B208F8">
            <w:pPr>
              <w:pStyle w:val="af4"/>
              <w:spacing w:before="0"/>
              <w:ind w:right="-6" w:hanging="8"/>
              <w:rPr>
                <w:iCs/>
                <w:szCs w:val="24"/>
              </w:rPr>
            </w:pPr>
            <w:r w:rsidRPr="00165411">
              <w:rPr>
                <w:iCs/>
                <w:szCs w:val="24"/>
              </w:rPr>
              <w:t>2</w:t>
            </w:r>
          </w:p>
        </w:tc>
        <w:tc>
          <w:tcPr>
            <w:tcW w:w="382" w:type="pct"/>
            <w:tcBorders>
              <w:top w:val="single" w:sz="4" w:space="0" w:color="auto"/>
              <w:bottom w:val="single" w:sz="4" w:space="0" w:color="auto"/>
            </w:tcBorders>
            <w:shd w:val="clear" w:color="auto" w:fill="A6A6A6"/>
          </w:tcPr>
          <w:p w14:paraId="43E12B4D" w14:textId="77777777" w:rsidR="00B208F8" w:rsidRPr="00165411" w:rsidRDefault="00B208F8" w:rsidP="00B208F8">
            <w:pPr>
              <w:ind w:right="-6"/>
              <w:jc w:val="both"/>
              <w:rPr>
                <w:rFonts w:ascii="Times New Roman" w:hAnsi="Times New Roman"/>
                <w:iCs/>
                <w:sz w:val="24"/>
                <w:szCs w:val="24"/>
              </w:rPr>
            </w:pPr>
          </w:p>
        </w:tc>
      </w:tr>
      <w:tr w:rsidR="00B208F8" w:rsidRPr="00165411" w14:paraId="2CA02B7E" w14:textId="77777777" w:rsidTr="00B208F8">
        <w:tc>
          <w:tcPr>
            <w:tcW w:w="905" w:type="pct"/>
          </w:tcPr>
          <w:p w14:paraId="2CB454B9" w14:textId="77777777" w:rsidR="00B208F8" w:rsidRPr="00165411" w:rsidRDefault="00B208F8" w:rsidP="00B208F8">
            <w:pPr>
              <w:pStyle w:val="af4"/>
              <w:spacing w:before="0"/>
              <w:ind w:right="-6"/>
              <w:rPr>
                <w:b/>
                <w:iCs/>
                <w:szCs w:val="24"/>
              </w:rPr>
            </w:pPr>
            <w:r w:rsidRPr="00165411">
              <w:rPr>
                <w:b/>
                <w:iCs/>
                <w:szCs w:val="24"/>
              </w:rPr>
              <w:t xml:space="preserve">Раздел 8 </w:t>
            </w:r>
          </w:p>
        </w:tc>
        <w:tc>
          <w:tcPr>
            <w:tcW w:w="3376" w:type="pct"/>
            <w:tcBorders>
              <w:top w:val="single" w:sz="4" w:space="0" w:color="auto"/>
              <w:bottom w:val="single" w:sz="4" w:space="0" w:color="auto"/>
            </w:tcBorders>
          </w:tcPr>
          <w:p w14:paraId="1D23031E"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Орфоэпия: орфоэпические нормы русского литературного языка</w:t>
            </w:r>
          </w:p>
          <w:p w14:paraId="633B5B6E" w14:textId="77777777" w:rsidR="00B208F8" w:rsidRPr="00165411" w:rsidRDefault="00B208F8" w:rsidP="00B208F8">
            <w:pPr>
              <w:pStyle w:val="af4"/>
              <w:spacing w:before="0"/>
              <w:ind w:right="-6" w:firstLine="33"/>
              <w:rPr>
                <w:b/>
                <w:iCs/>
                <w:szCs w:val="24"/>
              </w:rPr>
            </w:pPr>
          </w:p>
        </w:tc>
        <w:tc>
          <w:tcPr>
            <w:tcW w:w="337" w:type="pct"/>
          </w:tcPr>
          <w:p w14:paraId="772F7A60" w14:textId="77777777" w:rsidR="00B208F8" w:rsidRPr="00165411" w:rsidRDefault="00B208F8" w:rsidP="00B208F8">
            <w:pPr>
              <w:pStyle w:val="af4"/>
              <w:spacing w:before="0"/>
              <w:ind w:right="-6" w:hanging="8"/>
              <w:rPr>
                <w:iCs/>
                <w:szCs w:val="24"/>
              </w:rPr>
            </w:pPr>
          </w:p>
        </w:tc>
        <w:tc>
          <w:tcPr>
            <w:tcW w:w="382" w:type="pct"/>
            <w:tcBorders>
              <w:top w:val="single" w:sz="4" w:space="0" w:color="auto"/>
              <w:bottom w:val="single" w:sz="4" w:space="0" w:color="auto"/>
            </w:tcBorders>
            <w:shd w:val="clear" w:color="auto" w:fill="A6A6A6"/>
          </w:tcPr>
          <w:p w14:paraId="7376B8E5" w14:textId="77777777" w:rsidR="00B208F8" w:rsidRPr="00165411" w:rsidRDefault="00B208F8" w:rsidP="00B208F8">
            <w:pPr>
              <w:ind w:right="-6"/>
              <w:jc w:val="both"/>
              <w:rPr>
                <w:rFonts w:ascii="Times New Roman" w:hAnsi="Times New Roman"/>
                <w:iCs/>
                <w:sz w:val="24"/>
                <w:szCs w:val="24"/>
              </w:rPr>
            </w:pPr>
          </w:p>
        </w:tc>
      </w:tr>
      <w:tr w:rsidR="00B208F8" w:rsidRPr="00165411" w14:paraId="26C7784D" w14:textId="77777777" w:rsidTr="00B208F8">
        <w:tc>
          <w:tcPr>
            <w:tcW w:w="905" w:type="pct"/>
            <w:vMerge w:val="restart"/>
          </w:tcPr>
          <w:p w14:paraId="17B155D2"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iCs/>
                <w:sz w:val="24"/>
                <w:szCs w:val="24"/>
              </w:rPr>
              <w:t>Тема 8.1.</w:t>
            </w:r>
            <w:r w:rsidRPr="00165411">
              <w:rPr>
                <w:rFonts w:ascii="Times New Roman" w:hAnsi="Times New Roman"/>
                <w:iCs/>
                <w:sz w:val="24"/>
                <w:szCs w:val="24"/>
              </w:rPr>
              <w:t xml:space="preserve"> </w:t>
            </w:r>
            <w:r w:rsidRPr="00165411">
              <w:rPr>
                <w:rFonts w:ascii="Times New Roman" w:hAnsi="Times New Roman"/>
                <w:sz w:val="24"/>
                <w:szCs w:val="24"/>
              </w:rPr>
              <w:t>Орфоэпия: орфоэпические нормы русского литературного языка</w:t>
            </w:r>
          </w:p>
          <w:p w14:paraId="093612FD" w14:textId="77777777" w:rsidR="00B208F8" w:rsidRPr="00165411" w:rsidRDefault="00B208F8" w:rsidP="00B208F8">
            <w:pPr>
              <w:pStyle w:val="af4"/>
              <w:spacing w:before="0"/>
              <w:ind w:right="-6"/>
              <w:rPr>
                <w:iCs/>
                <w:szCs w:val="24"/>
              </w:rPr>
            </w:pPr>
          </w:p>
          <w:p w14:paraId="7A832223" w14:textId="77777777" w:rsidR="00B208F8" w:rsidRPr="00165411" w:rsidRDefault="00B208F8" w:rsidP="00B208F8">
            <w:pPr>
              <w:ind w:right="-6"/>
              <w:jc w:val="both"/>
              <w:rPr>
                <w:rFonts w:ascii="Times New Roman" w:hAnsi="Times New Roman"/>
                <w:sz w:val="24"/>
                <w:szCs w:val="24"/>
              </w:rPr>
            </w:pPr>
          </w:p>
          <w:p w14:paraId="13C19BB1" w14:textId="77777777" w:rsidR="00B208F8" w:rsidRPr="00165411" w:rsidRDefault="00B208F8" w:rsidP="00B208F8">
            <w:pPr>
              <w:ind w:right="-6"/>
              <w:jc w:val="both"/>
              <w:rPr>
                <w:rFonts w:ascii="Times New Roman" w:hAnsi="Times New Roman"/>
                <w:sz w:val="24"/>
                <w:szCs w:val="24"/>
              </w:rPr>
            </w:pPr>
          </w:p>
          <w:p w14:paraId="057E9C43" w14:textId="77777777" w:rsidR="00B208F8" w:rsidRPr="00165411" w:rsidRDefault="00B208F8" w:rsidP="00B208F8">
            <w:pPr>
              <w:ind w:right="-6"/>
              <w:jc w:val="both"/>
              <w:rPr>
                <w:rFonts w:ascii="Times New Roman" w:hAnsi="Times New Roman"/>
                <w:sz w:val="24"/>
                <w:szCs w:val="24"/>
              </w:rPr>
            </w:pPr>
          </w:p>
          <w:p w14:paraId="653D6A57" w14:textId="77777777" w:rsidR="00B208F8" w:rsidRPr="00165411" w:rsidRDefault="00B208F8" w:rsidP="00B208F8">
            <w:pPr>
              <w:ind w:right="-6"/>
              <w:jc w:val="both"/>
              <w:rPr>
                <w:rFonts w:ascii="Times New Roman" w:hAnsi="Times New Roman"/>
                <w:sz w:val="24"/>
                <w:szCs w:val="24"/>
              </w:rPr>
            </w:pPr>
          </w:p>
          <w:p w14:paraId="002567B2" w14:textId="77777777" w:rsidR="00B208F8" w:rsidRPr="00165411" w:rsidRDefault="00B208F8" w:rsidP="00B208F8">
            <w:pPr>
              <w:ind w:right="-6"/>
              <w:jc w:val="both"/>
              <w:rPr>
                <w:rFonts w:ascii="Times New Roman" w:hAnsi="Times New Roman"/>
                <w:sz w:val="24"/>
                <w:szCs w:val="24"/>
              </w:rPr>
            </w:pPr>
          </w:p>
          <w:p w14:paraId="3607D435" w14:textId="77777777" w:rsidR="00B208F8" w:rsidRPr="00165411" w:rsidRDefault="00B208F8" w:rsidP="00B208F8">
            <w:pPr>
              <w:ind w:right="-6"/>
              <w:jc w:val="both"/>
              <w:rPr>
                <w:rFonts w:ascii="Times New Roman" w:hAnsi="Times New Roman"/>
                <w:sz w:val="24"/>
                <w:szCs w:val="24"/>
              </w:rPr>
            </w:pPr>
          </w:p>
          <w:p w14:paraId="6564C61A" w14:textId="77777777" w:rsidR="00B208F8" w:rsidRPr="00165411" w:rsidRDefault="00B208F8" w:rsidP="00B208F8">
            <w:pPr>
              <w:ind w:right="-6"/>
              <w:jc w:val="both"/>
              <w:rPr>
                <w:rFonts w:ascii="Times New Roman" w:hAnsi="Times New Roman"/>
                <w:sz w:val="24"/>
                <w:szCs w:val="24"/>
              </w:rPr>
            </w:pPr>
          </w:p>
          <w:p w14:paraId="6610BB4B" w14:textId="77777777" w:rsidR="00B208F8" w:rsidRPr="00165411" w:rsidRDefault="00B208F8" w:rsidP="00B208F8">
            <w:pPr>
              <w:ind w:right="-6"/>
              <w:jc w:val="both"/>
              <w:rPr>
                <w:rFonts w:ascii="Times New Roman" w:hAnsi="Times New Roman"/>
                <w:sz w:val="24"/>
                <w:szCs w:val="24"/>
              </w:rPr>
            </w:pPr>
          </w:p>
        </w:tc>
        <w:tc>
          <w:tcPr>
            <w:tcW w:w="3376" w:type="pct"/>
            <w:tcBorders>
              <w:bottom w:val="single" w:sz="4" w:space="0" w:color="auto"/>
            </w:tcBorders>
          </w:tcPr>
          <w:p w14:paraId="2AEE2302"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14:paraId="0CC1D9BF"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03CB3BF2" w14:textId="77777777" w:rsidR="00B208F8" w:rsidRPr="00165411" w:rsidRDefault="00B208F8" w:rsidP="00B208F8">
            <w:pPr>
              <w:ind w:right="-6"/>
              <w:jc w:val="both"/>
              <w:rPr>
                <w:rFonts w:ascii="Times New Roman" w:hAnsi="Times New Roman"/>
                <w:iCs/>
                <w:sz w:val="24"/>
                <w:szCs w:val="24"/>
              </w:rPr>
            </w:pPr>
          </w:p>
        </w:tc>
      </w:tr>
      <w:tr w:rsidR="00B208F8" w:rsidRPr="00165411" w14:paraId="5A86E03B" w14:textId="77777777" w:rsidTr="00B208F8">
        <w:tc>
          <w:tcPr>
            <w:tcW w:w="905" w:type="pct"/>
            <w:vMerge/>
          </w:tcPr>
          <w:p w14:paraId="4D5EDD17"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B54A142" w14:textId="77777777" w:rsidR="00B208F8" w:rsidRPr="00165411" w:rsidRDefault="00B208F8" w:rsidP="00B208F8">
            <w:pPr>
              <w:ind w:right="-6" w:firstLine="540"/>
              <w:jc w:val="both"/>
              <w:rPr>
                <w:rFonts w:ascii="Times New Roman" w:hAnsi="Times New Roman"/>
                <w:b/>
                <w:i/>
                <w:sz w:val="24"/>
                <w:szCs w:val="24"/>
              </w:rPr>
            </w:pPr>
            <w:r w:rsidRPr="00165411">
              <w:rPr>
                <w:rFonts w:ascii="Times New Roman" w:hAnsi="Times New Roman"/>
                <w:sz w:val="24"/>
                <w:szCs w:val="24"/>
              </w:rPr>
              <w:t>Особенности русского ударения, основные тенденции в развитии русского ударения. Логическое ударение.</w:t>
            </w:r>
          </w:p>
          <w:p w14:paraId="08BB3C05"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Орфоэпические нормы: произносительные и нормы ударения; варианты русского литературного: произношение гласных и согласных звуков; произношение заимствованных слов; сценическое произношение и его особенности.</w:t>
            </w:r>
          </w:p>
          <w:p w14:paraId="11FA3388" w14:textId="77777777" w:rsidR="00B208F8" w:rsidRPr="00165411" w:rsidRDefault="00B208F8" w:rsidP="00B208F8">
            <w:pPr>
              <w:ind w:right="-6"/>
              <w:jc w:val="both"/>
              <w:rPr>
                <w:rFonts w:ascii="Times New Roman" w:hAnsi="Times New Roman"/>
                <w:iCs/>
                <w:sz w:val="24"/>
                <w:szCs w:val="24"/>
              </w:rPr>
            </w:pPr>
          </w:p>
        </w:tc>
        <w:tc>
          <w:tcPr>
            <w:tcW w:w="337" w:type="pct"/>
            <w:vMerge/>
          </w:tcPr>
          <w:p w14:paraId="4697A639"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bottom w:val="single" w:sz="4" w:space="0" w:color="auto"/>
            </w:tcBorders>
          </w:tcPr>
          <w:p w14:paraId="42D0ACE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0A634494" w14:textId="77777777" w:rsidTr="00B208F8">
        <w:tc>
          <w:tcPr>
            <w:tcW w:w="905" w:type="pct"/>
            <w:vMerge/>
          </w:tcPr>
          <w:p w14:paraId="03551300"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71C69920"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Практическое занятие:</w:t>
            </w:r>
          </w:p>
        </w:tc>
        <w:tc>
          <w:tcPr>
            <w:tcW w:w="337" w:type="pct"/>
            <w:vMerge w:val="restart"/>
            <w:tcBorders>
              <w:top w:val="single" w:sz="4" w:space="0" w:color="auto"/>
            </w:tcBorders>
          </w:tcPr>
          <w:p w14:paraId="6AED4E52"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tcBorders>
              <w:top w:val="single" w:sz="4" w:space="0" w:color="auto"/>
            </w:tcBorders>
            <w:shd w:val="clear" w:color="auto" w:fill="A6A6A6"/>
          </w:tcPr>
          <w:p w14:paraId="2CE28DB6" w14:textId="77777777" w:rsidR="00B208F8" w:rsidRPr="00165411" w:rsidRDefault="00B208F8" w:rsidP="00B208F8">
            <w:pPr>
              <w:ind w:right="-6"/>
              <w:jc w:val="both"/>
              <w:rPr>
                <w:rFonts w:ascii="Times New Roman" w:hAnsi="Times New Roman"/>
                <w:iCs/>
                <w:sz w:val="24"/>
                <w:szCs w:val="24"/>
              </w:rPr>
            </w:pPr>
          </w:p>
        </w:tc>
      </w:tr>
      <w:tr w:rsidR="00B208F8" w:rsidRPr="00165411" w14:paraId="2F882558" w14:textId="77777777" w:rsidTr="00B208F8">
        <w:tc>
          <w:tcPr>
            <w:tcW w:w="905" w:type="pct"/>
            <w:vMerge/>
          </w:tcPr>
          <w:p w14:paraId="1D4AA3DB"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537CC3FA"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sz w:val="24"/>
                <w:szCs w:val="24"/>
              </w:rPr>
              <w:t>Работа с орфоэпическими словарями. Соблюдение норм ударения в словах</w:t>
            </w:r>
          </w:p>
        </w:tc>
        <w:tc>
          <w:tcPr>
            <w:tcW w:w="337" w:type="pct"/>
            <w:vMerge/>
          </w:tcPr>
          <w:p w14:paraId="7477293B" w14:textId="77777777" w:rsidR="00B208F8" w:rsidRPr="00165411" w:rsidRDefault="00B208F8" w:rsidP="00B208F8">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14:paraId="1A75AD5A" w14:textId="77777777" w:rsidR="00B208F8" w:rsidRPr="00165411" w:rsidRDefault="00B208F8" w:rsidP="00B208F8">
            <w:pPr>
              <w:ind w:right="-6"/>
              <w:jc w:val="both"/>
              <w:rPr>
                <w:rFonts w:ascii="Times New Roman" w:hAnsi="Times New Roman"/>
                <w:iCs/>
                <w:sz w:val="24"/>
                <w:szCs w:val="24"/>
              </w:rPr>
            </w:pPr>
          </w:p>
        </w:tc>
      </w:tr>
      <w:tr w:rsidR="00B208F8" w:rsidRPr="00165411" w14:paraId="71E5FE9E" w14:textId="77777777" w:rsidTr="00B208F8">
        <w:trPr>
          <w:trHeight w:val="639"/>
        </w:trPr>
        <w:tc>
          <w:tcPr>
            <w:tcW w:w="905" w:type="pct"/>
            <w:vMerge/>
          </w:tcPr>
          <w:p w14:paraId="150D7E08"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1A8C34F"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Самостоятельная работа</w:t>
            </w:r>
          </w:p>
          <w:p w14:paraId="025995B4"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iCs/>
                <w:sz w:val="24"/>
                <w:szCs w:val="24"/>
              </w:rPr>
              <w:t>Подготовить материал на тему «</w:t>
            </w:r>
            <w:r w:rsidRPr="00165411">
              <w:rPr>
                <w:rFonts w:ascii="Times New Roman" w:hAnsi="Times New Roman"/>
                <w:sz w:val="24"/>
                <w:szCs w:val="24"/>
              </w:rPr>
              <w:t>Сценическое произношение и его особенности</w:t>
            </w:r>
            <w:r w:rsidRPr="00165411">
              <w:rPr>
                <w:rFonts w:ascii="Times New Roman" w:hAnsi="Times New Roman"/>
                <w:iCs/>
                <w:sz w:val="24"/>
                <w:szCs w:val="24"/>
              </w:rPr>
              <w:t>»</w:t>
            </w:r>
          </w:p>
        </w:tc>
        <w:tc>
          <w:tcPr>
            <w:tcW w:w="337" w:type="pct"/>
          </w:tcPr>
          <w:p w14:paraId="41D0D25D" w14:textId="77777777" w:rsidR="00B208F8" w:rsidRPr="00165411" w:rsidRDefault="00B208F8" w:rsidP="00B208F8">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14:paraId="03230791" w14:textId="77777777" w:rsidR="00B208F8" w:rsidRPr="00165411" w:rsidRDefault="00B208F8" w:rsidP="00B208F8">
            <w:pPr>
              <w:ind w:right="-6"/>
              <w:jc w:val="both"/>
              <w:rPr>
                <w:rFonts w:ascii="Times New Roman" w:hAnsi="Times New Roman"/>
                <w:iCs/>
                <w:sz w:val="24"/>
                <w:szCs w:val="24"/>
              </w:rPr>
            </w:pPr>
          </w:p>
        </w:tc>
      </w:tr>
      <w:tr w:rsidR="00B208F8" w:rsidRPr="00165411" w14:paraId="36C81E9D" w14:textId="77777777" w:rsidTr="00B208F8">
        <w:tc>
          <w:tcPr>
            <w:tcW w:w="905" w:type="pct"/>
          </w:tcPr>
          <w:p w14:paraId="1F65F567" w14:textId="77777777" w:rsidR="00B208F8" w:rsidRPr="00165411" w:rsidRDefault="00B208F8" w:rsidP="00B208F8">
            <w:pPr>
              <w:pStyle w:val="af4"/>
              <w:spacing w:before="0"/>
              <w:ind w:right="-6"/>
              <w:rPr>
                <w:b/>
                <w:iCs/>
                <w:szCs w:val="24"/>
              </w:rPr>
            </w:pPr>
            <w:r w:rsidRPr="00165411">
              <w:rPr>
                <w:b/>
                <w:iCs/>
                <w:szCs w:val="24"/>
              </w:rPr>
              <w:t xml:space="preserve">Раздел 9 </w:t>
            </w:r>
          </w:p>
        </w:tc>
        <w:tc>
          <w:tcPr>
            <w:tcW w:w="3376" w:type="pct"/>
            <w:tcBorders>
              <w:top w:val="single" w:sz="4" w:space="0" w:color="auto"/>
              <w:bottom w:val="single" w:sz="4" w:space="0" w:color="auto"/>
            </w:tcBorders>
          </w:tcPr>
          <w:p w14:paraId="25844085"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Графика и орфография.  Позиционный принцип русской графики. Принципы русской орфографии</w:t>
            </w:r>
          </w:p>
          <w:p w14:paraId="5DABE876"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2701CEE9"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0B6B8488" w14:textId="77777777" w:rsidR="00B208F8" w:rsidRPr="00165411" w:rsidRDefault="00B208F8" w:rsidP="00B208F8">
            <w:pPr>
              <w:ind w:right="-6"/>
              <w:jc w:val="both"/>
              <w:rPr>
                <w:rFonts w:ascii="Times New Roman" w:hAnsi="Times New Roman"/>
                <w:iCs/>
                <w:sz w:val="24"/>
                <w:szCs w:val="24"/>
              </w:rPr>
            </w:pPr>
          </w:p>
        </w:tc>
      </w:tr>
      <w:tr w:rsidR="00B208F8" w:rsidRPr="00165411" w14:paraId="0C0C06E5" w14:textId="77777777" w:rsidTr="00B208F8">
        <w:tc>
          <w:tcPr>
            <w:tcW w:w="905" w:type="pct"/>
            <w:vMerge w:val="restart"/>
          </w:tcPr>
          <w:p w14:paraId="364B3245"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iCs/>
                <w:sz w:val="24"/>
                <w:szCs w:val="24"/>
              </w:rPr>
              <w:t>Тема 9.1.</w:t>
            </w:r>
            <w:r w:rsidRPr="00165411">
              <w:rPr>
                <w:rFonts w:ascii="Times New Roman" w:hAnsi="Times New Roman"/>
                <w:iCs/>
                <w:sz w:val="24"/>
                <w:szCs w:val="24"/>
              </w:rPr>
              <w:t xml:space="preserve"> </w:t>
            </w:r>
            <w:r w:rsidRPr="00165411">
              <w:rPr>
                <w:rFonts w:ascii="Times New Roman" w:hAnsi="Times New Roman"/>
                <w:sz w:val="24"/>
                <w:szCs w:val="24"/>
              </w:rPr>
              <w:t xml:space="preserve">Графика и орфография.  Позиционный принцип русской графики. Принципы </w:t>
            </w:r>
            <w:r w:rsidRPr="00165411">
              <w:rPr>
                <w:rFonts w:ascii="Times New Roman" w:hAnsi="Times New Roman"/>
                <w:sz w:val="24"/>
                <w:szCs w:val="24"/>
              </w:rPr>
              <w:lastRenderedPageBreak/>
              <w:t>русской орфографии</w:t>
            </w:r>
          </w:p>
          <w:p w14:paraId="7DD4549C" w14:textId="77777777" w:rsidR="00B208F8" w:rsidRPr="00165411" w:rsidRDefault="00B208F8" w:rsidP="00B208F8">
            <w:pPr>
              <w:pStyle w:val="af4"/>
              <w:spacing w:before="0"/>
              <w:ind w:right="-6"/>
              <w:rPr>
                <w:iCs/>
                <w:szCs w:val="24"/>
              </w:rPr>
            </w:pPr>
          </w:p>
        </w:tc>
        <w:tc>
          <w:tcPr>
            <w:tcW w:w="3376" w:type="pct"/>
            <w:tcBorders>
              <w:bottom w:val="single" w:sz="4" w:space="0" w:color="auto"/>
            </w:tcBorders>
          </w:tcPr>
          <w:p w14:paraId="55BED2D1" w14:textId="77777777" w:rsidR="00B208F8" w:rsidRPr="00165411" w:rsidRDefault="00B208F8" w:rsidP="00B208F8">
            <w:pPr>
              <w:pStyle w:val="af4"/>
              <w:spacing w:before="0"/>
              <w:ind w:right="-6"/>
              <w:rPr>
                <w:iCs/>
                <w:szCs w:val="24"/>
                <w:u w:val="single"/>
              </w:rPr>
            </w:pPr>
            <w:r w:rsidRPr="00165411">
              <w:rPr>
                <w:iCs/>
                <w:szCs w:val="24"/>
              </w:rPr>
              <w:lastRenderedPageBreak/>
              <w:t xml:space="preserve">Соде  </w:t>
            </w:r>
            <w:r w:rsidRPr="00165411">
              <w:rPr>
                <w:b/>
                <w:iCs/>
                <w:szCs w:val="24"/>
              </w:rPr>
              <w:t>Содержание учебного материала:</w:t>
            </w:r>
          </w:p>
        </w:tc>
        <w:tc>
          <w:tcPr>
            <w:tcW w:w="337" w:type="pct"/>
            <w:vMerge w:val="restart"/>
          </w:tcPr>
          <w:p w14:paraId="14AA765E"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14:paraId="6A8BB0D7" w14:textId="77777777" w:rsidR="00B208F8" w:rsidRPr="00165411" w:rsidRDefault="00B208F8" w:rsidP="00B208F8">
            <w:pPr>
              <w:ind w:right="-6"/>
              <w:jc w:val="both"/>
              <w:rPr>
                <w:rFonts w:ascii="Times New Roman" w:hAnsi="Times New Roman"/>
                <w:iCs/>
                <w:sz w:val="24"/>
                <w:szCs w:val="24"/>
              </w:rPr>
            </w:pPr>
          </w:p>
        </w:tc>
      </w:tr>
      <w:tr w:rsidR="00B208F8" w:rsidRPr="00165411" w14:paraId="66516C46" w14:textId="77777777" w:rsidTr="00B208F8">
        <w:tc>
          <w:tcPr>
            <w:tcW w:w="905" w:type="pct"/>
            <w:vMerge/>
          </w:tcPr>
          <w:p w14:paraId="44712A0D"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4670AAA" w14:textId="77777777" w:rsidR="00B208F8" w:rsidRPr="00165411" w:rsidRDefault="00B208F8" w:rsidP="00B208F8">
            <w:pPr>
              <w:pStyle w:val="af4"/>
              <w:spacing w:before="0"/>
              <w:ind w:right="-6"/>
              <w:rPr>
                <w:iCs/>
                <w:szCs w:val="24"/>
              </w:rPr>
            </w:pPr>
            <w:r w:rsidRPr="00165411">
              <w:rPr>
                <w:szCs w:val="24"/>
              </w:rPr>
              <w:t xml:space="preserve">Су       </w:t>
            </w:r>
          </w:p>
          <w:p w14:paraId="401102B6"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Позиционный принцип русской графики; принципы русской орфографии, типы  и виды орфограмм. Роль лексического и грамматического анализа при написании слов. Морфологический принцип написания слов.</w:t>
            </w:r>
          </w:p>
          <w:p w14:paraId="67A1C99F"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 xml:space="preserve">Принципы русской пунктуации, функции знаков препинания. Роль пунктуации в письменном общении, смысловая роль знаков </w:t>
            </w:r>
            <w:r w:rsidRPr="00165411">
              <w:rPr>
                <w:rFonts w:ascii="Times New Roman" w:hAnsi="Times New Roman"/>
                <w:sz w:val="24"/>
                <w:szCs w:val="24"/>
              </w:rPr>
              <w:lastRenderedPageBreak/>
              <w:t>препинания в тексте. Пунктуация и интонация. Способы оформления чужой речи. Цитирование.</w:t>
            </w:r>
          </w:p>
          <w:p w14:paraId="44C0B9DE" w14:textId="77777777" w:rsidR="00B208F8" w:rsidRPr="00165411" w:rsidRDefault="00B208F8" w:rsidP="00B208F8">
            <w:pPr>
              <w:pStyle w:val="af4"/>
              <w:spacing w:before="0"/>
              <w:ind w:right="-6" w:firstLine="87"/>
              <w:rPr>
                <w:iCs/>
                <w:szCs w:val="24"/>
              </w:rPr>
            </w:pPr>
          </w:p>
        </w:tc>
        <w:tc>
          <w:tcPr>
            <w:tcW w:w="337" w:type="pct"/>
            <w:vMerge/>
          </w:tcPr>
          <w:p w14:paraId="30A76313" w14:textId="77777777" w:rsidR="00B208F8" w:rsidRPr="00165411" w:rsidRDefault="00B208F8" w:rsidP="00B208F8">
            <w:pPr>
              <w:pStyle w:val="af4"/>
              <w:spacing w:before="0"/>
              <w:ind w:right="-6"/>
              <w:rPr>
                <w:iCs/>
                <w:szCs w:val="24"/>
              </w:rPr>
            </w:pPr>
          </w:p>
        </w:tc>
        <w:tc>
          <w:tcPr>
            <w:tcW w:w="382" w:type="pct"/>
            <w:tcBorders>
              <w:top w:val="single" w:sz="4" w:space="0" w:color="auto"/>
              <w:bottom w:val="single" w:sz="4" w:space="0" w:color="auto"/>
            </w:tcBorders>
          </w:tcPr>
          <w:p w14:paraId="2090992F"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3AAFD968" w14:textId="77777777" w:rsidTr="00B208F8">
        <w:tc>
          <w:tcPr>
            <w:tcW w:w="905" w:type="pct"/>
            <w:vMerge/>
          </w:tcPr>
          <w:p w14:paraId="5CB3AF37"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7455BF7F"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Практическое занятие:</w:t>
            </w:r>
          </w:p>
        </w:tc>
        <w:tc>
          <w:tcPr>
            <w:tcW w:w="337" w:type="pct"/>
            <w:vMerge w:val="restart"/>
            <w:tcBorders>
              <w:top w:val="single" w:sz="4" w:space="0" w:color="auto"/>
            </w:tcBorders>
          </w:tcPr>
          <w:p w14:paraId="18A06845"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val="restart"/>
            <w:tcBorders>
              <w:top w:val="single" w:sz="4" w:space="0" w:color="auto"/>
            </w:tcBorders>
            <w:shd w:val="clear" w:color="auto" w:fill="A6A6A6"/>
          </w:tcPr>
          <w:p w14:paraId="5CCCDFBA" w14:textId="77777777" w:rsidR="00B208F8" w:rsidRPr="00165411" w:rsidRDefault="00B208F8" w:rsidP="00B208F8">
            <w:pPr>
              <w:ind w:right="-6"/>
              <w:jc w:val="both"/>
              <w:rPr>
                <w:rFonts w:ascii="Times New Roman" w:hAnsi="Times New Roman"/>
                <w:iCs/>
                <w:sz w:val="24"/>
                <w:szCs w:val="24"/>
              </w:rPr>
            </w:pPr>
          </w:p>
        </w:tc>
      </w:tr>
      <w:tr w:rsidR="00B208F8" w:rsidRPr="00165411" w14:paraId="336C2589" w14:textId="77777777" w:rsidTr="00B208F8">
        <w:tc>
          <w:tcPr>
            <w:tcW w:w="905" w:type="pct"/>
            <w:vMerge/>
          </w:tcPr>
          <w:p w14:paraId="073447C5"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7BB21400"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Диктант.</w:t>
            </w:r>
          </w:p>
          <w:p w14:paraId="79B6301E"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Проверка соблюдения орфографических норм в письменных работах, исправление ошибок.</w:t>
            </w:r>
          </w:p>
          <w:p w14:paraId="5D60F34C" w14:textId="77777777" w:rsidR="00B208F8" w:rsidRPr="00165411" w:rsidRDefault="00B208F8" w:rsidP="00B208F8">
            <w:pPr>
              <w:ind w:right="-6" w:firstLine="540"/>
              <w:jc w:val="both"/>
              <w:rPr>
                <w:rFonts w:ascii="Times New Roman" w:hAnsi="Times New Roman"/>
                <w:sz w:val="24"/>
                <w:szCs w:val="24"/>
              </w:rPr>
            </w:pPr>
          </w:p>
          <w:p w14:paraId="6B6282F3" w14:textId="77777777" w:rsidR="00B208F8" w:rsidRPr="00165411" w:rsidRDefault="00B208F8" w:rsidP="00B208F8">
            <w:pPr>
              <w:ind w:right="-6"/>
              <w:jc w:val="both"/>
              <w:rPr>
                <w:rFonts w:ascii="Times New Roman" w:hAnsi="Times New Roman"/>
                <w:iCs/>
                <w:sz w:val="24"/>
                <w:szCs w:val="24"/>
              </w:rPr>
            </w:pPr>
          </w:p>
        </w:tc>
        <w:tc>
          <w:tcPr>
            <w:tcW w:w="337" w:type="pct"/>
            <w:vMerge/>
          </w:tcPr>
          <w:p w14:paraId="3D468409" w14:textId="77777777" w:rsidR="00B208F8" w:rsidRPr="00165411" w:rsidRDefault="00B208F8" w:rsidP="00B208F8">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14:paraId="55442C81" w14:textId="77777777" w:rsidR="00B208F8" w:rsidRPr="00165411" w:rsidRDefault="00B208F8" w:rsidP="00B208F8">
            <w:pPr>
              <w:ind w:right="-6"/>
              <w:jc w:val="both"/>
              <w:rPr>
                <w:rFonts w:ascii="Times New Roman" w:hAnsi="Times New Roman"/>
                <w:iCs/>
                <w:sz w:val="24"/>
                <w:szCs w:val="24"/>
              </w:rPr>
            </w:pPr>
          </w:p>
        </w:tc>
      </w:tr>
      <w:tr w:rsidR="00B208F8" w:rsidRPr="00165411" w14:paraId="0701A92C" w14:textId="77777777" w:rsidTr="00B208F8">
        <w:tc>
          <w:tcPr>
            <w:tcW w:w="905" w:type="pct"/>
            <w:vMerge/>
          </w:tcPr>
          <w:p w14:paraId="56E8B5FC"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389A6DBF"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iCs/>
                <w:sz w:val="24"/>
                <w:szCs w:val="24"/>
              </w:rPr>
              <w:t xml:space="preserve"> </w:t>
            </w:r>
            <w:r w:rsidRPr="00165411">
              <w:rPr>
                <w:rFonts w:ascii="Times New Roman" w:hAnsi="Times New Roman"/>
                <w:b/>
                <w:iCs/>
                <w:sz w:val="24"/>
                <w:szCs w:val="24"/>
              </w:rPr>
              <w:t>Самостоятельная работа</w:t>
            </w:r>
          </w:p>
          <w:p w14:paraId="17711321"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Объяснение орфограмм в тексте с пропущенными словами</w:t>
            </w:r>
          </w:p>
        </w:tc>
        <w:tc>
          <w:tcPr>
            <w:tcW w:w="337" w:type="pct"/>
            <w:tcBorders>
              <w:top w:val="single" w:sz="4" w:space="0" w:color="auto"/>
            </w:tcBorders>
          </w:tcPr>
          <w:p w14:paraId="67F78B30"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14:paraId="1EA3A51A" w14:textId="77777777" w:rsidR="00B208F8" w:rsidRPr="00165411" w:rsidRDefault="00B208F8" w:rsidP="00B208F8">
            <w:pPr>
              <w:ind w:right="-6"/>
              <w:jc w:val="both"/>
              <w:rPr>
                <w:rFonts w:ascii="Times New Roman" w:hAnsi="Times New Roman"/>
                <w:iCs/>
                <w:sz w:val="24"/>
                <w:szCs w:val="24"/>
              </w:rPr>
            </w:pPr>
          </w:p>
        </w:tc>
      </w:tr>
      <w:tr w:rsidR="00B208F8" w:rsidRPr="00165411" w14:paraId="4F7240B3" w14:textId="77777777" w:rsidTr="00B208F8">
        <w:tc>
          <w:tcPr>
            <w:tcW w:w="905" w:type="pct"/>
          </w:tcPr>
          <w:p w14:paraId="65C39E7A" w14:textId="77777777" w:rsidR="00B208F8" w:rsidRPr="00165411" w:rsidRDefault="00B208F8" w:rsidP="00B208F8">
            <w:pPr>
              <w:pStyle w:val="af4"/>
              <w:spacing w:before="0"/>
              <w:ind w:right="-6"/>
              <w:rPr>
                <w:b/>
                <w:iCs/>
                <w:szCs w:val="24"/>
              </w:rPr>
            </w:pPr>
            <w:r w:rsidRPr="00165411">
              <w:rPr>
                <w:b/>
                <w:iCs/>
                <w:szCs w:val="24"/>
              </w:rPr>
              <w:t>Раздел 10</w:t>
            </w:r>
          </w:p>
        </w:tc>
        <w:tc>
          <w:tcPr>
            <w:tcW w:w="3376" w:type="pct"/>
            <w:tcBorders>
              <w:top w:val="single" w:sz="4" w:space="0" w:color="auto"/>
              <w:bottom w:val="single" w:sz="4" w:space="0" w:color="auto"/>
            </w:tcBorders>
          </w:tcPr>
          <w:p w14:paraId="1CA38F94" w14:textId="77777777" w:rsidR="00B208F8" w:rsidRPr="00165411" w:rsidRDefault="00B208F8" w:rsidP="00B208F8">
            <w:pPr>
              <w:ind w:right="-6" w:firstLine="540"/>
              <w:jc w:val="both"/>
              <w:rPr>
                <w:rFonts w:ascii="Times New Roman" w:hAnsi="Times New Roman"/>
                <w:b/>
                <w:sz w:val="24"/>
                <w:szCs w:val="24"/>
              </w:rPr>
            </w:pPr>
            <w:r w:rsidRPr="00165411">
              <w:rPr>
                <w:rFonts w:ascii="Times New Roman" w:hAnsi="Times New Roman"/>
                <w:b/>
                <w:sz w:val="24"/>
                <w:szCs w:val="24"/>
              </w:rPr>
              <w:t>Морфемика: словообразовательные нормы</w:t>
            </w:r>
          </w:p>
          <w:p w14:paraId="49C7F1C3"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1692AD3E"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140CF07A" w14:textId="77777777" w:rsidR="00B208F8" w:rsidRPr="00165411" w:rsidRDefault="00B208F8" w:rsidP="00B208F8">
            <w:pPr>
              <w:ind w:right="-6"/>
              <w:jc w:val="both"/>
              <w:rPr>
                <w:rFonts w:ascii="Times New Roman" w:hAnsi="Times New Roman"/>
                <w:iCs/>
                <w:sz w:val="24"/>
                <w:szCs w:val="24"/>
              </w:rPr>
            </w:pPr>
          </w:p>
        </w:tc>
      </w:tr>
      <w:tr w:rsidR="00B208F8" w:rsidRPr="00165411" w14:paraId="34F6E151" w14:textId="77777777" w:rsidTr="00B208F8">
        <w:tc>
          <w:tcPr>
            <w:tcW w:w="905" w:type="pct"/>
            <w:vMerge w:val="restart"/>
          </w:tcPr>
          <w:p w14:paraId="6D28FEB2"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b/>
                <w:iCs/>
                <w:sz w:val="24"/>
                <w:szCs w:val="24"/>
              </w:rPr>
              <w:t>Тема 10.1.</w:t>
            </w:r>
            <w:r w:rsidRPr="00165411">
              <w:rPr>
                <w:rFonts w:ascii="Times New Roman" w:hAnsi="Times New Roman"/>
                <w:b/>
                <w:sz w:val="24"/>
                <w:szCs w:val="24"/>
              </w:rPr>
              <w:t xml:space="preserve"> </w:t>
            </w:r>
            <w:r w:rsidRPr="00165411">
              <w:rPr>
                <w:rFonts w:ascii="Times New Roman" w:hAnsi="Times New Roman"/>
                <w:sz w:val="24"/>
                <w:szCs w:val="24"/>
              </w:rPr>
              <w:t>Морфемика: словообразовательные нормы</w:t>
            </w:r>
          </w:p>
          <w:p w14:paraId="58BFF38A" w14:textId="77777777" w:rsidR="00B208F8" w:rsidRPr="00165411" w:rsidRDefault="00B208F8" w:rsidP="00B208F8">
            <w:pPr>
              <w:ind w:right="-6"/>
              <w:jc w:val="both"/>
              <w:rPr>
                <w:rFonts w:ascii="Times New Roman" w:hAnsi="Times New Roman"/>
                <w:b/>
                <w:iCs/>
                <w:sz w:val="24"/>
                <w:szCs w:val="24"/>
              </w:rPr>
            </w:pPr>
          </w:p>
          <w:p w14:paraId="56EEDF28" w14:textId="77777777" w:rsidR="00B208F8" w:rsidRPr="00165411" w:rsidRDefault="00B208F8" w:rsidP="00B208F8">
            <w:pPr>
              <w:ind w:right="-6"/>
              <w:jc w:val="both"/>
              <w:rPr>
                <w:rFonts w:ascii="Times New Roman" w:hAnsi="Times New Roman"/>
                <w:iCs/>
                <w:sz w:val="24"/>
                <w:szCs w:val="24"/>
              </w:rPr>
            </w:pPr>
          </w:p>
          <w:p w14:paraId="24F3DC32"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3A533BC3"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Borders>
              <w:top w:val="single" w:sz="4" w:space="0" w:color="auto"/>
            </w:tcBorders>
          </w:tcPr>
          <w:p w14:paraId="26287A43"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14:paraId="79E72EAF" w14:textId="77777777" w:rsidR="00B208F8" w:rsidRPr="00165411" w:rsidRDefault="00B208F8" w:rsidP="00B208F8">
            <w:pPr>
              <w:ind w:right="-6"/>
              <w:jc w:val="both"/>
              <w:rPr>
                <w:rFonts w:ascii="Times New Roman" w:hAnsi="Times New Roman"/>
                <w:iCs/>
                <w:sz w:val="24"/>
                <w:szCs w:val="24"/>
              </w:rPr>
            </w:pPr>
          </w:p>
        </w:tc>
      </w:tr>
      <w:tr w:rsidR="00B208F8" w:rsidRPr="00165411" w14:paraId="6DE56B16" w14:textId="77777777" w:rsidTr="00B208F8">
        <w:tc>
          <w:tcPr>
            <w:tcW w:w="905" w:type="pct"/>
            <w:vMerge/>
          </w:tcPr>
          <w:p w14:paraId="7E2EB012" w14:textId="77777777" w:rsidR="00B208F8" w:rsidRPr="00165411" w:rsidRDefault="00B208F8" w:rsidP="00B208F8">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14:paraId="6025A5F6"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Состав слова. Понятие о морфеме, корне, суффиксе, приставке.</w:t>
            </w:r>
          </w:p>
          <w:p w14:paraId="1F5CBF49" w14:textId="77777777" w:rsidR="00B208F8" w:rsidRPr="00165411" w:rsidRDefault="00B208F8" w:rsidP="00B208F8">
            <w:pPr>
              <w:ind w:right="-6" w:firstLine="540"/>
              <w:jc w:val="both"/>
              <w:rPr>
                <w:rFonts w:ascii="Times New Roman" w:hAnsi="Times New Roman"/>
                <w:iCs/>
                <w:sz w:val="24"/>
                <w:szCs w:val="24"/>
                <w:u w:val="single"/>
              </w:rPr>
            </w:pPr>
            <w:r w:rsidRPr="00165411">
              <w:rPr>
                <w:rFonts w:ascii="Times New Roman" w:hAnsi="Times New Roman"/>
                <w:sz w:val="24"/>
                <w:szCs w:val="24"/>
              </w:rPr>
              <w:t>Способы словообразования: приставочный, суффиксальный, приставочно-суффиксальный, способ сложения, бессуффиксный, аббревиация. Стилистические возможности словообразования. Особенности словообразования профессиональной лексики и терминов. Словообразовательные ошибки.</w:t>
            </w:r>
          </w:p>
        </w:tc>
        <w:tc>
          <w:tcPr>
            <w:tcW w:w="337" w:type="pct"/>
            <w:vMerge/>
          </w:tcPr>
          <w:p w14:paraId="44232318"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bottom w:val="single" w:sz="4" w:space="0" w:color="auto"/>
            </w:tcBorders>
            <w:shd w:val="clear" w:color="auto" w:fill="FFFFFF"/>
          </w:tcPr>
          <w:p w14:paraId="130625D0"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0DBB0FB2" w14:textId="77777777" w:rsidTr="00B208F8">
        <w:tc>
          <w:tcPr>
            <w:tcW w:w="905" w:type="pct"/>
            <w:vMerge/>
          </w:tcPr>
          <w:p w14:paraId="154A129F" w14:textId="77777777" w:rsidR="00B208F8" w:rsidRPr="00165411" w:rsidRDefault="00B208F8" w:rsidP="00B208F8">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14:paraId="55B91954"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Практическое занятие:</w:t>
            </w:r>
          </w:p>
        </w:tc>
        <w:tc>
          <w:tcPr>
            <w:tcW w:w="337" w:type="pct"/>
            <w:vMerge w:val="restart"/>
            <w:tcBorders>
              <w:top w:val="single" w:sz="4" w:space="0" w:color="auto"/>
            </w:tcBorders>
          </w:tcPr>
          <w:p w14:paraId="390D94DE"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val="restart"/>
            <w:tcBorders>
              <w:top w:val="single" w:sz="4" w:space="0" w:color="auto"/>
            </w:tcBorders>
            <w:shd w:val="clear" w:color="auto" w:fill="A6A6A6"/>
          </w:tcPr>
          <w:p w14:paraId="5914CAF5" w14:textId="77777777" w:rsidR="00B208F8" w:rsidRPr="00165411" w:rsidRDefault="00B208F8" w:rsidP="00B208F8">
            <w:pPr>
              <w:ind w:right="-6"/>
              <w:jc w:val="both"/>
              <w:rPr>
                <w:rFonts w:ascii="Times New Roman" w:hAnsi="Times New Roman"/>
                <w:iCs/>
                <w:sz w:val="24"/>
                <w:szCs w:val="24"/>
              </w:rPr>
            </w:pPr>
          </w:p>
        </w:tc>
      </w:tr>
      <w:tr w:rsidR="00B208F8" w:rsidRPr="00165411" w14:paraId="4CD13ACE" w14:textId="77777777" w:rsidTr="00B208F8">
        <w:tc>
          <w:tcPr>
            <w:tcW w:w="905" w:type="pct"/>
            <w:vMerge/>
          </w:tcPr>
          <w:p w14:paraId="5C55C859" w14:textId="77777777" w:rsidR="00B208F8" w:rsidRPr="00165411" w:rsidRDefault="00B208F8" w:rsidP="00B208F8">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14:paraId="61F3F05F"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Словообразовательный анализ слов.</w:t>
            </w:r>
          </w:p>
          <w:p w14:paraId="665957E2" w14:textId="77777777" w:rsidR="00B208F8" w:rsidRPr="00165411" w:rsidRDefault="00B208F8" w:rsidP="00B208F8">
            <w:pPr>
              <w:ind w:right="-6"/>
              <w:jc w:val="both"/>
              <w:rPr>
                <w:rFonts w:ascii="Times New Roman" w:hAnsi="Times New Roman"/>
                <w:iCs/>
                <w:sz w:val="24"/>
                <w:szCs w:val="24"/>
              </w:rPr>
            </w:pPr>
          </w:p>
        </w:tc>
        <w:tc>
          <w:tcPr>
            <w:tcW w:w="337" w:type="pct"/>
            <w:vMerge/>
            <w:tcBorders>
              <w:bottom w:val="single" w:sz="4" w:space="0" w:color="auto"/>
            </w:tcBorders>
          </w:tcPr>
          <w:p w14:paraId="0C8D5E1C" w14:textId="77777777" w:rsidR="00B208F8" w:rsidRPr="00165411" w:rsidRDefault="00B208F8" w:rsidP="00B208F8">
            <w:pPr>
              <w:ind w:right="-6"/>
              <w:jc w:val="both"/>
              <w:rPr>
                <w:rFonts w:ascii="Times New Roman" w:hAnsi="Times New Roman"/>
                <w:iCs/>
                <w:sz w:val="24"/>
                <w:szCs w:val="24"/>
              </w:rPr>
            </w:pPr>
          </w:p>
        </w:tc>
        <w:tc>
          <w:tcPr>
            <w:tcW w:w="382" w:type="pct"/>
            <w:vMerge/>
            <w:tcBorders>
              <w:top w:val="single" w:sz="4" w:space="0" w:color="auto"/>
            </w:tcBorders>
            <w:shd w:val="clear" w:color="auto" w:fill="A6A6A6"/>
          </w:tcPr>
          <w:p w14:paraId="266005F4" w14:textId="77777777" w:rsidR="00B208F8" w:rsidRPr="00165411" w:rsidRDefault="00B208F8" w:rsidP="00B208F8">
            <w:pPr>
              <w:ind w:right="-6"/>
              <w:jc w:val="both"/>
              <w:rPr>
                <w:rFonts w:ascii="Times New Roman" w:hAnsi="Times New Roman"/>
                <w:iCs/>
                <w:sz w:val="24"/>
                <w:szCs w:val="24"/>
              </w:rPr>
            </w:pPr>
          </w:p>
        </w:tc>
      </w:tr>
      <w:tr w:rsidR="00B208F8" w:rsidRPr="00165411" w14:paraId="3FBFFFDE" w14:textId="77777777" w:rsidTr="00B208F8">
        <w:tc>
          <w:tcPr>
            <w:tcW w:w="905" w:type="pct"/>
            <w:vMerge/>
          </w:tcPr>
          <w:p w14:paraId="11C9D086" w14:textId="77777777" w:rsidR="00B208F8" w:rsidRPr="00165411" w:rsidRDefault="00B208F8" w:rsidP="00B208F8">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14:paraId="06515670"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r w:rsidRPr="00165411">
              <w:rPr>
                <w:rFonts w:ascii="Times New Roman" w:hAnsi="Times New Roman"/>
                <w:iCs/>
                <w:sz w:val="24"/>
                <w:szCs w:val="24"/>
              </w:rPr>
              <w:t>:</w:t>
            </w:r>
          </w:p>
        </w:tc>
        <w:tc>
          <w:tcPr>
            <w:tcW w:w="337" w:type="pct"/>
            <w:vMerge w:val="restart"/>
            <w:tcBorders>
              <w:top w:val="single" w:sz="4" w:space="0" w:color="auto"/>
            </w:tcBorders>
          </w:tcPr>
          <w:p w14:paraId="796DAB2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14:paraId="7F4CC8CB" w14:textId="77777777" w:rsidR="00B208F8" w:rsidRPr="00165411" w:rsidRDefault="00B208F8" w:rsidP="00B208F8">
            <w:pPr>
              <w:ind w:right="-6"/>
              <w:jc w:val="both"/>
              <w:rPr>
                <w:rFonts w:ascii="Times New Roman" w:hAnsi="Times New Roman"/>
                <w:iCs/>
                <w:sz w:val="24"/>
                <w:szCs w:val="24"/>
              </w:rPr>
            </w:pPr>
          </w:p>
        </w:tc>
      </w:tr>
      <w:tr w:rsidR="00B208F8" w:rsidRPr="00165411" w14:paraId="65B6847C" w14:textId="77777777" w:rsidTr="00B208F8">
        <w:tc>
          <w:tcPr>
            <w:tcW w:w="905" w:type="pct"/>
            <w:vMerge/>
          </w:tcPr>
          <w:p w14:paraId="43C7C5AF" w14:textId="77777777" w:rsidR="00B208F8" w:rsidRPr="00165411" w:rsidRDefault="00B208F8" w:rsidP="00B208F8">
            <w:pPr>
              <w:ind w:right="-6"/>
              <w:jc w:val="both"/>
              <w:rPr>
                <w:rFonts w:ascii="Times New Roman" w:hAnsi="Times New Roman"/>
                <w:b/>
                <w:iCs/>
                <w:sz w:val="24"/>
                <w:szCs w:val="24"/>
              </w:rPr>
            </w:pPr>
          </w:p>
        </w:tc>
        <w:tc>
          <w:tcPr>
            <w:tcW w:w="3376" w:type="pct"/>
            <w:tcBorders>
              <w:top w:val="single" w:sz="4" w:space="0" w:color="auto"/>
              <w:bottom w:val="single" w:sz="4" w:space="0" w:color="auto"/>
            </w:tcBorders>
          </w:tcPr>
          <w:p w14:paraId="61F7A2D7"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Конспекты по теме «Неморфологические способы словообразования».</w:t>
            </w:r>
          </w:p>
          <w:p w14:paraId="742EEAE5" w14:textId="77777777" w:rsidR="00B208F8" w:rsidRPr="00165411" w:rsidRDefault="00B208F8" w:rsidP="00B208F8">
            <w:pPr>
              <w:ind w:right="-6"/>
              <w:jc w:val="both"/>
              <w:rPr>
                <w:rFonts w:ascii="Times New Roman" w:hAnsi="Times New Roman"/>
                <w:iCs/>
                <w:sz w:val="24"/>
                <w:szCs w:val="24"/>
              </w:rPr>
            </w:pPr>
          </w:p>
        </w:tc>
        <w:tc>
          <w:tcPr>
            <w:tcW w:w="337" w:type="pct"/>
            <w:vMerge/>
            <w:tcBorders>
              <w:bottom w:val="single" w:sz="4" w:space="0" w:color="auto"/>
            </w:tcBorders>
          </w:tcPr>
          <w:p w14:paraId="46F63665"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6E91AD69" w14:textId="77777777" w:rsidR="00B208F8" w:rsidRPr="00165411" w:rsidRDefault="00B208F8" w:rsidP="00B208F8">
            <w:pPr>
              <w:ind w:right="-6"/>
              <w:jc w:val="both"/>
              <w:rPr>
                <w:rFonts w:ascii="Times New Roman" w:hAnsi="Times New Roman"/>
                <w:iCs/>
                <w:sz w:val="24"/>
                <w:szCs w:val="24"/>
              </w:rPr>
            </w:pPr>
          </w:p>
        </w:tc>
      </w:tr>
      <w:tr w:rsidR="00B208F8" w:rsidRPr="00165411" w14:paraId="74E36950" w14:textId="77777777" w:rsidTr="00B208F8">
        <w:tc>
          <w:tcPr>
            <w:tcW w:w="905" w:type="pct"/>
          </w:tcPr>
          <w:p w14:paraId="26058641"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Раздел 11</w:t>
            </w:r>
          </w:p>
        </w:tc>
        <w:tc>
          <w:tcPr>
            <w:tcW w:w="3376" w:type="pct"/>
            <w:tcBorders>
              <w:top w:val="single" w:sz="4" w:space="0" w:color="auto"/>
              <w:bottom w:val="single" w:sz="4" w:space="0" w:color="auto"/>
            </w:tcBorders>
          </w:tcPr>
          <w:p w14:paraId="3CFC3318"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Морфология: грамматические категории и способы их выражения в современном русском языке</w:t>
            </w:r>
          </w:p>
          <w:p w14:paraId="32410480" w14:textId="77777777" w:rsidR="00B208F8" w:rsidRPr="00165411" w:rsidRDefault="00B208F8" w:rsidP="00B208F8">
            <w:pPr>
              <w:ind w:right="-6"/>
              <w:jc w:val="both"/>
              <w:rPr>
                <w:rFonts w:ascii="Times New Roman" w:hAnsi="Times New Roman"/>
                <w:b/>
                <w:sz w:val="24"/>
                <w:szCs w:val="24"/>
              </w:rPr>
            </w:pPr>
            <w:r w:rsidRPr="00165411">
              <w:rPr>
                <w:rFonts w:ascii="Times New Roman" w:hAnsi="Times New Roman"/>
                <w:b/>
                <w:sz w:val="24"/>
                <w:szCs w:val="24"/>
              </w:rPr>
              <w:t>Морфологические нормы</w:t>
            </w:r>
          </w:p>
          <w:p w14:paraId="035661BE"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23F07531"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5ACC90FF" w14:textId="77777777" w:rsidR="00B208F8" w:rsidRPr="00165411" w:rsidRDefault="00B208F8" w:rsidP="00B208F8">
            <w:pPr>
              <w:ind w:right="-6"/>
              <w:jc w:val="both"/>
              <w:rPr>
                <w:rFonts w:ascii="Times New Roman" w:hAnsi="Times New Roman"/>
                <w:iCs/>
                <w:sz w:val="24"/>
                <w:szCs w:val="24"/>
              </w:rPr>
            </w:pPr>
          </w:p>
        </w:tc>
      </w:tr>
      <w:tr w:rsidR="00B208F8" w:rsidRPr="00165411" w14:paraId="7B967269" w14:textId="77777777" w:rsidTr="00B208F8">
        <w:tc>
          <w:tcPr>
            <w:tcW w:w="905" w:type="pct"/>
            <w:vMerge w:val="restart"/>
          </w:tcPr>
          <w:p w14:paraId="534C2ABB"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b/>
                <w:iCs/>
                <w:sz w:val="24"/>
                <w:szCs w:val="24"/>
              </w:rPr>
              <w:t>Тема 11.1.</w:t>
            </w:r>
            <w:r w:rsidRPr="00165411">
              <w:rPr>
                <w:rFonts w:ascii="Times New Roman" w:hAnsi="Times New Roman"/>
                <w:iCs/>
                <w:sz w:val="24"/>
                <w:szCs w:val="24"/>
              </w:rPr>
              <w:t xml:space="preserve"> </w:t>
            </w:r>
            <w:r w:rsidRPr="00165411">
              <w:rPr>
                <w:rFonts w:ascii="Times New Roman" w:hAnsi="Times New Roman"/>
                <w:sz w:val="24"/>
                <w:szCs w:val="24"/>
              </w:rPr>
              <w:t>Морфология: грамматические категории и способы их выражения в современном русском языке</w:t>
            </w:r>
          </w:p>
          <w:p w14:paraId="2C102DC3"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Морфологические нормы</w:t>
            </w:r>
          </w:p>
          <w:p w14:paraId="03B865EA"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542A6DD7"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Borders>
              <w:top w:val="single" w:sz="4" w:space="0" w:color="auto"/>
            </w:tcBorders>
          </w:tcPr>
          <w:p w14:paraId="7AC4B4E8"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tcBorders>
              <w:bottom w:val="single" w:sz="4" w:space="0" w:color="auto"/>
            </w:tcBorders>
            <w:shd w:val="clear" w:color="auto" w:fill="A6A6A6"/>
          </w:tcPr>
          <w:p w14:paraId="675D2662" w14:textId="77777777" w:rsidR="00B208F8" w:rsidRPr="00165411" w:rsidRDefault="00B208F8" w:rsidP="00B208F8">
            <w:pPr>
              <w:ind w:right="-6"/>
              <w:jc w:val="both"/>
              <w:rPr>
                <w:rFonts w:ascii="Times New Roman" w:hAnsi="Times New Roman"/>
                <w:iCs/>
                <w:sz w:val="24"/>
                <w:szCs w:val="24"/>
              </w:rPr>
            </w:pPr>
          </w:p>
        </w:tc>
      </w:tr>
      <w:tr w:rsidR="00B208F8" w:rsidRPr="00165411" w14:paraId="00B248A1" w14:textId="77777777" w:rsidTr="00B208F8">
        <w:tc>
          <w:tcPr>
            <w:tcW w:w="905" w:type="pct"/>
            <w:vMerge/>
          </w:tcPr>
          <w:p w14:paraId="55B02D2A"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62C18A62"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Части речи: самостоятельные и служебные. Грамматические категории и способы их выражения: категории числа, рода, падежа у существительного. Употребление форм числительных, прилагательных, глагола, местоимений в речи. Ошибки в речи. Стилистика частей речи.</w:t>
            </w:r>
          </w:p>
          <w:p w14:paraId="35E6C18C" w14:textId="77777777" w:rsidR="00B208F8" w:rsidRPr="00165411" w:rsidRDefault="00B208F8" w:rsidP="00B208F8">
            <w:pPr>
              <w:ind w:right="-6"/>
              <w:jc w:val="both"/>
              <w:rPr>
                <w:rFonts w:ascii="Times New Roman" w:hAnsi="Times New Roman"/>
                <w:iCs/>
                <w:sz w:val="24"/>
                <w:szCs w:val="24"/>
              </w:rPr>
            </w:pPr>
          </w:p>
        </w:tc>
        <w:tc>
          <w:tcPr>
            <w:tcW w:w="337" w:type="pct"/>
            <w:vMerge/>
          </w:tcPr>
          <w:p w14:paraId="709BD992" w14:textId="77777777" w:rsidR="00B208F8" w:rsidRPr="00165411" w:rsidRDefault="00B208F8" w:rsidP="00B208F8">
            <w:pPr>
              <w:ind w:right="-6"/>
              <w:jc w:val="both"/>
              <w:rPr>
                <w:rFonts w:ascii="Times New Roman" w:hAnsi="Times New Roman"/>
                <w:iCs/>
                <w:sz w:val="24"/>
                <w:szCs w:val="24"/>
              </w:rPr>
            </w:pPr>
          </w:p>
        </w:tc>
        <w:tc>
          <w:tcPr>
            <w:tcW w:w="382" w:type="pct"/>
            <w:tcBorders>
              <w:top w:val="single" w:sz="4" w:space="0" w:color="auto"/>
              <w:bottom w:val="single" w:sz="4" w:space="0" w:color="auto"/>
            </w:tcBorders>
          </w:tcPr>
          <w:p w14:paraId="25F69B58"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5C0AB21F" w14:textId="77777777" w:rsidTr="00B208F8">
        <w:tc>
          <w:tcPr>
            <w:tcW w:w="905" w:type="pct"/>
            <w:vMerge/>
          </w:tcPr>
          <w:p w14:paraId="5298EACE"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F74C205"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iCs/>
                <w:sz w:val="24"/>
                <w:szCs w:val="24"/>
              </w:rPr>
              <w:t xml:space="preserve"> </w:t>
            </w:r>
            <w:r w:rsidRPr="00165411">
              <w:rPr>
                <w:rFonts w:ascii="Times New Roman" w:hAnsi="Times New Roman"/>
                <w:b/>
                <w:iCs/>
                <w:sz w:val="24"/>
                <w:szCs w:val="24"/>
              </w:rPr>
              <w:t xml:space="preserve">Практическое занятие:  </w:t>
            </w:r>
          </w:p>
          <w:p w14:paraId="4D440F4F" w14:textId="77777777" w:rsidR="00B208F8" w:rsidRPr="00165411" w:rsidRDefault="00B208F8" w:rsidP="00B208F8">
            <w:pPr>
              <w:ind w:right="-6"/>
              <w:jc w:val="both"/>
              <w:rPr>
                <w:rFonts w:ascii="Times New Roman" w:hAnsi="Times New Roman"/>
                <w:iCs/>
                <w:sz w:val="24"/>
                <w:szCs w:val="24"/>
                <w:u w:val="single"/>
              </w:rPr>
            </w:pPr>
          </w:p>
        </w:tc>
        <w:tc>
          <w:tcPr>
            <w:tcW w:w="337" w:type="pct"/>
            <w:vMerge w:val="restart"/>
            <w:tcBorders>
              <w:top w:val="single" w:sz="4" w:space="0" w:color="auto"/>
            </w:tcBorders>
          </w:tcPr>
          <w:p w14:paraId="470C2D34"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vMerge w:val="restart"/>
            <w:tcBorders>
              <w:top w:val="single" w:sz="4" w:space="0" w:color="auto"/>
            </w:tcBorders>
            <w:shd w:val="clear" w:color="auto" w:fill="A6A6A6"/>
          </w:tcPr>
          <w:p w14:paraId="392F061F" w14:textId="77777777" w:rsidR="00B208F8" w:rsidRPr="00165411" w:rsidRDefault="00B208F8" w:rsidP="00B208F8">
            <w:pPr>
              <w:ind w:right="-6"/>
              <w:jc w:val="both"/>
              <w:rPr>
                <w:rFonts w:ascii="Times New Roman" w:hAnsi="Times New Roman"/>
                <w:iCs/>
                <w:sz w:val="24"/>
                <w:szCs w:val="24"/>
              </w:rPr>
            </w:pPr>
          </w:p>
        </w:tc>
      </w:tr>
      <w:tr w:rsidR="00B208F8" w:rsidRPr="00165411" w14:paraId="342B267F" w14:textId="77777777" w:rsidTr="00B208F8">
        <w:tc>
          <w:tcPr>
            <w:tcW w:w="905" w:type="pct"/>
            <w:vMerge/>
          </w:tcPr>
          <w:p w14:paraId="21602774"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00D65EF7"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 xml:space="preserve">Выявление ошибок на употребление форм слова в письменных работах другого автора. </w:t>
            </w:r>
          </w:p>
          <w:p w14:paraId="3B05EAB2" w14:textId="77777777" w:rsidR="00B208F8" w:rsidRPr="00165411" w:rsidRDefault="00B208F8" w:rsidP="00B208F8">
            <w:pPr>
              <w:pStyle w:val="a4"/>
              <w:ind w:left="0" w:right="-6"/>
              <w:jc w:val="both"/>
              <w:rPr>
                <w:rFonts w:ascii="Times New Roman" w:hAnsi="Times New Roman"/>
                <w:iCs/>
                <w:sz w:val="24"/>
                <w:szCs w:val="24"/>
              </w:rPr>
            </w:pPr>
          </w:p>
        </w:tc>
        <w:tc>
          <w:tcPr>
            <w:tcW w:w="337" w:type="pct"/>
            <w:vMerge/>
          </w:tcPr>
          <w:p w14:paraId="6D0974A5" w14:textId="77777777" w:rsidR="00B208F8" w:rsidRPr="00165411" w:rsidRDefault="00B208F8" w:rsidP="00B208F8">
            <w:pPr>
              <w:ind w:right="-6"/>
              <w:jc w:val="both"/>
              <w:rPr>
                <w:rFonts w:ascii="Times New Roman" w:hAnsi="Times New Roman"/>
                <w:iCs/>
                <w:sz w:val="24"/>
                <w:szCs w:val="24"/>
              </w:rPr>
            </w:pPr>
          </w:p>
        </w:tc>
        <w:tc>
          <w:tcPr>
            <w:tcW w:w="382" w:type="pct"/>
            <w:vMerge/>
            <w:shd w:val="clear" w:color="auto" w:fill="A6A6A6"/>
          </w:tcPr>
          <w:p w14:paraId="1ECCDC46" w14:textId="77777777" w:rsidR="00B208F8" w:rsidRPr="00165411" w:rsidRDefault="00B208F8" w:rsidP="00B208F8">
            <w:pPr>
              <w:ind w:right="-6"/>
              <w:jc w:val="both"/>
              <w:rPr>
                <w:rFonts w:ascii="Times New Roman" w:hAnsi="Times New Roman"/>
                <w:iCs/>
                <w:sz w:val="24"/>
                <w:szCs w:val="24"/>
              </w:rPr>
            </w:pPr>
          </w:p>
        </w:tc>
      </w:tr>
      <w:tr w:rsidR="00B208F8" w:rsidRPr="00165411" w14:paraId="3DB9BEE0" w14:textId="77777777" w:rsidTr="00B208F8">
        <w:tc>
          <w:tcPr>
            <w:tcW w:w="905" w:type="pct"/>
            <w:vMerge/>
          </w:tcPr>
          <w:p w14:paraId="7670B165"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5C52790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p>
          <w:p w14:paraId="62FA262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Склонение сложных и составных количественных и порядковых числительных</w:t>
            </w:r>
          </w:p>
        </w:tc>
        <w:tc>
          <w:tcPr>
            <w:tcW w:w="337" w:type="pct"/>
            <w:tcBorders>
              <w:top w:val="single" w:sz="4" w:space="0" w:color="auto"/>
            </w:tcBorders>
          </w:tcPr>
          <w:p w14:paraId="3196CF35"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vMerge/>
            <w:shd w:val="clear" w:color="auto" w:fill="A6A6A6"/>
          </w:tcPr>
          <w:p w14:paraId="0197F5B5" w14:textId="77777777" w:rsidR="00B208F8" w:rsidRPr="00165411" w:rsidRDefault="00B208F8" w:rsidP="00B208F8">
            <w:pPr>
              <w:ind w:right="-6"/>
              <w:jc w:val="both"/>
              <w:rPr>
                <w:rFonts w:ascii="Times New Roman" w:hAnsi="Times New Roman"/>
                <w:iCs/>
                <w:sz w:val="24"/>
                <w:szCs w:val="24"/>
              </w:rPr>
            </w:pPr>
          </w:p>
        </w:tc>
      </w:tr>
      <w:tr w:rsidR="00B208F8" w:rsidRPr="00165411" w14:paraId="141E3651" w14:textId="77777777" w:rsidTr="00B208F8">
        <w:tc>
          <w:tcPr>
            <w:tcW w:w="905" w:type="pct"/>
          </w:tcPr>
          <w:p w14:paraId="19DC71F8" w14:textId="77777777" w:rsidR="00B208F8" w:rsidRPr="00165411" w:rsidRDefault="00B208F8" w:rsidP="00B208F8">
            <w:pPr>
              <w:pStyle w:val="af4"/>
              <w:spacing w:before="0"/>
              <w:ind w:right="-6"/>
              <w:rPr>
                <w:b/>
                <w:iCs/>
                <w:szCs w:val="24"/>
              </w:rPr>
            </w:pPr>
            <w:r w:rsidRPr="00165411">
              <w:rPr>
                <w:b/>
                <w:iCs/>
                <w:szCs w:val="24"/>
              </w:rPr>
              <w:t>Раздел 12</w:t>
            </w:r>
          </w:p>
        </w:tc>
        <w:tc>
          <w:tcPr>
            <w:tcW w:w="3376" w:type="pct"/>
            <w:tcBorders>
              <w:top w:val="single" w:sz="4" w:space="0" w:color="auto"/>
              <w:bottom w:val="single" w:sz="4" w:space="0" w:color="auto"/>
            </w:tcBorders>
          </w:tcPr>
          <w:p w14:paraId="390CE6D3"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sz w:val="24"/>
                <w:szCs w:val="24"/>
              </w:rPr>
              <w:t>Синтаксис: основные единицы синтаксиса</w:t>
            </w:r>
          </w:p>
        </w:tc>
        <w:tc>
          <w:tcPr>
            <w:tcW w:w="337" w:type="pct"/>
            <w:tcBorders>
              <w:bottom w:val="single" w:sz="4" w:space="0" w:color="auto"/>
            </w:tcBorders>
          </w:tcPr>
          <w:p w14:paraId="3EFFFB2D"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A6A6A6"/>
          </w:tcPr>
          <w:p w14:paraId="7D53D4F8" w14:textId="77777777" w:rsidR="00B208F8" w:rsidRPr="00165411" w:rsidRDefault="00B208F8" w:rsidP="00B208F8">
            <w:pPr>
              <w:ind w:right="-6"/>
              <w:jc w:val="both"/>
              <w:rPr>
                <w:rFonts w:ascii="Times New Roman" w:hAnsi="Times New Roman"/>
                <w:iCs/>
                <w:sz w:val="24"/>
                <w:szCs w:val="24"/>
              </w:rPr>
            </w:pPr>
          </w:p>
        </w:tc>
      </w:tr>
      <w:tr w:rsidR="00B208F8" w:rsidRPr="00165411" w14:paraId="3AF44717" w14:textId="77777777" w:rsidTr="00B208F8">
        <w:tc>
          <w:tcPr>
            <w:tcW w:w="905" w:type="pct"/>
            <w:vMerge w:val="restart"/>
          </w:tcPr>
          <w:p w14:paraId="66167D97" w14:textId="77777777" w:rsidR="00B208F8" w:rsidRPr="00165411" w:rsidRDefault="00B208F8" w:rsidP="00B208F8">
            <w:pPr>
              <w:pStyle w:val="af4"/>
              <w:spacing w:before="0"/>
              <w:ind w:right="-6"/>
              <w:rPr>
                <w:iCs/>
                <w:szCs w:val="24"/>
              </w:rPr>
            </w:pPr>
            <w:r w:rsidRPr="00165411">
              <w:rPr>
                <w:b/>
                <w:iCs/>
                <w:szCs w:val="24"/>
              </w:rPr>
              <w:t>Тема 12.1</w:t>
            </w:r>
            <w:r w:rsidRPr="00165411">
              <w:rPr>
                <w:szCs w:val="24"/>
              </w:rPr>
              <w:t xml:space="preserve"> </w:t>
            </w:r>
            <w:r w:rsidRPr="00165411">
              <w:rPr>
                <w:szCs w:val="24"/>
              </w:rPr>
              <w:lastRenderedPageBreak/>
              <w:t>Синтаксис: основные единицы синтаксиса</w:t>
            </w:r>
          </w:p>
        </w:tc>
        <w:tc>
          <w:tcPr>
            <w:tcW w:w="3376" w:type="pct"/>
            <w:tcBorders>
              <w:top w:val="single" w:sz="4" w:space="0" w:color="auto"/>
              <w:bottom w:val="single" w:sz="4" w:space="0" w:color="auto"/>
            </w:tcBorders>
          </w:tcPr>
          <w:p w14:paraId="07DD0497"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lastRenderedPageBreak/>
              <w:t>Содержание учебного материала:</w:t>
            </w:r>
          </w:p>
        </w:tc>
        <w:tc>
          <w:tcPr>
            <w:tcW w:w="337" w:type="pct"/>
            <w:vMerge w:val="restart"/>
          </w:tcPr>
          <w:p w14:paraId="4505DC90"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0CEB53A3" w14:textId="77777777" w:rsidR="00B208F8" w:rsidRPr="00165411" w:rsidRDefault="00B208F8" w:rsidP="00B208F8">
            <w:pPr>
              <w:ind w:right="-6"/>
              <w:jc w:val="both"/>
              <w:rPr>
                <w:rFonts w:ascii="Times New Roman" w:hAnsi="Times New Roman"/>
                <w:iCs/>
                <w:sz w:val="24"/>
                <w:szCs w:val="24"/>
              </w:rPr>
            </w:pPr>
          </w:p>
        </w:tc>
      </w:tr>
      <w:tr w:rsidR="00B208F8" w:rsidRPr="00165411" w14:paraId="25730A60" w14:textId="77777777" w:rsidTr="00B208F8">
        <w:trPr>
          <w:trHeight w:val="1442"/>
        </w:trPr>
        <w:tc>
          <w:tcPr>
            <w:tcW w:w="905" w:type="pct"/>
            <w:vMerge/>
          </w:tcPr>
          <w:p w14:paraId="48582402"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786A34B8"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 xml:space="preserve">Основные синтаксические единицы: словосочетание и предложение. </w:t>
            </w:r>
          </w:p>
          <w:p w14:paraId="1D756870"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Простое, осложненное, сложносочиненное, сложноподчиненное и бессоюзное сложное предложения. Актуальное членение предложения.</w:t>
            </w:r>
          </w:p>
          <w:p w14:paraId="3C345240"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Выразительные возможности русского синтаксиса (инверсия, бессоюзие, многосоюзие).</w:t>
            </w:r>
          </w:p>
          <w:p w14:paraId="3E44389E"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Синтаксическая синонимия как источник богатства и выразительности русской речи.</w:t>
            </w:r>
          </w:p>
          <w:p w14:paraId="5A3CD74B" w14:textId="77777777" w:rsidR="00B208F8" w:rsidRPr="00165411" w:rsidRDefault="00B208F8" w:rsidP="00B208F8">
            <w:pPr>
              <w:ind w:right="-6"/>
              <w:jc w:val="both"/>
              <w:rPr>
                <w:rFonts w:ascii="Times New Roman" w:hAnsi="Times New Roman"/>
                <w:iCs/>
                <w:sz w:val="24"/>
                <w:szCs w:val="24"/>
              </w:rPr>
            </w:pPr>
          </w:p>
        </w:tc>
        <w:tc>
          <w:tcPr>
            <w:tcW w:w="337" w:type="pct"/>
            <w:vMerge/>
            <w:tcBorders>
              <w:bottom w:val="single" w:sz="4" w:space="0" w:color="auto"/>
            </w:tcBorders>
          </w:tcPr>
          <w:p w14:paraId="6B1C468A"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auto"/>
          </w:tcPr>
          <w:p w14:paraId="36CB045C"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6BED8855" w14:textId="77777777" w:rsidTr="00B208F8">
        <w:tc>
          <w:tcPr>
            <w:tcW w:w="905" w:type="pct"/>
            <w:vMerge/>
          </w:tcPr>
          <w:p w14:paraId="4961CD41"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480C2249"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 xml:space="preserve">Практическое занятие:  </w:t>
            </w:r>
          </w:p>
          <w:p w14:paraId="148C2509"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Синтаксический разбор предложений.</w:t>
            </w:r>
          </w:p>
          <w:p w14:paraId="5F758DEE" w14:textId="77777777" w:rsidR="00B208F8" w:rsidRPr="00165411" w:rsidRDefault="00B208F8" w:rsidP="00B208F8">
            <w:pPr>
              <w:ind w:right="-6" w:firstLine="540"/>
              <w:jc w:val="both"/>
              <w:rPr>
                <w:rFonts w:ascii="Times New Roman" w:hAnsi="Times New Roman"/>
                <w:sz w:val="24"/>
                <w:szCs w:val="24"/>
              </w:rPr>
            </w:pPr>
          </w:p>
          <w:p w14:paraId="3BD2BE20"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1ED4A33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tcBorders>
              <w:bottom w:val="single" w:sz="4" w:space="0" w:color="auto"/>
            </w:tcBorders>
            <w:shd w:val="clear" w:color="auto" w:fill="A6A6A6"/>
          </w:tcPr>
          <w:p w14:paraId="5E869420" w14:textId="77777777" w:rsidR="00B208F8" w:rsidRPr="00165411" w:rsidRDefault="00B208F8" w:rsidP="00B208F8">
            <w:pPr>
              <w:ind w:right="-6"/>
              <w:jc w:val="both"/>
              <w:rPr>
                <w:rFonts w:ascii="Times New Roman" w:hAnsi="Times New Roman"/>
                <w:iCs/>
                <w:sz w:val="24"/>
                <w:szCs w:val="24"/>
              </w:rPr>
            </w:pPr>
          </w:p>
        </w:tc>
      </w:tr>
      <w:tr w:rsidR="00B208F8" w:rsidRPr="00165411" w14:paraId="207C5F4D" w14:textId="77777777" w:rsidTr="00B208F8">
        <w:tc>
          <w:tcPr>
            <w:tcW w:w="905" w:type="pct"/>
            <w:vMerge/>
          </w:tcPr>
          <w:p w14:paraId="129416A0"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5634A16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r w:rsidRPr="00165411">
              <w:rPr>
                <w:rFonts w:ascii="Times New Roman" w:hAnsi="Times New Roman"/>
                <w:iCs/>
                <w:sz w:val="24"/>
                <w:szCs w:val="24"/>
              </w:rPr>
              <w:t>:</w:t>
            </w:r>
          </w:p>
          <w:p w14:paraId="3C211635" w14:textId="77777777" w:rsidR="00B208F8" w:rsidRPr="00165411" w:rsidRDefault="00B208F8" w:rsidP="00B208F8">
            <w:pPr>
              <w:ind w:right="-6" w:firstLine="540"/>
              <w:jc w:val="both"/>
              <w:rPr>
                <w:rFonts w:ascii="Times New Roman" w:hAnsi="Times New Roman"/>
                <w:sz w:val="24"/>
                <w:szCs w:val="24"/>
              </w:rPr>
            </w:pPr>
            <w:r w:rsidRPr="00165411">
              <w:rPr>
                <w:rFonts w:ascii="Times New Roman" w:hAnsi="Times New Roman"/>
                <w:sz w:val="24"/>
                <w:szCs w:val="24"/>
              </w:rPr>
              <w:t xml:space="preserve">Реферат на тему «Коммуникативная функция сложноподчиненных предложений». </w:t>
            </w:r>
          </w:p>
          <w:p w14:paraId="5C5DB9A8"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12A84A09"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5D2CF33D" w14:textId="77777777" w:rsidR="00B208F8" w:rsidRPr="00165411" w:rsidRDefault="00B208F8" w:rsidP="00B208F8">
            <w:pPr>
              <w:ind w:right="-6"/>
              <w:jc w:val="both"/>
              <w:rPr>
                <w:rFonts w:ascii="Times New Roman" w:hAnsi="Times New Roman"/>
                <w:iCs/>
                <w:sz w:val="24"/>
                <w:szCs w:val="24"/>
              </w:rPr>
            </w:pPr>
          </w:p>
        </w:tc>
      </w:tr>
      <w:tr w:rsidR="00B208F8" w:rsidRPr="00165411" w14:paraId="5D499250" w14:textId="77777777" w:rsidTr="00B208F8">
        <w:tc>
          <w:tcPr>
            <w:tcW w:w="905" w:type="pct"/>
          </w:tcPr>
          <w:p w14:paraId="5E60D547" w14:textId="77777777" w:rsidR="00B208F8" w:rsidRPr="00165411" w:rsidRDefault="00B208F8" w:rsidP="00B208F8">
            <w:pPr>
              <w:pStyle w:val="af4"/>
              <w:spacing w:before="0"/>
              <w:ind w:right="-6"/>
              <w:rPr>
                <w:b/>
                <w:iCs/>
                <w:szCs w:val="24"/>
              </w:rPr>
            </w:pPr>
            <w:r w:rsidRPr="00165411">
              <w:rPr>
                <w:b/>
                <w:iCs/>
                <w:szCs w:val="24"/>
              </w:rPr>
              <w:t>Раздел 13</w:t>
            </w:r>
            <w:r w:rsidRPr="00165411">
              <w:rPr>
                <w:b/>
                <w:szCs w:val="24"/>
              </w:rPr>
              <w:t xml:space="preserve"> </w:t>
            </w:r>
          </w:p>
        </w:tc>
        <w:tc>
          <w:tcPr>
            <w:tcW w:w="3376" w:type="pct"/>
            <w:tcBorders>
              <w:top w:val="single" w:sz="4" w:space="0" w:color="auto"/>
              <w:bottom w:val="single" w:sz="4" w:space="0" w:color="auto"/>
            </w:tcBorders>
          </w:tcPr>
          <w:p w14:paraId="43E2E97F"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sz w:val="24"/>
                <w:szCs w:val="24"/>
              </w:rPr>
              <w:t>Русская пунктуация</w:t>
            </w:r>
          </w:p>
        </w:tc>
        <w:tc>
          <w:tcPr>
            <w:tcW w:w="337" w:type="pct"/>
            <w:tcBorders>
              <w:bottom w:val="single" w:sz="4" w:space="0" w:color="auto"/>
            </w:tcBorders>
          </w:tcPr>
          <w:p w14:paraId="73248BC5"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A6A6A6"/>
          </w:tcPr>
          <w:p w14:paraId="5C12EE37" w14:textId="77777777" w:rsidR="00B208F8" w:rsidRPr="00165411" w:rsidRDefault="00B208F8" w:rsidP="00B208F8">
            <w:pPr>
              <w:ind w:right="-6"/>
              <w:jc w:val="both"/>
              <w:rPr>
                <w:rFonts w:ascii="Times New Roman" w:hAnsi="Times New Roman"/>
                <w:iCs/>
                <w:sz w:val="24"/>
                <w:szCs w:val="24"/>
              </w:rPr>
            </w:pPr>
          </w:p>
        </w:tc>
      </w:tr>
      <w:tr w:rsidR="00B208F8" w:rsidRPr="00165411" w14:paraId="6D4E26CD" w14:textId="77777777" w:rsidTr="00B208F8">
        <w:tc>
          <w:tcPr>
            <w:tcW w:w="905" w:type="pct"/>
            <w:vMerge w:val="restart"/>
          </w:tcPr>
          <w:p w14:paraId="6A7EFB33" w14:textId="77777777" w:rsidR="00B208F8" w:rsidRPr="00165411" w:rsidRDefault="00B208F8" w:rsidP="00B208F8">
            <w:pPr>
              <w:pStyle w:val="af4"/>
              <w:spacing w:before="0"/>
              <w:ind w:right="-6"/>
              <w:rPr>
                <w:iCs/>
                <w:szCs w:val="24"/>
              </w:rPr>
            </w:pPr>
            <w:r w:rsidRPr="00165411">
              <w:rPr>
                <w:b/>
                <w:iCs/>
                <w:szCs w:val="24"/>
              </w:rPr>
              <w:t>Тема 13.1</w:t>
            </w:r>
            <w:r w:rsidRPr="00165411">
              <w:rPr>
                <w:b/>
                <w:szCs w:val="24"/>
              </w:rPr>
              <w:t xml:space="preserve"> </w:t>
            </w:r>
            <w:r w:rsidRPr="00165411">
              <w:rPr>
                <w:szCs w:val="24"/>
              </w:rPr>
              <w:t>Русская пунктуация</w:t>
            </w:r>
          </w:p>
        </w:tc>
        <w:tc>
          <w:tcPr>
            <w:tcW w:w="3376" w:type="pct"/>
            <w:tcBorders>
              <w:top w:val="single" w:sz="4" w:space="0" w:color="auto"/>
              <w:bottom w:val="single" w:sz="4" w:space="0" w:color="auto"/>
            </w:tcBorders>
          </w:tcPr>
          <w:p w14:paraId="2477C233"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14:paraId="2161DCDF"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42630F48" w14:textId="77777777" w:rsidR="00B208F8" w:rsidRPr="00165411" w:rsidRDefault="00B208F8" w:rsidP="00B208F8">
            <w:pPr>
              <w:ind w:right="-6"/>
              <w:jc w:val="both"/>
              <w:rPr>
                <w:rFonts w:ascii="Times New Roman" w:hAnsi="Times New Roman"/>
                <w:iCs/>
                <w:sz w:val="24"/>
                <w:szCs w:val="24"/>
              </w:rPr>
            </w:pPr>
          </w:p>
        </w:tc>
      </w:tr>
      <w:tr w:rsidR="00B208F8" w:rsidRPr="00165411" w14:paraId="67484AD2" w14:textId="77777777" w:rsidTr="00B208F8">
        <w:tc>
          <w:tcPr>
            <w:tcW w:w="905" w:type="pct"/>
            <w:vMerge/>
          </w:tcPr>
          <w:p w14:paraId="6A338B05"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56692518"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 xml:space="preserve">Принципы русской пунктуации, функции знаков препинания. </w:t>
            </w:r>
          </w:p>
          <w:p w14:paraId="1AC0E13D"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Роль пунктуации в письменном общении, смысловая роль знаков препинания в тексте. Пунктуация и интонация. Способы оформления чужой речи. Цитирование чужой речи.</w:t>
            </w:r>
          </w:p>
          <w:p w14:paraId="748D9AA1" w14:textId="77777777" w:rsidR="00B208F8" w:rsidRPr="00165411" w:rsidRDefault="00B208F8" w:rsidP="00B208F8">
            <w:pPr>
              <w:ind w:right="-6"/>
              <w:jc w:val="both"/>
              <w:rPr>
                <w:rFonts w:ascii="Times New Roman" w:hAnsi="Times New Roman"/>
                <w:iCs/>
                <w:sz w:val="24"/>
                <w:szCs w:val="24"/>
              </w:rPr>
            </w:pPr>
          </w:p>
        </w:tc>
        <w:tc>
          <w:tcPr>
            <w:tcW w:w="337" w:type="pct"/>
            <w:vMerge/>
            <w:tcBorders>
              <w:bottom w:val="single" w:sz="4" w:space="0" w:color="auto"/>
            </w:tcBorders>
          </w:tcPr>
          <w:p w14:paraId="7771F88A"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auto"/>
          </w:tcPr>
          <w:p w14:paraId="6A58AF41"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3159FFE9" w14:textId="77777777" w:rsidTr="00B208F8">
        <w:tc>
          <w:tcPr>
            <w:tcW w:w="905" w:type="pct"/>
            <w:vMerge/>
          </w:tcPr>
          <w:p w14:paraId="5B6B3DF1"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3C3436B8"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 xml:space="preserve">Практическое занятие:  </w:t>
            </w:r>
          </w:p>
          <w:p w14:paraId="3A240776"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Расставить знаки препинания в тексте. Исправить ошибки в тексте.</w:t>
            </w:r>
          </w:p>
          <w:p w14:paraId="133F12CF" w14:textId="77777777" w:rsidR="00B208F8" w:rsidRPr="00165411" w:rsidRDefault="00B208F8" w:rsidP="00B208F8">
            <w:pPr>
              <w:ind w:right="-6" w:firstLine="540"/>
              <w:jc w:val="both"/>
              <w:rPr>
                <w:rFonts w:ascii="Times New Roman" w:hAnsi="Times New Roman"/>
                <w:b/>
                <w:i/>
                <w:sz w:val="24"/>
                <w:szCs w:val="24"/>
              </w:rPr>
            </w:pPr>
          </w:p>
          <w:p w14:paraId="75C159FA"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15A5B04D"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106943C8" w14:textId="77777777" w:rsidR="00B208F8" w:rsidRPr="00165411" w:rsidRDefault="00B208F8" w:rsidP="00B208F8">
            <w:pPr>
              <w:ind w:right="-6"/>
              <w:jc w:val="both"/>
              <w:rPr>
                <w:rFonts w:ascii="Times New Roman" w:hAnsi="Times New Roman"/>
                <w:iCs/>
                <w:sz w:val="24"/>
                <w:szCs w:val="24"/>
              </w:rPr>
            </w:pPr>
          </w:p>
        </w:tc>
      </w:tr>
      <w:tr w:rsidR="00B208F8" w:rsidRPr="00165411" w14:paraId="14A7E181" w14:textId="77777777" w:rsidTr="00B208F8">
        <w:tc>
          <w:tcPr>
            <w:tcW w:w="905" w:type="pct"/>
            <w:vMerge/>
          </w:tcPr>
          <w:p w14:paraId="64BB6695"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045B5346"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p>
          <w:p w14:paraId="3E96628C"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Конспектирование статьи «Роль пунктуации в письменном общении, смысловая роль знаков препинания в тексте»</w:t>
            </w:r>
          </w:p>
          <w:p w14:paraId="2A4F5E97"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41EC9681"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2C56AFED" w14:textId="77777777" w:rsidR="00B208F8" w:rsidRPr="00165411" w:rsidRDefault="00B208F8" w:rsidP="00B208F8">
            <w:pPr>
              <w:ind w:right="-6"/>
              <w:jc w:val="both"/>
              <w:rPr>
                <w:rFonts w:ascii="Times New Roman" w:hAnsi="Times New Roman"/>
                <w:iCs/>
                <w:sz w:val="24"/>
                <w:szCs w:val="24"/>
              </w:rPr>
            </w:pPr>
          </w:p>
        </w:tc>
      </w:tr>
      <w:tr w:rsidR="00B208F8" w:rsidRPr="00165411" w14:paraId="05F9EFDE" w14:textId="77777777" w:rsidTr="00B208F8">
        <w:tc>
          <w:tcPr>
            <w:tcW w:w="905" w:type="pct"/>
          </w:tcPr>
          <w:p w14:paraId="0782D381" w14:textId="77777777" w:rsidR="00B208F8" w:rsidRPr="00165411" w:rsidRDefault="00B208F8" w:rsidP="00B208F8">
            <w:pPr>
              <w:pStyle w:val="af4"/>
              <w:spacing w:before="0"/>
              <w:ind w:right="-6"/>
              <w:rPr>
                <w:b/>
                <w:iCs/>
                <w:szCs w:val="24"/>
              </w:rPr>
            </w:pPr>
            <w:r w:rsidRPr="00165411">
              <w:rPr>
                <w:b/>
                <w:iCs/>
                <w:szCs w:val="24"/>
              </w:rPr>
              <w:t>Раздел 14</w:t>
            </w:r>
          </w:p>
        </w:tc>
        <w:tc>
          <w:tcPr>
            <w:tcW w:w="3376" w:type="pct"/>
            <w:tcBorders>
              <w:top w:val="single" w:sz="4" w:space="0" w:color="auto"/>
              <w:bottom w:val="single" w:sz="4" w:space="0" w:color="auto"/>
            </w:tcBorders>
          </w:tcPr>
          <w:p w14:paraId="40F8B3D6" w14:textId="77777777" w:rsidR="00B208F8" w:rsidRPr="00165411" w:rsidRDefault="00B208F8" w:rsidP="00B208F8">
            <w:pPr>
              <w:ind w:right="-6"/>
              <w:jc w:val="both"/>
              <w:rPr>
                <w:rFonts w:ascii="Times New Roman" w:hAnsi="Times New Roman"/>
                <w:b/>
                <w:i/>
                <w:sz w:val="24"/>
                <w:szCs w:val="24"/>
              </w:rPr>
            </w:pPr>
            <w:r w:rsidRPr="00165411">
              <w:rPr>
                <w:rFonts w:ascii="Times New Roman" w:hAnsi="Times New Roman"/>
                <w:b/>
                <w:sz w:val="24"/>
                <w:szCs w:val="24"/>
              </w:rPr>
              <w:t>Лингвистика текста</w:t>
            </w:r>
          </w:p>
          <w:p w14:paraId="2017E685" w14:textId="77777777" w:rsidR="00B208F8" w:rsidRPr="00165411" w:rsidRDefault="00B208F8" w:rsidP="00B208F8">
            <w:pPr>
              <w:ind w:right="-6"/>
              <w:jc w:val="both"/>
              <w:rPr>
                <w:rFonts w:ascii="Times New Roman" w:hAnsi="Times New Roman"/>
                <w:iCs/>
                <w:sz w:val="24"/>
                <w:szCs w:val="24"/>
              </w:rPr>
            </w:pPr>
          </w:p>
        </w:tc>
        <w:tc>
          <w:tcPr>
            <w:tcW w:w="337" w:type="pct"/>
            <w:tcBorders>
              <w:bottom w:val="single" w:sz="4" w:space="0" w:color="auto"/>
            </w:tcBorders>
          </w:tcPr>
          <w:p w14:paraId="4FF3449F"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A6A6A6"/>
          </w:tcPr>
          <w:p w14:paraId="429C6C77" w14:textId="77777777" w:rsidR="00B208F8" w:rsidRPr="00165411" w:rsidRDefault="00B208F8" w:rsidP="00B208F8">
            <w:pPr>
              <w:ind w:right="-6"/>
              <w:jc w:val="both"/>
              <w:rPr>
                <w:rFonts w:ascii="Times New Roman" w:hAnsi="Times New Roman"/>
                <w:iCs/>
                <w:sz w:val="24"/>
                <w:szCs w:val="24"/>
              </w:rPr>
            </w:pPr>
          </w:p>
        </w:tc>
      </w:tr>
      <w:tr w:rsidR="00B208F8" w:rsidRPr="00165411" w14:paraId="0DC3A6E4" w14:textId="77777777" w:rsidTr="00B208F8">
        <w:tc>
          <w:tcPr>
            <w:tcW w:w="905" w:type="pct"/>
            <w:vMerge w:val="restart"/>
          </w:tcPr>
          <w:p w14:paraId="6073DAEF" w14:textId="77777777" w:rsidR="00B208F8" w:rsidRPr="00165411" w:rsidRDefault="00B208F8" w:rsidP="00B208F8">
            <w:pPr>
              <w:ind w:right="-6"/>
              <w:jc w:val="both"/>
              <w:rPr>
                <w:rFonts w:ascii="Times New Roman" w:hAnsi="Times New Roman"/>
                <w:i/>
                <w:sz w:val="24"/>
                <w:szCs w:val="24"/>
              </w:rPr>
            </w:pPr>
            <w:r w:rsidRPr="00165411">
              <w:rPr>
                <w:rFonts w:ascii="Times New Roman" w:hAnsi="Times New Roman"/>
                <w:b/>
                <w:iCs/>
                <w:sz w:val="24"/>
                <w:szCs w:val="24"/>
              </w:rPr>
              <w:t>Тема 14.1</w:t>
            </w:r>
            <w:r w:rsidRPr="00165411">
              <w:rPr>
                <w:rFonts w:ascii="Times New Roman" w:hAnsi="Times New Roman"/>
                <w:b/>
                <w:sz w:val="24"/>
                <w:szCs w:val="24"/>
              </w:rPr>
              <w:t xml:space="preserve"> </w:t>
            </w:r>
            <w:r w:rsidRPr="00165411">
              <w:rPr>
                <w:rFonts w:ascii="Times New Roman" w:hAnsi="Times New Roman"/>
                <w:sz w:val="24"/>
                <w:szCs w:val="24"/>
              </w:rPr>
              <w:t>Лингвистика текста</w:t>
            </w:r>
          </w:p>
          <w:p w14:paraId="57A2E102"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1E9EEFEE"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Содержание учебного материала:</w:t>
            </w:r>
          </w:p>
        </w:tc>
        <w:tc>
          <w:tcPr>
            <w:tcW w:w="337" w:type="pct"/>
            <w:vMerge w:val="restart"/>
          </w:tcPr>
          <w:p w14:paraId="52674E02"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c>
          <w:tcPr>
            <w:tcW w:w="382" w:type="pct"/>
            <w:tcBorders>
              <w:bottom w:val="single" w:sz="4" w:space="0" w:color="auto"/>
            </w:tcBorders>
            <w:shd w:val="clear" w:color="auto" w:fill="A6A6A6"/>
          </w:tcPr>
          <w:p w14:paraId="602886AE" w14:textId="77777777" w:rsidR="00B208F8" w:rsidRPr="00165411" w:rsidRDefault="00B208F8" w:rsidP="00B208F8">
            <w:pPr>
              <w:ind w:right="-6"/>
              <w:jc w:val="both"/>
              <w:rPr>
                <w:rFonts w:ascii="Times New Roman" w:hAnsi="Times New Roman"/>
                <w:iCs/>
                <w:sz w:val="24"/>
                <w:szCs w:val="24"/>
              </w:rPr>
            </w:pPr>
          </w:p>
        </w:tc>
      </w:tr>
      <w:tr w:rsidR="00B208F8" w:rsidRPr="00165411" w14:paraId="527754EB" w14:textId="77777777" w:rsidTr="00B208F8">
        <w:tc>
          <w:tcPr>
            <w:tcW w:w="905" w:type="pct"/>
            <w:vMerge/>
          </w:tcPr>
          <w:p w14:paraId="25E63EF7"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0D0A3DCF"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Текст и его структура. Признаки текста. Параллельная связь, цепная связь. Функционально-смысловые типы речи: повествование, описание, рассуждение. Описание научное, художественное, деловое.</w:t>
            </w:r>
          </w:p>
          <w:p w14:paraId="5CF1EAE4" w14:textId="77777777" w:rsidR="00B208F8" w:rsidRPr="00165411" w:rsidRDefault="00B208F8" w:rsidP="00B208F8">
            <w:pPr>
              <w:ind w:right="-6"/>
              <w:jc w:val="both"/>
              <w:rPr>
                <w:rFonts w:ascii="Times New Roman" w:hAnsi="Times New Roman"/>
                <w:b/>
                <w:iCs/>
                <w:sz w:val="24"/>
                <w:szCs w:val="24"/>
              </w:rPr>
            </w:pPr>
          </w:p>
        </w:tc>
        <w:tc>
          <w:tcPr>
            <w:tcW w:w="337" w:type="pct"/>
            <w:vMerge/>
            <w:tcBorders>
              <w:bottom w:val="single" w:sz="4" w:space="0" w:color="auto"/>
            </w:tcBorders>
          </w:tcPr>
          <w:p w14:paraId="47CD0B9D" w14:textId="77777777" w:rsidR="00B208F8" w:rsidRPr="00165411" w:rsidRDefault="00B208F8" w:rsidP="00B208F8">
            <w:pPr>
              <w:ind w:right="-6"/>
              <w:jc w:val="both"/>
              <w:rPr>
                <w:rFonts w:ascii="Times New Roman" w:hAnsi="Times New Roman"/>
                <w:iCs/>
                <w:sz w:val="24"/>
                <w:szCs w:val="24"/>
              </w:rPr>
            </w:pPr>
          </w:p>
        </w:tc>
        <w:tc>
          <w:tcPr>
            <w:tcW w:w="382" w:type="pct"/>
            <w:tcBorders>
              <w:bottom w:val="single" w:sz="4" w:space="0" w:color="auto"/>
            </w:tcBorders>
            <w:shd w:val="clear" w:color="auto" w:fill="auto"/>
          </w:tcPr>
          <w:p w14:paraId="20435742"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2</w:t>
            </w:r>
          </w:p>
        </w:tc>
      </w:tr>
      <w:tr w:rsidR="00B208F8" w:rsidRPr="00165411" w14:paraId="3AD44A61" w14:textId="77777777" w:rsidTr="00B208F8">
        <w:tc>
          <w:tcPr>
            <w:tcW w:w="905" w:type="pct"/>
            <w:vMerge/>
          </w:tcPr>
          <w:p w14:paraId="4701A253"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24BD13A9" w14:textId="77777777" w:rsidR="00B208F8" w:rsidRPr="00165411" w:rsidRDefault="00B208F8" w:rsidP="00B208F8">
            <w:pPr>
              <w:ind w:right="-6"/>
              <w:jc w:val="both"/>
              <w:rPr>
                <w:rFonts w:ascii="Times New Roman" w:hAnsi="Times New Roman"/>
                <w:b/>
                <w:iCs/>
                <w:sz w:val="24"/>
                <w:szCs w:val="24"/>
              </w:rPr>
            </w:pPr>
            <w:r w:rsidRPr="00165411">
              <w:rPr>
                <w:rFonts w:ascii="Times New Roman" w:hAnsi="Times New Roman"/>
                <w:b/>
                <w:iCs/>
                <w:sz w:val="24"/>
                <w:szCs w:val="24"/>
              </w:rPr>
              <w:t xml:space="preserve">Практическое занятие:  </w:t>
            </w:r>
          </w:p>
          <w:p w14:paraId="04A7F524"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Сравнить два описания, определить их тип, охарактеризовать особенности каждого типа описания.</w:t>
            </w:r>
          </w:p>
          <w:p w14:paraId="3A742924" w14:textId="77777777" w:rsidR="00B208F8" w:rsidRPr="00165411" w:rsidRDefault="00B208F8" w:rsidP="00B208F8">
            <w:pPr>
              <w:ind w:right="-6"/>
              <w:jc w:val="both"/>
              <w:rPr>
                <w:rFonts w:ascii="Times New Roman" w:hAnsi="Times New Roman"/>
                <w:sz w:val="24"/>
                <w:szCs w:val="24"/>
              </w:rPr>
            </w:pPr>
          </w:p>
          <w:p w14:paraId="155B135C" w14:textId="77777777" w:rsidR="00B208F8" w:rsidRPr="00165411" w:rsidRDefault="00B208F8" w:rsidP="00B208F8">
            <w:pPr>
              <w:ind w:right="-6"/>
              <w:jc w:val="both"/>
              <w:rPr>
                <w:rFonts w:ascii="Times New Roman" w:hAnsi="Times New Roman"/>
                <w:b/>
                <w:iCs/>
                <w:sz w:val="24"/>
                <w:szCs w:val="24"/>
              </w:rPr>
            </w:pPr>
          </w:p>
        </w:tc>
        <w:tc>
          <w:tcPr>
            <w:tcW w:w="337" w:type="pct"/>
            <w:tcBorders>
              <w:bottom w:val="single" w:sz="4" w:space="0" w:color="auto"/>
            </w:tcBorders>
          </w:tcPr>
          <w:p w14:paraId="62027C9F"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tcBorders>
              <w:bottom w:val="single" w:sz="4" w:space="0" w:color="auto"/>
            </w:tcBorders>
            <w:shd w:val="clear" w:color="auto" w:fill="A6A6A6"/>
          </w:tcPr>
          <w:p w14:paraId="1473D58D" w14:textId="77777777" w:rsidR="00B208F8" w:rsidRPr="00165411" w:rsidRDefault="00B208F8" w:rsidP="00B208F8">
            <w:pPr>
              <w:ind w:right="-6"/>
              <w:jc w:val="both"/>
              <w:rPr>
                <w:rFonts w:ascii="Times New Roman" w:hAnsi="Times New Roman"/>
                <w:iCs/>
                <w:sz w:val="24"/>
                <w:szCs w:val="24"/>
              </w:rPr>
            </w:pPr>
          </w:p>
        </w:tc>
      </w:tr>
      <w:tr w:rsidR="00B208F8" w:rsidRPr="00165411" w14:paraId="21F2183D" w14:textId="77777777" w:rsidTr="00B208F8">
        <w:tc>
          <w:tcPr>
            <w:tcW w:w="905" w:type="pct"/>
            <w:vMerge/>
          </w:tcPr>
          <w:p w14:paraId="7D364200" w14:textId="77777777" w:rsidR="00B208F8" w:rsidRPr="00165411" w:rsidRDefault="00B208F8" w:rsidP="00B208F8">
            <w:pPr>
              <w:pStyle w:val="af4"/>
              <w:spacing w:before="0"/>
              <w:ind w:right="-6"/>
              <w:rPr>
                <w:iCs/>
                <w:szCs w:val="24"/>
              </w:rPr>
            </w:pPr>
          </w:p>
        </w:tc>
        <w:tc>
          <w:tcPr>
            <w:tcW w:w="3376" w:type="pct"/>
            <w:tcBorders>
              <w:top w:val="single" w:sz="4" w:space="0" w:color="auto"/>
              <w:bottom w:val="single" w:sz="4" w:space="0" w:color="auto"/>
            </w:tcBorders>
          </w:tcPr>
          <w:p w14:paraId="258F073E"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b/>
                <w:iCs/>
                <w:sz w:val="24"/>
                <w:szCs w:val="24"/>
              </w:rPr>
              <w:t>Самостоятельная работа</w:t>
            </w:r>
            <w:r w:rsidRPr="00165411">
              <w:rPr>
                <w:rFonts w:ascii="Times New Roman" w:hAnsi="Times New Roman"/>
                <w:iCs/>
                <w:sz w:val="24"/>
                <w:szCs w:val="24"/>
              </w:rPr>
              <w:t>:</w:t>
            </w:r>
          </w:p>
          <w:p w14:paraId="7B159822" w14:textId="77777777" w:rsidR="00B208F8" w:rsidRPr="00165411" w:rsidRDefault="00B208F8" w:rsidP="00B208F8">
            <w:pPr>
              <w:ind w:right="-6"/>
              <w:jc w:val="both"/>
              <w:rPr>
                <w:rFonts w:ascii="Times New Roman" w:hAnsi="Times New Roman"/>
                <w:sz w:val="24"/>
                <w:szCs w:val="24"/>
              </w:rPr>
            </w:pPr>
            <w:r w:rsidRPr="00165411">
              <w:rPr>
                <w:rFonts w:ascii="Times New Roman" w:hAnsi="Times New Roman"/>
                <w:sz w:val="24"/>
                <w:szCs w:val="24"/>
              </w:rPr>
              <w:t>Сделать сообщение о 3-х видах монологической речи.</w:t>
            </w:r>
          </w:p>
          <w:p w14:paraId="067A3C8D" w14:textId="77777777" w:rsidR="00B208F8" w:rsidRPr="00165411" w:rsidRDefault="00B208F8" w:rsidP="00B208F8">
            <w:pPr>
              <w:ind w:right="-6"/>
              <w:jc w:val="both"/>
              <w:rPr>
                <w:rFonts w:ascii="Times New Roman" w:hAnsi="Times New Roman"/>
                <w:b/>
                <w:iCs/>
                <w:sz w:val="24"/>
                <w:szCs w:val="24"/>
              </w:rPr>
            </w:pPr>
          </w:p>
        </w:tc>
        <w:tc>
          <w:tcPr>
            <w:tcW w:w="337" w:type="pct"/>
            <w:tcBorders>
              <w:bottom w:val="single" w:sz="4" w:space="0" w:color="auto"/>
            </w:tcBorders>
          </w:tcPr>
          <w:p w14:paraId="1A71ABCA" w14:textId="77777777" w:rsidR="00B208F8" w:rsidRPr="00165411" w:rsidRDefault="00B208F8" w:rsidP="00B208F8">
            <w:pPr>
              <w:ind w:right="-6"/>
              <w:jc w:val="both"/>
              <w:rPr>
                <w:rFonts w:ascii="Times New Roman" w:hAnsi="Times New Roman"/>
                <w:iCs/>
                <w:sz w:val="24"/>
                <w:szCs w:val="24"/>
              </w:rPr>
            </w:pPr>
            <w:r w:rsidRPr="00165411">
              <w:rPr>
                <w:rFonts w:ascii="Times New Roman" w:hAnsi="Times New Roman"/>
                <w:iCs/>
                <w:sz w:val="24"/>
                <w:szCs w:val="24"/>
              </w:rPr>
              <w:t>4</w:t>
            </w:r>
          </w:p>
        </w:tc>
        <w:tc>
          <w:tcPr>
            <w:tcW w:w="382" w:type="pct"/>
            <w:tcBorders>
              <w:bottom w:val="single" w:sz="4" w:space="0" w:color="auto"/>
            </w:tcBorders>
            <w:shd w:val="clear" w:color="auto" w:fill="A6A6A6"/>
          </w:tcPr>
          <w:p w14:paraId="15D83190" w14:textId="77777777" w:rsidR="00B208F8" w:rsidRPr="00165411" w:rsidRDefault="00B208F8" w:rsidP="00B208F8">
            <w:pPr>
              <w:ind w:right="-6"/>
              <w:jc w:val="both"/>
              <w:rPr>
                <w:rFonts w:ascii="Times New Roman" w:hAnsi="Times New Roman"/>
                <w:iCs/>
                <w:sz w:val="24"/>
                <w:szCs w:val="24"/>
              </w:rPr>
            </w:pPr>
          </w:p>
        </w:tc>
      </w:tr>
    </w:tbl>
    <w:p w14:paraId="2377F23A" w14:textId="77777777" w:rsidR="00680907" w:rsidRDefault="00680907" w:rsidP="00680907">
      <w:pPr>
        <w:pStyle w:val="114"/>
        <w:spacing w:line="240" w:lineRule="auto"/>
        <w:rPr>
          <w:rFonts w:ascii="Times New Roman" w:hAnsi="Times New Roman"/>
        </w:rPr>
      </w:pPr>
    </w:p>
    <w:p w14:paraId="4B9462DA" w14:textId="77777777" w:rsidR="00680907" w:rsidRPr="004C3748" w:rsidRDefault="00680907" w:rsidP="00680907">
      <w:pPr>
        <w:rPr>
          <w:rFonts w:ascii="Times New Roman" w:hAnsi="Times New Roman" w:cs="Times New Roman"/>
        </w:rPr>
      </w:pPr>
    </w:p>
    <w:p w14:paraId="16A11F7D" w14:textId="77777777" w:rsidR="00680907" w:rsidRPr="001E5C76" w:rsidRDefault="00680907" w:rsidP="00D8326D">
      <w:pPr>
        <w:pStyle w:val="1f6"/>
        <w:numPr>
          <w:ilvl w:val="0"/>
          <w:numId w:val="4"/>
        </w:numPr>
        <w:rPr>
          <w:rFonts w:ascii="Times New Roman" w:hAnsi="Times New Roman"/>
        </w:rPr>
      </w:pPr>
      <w:r w:rsidRPr="001E5C76">
        <w:rPr>
          <w:rFonts w:ascii="Times New Roman" w:hAnsi="Times New Roman"/>
        </w:rPr>
        <w:lastRenderedPageBreak/>
        <w:t>Условия реализации ДИСЦИПЛИНЫ</w:t>
      </w:r>
    </w:p>
    <w:p w14:paraId="3E41AD2A" w14:textId="77777777" w:rsidR="00680907" w:rsidRPr="001E5C76" w:rsidRDefault="00680907" w:rsidP="00680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E5C76">
        <w:rPr>
          <w:rFonts w:ascii="Times New Roman" w:hAnsi="Times New Roman" w:cs="Times New Roman"/>
          <w:b/>
          <w:bCs/>
          <w:sz w:val="24"/>
          <w:szCs w:val="24"/>
        </w:rPr>
        <w:t>3.1. Требования к минимальному материально-техническому обеспечению</w:t>
      </w:r>
    </w:p>
    <w:p w14:paraId="3E1F656C" w14:textId="61D98590" w:rsidR="005E7477" w:rsidRPr="00165411" w:rsidRDefault="005E7477" w:rsidP="005E7477">
      <w:pPr>
        <w:shd w:val="clear" w:color="auto" w:fill="FFFFFF"/>
        <w:ind w:firstLine="709"/>
        <w:jc w:val="both"/>
        <w:rPr>
          <w:rFonts w:ascii="Times New Roman" w:hAnsi="Times New Roman"/>
          <w:spacing w:val="-2"/>
          <w:sz w:val="24"/>
          <w:szCs w:val="24"/>
        </w:rPr>
      </w:pPr>
      <w:r w:rsidRPr="00165411">
        <w:rPr>
          <w:rFonts w:ascii="Times New Roman" w:hAnsi="Times New Roman"/>
          <w:sz w:val="24"/>
          <w:szCs w:val="24"/>
        </w:rPr>
        <w:t>Реализация рабочей</w:t>
      </w:r>
      <w:r>
        <w:rPr>
          <w:rFonts w:ascii="Times New Roman" w:hAnsi="Times New Roman"/>
          <w:sz w:val="24"/>
          <w:szCs w:val="24"/>
        </w:rPr>
        <w:t xml:space="preserve"> программы</w:t>
      </w:r>
      <w:r w:rsidRPr="00165411">
        <w:rPr>
          <w:rFonts w:ascii="Times New Roman" w:hAnsi="Times New Roman"/>
          <w:sz w:val="24"/>
          <w:szCs w:val="24"/>
        </w:rPr>
        <w:t xml:space="preserve"> дисциплины требует наличия учебного </w:t>
      </w:r>
      <w:r w:rsidRPr="00165411">
        <w:rPr>
          <w:rFonts w:ascii="Times New Roman" w:hAnsi="Times New Roman"/>
          <w:spacing w:val="-2"/>
          <w:sz w:val="24"/>
          <w:szCs w:val="24"/>
        </w:rPr>
        <w:t xml:space="preserve">кабинета </w:t>
      </w:r>
      <w:r w:rsidR="00104896" w:rsidRPr="00DF1EA0">
        <w:rPr>
          <w:rFonts w:ascii="Times New Roman" w:hAnsi="Times New Roman" w:cs="Times New Roman"/>
          <w:color w:val="000000" w:themeColor="text1"/>
          <w:sz w:val="24"/>
          <w:szCs w:val="24"/>
        </w:rPr>
        <w:t>общепрофессиональных дисциплин и МДК</w:t>
      </w:r>
      <w:r w:rsidRPr="00165411">
        <w:rPr>
          <w:rFonts w:ascii="Times New Roman" w:hAnsi="Times New Roman"/>
          <w:spacing w:val="-2"/>
          <w:sz w:val="24"/>
          <w:szCs w:val="24"/>
        </w:rPr>
        <w:t>, библиотеки, читального зала с выходом в Интернет.</w:t>
      </w:r>
    </w:p>
    <w:p w14:paraId="5582A491" w14:textId="77777777" w:rsidR="005E7477" w:rsidRPr="00165411" w:rsidRDefault="005E7477" w:rsidP="005E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pacing w:val="-2"/>
          <w:sz w:val="24"/>
          <w:szCs w:val="24"/>
        </w:rPr>
      </w:pPr>
      <w:r w:rsidRPr="00165411">
        <w:rPr>
          <w:rFonts w:ascii="Times New Roman" w:hAnsi="Times New Roman"/>
          <w:spacing w:val="-2"/>
          <w:sz w:val="24"/>
          <w:szCs w:val="24"/>
        </w:rPr>
        <w:t>С целью формирования общих и профессиональных компетенций в рамках реализации учебной дисциплины используются активные формы и методы обучения, в том числе ПК и ОК формируются при организации самостоятельной работы, практических занятий студентов.</w:t>
      </w:r>
    </w:p>
    <w:p w14:paraId="0FF041B2" w14:textId="77777777" w:rsidR="005E7477" w:rsidRPr="00165411" w:rsidRDefault="005E7477" w:rsidP="005E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65411">
        <w:rPr>
          <w:rFonts w:ascii="Times New Roman" w:hAnsi="Times New Roman"/>
          <w:b/>
          <w:bCs/>
          <w:sz w:val="24"/>
          <w:szCs w:val="24"/>
        </w:rPr>
        <w:t>Оборудование учебных кабинетов и рабочих мест кабинета</w:t>
      </w:r>
    </w:p>
    <w:p w14:paraId="0F14F62D" w14:textId="77777777" w:rsidR="005E7477" w:rsidRPr="00E96918" w:rsidRDefault="005E7477" w:rsidP="00D8326D">
      <w:pPr>
        <w:pStyle w:val="63"/>
        <w:numPr>
          <w:ilvl w:val="0"/>
          <w:numId w:val="16"/>
        </w:numPr>
        <w:shd w:val="clear" w:color="auto" w:fill="auto"/>
        <w:spacing w:after="0" w:line="322" w:lineRule="exact"/>
        <w:ind w:right="20"/>
        <w:jc w:val="both"/>
        <w:rPr>
          <w:sz w:val="24"/>
          <w:szCs w:val="24"/>
        </w:rPr>
      </w:pPr>
      <w:r>
        <w:rPr>
          <w:sz w:val="24"/>
          <w:szCs w:val="24"/>
        </w:rPr>
        <w:t>Меловая доска</w:t>
      </w:r>
      <w:r w:rsidRPr="00E96918">
        <w:rPr>
          <w:sz w:val="24"/>
          <w:szCs w:val="24"/>
        </w:rPr>
        <w:t>;</w:t>
      </w:r>
    </w:p>
    <w:p w14:paraId="3234CBC7" w14:textId="77777777" w:rsidR="005E7477" w:rsidRPr="00E96918" w:rsidRDefault="005E7477" w:rsidP="00D8326D">
      <w:pPr>
        <w:pStyle w:val="63"/>
        <w:numPr>
          <w:ilvl w:val="0"/>
          <w:numId w:val="16"/>
        </w:numPr>
        <w:shd w:val="clear" w:color="auto" w:fill="auto"/>
        <w:spacing w:after="0" w:line="322" w:lineRule="exact"/>
        <w:ind w:right="20"/>
        <w:jc w:val="both"/>
        <w:rPr>
          <w:sz w:val="24"/>
          <w:szCs w:val="24"/>
        </w:rPr>
      </w:pPr>
      <w:r w:rsidRPr="00E96918">
        <w:rPr>
          <w:sz w:val="24"/>
          <w:szCs w:val="24"/>
        </w:rPr>
        <w:t>стенка для учебно-методических материалов;</w:t>
      </w:r>
    </w:p>
    <w:p w14:paraId="2E7A6A4F" w14:textId="77777777" w:rsidR="005E7477" w:rsidRDefault="005E7477" w:rsidP="00D8326D">
      <w:pPr>
        <w:pStyle w:val="63"/>
        <w:numPr>
          <w:ilvl w:val="0"/>
          <w:numId w:val="16"/>
        </w:numPr>
        <w:shd w:val="clear" w:color="auto" w:fill="auto"/>
        <w:spacing w:after="0" w:line="322" w:lineRule="exact"/>
        <w:ind w:right="20"/>
        <w:jc w:val="both"/>
        <w:rPr>
          <w:sz w:val="24"/>
          <w:szCs w:val="24"/>
        </w:rPr>
      </w:pPr>
      <w:r w:rsidRPr="00E96918">
        <w:rPr>
          <w:sz w:val="24"/>
          <w:szCs w:val="24"/>
        </w:rPr>
        <w:t>рабочее место преподавателя;</w:t>
      </w:r>
    </w:p>
    <w:p w14:paraId="294D2A73" w14:textId="77777777" w:rsidR="005E7477" w:rsidRPr="00E96918" w:rsidRDefault="005E7477" w:rsidP="00D8326D">
      <w:pPr>
        <w:pStyle w:val="63"/>
        <w:numPr>
          <w:ilvl w:val="0"/>
          <w:numId w:val="16"/>
        </w:numPr>
        <w:shd w:val="clear" w:color="auto" w:fill="auto"/>
        <w:spacing w:after="0" w:line="322" w:lineRule="exact"/>
        <w:ind w:right="20"/>
        <w:jc w:val="both"/>
        <w:rPr>
          <w:sz w:val="24"/>
          <w:szCs w:val="24"/>
        </w:rPr>
      </w:pPr>
      <w:r w:rsidRPr="00E96918">
        <w:rPr>
          <w:sz w:val="24"/>
          <w:szCs w:val="24"/>
        </w:rPr>
        <w:t>рабочие места студентов (по количеству студентов в группе);</w:t>
      </w:r>
    </w:p>
    <w:p w14:paraId="106237C6" w14:textId="77777777" w:rsidR="005E7477" w:rsidRPr="00E96918" w:rsidRDefault="005E7477" w:rsidP="00D8326D">
      <w:pPr>
        <w:pStyle w:val="63"/>
        <w:numPr>
          <w:ilvl w:val="0"/>
          <w:numId w:val="16"/>
        </w:numPr>
        <w:shd w:val="clear" w:color="auto" w:fill="auto"/>
        <w:spacing w:after="0" w:line="322" w:lineRule="exact"/>
        <w:ind w:right="20"/>
        <w:jc w:val="both"/>
        <w:rPr>
          <w:sz w:val="24"/>
          <w:szCs w:val="24"/>
        </w:rPr>
      </w:pPr>
      <w:r w:rsidRPr="00E96918">
        <w:rPr>
          <w:sz w:val="24"/>
          <w:szCs w:val="24"/>
        </w:rPr>
        <w:t>учебная, методическая, справочная литература, раздаточный материал, контрольно-оценочные средства;</w:t>
      </w:r>
    </w:p>
    <w:p w14:paraId="23027109" w14:textId="77777777" w:rsidR="005E7477" w:rsidRPr="005928CD" w:rsidRDefault="005E7477" w:rsidP="00D8326D">
      <w:pPr>
        <w:pStyle w:val="63"/>
        <w:numPr>
          <w:ilvl w:val="0"/>
          <w:numId w:val="16"/>
        </w:numPr>
        <w:tabs>
          <w:tab w:val="left" w:pos="567"/>
        </w:tabs>
        <w:spacing w:after="0" w:line="240" w:lineRule="auto"/>
        <w:ind w:right="20"/>
        <w:jc w:val="both"/>
        <w:rPr>
          <w:sz w:val="24"/>
          <w:szCs w:val="24"/>
        </w:rPr>
      </w:pPr>
      <w:r w:rsidRPr="005928CD">
        <w:rPr>
          <w:sz w:val="24"/>
          <w:szCs w:val="24"/>
        </w:rPr>
        <w:t>электронные образовательные ресурсы:</w:t>
      </w:r>
      <w:r w:rsidRPr="005928CD">
        <w:rPr>
          <w:b/>
          <w:sz w:val="24"/>
          <w:szCs w:val="24"/>
        </w:rPr>
        <w:t xml:space="preserve"> Русский язык и культура речи,</w:t>
      </w:r>
      <w:r>
        <w:rPr>
          <w:b/>
          <w:sz w:val="24"/>
          <w:szCs w:val="24"/>
        </w:rPr>
        <w:t xml:space="preserve"> к</w:t>
      </w:r>
      <w:r w:rsidRPr="005928CD">
        <w:rPr>
          <w:sz w:val="24"/>
          <w:szCs w:val="24"/>
        </w:rPr>
        <w:t xml:space="preserve">омпьютер с выходом в интернет; </w:t>
      </w:r>
    </w:p>
    <w:p w14:paraId="2FB73266" w14:textId="77777777" w:rsidR="005E7477" w:rsidRPr="00834420" w:rsidRDefault="005E7477" w:rsidP="00D8326D">
      <w:pPr>
        <w:numPr>
          <w:ilvl w:val="0"/>
          <w:numId w:val="16"/>
        </w:numPr>
        <w:shd w:val="clear" w:color="auto" w:fill="FFFFFF"/>
        <w:tabs>
          <w:tab w:val="left" w:pos="567"/>
        </w:tabs>
        <w:jc w:val="both"/>
        <w:rPr>
          <w:sz w:val="24"/>
          <w:szCs w:val="24"/>
        </w:rPr>
      </w:pPr>
      <w:r w:rsidRPr="00834420">
        <w:rPr>
          <w:sz w:val="24"/>
          <w:szCs w:val="24"/>
        </w:rPr>
        <w:t>Акустическая система;</w:t>
      </w:r>
    </w:p>
    <w:p w14:paraId="22153B83" w14:textId="77777777" w:rsidR="005E7477" w:rsidRPr="00E96918" w:rsidRDefault="005E7477" w:rsidP="005E7477">
      <w:pPr>
        <w:pStyle w:val="63"/>
        <w:shd w:val="clear" w:color="auto" w:fill="auto"/>
        <w:spacing w:after="0" w:line="322" w:lineRule="exact"/>
        <w:ind w:left="720" w:right="20" w:firstLine="0"/>
        <w:jc w:val="both"/>
        <w:rPr>
          <w:sz w:val="24"/>
          <w:szCs w:val="24"/>
        </w:rPr>
      </w:pPr>
      <w:r>
        <w:rPr>
          <w:sz w:val="24"/>
          <w:szCs w:val="24"/>
        </w:rPr>
        <w:t>-</w:t>
      </w:r>
      <w:r w:rsidRPr="00430677">
        <w:rPr>
          <w:color w:val="auto"/>
          <w:spacing w:val="5"/>
          <w:sz w:val="24"/>
          <w:szCs w:val="24"/>
          <w:lang w:eastAsia="en-US"/>
        </w:rPr>
        <w:t xml:space="preserve"> LCD панель</w:t>
      </w:r>
    </w:p>
    <w:p w14:paraId="2398DCDE" w14:textId="77777777" w:rsidR="005E7477" w:rsidRPr="00165411" w:rsidRDefault="005E7477" w:rsidP="005E7477">
      <w:pPr>
        <w:rPr>
          <w:rFonts w:ascii="Times New Roman" w:hAnsi="Times New Roman"/>
          <w:b/>
          <w:sz w:val="24"/>
          <w:szCs w:val="24"/>
        </w:rPr>
      </w:pPr>
      <w:r w:rsidRPr="00165411">
        <w:rPr>
          <w:rFonts w:ascii="Times New Roman" w:hAnsi="Times New Roman"/>
          <w:b/>
          <w:sz w:val="24"/>
          <w:szCs w:val="24"/>
        </w:rPr>
        <w:t>3.2. Информационное обеспечение обучения</w:t>
      </w:r>
    </w:p>
    <w:p w14:paraId="3A5E070B" w14:textId="77777777" w:rsidR="005E7477" w:rsidRPr="00165411" w:rsidRDefault="005E7477" w:rsidP="005E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65411">
        <w:rPr>
          <w:rFonts w:ascii="Times New Roman" w:hAnsi="Times New Roman"/>
          <w:b/>
          <w:bCs/>
          <w:sz w:val="24"/>
          <w:szCs w:val="24"/>
        </w:rPr>
        <w:t>Перечень рекомендуемых учебных изданий, Интернет-ресурсов, дополнительной литературы</w:t>
      </w:r>
    </w:p>
    <w:p w14:paraId="4440F508" w14:textId="77777777" w:rsidR="005E7477" w:rsidRPr="00165411" w:rsidRDefault="005E7477" w:rsidP="005E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65411">
        <w:rPr>
          <w:rFonts w:ascii="Times New Roman" w:hAnsi="Times New Roman"/>
          <w:b/>
          <w:bCs/>
          <w:sz w:val="24"/>
          <w:szCs w:val="24"/>
        </w:rPr>
        <w:t>Основные источники:</w:t>
      </w:r>
    </w:p>
    <w:p w14:paraId="0B050B0D" w14:textId="4899C34F" w:rsidR="005E7477" w:rsidRPr="009D1079" w:rsidRDefault="005E7477" w:rsidP="00D8326D">
      <w:pPr>
        <w:numPr>
          <w:ilvl w:val="0"/>
          <w:numId w:val="22"/>
        </w:numPr>
        <w:spacing w:line="276" w:lineRule="auto"/>
        <w:rPr>
          <w:rFonts w:ascii="Times New Roman" w:hAnsi="Times New Roman"/>
          <w:color w:val="000000"/>
          <w:sz w:val="24"/>
          <w:szCs w:val="24"/>
        </w:rPr>
      </w:pPr>
      <w:r w:rsidRPr="009D1079">
        <w:rPr>
          <w:rFonts w:ascii="Times New Roman" w:hAnsi="Times New Roman"/>
          <w:color w:val="000000"/>
          <w:sz w:val="24"/>
          <w:szCs w:val="24"/>
        </w:rPr>
        <w:t>Антонова Е.С - Русский язык и культура речи. Учебник в электро</w:t>
      </w:r>
      <w:r w:rsidR="00B33A79">
        <w:rPr>
          <w:rFonts w:ascii="Times New Roman" w:hAnsi="Times New Roman"/>
          <w:color w:val="000000"/>
          <w:sz w:val="24"/>
          <w:szCs w:val="24"/>
        </w:rPr>
        <w:t>нном формате.М.: «Академия», 20</w:t>
      </w:r>
      <w:r w:rsidR="006C4020">
        <w:rPr>
          <w:rFonts w:ascii="Times New Roman" w:hAnsi="Times New Roman"/>
          <w:color w:val="000000"/>
          <w:sz w:val="24"/>
          <w:szCs w:val="24"/>
        </w:rPr>
        <w:t>22</w:t>
      </w:r>
      <w:r w:rsidRPr="009D1079">
        <w:rPr>
          <w:rFonts w:ascii="Times New Roman" w:hAnsi="Times New Roman"/>
          <w:color w:val="000000"/>
          <w:sz w:val="24"/>
          <w:szCs w:val="24"/>
        </w:rPr>
        <w:t xml:space="preserve"> г.</w:t>
      </w:r>
    </w:p>
    <w:p w14:paraId="5B85AEB7" w14:textId="7F45E0EE" w:rsidR="005E7477" w:rsidRDefault="005E7477" w:rsidP="00D8326D">
      <w:pPr>
        <w:numPr>
          <w:ilvl w:val="0"/>
          <w:numId w:val="22"/>
        </w:numPr>
        <w:spacing w:line="276" w:lineRule="auto"/>
        <w:rPr>
          <w:rFonts w:ascii="Times New Roman" w:hAnsi="Times New Roman"/>
          <w:color w:val="000000"/>
          <w:sz w:val="24"/>
          <w:szCs w:val="24"/>
        </w:rPr>
      </w:pPr>
      <w:r w:rsidRPr="009D1079">
        <w:rPr>
          <w:rFonts w:ascii="Times New Roman" w:hAnsi="Times New Roman"/>
          <w:color w:val="000000"/>
          <w:sz w:val="24"/>
          <w:szCs w:val="24"/>
        </w:rPr>
        <w:t>Антонова, Е.С., Воителева, Т.М. Русский язык и культура речи: дидактические материалы. Учебник в электрон</w:t>
      </w:r>
      <w:r w:rsidR="006C4020">
        <w:rPr>
          <w:rFonts w:ascii="Times New Roman" w:hAnsi="Times New Roman"/>
          <w:color w:val="000000"/>
          <w:sz w:val="24"/>
          <w:szCs w:val="24"/>
        </w:rPr>
        <w:t>ном формате. М.: «Академия», 2022</w:t>
      </w:r>
      <w:r w:rsidRPr="009D1079">
        <w:rPr>
          <w:rFonts w:ascii="Times New Roman" w:hAnsi="Times New Roman"/>
          <w:color w:val="000000"/>
          <w:sz w:val="24"/>
          <w:szCs w:val="24"/>
        </w:rPr>
        <w:t xml:space="preserve"> г.</w:t>
      </w:r>
    </w:p>
    <w:p w14:paraId="328C76C7" w14:textId="77777777" w:rsidR="005E7477" w:rsidRPr="009D1079" w:rsidRDefault="005E7477" w:rsidP="005E7477">
      <w:pPr>
        <w:ind w:left="720"/>
        <w:rPr>
          <w:rFonts w:ascii="Times New Roman" w:hAnsi="Times New Roman"/>
          <w:color w:val="000000"/>
          <w:sz w:val="24"/>
          <w:szCs w:val="24"/>
        </w:rPr>
      </w:pPr>
    </w:p>
    <w:p w14:paraId="51B57108" w14:textId="77777777" w:rsidR="005E7477" w:rsidRPr="009D1079" w:rsidRDefault="005E7477" w:rsidP="005E7477">
      <w:pPr>
        <w:jc w:val="both"/>
        <w:rPr>
          <w:rFonts w:ascii="Times New Roman" w:hAnsi="Times New Roman"/>
          <w:b/>
          <w:color w:val="000000"/>
          <w:sz w:val="24"/>
          <w:szCs w:val="24"/>
        </w:rPr>
      </w:pPr>
      <w:r w:rsidRPr="009D1079">
        <w:rPr>
          <w:rFonts w:ascii="Times New Roman" w:hAnsi="Times New Roman"/>
          <w:b/>
          <w:color w:val="000000"/>
          <w:sz w:val="24"/>
          <w:szCs w:val="24"/>
        </w:rPr>
        <w:t>Дополнительные источники:</w:t>
      </w:r>
    </w:p>
    <w:p w14:paraId="38BE1759" w14:textId="77777777" w:rsidR="005E7477" w:rsidRPr="00165411" w:rsidRDefault="005E7477" w:rsidP="00D8326D">
      <w:pPr>
        <w:numPr>
          <w:ilvl w:val="0"/>
          <w:numId w:val="21"/>
        </w:numPr>
        <w:spacing w:line="276" w:lineRule="auto"/>
        <w:ind w:left="0" w:firstLine="360"/>
        <w:jc w:val="both"/>
        <w:rPr>
          <w:rFonts w:ascii="Times New Roman" w:hAnsi="Times New Roman"/>
          <w:sz w:val="24"/>
          <w:szCs w:val="24"/>
        </w:rPr>
      </w:pPr>
      <w:r w:rsidRPr="00165411">
        <w:rPr>
          <w:rFonts w:ascii="Times New Roman" w:hAnsi="Times New Roman"/>
          <w:sz w:val="24"/>
          <w:szCs w:val="24"/>
        </w:rPr>
        <w:t>Головин, Б. Н. Как говорить правильно [Текст] /     Б. Н. Головин. – Волго-Вятское книжное издательство, Горький, 1966. – 501 с.</w:t>
      </w:r>
    </w:p>
    <w:p w14:paraId="6F928A32" w14:textId="77777777" w:rsidR="005E7477" w:rsidRPr="00165411" w:rsidRDefault="005E7477" w:rsidP="00D8326D">
      <w:pPr>
        <w:pStyle w:val="28"/>
        <w:numPr>
          <w:ilvl w:val="0"/>
          <w:numId w:val="21"/>
        </w:numPr>
        <w:spacing w:after="0" w:line="240" w:lineRule="auto"/>
        <w:jc w:val="both"/>
      </w:pPr>
      <w:r w:rsidRPr="00165411">
        <w:t>Введенская Л. А. Русский язык и культура речи. – Ростов-на-Дону, «Феникс», 2004 г., 384 с.</w:t>
      </w:r>
    </w:p>
    <w:p w14:paraId="63CC8A56" w14:textId="77777777" w:rsidR="005E7477" w:rsidRPr="00165411" w:rsidRDefault="005E7477" w:rsidP="00D8326D">
      <w:pPr>
        <w:numPr>
          <w:ilvl w:val="0"/>
          <w:numId w:val="21"/>
        </w:numPr>
        <w:spacing w:line="276" w:lineRule="auto"/>
        <w:ind w:left="0" w:firstLine="360"/>
        <w:jc w:val="both"/>
        <w:rPr>
          <w:rFonts w:ascii="Times New Roman" w:hAnsi="Times New Roman"/>
          <w:sz w:val="24"/>
          <w:szCs w:val="24"/>
        </w:rPr>
      </w:pPr>
      <w:r w:rsidRPr="00165411">
        <w:rPr>
          <w:rFonts w:ascii="Times New Roman" w:hAnsi="Times New Roman"/>
          <w:sz w:val="24"/>
          <w:szCs w:val="24"/>
        </w:rPr>
        <w:t>Гурбанов, В. В. Сборник упражнений по русскому литературному произношению и ударению [Текст] В. В. Гурбанов. – М., «Просвещение», 1964. – 186 с.</w:t>
      </w:r>
    </w:p>
    <w:p w14:paraId="38E3EDEB" w14:textId="77777777" w:rsidR="005E7477" w:rsidRPr="00165411" w:rsidRDefault="005E7477" w:rsidP="00D8326D">
      <w:pPr>
        <w:numPr>
          <w:ilvl w:val="0"/>
          <w:numId w:val="21"/>
        </w:numPr>
        <w:spacing w:line="276" w:lineRule="auto"/>
        <w:ind w:left="0" w:firstLine="360"/>
        <w:jc w:val="both"/>
        <w:rPr>
          <w:rFonts w:ascii="Times New Roman" w:hAnsi="Times New Roman"/>
          <w:sz w:val="24"/>
          <w:szCs w:val="24"/>
        </w:rPr>
      </w:pPr>
      <w:r w:rsidRPr="00165411">
        <w:rPr>
          <w:rFonts w:ascii="Times New Roman" w:hAnsi="Times New Roman"/>
          <w:sz w:val="24"/>
          <w:szCs w:val="24"/>
        </w:rPr>
        <w:t>Иванова, С. Ф. Речевой слух и культура речи [Текст]  / С. Ф. Иванова. – М., «Просвещение», 1970. – 201 с.</w:t>
      </w:r>
    </w:p>
    <w:p w14:paraId="1B2B20B2" w14:textId="77777777" w:rsidR="005E7477" w:rsidRPr="00165411" w:rsidRDefault="005E7477" w:rsidP="00D8326D">
      <w:pPr>
        <w:numPr>
          <w:ilvl w:val="0"/>
          <w:numId w:val="21"/>
        </w:numPr>
        <w:spacing w:line="276" w:lineRule="auto"/>
        <w:ind w:left="0" w:firstLine="360"/>
        <w:jc w:val="both"/>
        <w:rPr>
          <w:rFonts w:ascii="Times New Roman" w:hAnsi="Times New Roman"/>
          <w:sz w:val="24"/>
          <w:szCs w:val="24"/>
        </w:rPr>
      </w:pPr>
      <w:r w:rsidRPr="00165411">
        <w:rPr>
          <w:rFonts w:ascii="Times New Roman" w:hAnsi="Times New Roman"/>
          <w:sz w:val="24"/>
          <w:szCs w:val="24"/>
        </w:rPr>
        <w:t xml:space="preserve">Люстрова, З. Н. Беседы о русском слове [Текст] / З.Н. Люстрова.  - М., «Знание», 1978. – 353 с.    </w:t>
      </w:r>
    </w:p>
    <w:p w14:paraId="60921BB6" w14:textId="77777777" w:rsidR="005E7477" w:rsidRPr="00165411" w:rsidRDefault="005E7477" w:rsidP="00D8326D">
      <w:pPr>
        <w:numPr>
          <w:ilvl w:val="0"/>
          <w:numId w:val="21"/>
        </w:numPr>
        <w:spacing w:line="276" w:lineRule="auto"/>
        <w:ind w:left="0" w:firstLine="360"/>
        <w:jc w:val="both"/>
        <w:rPr>
          <w:rFonts w:ascii="Times New Roman" w:hAnsi="Times New Roman"/>
          <w:sz w:val="24"/>
          <w:szCs w:val="24"/>
        </w:rPr>
      </w:pPr>
      <w:r w:rsidRPr="00165411">
        <w:rPr>
          <w:rFonts w:ascii="Times New Roman" w:hAnsi="Times New Roman"/>
          <w:sz w:val="24"/>
          <w:szCs w:val="24"/>
        </w:rPr>
        <w:t>Греков, В. Ф. и др. Пособие для занятий по русскому языку в старших классах.  [Текст] / В. Ф. Греков. – М., 2002. – 279 с.</w:t>
      </w:r>
    </w:p>
    <w:p w14:paraId="603E0728" w14:textId="77777777" w:rsidR="005E7477" w:rsidRPr="00165411" w:rsidRDefault="005E7477" w:rsidP="00D8326D">
      <w:pPr>
        <w:numPr>
          <w:ilvl w:val="0"/>
          <w:numId w:val="21"/>
        </w:numPr>
        <w:ind w:left="0" w:firstLine="360"/>
        <w:jc w:val="both"/>
        <w:rPr>
          <w:rFonts w:ascii="Times New Roman" w:hAnsi="Times New Roman"/>
          <w:sz w:val="24"/>
          <w:szCs w:val="24"/>
        </w:rPr>
      </w:pPr>
      <w:r w:rsidRPr="00165411">
        <w:rPr>
          <w:rFonts w:ascii="Times New Roman" w:hAnsi="Times New Roman"/>
          <w:sz w:val="24"/>
          <w:szCs w:val="24"/>
        </w:rPr>
        <w:t xml:space="preserve"> Введенская, А. А. Русский язык и культура речи [Текст] / А. А. Введенская. – Ростов-на-Дону, «Феникс», 2001. – 530 с.</w:t>
      </w:r>
    </w:p>
    <w:p w14:paraId="46A574E7" w14:textId="77777777" w:rsidR="005E7477" w:rsidRPr="00165411" w:rsidRDefault="005E7477" w:rsidP="00D8326D">
      <w:pPr>
        <w:numPr>
          <w:ilvl w:val="0"/>
          <w:numId w:val="21"/>
        </w:numPr>
        <w:ind w:left="0" w:firstLine="360"/>
        <w:jc w:val="both"/>
        <w:rPr>
          <w:rFonts w:ascii="Times New Roman" w:hAnsi="Times New Roman"/>
          <w:sz w:val="24"/>
          <w:szCs w:val="24"/>
        </w:rPr>
      </w:pPr>
      <w:r w:rsidRPr="00165411">
        <w:rPr>
          <w:rFonts w:ascii="Times New Roman" w:hAnsi="Times New Roman"/>
          <w:sz w:val="24"/>
          <w:szCs w:val="24"/>
        </w:rPr>
        <w:t>Власенков, А. И. Русский язык  [Текст]  / А. И. Власенков. – Москва, «Просвещение», 1999. – 366 с.</w:t>
      </w:r>
    </w:p>
    <w:p w14:paraId="5482A6EC" w14:textId="2551409E" w:rsidR="005E7477" w:rsidRDefault="005E7477" w:rsidP="00D8326D">
      <w:pPr>
        <w:numPr>
          <w:ilvl w:val="0"/>
          <w:numId w:val="21"/>
        </w:numPr>
        <w:ind w:left="0" w:firstLine="360"/>
        <w:jc w:val="both"/>
        <w:rPr>
          <w:rFonts w:ascii="Times New Roman" w:hAnsi="Times New Roman"/>
          <w:sz w:val="24"/>
          <w:szCs w:val="24"/>
        </w:rPr>
      </w:pPr>
      <w:r w:rsidRPr="00165411">
        <w:rPr>
          <w:rFonts w:ascii="Times New Roman" w:hAnsi="Times New Roman"/>
          <w:sz w:val="24"/>
          <w:szCs w:val="24"/>
        </w:rPr>
        <w:t>Пустовалов, П. С. Пособие по развитию речи [Текст] / П. С. Пустовалов. – М., «Просвещение», 1987. – 295 с.</w:t>
      </w:r>
    </w:p>
    <w:p w14:paraId="3928C2D1" w14:textId="77777777" w:rsidR="00743C1B" w:rsidRPr="00165411" w:rsidRDefault="00743C1B" w:rsidP="00743C1B">
      <w:pPr>
        <w:ind w:left="360"/>
        <w:jc w:val="both"/>
        <w:rPr>
          <w:rFonts w:ascii="Times New Roman" w:hAnsi="Times New Roman"/>
          <w:sz w:val="24"/>
          <w:szCs w:val="24"/>
        </w:rPr>
      </w:pPr>
    </w:p>
    <w:p w14:paraId="334A7FE1" w14:textId="77777777" w:rsidR="005E7477" w:rsidRPr="00165411" w:rsidRDefault="005E7477" w:rsidP="005E74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rPr>
      </w:pPr>
      <w:r w:rsidRPr="00165411">
        <w:rPr>
          <w:caps/>
        </w:rPr>
        <w:lastRenderedPageBreak/>
        <w:t>4. Контроль и оценка результатов освоения Дисциплины</w:t>
      </w:r>
    </w:p>
    <w:p w14:paraId="4C18B3E7" w14:textId="77777777" w:rsidR="005E7477" w:rsidRPr="00165411" w:rsidRDefault="005E7477" w:rsidP="005E74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ABA8499" w14:textId="77777777" w:rsidR="005E7477" w:rsidRPr="00165411" w:rsidRDefault="005E7477" w:rsidP="005E7477">
      <w:pPr>
        <w:ind w:firstLine="284"/>
        <w:rPr>
          <w:rFonts w:ascii="Times New Roman" w:hAnsi="Times New Roman"/>
          <w:sz w:val="24"/>
          <w:szCs w:val="24"/>
        </w:rPr>
      </w:pPr>
      <w:r w:rsidRPr="00165411">
        <w:rPr>
          <w:rFonts w:ascii="Times New Roman" w:hAnsi="Times New Roman"/>
          <w:sz w:val="24"/>
          <w:szCs w:val="24"/>
        </w:rPr>
        <w:t>Контроль и оценка результатов освоения дисциплины осуществляется преподавателем в процессе проведения практических занятий, лекций-дискуссий, проблемных лекций, лекций с разбором конкретных ситуаций, лекций с опорным конспектированием, лекций-консультаций, выполнения обучающимися индивидуальных заданий, самостоятельной работы.</w:t>
      </w:r>
    </w:p>
    <w:p w14:paraId="107DE010" w14:textId="77777777" w:rsidR="005E7477" w:rsidRPr="00165411" w:rsidRDefault="005E7477" w:rsidP="005E74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E7477" w:rsidRPr="00165411" w14:paraId="1A1E2950"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480990AA" w14:textId="77777777" w:rsidR="005E7477" w:rsidRPr="00165411" w:rsidRDefault="005E7477" w:rsidP="00567FB2">
            <w:pPr>
              <w:jc w:val="center"/>
              <w:rPr>
                <w:rFonts w:ascii="Times New Roman" w:hAnsi="Times New Roman"/>
                <w:b/>
                <w:bCs/>
                <w:sz w:val="24"/>
                <w:szCs w:val="24"/>
              </w:rPr>
            </w:pPr>
            <w:r w:rsidRPr="00165411">
              <w:rPr>
                <w:rFonts w:ascii="Times New Roman" w:hAnsi="Times New Roman"/>
                <w:b/>
                <w:bCs/>
                <w:sz w:val="24"/>
                <w:szCs w:val="24"/>
              </w:rPr>
              <w:t>Результаты обучения</w:t>
            </w:r>
          </w:p>
          <w:p w14:paraId="31FFB535" w14:textId="77777777" w:rsidR="005E7477" w:rsidRPr="00165411" w:rsidRDefault="005E7477" w:rsidP="00567FB2">
            <w:pPr>
              <w:jc w:val="center"/>
              <w:rPr>
                <w:rFonts w:ascii="Times New Roman" w:hAnsi="Times New Roman"/>
                <w:b/>
                <w:bCs/>
                <w:sz w:val="24"/>
                <w:szCs w:val="24"/>
              </w:rPr>
            </w:pPr>
            <w:r w:rsidRPr="00165411">
              <w:rPr>
                <w:rFonts w:ascii="Times New Roman" w:hAnsi="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39D777DD" w14:textId="77777777" w:rsidR="005E7477" w:rsidRPr="00165411" w:rsidRDefault="005E7477" w:rsidP="00567FB2">
            <w:pPr>
              <w:jc w:val="center"/>
              <w:rPr>
                <w:rFonts w:ascii="Times New Roman" w:hAnsi="Times New Roman"/>
                <w:b/>
                <w:bCs/>
                <w:sz w:val="24"/>
                <w:szCs w:val="24"/>
              </w:rPr>
            </w:pPr>
            <w:r w:rsidRPr="00165411">
              <w:rPr>
                <w:rFonts w:ascii="Times New Roman" w:hAnsi="Times New Roman"/>
                <w:b/>
                <w:sz w:val="24"/>
                <w:szCs w:val="24"/>
              </w:rPr>
              <w:t xml:space="preserve">Формы и методы контроля и оценки результатов обучения </w:t>
            </w:r>
          </w:p>
        </w:tc>
      </w:tr>
      <w:tr w:rsidR="005E7477" w:rsidRPr="00165411" w14:paraId="640830A9"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1223953E" w14:textId="77777777" w:rsidR="005E7477" w:rsidRPr="00165411" w:rsidRDefault="005E7477" w:rsidP="00567FB2">
            <w:pPr>
              <w:jc w:val="both"/>
              <w:rPr>
                <w:rFonts w:ascii="Times New Roman" w:hAnsi="Times New Roman"/>
                <w:bCs/>
                <w:i/>
                <w:sz w:val="24"/>
                <w:szCs w:val="24"/>
              </w:rPr>
            </w:pPr>
            <w:r w:rsidRPr="00165411">
              <w:rPr>
                <w:rFonts w:ascii="Times New Roman" w:hAnsi="Times New Roman"/>
                <w:b/>
                <w:sz w:val="24"/>
                <w:szCs w:val="24"/>
              </w:rPr>
              <w:t>уметь:</w:t>
            </w:r>
            <w:r w:rsidRPr="00165411">
              <w:rPr>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A212152" w14:textId="77777777" w:rsidR="005E7477" w:rsidRPr="00165411" w:rsidRDefault="005E7477" w:rsidP="00567FB2">
            <w:pPr>
              <w:jc w:val="both"/>
              <w:rPr>
                <w:rFonts w:ascii="Times New Roman" w:hAnsi="Times New Roman"/>
                <w:bCs/>
                <w:i/>
                <w:sz w:val="24"/>
                <w:szCs w:val="24"/>
              </w:rPr>
            </w:pPr>
          </w:p>
        </w:tc>
      </w:tr>
      <w:tr w:rsidR="005E7477" w:rsidRPr="00165411" w14:paraId="7684EBED"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293FB690" w14:textId="77777777" w:rsidR="005E7477" w:rsidRPr="00165411" w:rsidRDefault="005E7477" w:rsidP="00567FB2">
            <w:pPr>
              <w:jc w:val="both"/>
              <w:rPr>
                <w:rFonts w:ascii="Times New Roman" w:hAnsi="Times New Roman"/>
                <w:sz w:val="24"/>
                <w:szCs w:val="24"/>
              </w:rPr>
            </w:pPr>
            <w:r w:rsidRPr="00165411">
              <w:rPr>
                <w:rFonts w:ascii="Times New Roman" w:hAnsi="Times New Roman"/>
                <w:sz w:val="24"/>
                <w:szCs w:val="24"/>
              </w:rPr>
              <w:t xml:space="preserve"> </w:t>
            </w:r>
            <w:r w:rsidRPr="00165411">
              <w:rPr>
                <w:rStyle w:val="115pt"/>
                <w:rFonts w:eastAsiaTheme="minorHAnsi"/>
                <w:sz w:val="24"/>
                <w:szCs w:val="24"/>
              </w:rPr>
              <w:t xml:space="preserve">- </w:t>
            </w:r>
            <w:r w:rsidRPr="00165411">
              <w:rPr>
                <w:rFonts w:ascii="Times New Roman" w:hAnsi="Times New Roman"/>
                <w:sz w:val="24"/>
                <w:szCs w:val="24"/>
              </w:rPr>
              <w:t>строить свою речь в соответствии с языковыми, коммуникативными и этическими нормами;</w:t>
            </w:r>
          </w:p>
          <w:p w14:paraId="0C4B6CC3" w14:textId="77777777" w:rsidR="005E7477" w:rsidRPr="00165411" w:rsidRDefault="005E7477" w:rsidP="00567FB2">
            <w:pPr>
              <w:shd w:val="clear" w:color="auto" w:fill="FFFFFF"/>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4981C07"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sz w:val="24"/>
                <w:szCs w:val="24"/>
              </w:rPr>
              <w:t xml:space="preserve"> </w:t>
            </w:r>
            <w:r w:rsidRPr="00165411">
              <w:rPr>
                <w:rFonts w:ascii="Times New Roman" w:hAnsi="Times New Roman"/>
                <w:bCs/>
                <w:sz w:val="24"/>
                <w:szCs w:val="24"/>
              </w:rPr>
              <w:t>Оценка выполнения практических упражнений</w:t>
            </w:r>
          </w:p>
          <w:p w14:paraId="1A78124F"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14:paraId="0B632B68" w14:textId="77777777" w:rsidR="005E7477" w:rsidRPr="00165411" w:rsidRDefault="005E7477" w:rsidP="00567FB2">
            <w:pPr>
              <w:jc w:val="both"/>
              <w:rPr>
                <w:rFonts w:ascii="Times New Roman" w:hAnsi="Times New Roman"/>
                <w:bCs/>
                <w:i/>
                <w:sz w:val="24"/>
                <w:szCs w:val="24"/>
              </w:rPr>
            </w:pPr>
          </w:p>
        </w:tc>
      </w:tr>
      <w:tr w:rsidR="005E7477" w:rsidRPr="00165411" w14:paraId="1366F5A2"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645BD74F" w14:textId="77777777" w:rsidR="005E7477" w:rsidRPr="00165411" w:rsidRDefault="005E7477" w:rsidP="00567FB2">
            <w:pPr>
              <w:jc w:val="both"/>
              <w:rPr>
                <w:rFonts w:ascii="Times New Roman" w:hAnsi="Times New Roman"/>
                <w:sz w:val="24"/>
                <w:szCs w:val="24"/>
              </w:rPr>
            </w:pPr>
            <w:r w:rsidRPr="00165411">
              <w:rPr>
                <w:rFonts w:ascii="Times New Roman" w:hAnsi="Times New Roman"/>
                <w:sz w:val="24"/>
                <w:szCs w:val="24"/>
              </w:rPr>
              <w:t>- анализировать свою речь с точки зрения ее нормативности, уместности и целесообразности, устранять ошибки и недочеты в своей устной и письменной речи;</w:t>
            </w:r>
          </w:p>
          <w:p w14:paraId="325FE76A" w14:textId="77777777" w:rsidR="005E7477" w:rsidRPr="00165411" w:rsidRDefault="005E7477" w:rsidP="00567FB2">
            <w:pPr>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243D8EB3"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14:paraId="68981D8D"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14:paraId="2EB290BA" w14:textId="77777777" w:rsidR="005E7477" w:rsidRPr="00165411" w:rsidRDefault="005E7477" w:rsidP="00567FB2">
            <w:pPr>
              <w:jc w:val="both"/>
              <w:rPr>
                <w:rFonts w:ascii="Times New Roman" w:hAnsi="Times New Roman"/>
                <w:sz w:val="24"/>
                <w:szCs w:val="24"/>
              </w:rPr>
            </w:pPr>
          </w:p>
        </w:tc>
      </w:tr>
      <w:tr w:rsidR="005E7477" w:rsidRPr="00165411" w14:paraId="5C44B4AF"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6FE9F4F5" w14:textId="77777777" w:rsidR="005E7477" w:rsidRPr="00165411" w:rsidRDefault="005E7477" w:rsidP="00567FB2">
            <w:pPr>
              <w:jc w:val="both"/>
              <w:rPr>
                <w:rFonts w:ascii="Times New Roman" w:hAnsi="Times New Roman"/>
                <w:sz w:val="24"/>
                <w:szCs w:val="24"/>
              </w:rPr>
            </w:pPr>
            <w:r w:rsidRPr="00165411">
              <w:rPr>
                <w:rFonts w:ascii="Times New Roman" w:hAnsi="Times New Roman"/>
                <w:sz w:val="24"/>
                <w:szCs w:val="24"/>
              </w:rPr>
              <w:t>- пользоваться словарями русского языка</w:t>
            </w:r>
          </w:p>
          <w:p w14:paraId="7D67422D" w14:textId="77777777" w:rsidR="005E7477" w:rsidRPr="00165411" w:rsidRDefault="005E7477" w:rsidP="00567FB2">
            <w:pPr>
              <w:jc w:val="both"/>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D62BD31"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14:paraId="500102F3"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14:paraId="51DB11BF" w14:textId="77777777" w:rsidR="005E7477" w:rsidRPr="00165411" w:rsidRDefault="005E7477" w:rsidP="00567FB2">
            <w:pPr>
              <w:jc w:val="both"/>
              <w:rPr>
                <w:rFonts w:ascii="Times New Roman" w:hAnsi="Times New Roman"/>
                <w:sz w:val="24"/>
                <w:szCs w:val="24"/>
              </w:rPr>
            </w:pPr>
          </w:p>
        </w:tc>
      </w:tr>
      <w:tr w:rsidR="005E7477" w:rsidRPr="00165411" w14:paraId="7BB841DD"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52D497C8" w14:textId="77777777" w:rsidR="005E7477" w:rsidRPr="00165411" w:rsidRDefault="005E7477" w:rsidP="0056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4"/>
                <w:szCs w:val="24"/>
              </w:rPr>
            </w:pPr>
            <w:r w:rsidRPr="00165411">
              <w:rPr>
                <w:rFonts w:ascii="Times New Roman" w:hAnsi="Times New Roman"/>
                <w:b/>
                <w:sz w:val="24"/>
                <w:szCs w:val="24"/>
              </w:rPr>
              <w:t>знать:</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0CFB750" w14:textId="77777777" w:rsidR="005E7477" w:rsidRPr="00165411" w:rsidRDefault="005E7477" w:rsidP="00567FB2">
            <w:pPr>
              <w:jc w:val="both"/>
              <w:rPr>
                <w:rFonts w:ascii="Times New Roman" w:hAnsi="Times New Roman"/>
                <w:bCs/>
                <w:i/>
                <w:sz w:val="24"/>
                <w:szCs w:val="24"/>
              </w:rPr>
            </w:pPr>
          </w:p>
        </w:tc>
      </w:tr>
      <w:tr w:rsidR="005E7477" w:rsidRPr="00165411" w14:paraId="1B534138"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66C3B843" w14:textId="77777777" w:rsidR="005E7477" w:rsidRPr="00165411" w:rsidRDefault="005E7477" w:rsidP="00D8326D">
            <w:pPr>
              <w:numPr>
                <w:ilvl w:val="0"/>
                <w:numId w:val="20"/>
              </w:numPr>
              <w:tabs>
                <w:tab w:val="clear" w:pos="1068"/>
                <w:tab w:val="num" w:pos="0"/>
              </w:tabs>
              <w:ind w:left="0" w:firstLine="0"/>
              <w:jc w:val="both"/>
              <w:rPr>
                <w:rFonts w:ascii="Times New Roman" w:hAnsi="Times New Roman"/>
                <w:sz w:val="24"/>
                <w:szCs w:val="24"/>
              </w:rPr>
            </w:pPr>
            <w:r w:rsidRPr="00165411">
              <w:rPr>
                <w:rFonts w:ascii="Times New Roman" w:hAnsi="Times New Roman"/>
                <w:sz w:val="24"/>
                <w:szCs w:val="24"/>
              </w:rPr>
              <w:t>различия между языком и речью, функции языка как средства формирования и трансляции мысли;</w:t>
            </w:r>
          </w:p>
          <w:p w14:paraId="7D80E1A4" w14:textId="77777777" w:rsidR="005E7477" w:rsidRPr="00165411" w:rsidRDefault="005E7477" w:rsidP="00567FB2">
            <w:pPr>
              <w:pStyle w:val="37"/>
              <w:shd w:val="clear" w:color="auto" w:fill="auto"/>
              <w:tabs>
                <w:tab w:val="num" w:pos="0"/>
              </w:tabs>
              <w:spacing w:after="0" w:line="274" w:lineRule="exact"/>
              <w:jc w:val="both"/>
              <w:rPr>
                <w:sz w:val="24"/>
                <w:szCs w:val="24"/>
              </w:rPr>
            </w:pPr>
          </w:p>
          <w:p w14:paraId="545D41B8" w14:textId="77777777" w:rsidR="005E7477" w:rsidRPr="00165411" w:rsidRDefault="005E7477" w:rsidP="00567FB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18AF147A"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14:paraId="0FB13DA0"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14:paraId="1D95EA89" w14:textId="77777777" w:rsidR="005E7477" w:rsidRPr="00165411" w:rsidRDefault="005E7477" w:rsidP="00567FB2">
            <w:pPr>
              <w:jc w:val="both"/>
              <w:rPr>
                <w:rFonts w:ascii="Times New Roman" w:hAnsi="Times New Roman"/>
                <w:bCs/>
                <w:i/>
                <w:sz w:val="24"/>
                <w:szCs w:val="24"/>
              </w:rPr>
            </w:pPr>
          </w:p>
        </w:tc>
      </w:tr>
      <w:tr w:rsidR="005E7477" w:rsidRPr="00165411" w14:paraId="68046579" w14:textId="77777777" w:rsidTr="00567FB2">
        <w:tc>
          <w:tcPr>
            <w:tcW w:w="4608" w:type="dxa"/>
            <w:tcBorders>
              <w:top w:val="single" w:sz="4" w:space="0" w:color="auto"/>
              <w:left w:val="single" w:sz="4" w:space="0" w:color="auto"/>
              <w:bottom w:val="single" w:sz="4" w:space="0" w:color="auto"/>
              <w:right w:val="single" w:sz="4" w:space="0" w:color="auto"/>
            </w:tcBorders>
            <w:shd w:val="clear" w:color="auto" w:fill="auto"/>
          </w:tcPr>
          <w:p w14:paraId="63F9C4B4" w14:textId="77777777" w:rsidR="005E7477" w:rsidRPr="00165411" w:rsidRDefault="005E7477" w:rsidP="00D8326D">
            <w:pPr>
              <w:numPr>
                <w:ilvl w:val="0"/>
                <w:numId w:val="20"/>
              </w:numPr>
              <w:tabs>
                <w:tab w:val="clear" w:pos="1068"/>
                <w:tab w:val="num" w:pos="0"/>
              </w:tabs>
              <w:ind w:left="0" w:firstLine="0"/>
              <w:jc w:val="both"/>
              <w:rPr>
                <w:rFonts w:ascii="Times New Roman" w:hAnsi="Times New Roman"/>
                <w:sz w:val="24"/>
                <w:szCs w:val="24"/>
              </w:rPr>
            </w:pPr>
            <w:r w:rsidRPr="00165411">
              <w:rPr>
                <w:rStyle w:val="115pt"/>
                <w:rFonts w:eastAsiaTheme="minorHAnsi"/>
                <w:sz w:val="24"/>
                <w:szCs w:val="24"/>
              </w:rPr>
              <w:t xml:space="preserve"> </w:t>
            </w:r>
            <w:r w:rsidRPr="00165411">
              <w:rPr>
                <w:rFonts w:ascii="Times New Roman" w:hAnsi="Times New Roman"/>
                <w:sz w:val="24"/>
                <w:szCs w:val="24"/>
              </w:rPr>
              <w:t>нормы русского литературного языка, специфику устной и письменной речи, правила продуцирования текстов разных деловых жанров</w:t>
            </w:r>
          </w:p>
          <w:p w14:paraId="7FFC128A" w14:textId="77777777" w:rsidR="005E7477" w:rsidRPr="00165411" w:rsidRDefault="005E7477" w:rsidP="00567FB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04604095"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Оценка выполнения практических упражнений</w:t>
            </w:r>
          </w:p>
          <w:p w14:paraId="7B9A3EC3" w14:textId="77777777" w:rsidR="005E7477" w:rsidRPr="00165411" w:rsidRDefault="005E7477" w:rsidP="00567FB2">
            <w:pPr>
              <w:jc w:val="both"/>
              <w:rPr>
                <w:rFonts w:ascii="Times New Roman" w:hAnsi="Times New Roman"/>
                <w:bCs/>
                <w:sz w:val="24"/>
                <w:szCs w:val="24"/>
              </w:rPr>
            </w:pPr>
            <w:r w:rsidRPr="00165411">
              <w:rPr>
                <w:rFonts w:ascii="Times New Roman" w:hAnsi="Times New Roman"/>
                <w:bCs/>
                <w:sz w:val="24"/>
                <w:szCs w:val="24"/>
              </w:rPr>
              <w:t xml:space="preserve"> Оценка на зачёте по дисциплине</w:t>
            </w:r>
          </w:p>
          <w:p w14:paraId="6766A63D" w14:textId="77777777" w:rsidR="005E7477" w:rsidRPr="00165411" w:rsidRDefault="005E7477" w:rsidP="00567FB2">
            <w:pPr>
              <w:jc w:val="both"/>
              <w:rPr>
                <w:rFonts w:ascii="Times New Roman" w:hAnsi="Times New Roman"/>
                <w:bCs/>
                <w:i/>
                <w:sz w:val="24"/>
                <w:szCs w:val="24"/>
              </w:rPr>
            </w:pPr>
          </w:p>
        </w:tc>
      </w:tr>
    </w:tbl>
    <w:p w14:paraId="0BB5C1B4" w14:textId="77777777" w:rsidR="005E7477" w:rsidRPr="00165411" w:rsidRDefault="005E7477" w:rsidP="005E7477">
      <w:pPr>
        <w:rPr>
          <w:sz w:val="24"/>
          <w:szCs w:val="24"/>
        </w:rPr>
      </w:pPr>
    </w:p>
    <w:p w14:paraId="56D4DBB3" w14:textId="77777777" w:rsidR="005E7477" w:rsidRPr="00165411" w:rsidRDefault="005E7477" w:rsidP="005E7477">
      <w:pPr>
        <w:rPr>
          <w:sz w:val="24"/>
          <w:szCs w:val="24"/>
        </w:rPr>
      </w:pPr>
    </w:p>
    <w:p w14:paraId="3EFD3C8B" w14:textId="77777777" w:rsidR="005E7477" w:rsidRPr="00C354C2" w:rsidRDefault="005E7477" w:rsidP="005E7477">
      <w:pPr>
        <w:rPr>
          <w:sz w:val="20"/>
          <w:szCs w:val="20"/>
        </w:rPr>
      </w:pPr>
    </w:p>
    <w:p w14:paraId="14086429" w14:textId="77777777" w:rsidR="005E7477" w:rsidRDefault="005E7477" w:rsidP="005E7477"/>
    <w:p w14:paraId="4AD39A57" w14:textId="5153837D" w:rsidR="00BE1AA0" w:rsidRDefault="00BE1AA0" w:rsidP="00680907">
      <w:pPr>
        <w:pStyle w:val="1f6"/>
        <w:ind w:left="1069"/>
        <w:jc w:val="left"/>
        <w:rPr>
          <w:rFonts w:ascii="Times New Roman" w:hAnsi="Times New Roman"/>
          <w:lang w:val="ru-RU"/>
        </w:rPr>
      </w:pPr>
    </w:p>
    <w:p w14:paraId="0BE83C96" w14:textId="03AF01D6" w:rsidR="005A498C" w:rsidRDefault="005A498C" w:rsidP="00680907">
      <w:pPr>
        <w:pStyle w:val="1f6"/>
        <w:ind w:left="1069"/>
        <w:jc w:val="left"/>
        <w:rPr>
          <w:rFonts w:ascii="Times New Roman" w:hAnsi="Times New Roman"/>
          <w:lang w:val="ru-RU"/>
        </w:rPr>
      </w:pPr>
    </w:p>
    <w:p w14:paraId="14A3C599" w14:textId="785A5282" w:rsidR="00BE1AA0" w:rsidRDefault="00BE1AA0" w:rsidP="00680907">
      <w:pPr>
        <w:pStyle w:val="1f6"/>
        <w:ind w:left="1069"/>
        <w:jc w:val="left"/>
        <w:rPr>
          <w:rFonts w:ascii="Times New Roman" w:hAnsi="Times New Roman"/>
          <w:lang w:val="ru-RU"/>
        </w:rPr>
      </w:pPr>
    </w:p>
    <w:p w14:paraId="3C1C461B" w14:textId="0F97C21D" w:rsidR="00BE1AA0" w:rsidRDefault="00BE1AA0" w:rsidP="00680907">
      <w:pPr>
        <w:pStyle w:val="1f6"/>
        <w:ind w:left="1069"/>
        <w:jc w:val="left"/>
        <w:rPr>
          <w:rFonts w:ascii="Times New Roman" w:hAnsi="Times New Roman"/>
          <w:lang w:val="ru-RU"/>
        </w:rPr>
      </w:pPr>
    </w:p>
    <w:p w14:paraId="4BFE81E4" w14:textId="77777777" w:rsidR="00BE1AA0" w:rsidRPr="005E7477" w:rsidRDefault="00BE1AA0" w:rsidP="00680907">
      <w:pPr>
        <w:pStyle w:val="1f6"/>
        <w:ind w:left="1069"/>
        <w:jc w:val="left"/>
        <w:rPr>
          <w:rFonts w:ascii="Times New Roman" w:hAnsi="Times New Roman"/>
          <w:lang w:val="ru-RU"/>
        </w:rPr>
      </w:pPr>
    </w:p>
    <w:p w14:paraId="0B44D497" w14:textId="77777777" w:rsidR="00BE1AA0" w:rsidRDefault="00BE1AA0" w:rsidP="00BE1AA0">
      <w:pPr>
        <w:jc w:val="right"/>
        <w:rPr>
          <w:rFonts w:ascii="Times New Roman" w:hAnsi="Times New Roman" w:cs="Times New Roman"/>
          <w:b/>
        </w:rPr>
      </w:pPr>
    </w:p>
    <w:p w14:paraId="6B22566E" w14:textId="77777777" w:rsidR="005A498C" w:rsidRDefault="005A498C" w:rsidP="00BE1AA0">
      <w:pPr>
        <w:jc w:val="right"/>
        <w:rPr>
          <w:rFonts w:ascii="Times New Roman" w:hAnsi="Times New Roman" w:cs="Times New Roman"/>
          <w:b/>
        </w:rPr>
      </w:pPr>
    </w:p>
    <w:p w14:paraId="6DB1909D" w14:textId="50691A4A" w:rsidR="00BE1AA0" w:rsidRPr="004C3748" w:rsidRDefault="00BE1AA0" w:rsidP="00BE1AA0">
      <w:pPr>
        <w:jc w:val="right"/>
        <w:rPr>
          <w:rFonts w:ascii="Times New Roman" w:hAnsi="Times New Roman" w:cs="Times New Roman"/>
          <w:b/>
        </w:rPr>
      </w:pPr>
      <w:r w:rsidRPr="004C3748">
        <w:rPr>
          <w:rFonts w:ascii="Times New Roman" w:hAnsi="Times New Roman" w:cs="Times New Roman"/>
          <w:b/>
        </w:rPr>
        <w:lastRenderedPageBreak/>
        <w:t xml:space="preserve">Приложение </w:t>
      </w:r>
      <w:r>
        <w:rPr>
          <w:rFonts w:ascii="Times New Roman" w:hAnsi="Times New Roman" w:cs="Times New Roman"/>
          <w:b/>
        </w:rPr>
        <w:t>2.9.3</w:t>
      </w:r>
    </w:p>
    <w:p w14:paraId="5005BE83" w14:textId="77777777" w:rsidR="00BE1AA0" w:rsidRDefault="00BE1AA0" w:rsidP="00BE1AA0">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076A7B97" w14:textId="77777777" w:rsidR="00BE1AA0" w:rsidRPr="004C3748" w:rsidRDefault="00BE1AA0" w:rsidP="00BE1AA0">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1B13F4B9" w14:textId="77777777" w:rsidR="00BE1AA0" w:rsidRPr="004C3748" w:rsidRDefault="00BE1AA0" w:rsidP="00BE1AA0">
      <w:pPr>
        <w:jc w:val="right"/>
        <w:rPr>
          <w:rFonts w:ascii="Times New Roman" w:hAnsi="Times New Roman" w:cs="Times New Roman"/>
          <w:b/>
          <w:color w:val="0070C0"/>
        </w:rPr>
      </w:pPr>
    </w:p>
    <w:p w14:paraId="67A01EC4" w14:textId="77777777" w:rsidR="00BE1AA0" w:rsidRPr="004C3748" w:rsidRDefault="00BE1AA0" w:rsidP="00BE1AA0">
      <w:pPr>
        <w:jc w:val="right"/>
        <w:rPr>
          <w:rFonts w:ascii="Times New Roman" w:hAnsi="Times New Roman" w:cs="Times New Roman"/>
          <w:b/>
          <w:color w:val="0070C0"/>
        </w:rPr>
      </w:pPr>
    </w:p>
    <w:p w14:paraId="04C942F0" w14:textId="77777777" w:rsidR="00BE1AA0" w:rsidRPr="004C3748" w:rsidRDefault="00BE1AA0" w:rsidP="00BE1AA0">
      <w:pPr>
        <w:jc w:val="right"/>
        <w:rPr>
          <w:rFonts w:ascii="Times New Roman" w:hAnsi="Times New Roman" w:cs="Times New Roman"/>
          <w:b/>
          <w:color w:val="0070C0"/>
        </w:rPr>
      </w:pPr>
    </w:p>
    <w:p w14:paraId="38199CB9" w14:textId="77777777" w:rsidR="00BE1AA0" w:rsidRPr="004C3748" w:rsidRDefault="00BE1AA0" w:rsidP="00BE1AA0">
      <w:pPr>
        <w:jc w:val="right"/>
        <w:rPr>
          <w:rFonts w:ascii="Times New Roman" w:hAnsi="Times New Roman" w:cs="Times New Roman"/>
          <w:b/>
          <w:color w:val="0070C0"/>
        </w:rPr>
      </w:pPr>
    </w:p>
    <w:p w14:paraId="499E2D23" w14:textId="77777777" w:rsidR="00BE1AA0" w:rsidRPr="004C3748" w:rsidRDefault="00BE1AA0" w:rsidP="00BE1AA0">
      <w:pPr>
        <w:jc w:val="right"/>
        <w:rPr>
          <w:rFonts w:ascii="Times New Roman" w:hAnsi="Times New Roman" w:cs="Times New Roman"/>
          <w:b/>
          <w:color w:val="0070C0"/>
        </w:rPr>
      </w:pPr>
    </w:p>
    <w:p w14:paraId="54367FF0" w14:textId="77777777" w:rsidR="00BE1AA0" w:rsidRPr="004C3748" w:rsidRDefault="00BE1AA0" w:rsidP="00BE1AA0">
      <w:pPr>
        <w:jc w:val="right"/>
        <w:rPr>
          <w:rFonts w:ascii="Times New Roman" w:hAnsi="Times New Roman" w:cs="Times New Roman"/>
          <w:b/>
          <w:color w:val="0070C0"/>
        </w:rPr>
      </w:pPr>
    </w:p>
    <w:p w14:paraId="49D70D6D" w14:textId="77777777" w:rsidR="00BE1AA0" w:rsidRPr="004C3748" w:rsidRDefault="00BE1AA0" w:rsidP="00BE1AA0">
      <w:pPr>
        <w:jc w:val="right"/>
        <w:rPr>
          <w:rFonts w:ascii="Times New Roman" w:hAnsi="Times New Roman" w:cs="Times New Roman"/>
          <w:b/>
          <w:color w:val="0070C0"/>
        </w:rPr>
      </w:pPr>
    </w:p>
    <w:p w14:paraId="5A2AF65F" w14:textId="77777777" w:rsidR="00BE1AA0" w:rsidRPr="004C3748" w:rsidRDefault="00BE1AA0" w:rsidP="00BE1AA0">
      <w:pPr>
        <w:jc w:val="right"/>
        <w:rPr>
          <w:rFonts w:ascii="Times New Roman" w:hAnsi="Times New Roman" w:cs="Times New Roman"/>
          <w:b/>
          <w:color w:val="0070C0"/>
        </w:rPr>
      </w:pPr>
    </w:p>
    <w:p w14:paraId="3D3A8A4E" w14:textId="77777777" w:rsidR="00BE1AA0" w:rsidRPr="004C3748" w:rsidRDefault="00BE1AA0" w:rsidP="00BE1AA0">
      <w:pPr>
        <w:jc w:val="right"/>
        <w:rPr>
          <w:rFonts w:ascii="Times New Roman" w:hAnsi="Times New Roman" w:cs="Times New Roman"/>
          <w:b/>
          <w:color w:val="0070C0"/>
        </w:rPr>
      </w:pPr>
    </w:p>
    <w:p w14:paraId="09D8AC7A" w14:textId="77777777" w:rsidR="00BE1AA0" w:rsidRPr="004C3748" w:rsidRDefault="00BE1AA0" w:rsidP="00BE1AA0">
      <w:pPr>
        <w:jc w:val="right"/>
        <w:rPr>
          <w:rFonts w:ascii="Times New Roman" w:hAnsi="Times New Roman" w:cs="Times New Roman"/>
          <w:b/>
          <w:color w:val="0070C0"/>
        </w:rPr>
      </w:pPr>
    </w:p>
    <w:p w14:paraId="585D8B80" w14:textId="77777777" w:rsidR="00BE1AA0" w:rsidRPr="004C3748" w:rsidRDefault="00BE1AA0" w:rsidP="00BE1AA0">
      <w:pPr>
        <w:jc w:val="right"/>
        <w:rPr>
          <w:rFonts w:ascii="Times New Roman" w:hAnsi="Times New Roman" w:cs="Times New Roman"/>
          <w:b/>
          <w:color w:val="0070C0"/>
        </w:rPr>
      </w:pPr>
    </w:p>
    <w:p w14:paraId="17BD9CC5" w14:textId="77777777" w:rsidR="00BE1AA0" w:rsidRPr="004C3748" w:rsidRDefault="00BE1AA0" w:rsidP="00BE1AA0">
      <w:pPr>
        <w:jc w:val="center"/>
        <w:rPr>
          <w:rFonts w:ascii="Times New Roman" w:hAnsi="Times New Roman" w:cs="Times New Roman"/>
          <w:b/>
        </w:rPr>
      </w:pPr>
      <w:r>
        <w:rPr>
          <w:rFonts w:ascii="Times New Roman" w:hAnsi="Times New Roman" w:cs="Times New Roman"/>
          <w:b/>
        </w:rPr>
        <w:t>Р</w:t>
      </w:r>
      <w:r w:rsidRPr="004C3748">
        <w:rPr>
          <w:rFonts w:ascii="Times New Roman" w:hAnsi="Times New Roman" w:cs="Times New Roman"/>
          <w:b/>
        </w:rPr>
        <w:t>абочая программа дисциплины</w:t>
      </w:r>
    </w:p>
    <w:p w14:paraId="6034014A" w14:textId="4A3A1B00" w:rsidR="00BE1AA0" w:rsidRPr="004C3748" w:rsidRDefault="00990094" w:rsidP="00BE1AA0">
      <w:pPr>
        <w:pStyle w:val="1"/>
      </w:pPr>
      <w:r>
        <w:t>«ОП.12</w:t>
      </w:r>
      <w:r w:rsidR="00BE1AA0">
        <w:t xml:space="preserve"> </w:t>
      </w:r>
      <w:r>
        <w:t>СТРОЕВАЯ ПОДГОТОВКА</w:t>
      </w:r>
      <w:r w:rsidR="00BE1AA0" w:rsidRPr="004C3748">
        <w:t>»</w:t>
      </w:r>
    </w:p>
    <w:p w14:paraId="462257E9" w14:textId="77777777" w:rsidR="00BE1AA0" w:rsidRPr="004C3748" w:rsidRDefault="00BE1AA0" w:rsidP="00BE1AA0">
      <w:pPr>
        <w:rPr>
          <w:rFonts w:ascii="Times New Roman" w:hAnsi="Times New Roman" w:cs="Times New Roman"/>
        </w:rPr>
      </w:pPr>
    </w:p>
    <w:p w14:paraId="2E93724B" w14:textId="77777777" w:rsidR="00BE1AA0" w:rsidRPr="004C3748" w:rsidRDefault="00BE1AA0" w:rsidP="00BE1AA0">
      <w:pPr>
        <w:rPr>
          <w:rFonts w:ascii="Times New Roman" w:hAnsi="Times New Roman" w:cs="Times New Roman"/>
        </w:rPr>
      </w:pPr>
    </w:p>
    <w:p w14:paraId="69946941" w14:textId="77777777" w:rsidR="00BE1AA0" w:rsidRPr="004C3748" w:rsidRDefault="00BE1AA0" w:rsidP="00BE1AA0">
      <w:pPr>
        <w:rPr>
          <w:rFonts w:ascii="Times New Roman" w:hAnsi="Times New Roman" w:cs="Times New Roman"/>
        </w:rPr>
      </w:pPr>
    </w:p>
    <w:p w14:paraId="7D96E3C9" w14:textId="77777777" w:rsidR="00BE1AA0" w:rsidRPr="004C3748" w:rsidRDefault="00BE1AA0" w:rsidP="00BE1AA0">
      <w:pPr>
        <w:rPr>
          <w:rFonts w:ascii="Times New Roman" w:hAnsi="Times New Roman" w:cs="Times New Roman"/>
        </w:rPr>
      </w:pPr>
    </w:p>
    <w:p w14:paraId="20AD9BEB" w14:textId="77777777" w:rsidR="00BE1AA0" w:rsidRPr="004C3748" w:rsidRDefault="00BE1AA0" w:rsidP="00BE1AA0">
      <w:pPr>
        <w:rPr>
          <w:rFonts w:ascii="Times New Roman" w:hAnsi="Times New Roman" w:cs="Times New Roman"/>
        </w:rPr>
      </w:pPr>
    </w:p>
    <w:p w14:paraId="3F4350A0" w14:textId="77777777" w:rsidR="00BE1AA0" w:rsidRPr="004C3748" w:rsidRDefault="00BE1AA0" w:rsidP="00BE1AA0">
      <w:pPr>
        <w:rPr>
          <w:rFonts w:ascii="Times New Roman" w:hAnsi="Times New Roman" w:cs="Times New Roman"/>
        </w:rPr>
      </w:pPr>
    </w:p>
    <w:p w14:paraId="1478E431" w14:textId="77777777" w:rsidR="00BE1AA0" w:rsidRPr="004C3748" w:rsidRDefault="00BE1AA0" w:rsidP="00BE1AA0">
      <w:pPr>
        <w:rPr>
          <w:rFonts w:ascii="Times New Roman" w:hAnsi="Times New Roman" w:cs="Times New Roman"/>
        </w:rPr>
      </w:pPr>
    </w:p>
    <w:p w14:paraId="7CD6EC03" w14:textId="77777777" w:rsidR="00BE1AA0" w:rsidRPr="004C3748" w:rsidRDefault="00BE1AA0" w:rsidP="00BE1AA0">
      <w:pPr>
        <w:rPr>
          <w:rFonts w:ascii="Times New Roman" w:hAnsi="Times New Roman" w:cs="Times New Roman"/>
        </w:rPr>
      </w:pPr>
    </w:p>
    <w:p w14:paraId="5C29227A" w14:textId="77777777" w:rsidR="00BE1AA0" w:rsidRPr="004C3748" w:rsidRDefault="00BE1AA0" w:rsidP="00BE1AA0">
      <w:pPr>
        <w:rPr>
          <w:rFonts w:ascii="Times New Roman" w:hAnsi="Times New Roman" w:cs="Times New Roman"/>
        </w:rPr>
      </w:pPr>
    </w:p>
    <w:p w14:paraId="311C9809" w14:textId="77777777" w:rsidR="00BE1AA0" w:rsidRPr="004C3748" w:rsidRDefault="00BE1AA0" w:rsidP="00BE1AA0">
      <w:pPr>
        <w:rPr>
          <w:rFonts w:ascii="Times New Roman" w:hAnsi="Times New Roman" w:cs="Times New Roman"/>
        </w:rPr>
      </w:pPr>
    </w:p>
    <w:p w14:paraId="31015275" w14:textId="77777777" w:rsidR="00BE1AA0" w:rsidRPr="004C3748" w:rsidRDefault="00BE1AA0" w:rsidP="00BE1AA0">
      <w:pPr>
        <w:rPr>
          <w:rFonts w:ascii="Times New Roman" w:hAnsi="Times New Roman" w:cs="Times New Roman"/>
        </w:rPr>
      </w:pPr>
    </w:p>
    <w:p w14:paraId="1AC52D65" w14:textId="77777777" w:rsidR="00BE1AA0" w:rsidRPr="004C3748" w:rsidRDefault="00BE1AA0" w:rsidP="00BE1AA0">
      <w:pPr>
        <w:rPr>
          <w:rFonts w:ascii="Times New Roman" w:hAnsi="Times New Roman" w:cs="Times New Roman"/>
        </w:rPr>
      </w:pPr>
    </w:p>
    <w:p w14:paraId="196B3BD5" w14:textId="77777777" w:rsidR="00BE1AA0" w:rsidRPr="004C3748" w:rsidRDefault="00BE1AA0" w:rsidP="00BE1AA0">
      <w:pPr>
        <w:rPr>
          <w:rFonts w:ascii="Times New Roman" w:hAnsi="Times New Roman" w:cs="Times New Roman"/>
        </w:rPr>
      </w:pPr>
    </w:p>
    <w:p w14:paraId="41E32070" w14:textId="77777777" w:rsidR="00BE1AA0" w:rsidRPr="004C3748" w:rsidRDefault="00BE1AA0" w:rsidP="00BE1AA0">
      <w:pPr>
        <w:rPr>
          <w:rFonts w:ascii="Times New Roman" w:hAnsi="Times New Roman" w:cs="Times New Roman"/>
        </w:rPr>
      </w:pPr>
    </w:p>
    <w:p w14:paraId="41603C28" w14:textId="77777777" w:rsidR="00BE1AA0" w:rsidRPr="004C3748" w:rsidRDefault="00BE1AA0" w:rsidP="00BE1AA0">
      <w:pPr>
        <w:rPr>
          <w:rFonts w:ascii="Times New Roman" w:hAnsi="Times New Roman" w:cs="Times New Roman"/>
        </w:rPr>
      </w:pPr>
    </w:p>
    <w:p w14:paraId="23F0B1B6" w14:textId="77777777" w:rsidR="00BE1AA0" w:rsidRPr="004C3748" w:rsidRDefault="00BE1AA0" w:rsidP="00BE1AA0">
      <w:pPr>
        <w:rPr>
          <w:rFonts w:ascii="Times New Roman" w:hAnsi="Times New Roman" w:cs="Times New Roman"/>
        </w:rPr>
      </w:pPr>
    </w:p>
    <w:p w14:paraId="63DE4B29" w14:textId="77777777" w:rsidR="00BE1AA0" w:rsidRPr="004C3748" w:rsidRDefault="00BE1AA0" w:rsidP="00BE1AA0">
      <w:pPr>
        <w:rPr>
          <w:rFonts w:ascii="Times New Roman" w:hAnsi="Times New Roman" w:cs="Times New Roman"/>
        </w:rPr>
      </w:pPr>
    </w:p>
    <w:p w14:paraId="61F65F00" w14:textId="77777777" w:rsidR="00BE1AA0" w:rsidRPr="004C3748" w:rsidRDefault="00BE1AA0" w:rsidP="00BE1AA0">
      <w:pPr>
        <w:rPr>
          <w:rFonts w:ascii="Times New Roman" w:hAnsi="Times New Roman" w:cs="Times New Roman"/>
        </w:rPr>
      </w:pPr>
    </w:p>
    <w:p w14:paraId="43A76D8C" w14:textId="77777777" w:rsidR="00BE1AA0" w:rsidRPr="004C3748" w:rsidRDefault="00BE1AA0" w:rsidP="00BE1AA0">
      <w:pPr>
        <w:rPr>
          <w:rFonts w:ascii="Times New Roman" w:hAnsi="Times New Roman" w:cs="Times New Roman"/>
        </w:rPr>
      </w:pPr>
    </w:p>
    <w:p w14:paraId="092278F1" w14:textId="77777777" w:rsidR="00BE1AA0" w:rsidRPr="004C3748" w:rsidRDefault="00BE1AA0" w:rsidP="00BE1AA0">
      <w:pPr>
        <w:rPr>
          <w:rFonts w:ascii="Times New Roman" w:hAnsi="Times New Roman" w:cs="Times New Roman"/>
        </w:rPr>
      </w:pPr>
    </w:p>
    <w:p w14:paraId="0A866A4E" w14:textId="77777777" w:rsidR="00BE1AA0" w:rsidRPr="004C3748" w:rsidRDefault="00BE1AA0" w:rsidP="00BE1AA0">
      <w:pPr>
        <w:rPr>
          <w:rFonts w:ascii="Times New Roman" w:hAnsi="Times New Roman" w:cs="Times New Roman"/>
        </w:rPr>
      </w:pPr>
    </w:p>
    <w:p w14:paraId="61A8E104" w14:textId="77777777" w:rsidR="00BE1AA0" w:rsidRPr="004C3748" w:rsidRDefault="00BE1AA0" w:rsidP="00BE1AA0">
      <w:pPr>
        <w:rPr>
          <w:rFonts w:ascii="Times New Roman" w:hAnsi="Times New Roman" w:cs="Times New Roman"/>
        </w:rPr>
      </w:pPr>
    </w:p>
    <w:p w14:paraId="26CD3683" w14:textId="77777777" w:rsidR="00BE1AA0" w:rsidRPr="004C3748" w:rsidRDefault="00BE1AA0" w:rsidP="00BE1AA0">
      <w:pPr>
        <w:rPr>
          <w:rFonts w:ascii="Times New Roman" w:hAnsi="Times New Roman" w:cs="Times New Roman"/>
        </w:rPr>
      </w:pPr>
    </w:p>
    <w:p w14:paraId="29B11430" w14:textId="77777777" w:rsidR="00BE1AA0" w:rsidRPr="004C3748" w:rsidRDefault="00BE1AA0" w:rsidP="00BE1AA0">
      <w:pPr>
        <w:rPr>
          <w:rFonts w:ascii="Times New Roman" w:hAnsi="Times New Roman" w:cs="Times New Roman"/>
        </w:rPr>
      </w:pPr>
    </w:p>
    <w:p w14:paraId="09602BB0" w14:textId="77777777" w:rsidR="00BE1AA0" w:rsidRPr="004C3748" w:rsidRDefault="00BE1AA0" w:rsidP="00BE1AA0">
      <w:pPr>
        <w:rPr>
          <w:rFonts w:ascii="Times New Roman" w:hAnsi="Times New Roman" w:cs="Times New Roman"/>
        </w:rPr>
      </w:pPr>
    </w:p>
    <w:p w14:paraId="4978C5E5" w14:textId="77777777" w:rsidR="00BE1AA0" w:rsidRPr="004C3748" w:rsidRDefault="00BE1AA0" w:rsidP="00BE1AA0">
      <w:pPr>
        <w:rPr>
          <w:rFonts w:ascii="Times New Roman" w:hAnsi="Times New Roman" w:cs="Times New Roman"/>
        </w:rPr>
      </w:pPr>
    </w:p>
    <w:p w14:paraId="394CBC8E" w14:textId="77777777" w:rsidR="00BE1AA0" w:rsidRPr="004C3748" w:rsidRDefault="00BE1AA0" w:rsidP="00BE1AA0">
      <w:pPr>
        <w:rPr>
          <w:rFonts w:ascii="Times New Roman" w:hAnsi="Times New Roman" w:cs="Times New Roman"/>
        </w:rPr>
      </w:pPr>
    </w:p>
    <w:p w14:paraId="4FEA6FAC" w14:textId="77777777" w:rsidR="00BE1AA0" w:rsidRPr="004C3748" w:rsidRDefault="00BE1AA0" w:rsidP="00BE1AA0">
      <w:pPr>
        <w:rPr>
          <w:rFonts w:ascii="Times New Roman" w:hAnsi="Times New Roman" w:cs="Times New Roman"/>
        </w:rPr>
      </w:pPr>
    </w:p>
    <w:p w14:paraId="6FCAFC63" w14:textId="77777777" w:rsidR="00BE1AA0" w:rsidRPr="004C3748" w:rsidRDefault="00BE1AA0" w:rsidP="00BE1AA0">
      <w:pPr>
        <w:rPr>
          <w:rFonts w:ascii="Times New Roman" w:hAnsi="Times New Roman" w:cs="Times New Roman"/>
        </w:rPr>
      </w:pPr>
    </w:p>
    <w:p w14:paraId="5941592D" w14:textId="77777777" w:rsidR="00BE1AA0" w:rsidRPr="004C3748" w:rsidRDefault="00BE1AA0" w:rsidP="00BE1AA0">
      <w:pPr>
        <w:rPr>
          <w:rFonts w:ascii="Times New Roman" w:hAnsi="Times New Roman" w:cs="Times New Roman"/>
        </w:rPr>
      </w:pPr>
    </w:p>
    <w:p w14:paraId="3B06ECE3" w14:textId="77777777" w:rsidR="00BE1AA0" w:rsidRPr="004C3748" w:rsidRDefault="00BE1AA0" w:rsidP="00BE1AA0">
      <w:pPr>
        <w:rPr>
          <w:rFonts w:ascii="Times New Roman" w:hAnsi="Times New Roman" w:cs="Times New Roman"/>
        </w:rPr>
      </w:pPr>
    </w:p>
    <w:p w14:paraId="13BA9CA1" w14:textId="77777777" w:rsidR="00BE1AA0" w:rsidRPr="004C3748" w:rsidRDefault="00BE1AA0" w:rsidP="00BE1AA0">
      <w:pPr>
        <w:rPr>
          <w:rFonts w:ascii="Times New Roman" w:hAnsi="Times New Roman" w:cs="Times New Roman"/>
        </w:rPr>
      </w:pPr>
    </w:p>
    <w:p w14:paraId="79178FFF" w14:textId="77777777" w:rsidR="00BE1AA0" w:rsidRPr="004C3748" w:rsidRDefault="00BE1AA0" w:rsidP="00BE1AA0">
      <w:pPr>
        <w:jc w:val="center"/>
        <w:rPr>
          <w:rFonts w:ascii="Times New Roman" w:hAnsi="Times New Roman" w:cs="Times New Roman"/>
          <w:b/>
          <w:szCs w:val="24"/>
        </w:rPr>
      </w:pPr>
      <w:r w:rsidRPr="004C3748">
        <w:rPr>
          <w:rFonts w:ascii="Times New Roman" w:hAnsi="Times New Roman" w:cs="Times New Roman"/>
          <w:b/>
          <w:szCs w:val="24"/>
        </w:rPr>
        <w:t>2025 г.</w:t>
      </w:r>
    </w:p>
    <w:p w14:paraId="17FC1CBB" w14:textId="77777777" w:rsidR="00BE1AA0" w:rsidRPr="004C3748" w:rsidRDefault="00BE1AA0" w:rsidP="00BE1AA0">
      <w:pPr>
        <w:rPr>
          <w:rFonts w:ascii="Times New Roman" w:hAnsi="Times New Roman" w:cs="Times New Roman"/>
          <w:b/>
          <w:caps/>
        </w:rPr>
      </w:pPr>
      <w:r w:rsidRPr="004C3748">
        <w:rPr>
          <w:rFonts w:ascii="Times New Roman" w:hAnsi="Times New Roman" w:cs="Times New Roman"/>
        </w:rPr>
        <w:br w:type="page"/>
      </w:r>
    </w:p>
    <w:p w14:paraId="3DE6E569" w14:textId="77777777" w:rsidR="00BE1AA0" w:rsidRDefault="00BE1AA0" w:rsidP="00BE1AA0">
      <w:pPr>
        <w:rPr>
          <w:rFonts w:ascii="Times New Roman" w:hAnsi="Times New Roman" w:cs="Times New Roman"/>
        </w:rPr>
      </w:pPr>
    </w:p>
    <w:p w14:paraId="5DFBBED1" w14:textId="77777777" w:rsidR="00BE1AA0" w:rsidRPr="004C3748" w:rsidRDefault="00BE1AA0" w:rsidP="00BE1AA0">
      <w:pPr>
        <w:pStyle w:val="1f6"/>
        <w:rPr>
          <w:rFonts w:ascii="Times New Roman" w:hAnsi="Times New Roman"/>
          <w:lang w:val="ru-RU"/>
        </w:rPr>
      </w:pPr>
      <w:r w:rsidRPr="004C3748">
        <w:rPr>
          <w:rFonts w:ascii="Times New Roman" w:hAnsi="Times New Roman"/>
          <w:lang w:val="ru-RU"/>
        </w:rPr>
        <w:t>СОДЕРЖАНИЕ ПРОГРАММЫ</w:t>
      </w:r>
    </w:p>
    <w:p w14:paraId="1DD43151" w14:textId="77777777" w:rsidR="00BE1AA0" w:rsidRPr="004C3748" w:rsidRDefault="00BE1AA0" w:rsidP="00BE1AA0">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7074BEA6" w14:textId="26FCA01E" w:rsidR="00BE1AA0" w:rsidRPr="004C3748" w:rsidRDefault="00A8051B" w:rsidP="00BE1AA0">
      <w:pPr>
        <w:pStyle w:val="15"/>
        <w:spacing w:line="240" w:lineRule="auto"/>
        <w:rPr>
          <w:rFonts w:eastAsiaTheme="minorEastAsia"/>
          <w:b w:val="0"/>
          <w:bCs w:val="0"/>
          <w:lang w:eastAsia="ru-RU"/>
        </w:rPr>
      </w:pPr>
      <w:hyperlink w:anchor="_Toc156294876" w:history="1">
        <w:r w:rsidR="00BE1AA0" w:rsidRPr="004C3748">
          <w:rPr>
            <w:rStyle w:val="af0"/>
            <w:b w:val="0"/>
            <w:bCs w:val="0"/>
          </w:rPr>
          <w:t>1. ОБЩАЯ ХАРАКТЕРИСТИКА</w:t>
        </w:r>
        <w:r w:rsidR="00BE1AA0" w:rsidRPr="004C3748">
          <w:rPr>
            <w:b w:val="0"/>
            <w:bCs w:val="0"/>
            <w:webHidden/>
          </w:rPr>
          <w:tab/>
        </w:r>
        <w:r w:rsidR="00BE1AA0" w:rsidRPr="004C3748">
          <w:rPr>
            <w:b w:val="0"/>
            <w:bCs w:val="0"/>
            <w:webHidden/>
          </w:rPr>
          <w:fldChar w:fldCharType="begin"/>
        </w:r>
        <w:r w:rsidR="00BE1AA0" w:rsidRPr="004C3748">
          <w:rPr>
            <w:b w:val="0"/>
            <w:bCs w:val="0"/>
            <w:webHidden/>
          </w:rPr>
          <w:instrText xml:space="preserve"> PAGEREF _Toc156294876 \h </w:instrText>
        </w:r>
        <w:r w:rsidR="00BE1AA0" w:rsidRPr="004C3748">
          <w:rPr>
            <w:b w:val="0"/>
            <w:bCs w:val="0"/>
            <w:webHidden/>
          </w:rPr>
          <w:fldChar w:fldCharType="separate"/>
        </w:r>
        <w:r w:rsidR="00AD4D1B">
          <w:rPr>
            <w:webHidden/>
          </w:rPr>
          <w:t>Ошибка! Закладка не определена.</w:t>
        </w:r>
        <w:r w:rsidR="00BE1AA0" w:rsidRPr="004C3748">
          <w:rPr>
            <w:b w:val="0"/>
            <w:bCs w:val="0"/>
            <w:webHidden/>
          </w:rPr>
          <w:fldChar w:fldCharType="end"/>
        </w:r>
      </w:hyperlink>
    </w:p>
    <w:p w14:paraId="49C2D86C" w14:textId="5702A7B7" w:rsidR="00BE1AA0" w:rsidRPr="004C3748" w:rsidRDefault="00A8051B" w:rsidP="00BE1AA0">
      <w:pPr>
        <w:pStyle w:val="22"/>
        <w:rPr>
          <w:rFonts w:eastAsiaTheme="minorEastAsia"/>
          <w:i w:val="0"/>
          <w:iCs w:val="0"/>
          <w:sz w:val="22"/>
          <w:szCs w:val="22"/>
        </w:rPr>
      </w:pPr>
      <w:hyperlink w:anchor="_Toc156294877" w:history="1">
        <w:r w:rsidR="00BE1AA0" w:rsidRPr="004C3748">
          <w:rPr>
            <w:rStyle w:val="af0"/>
            <w:i w:val="0"/>
            <w:iCs w:val="0"/>
          </w:rPr>
          <w:t xml:space="preserve">1.1. Цель и место дисциплины </w:t>
        </w:r>
        <w:r w:rsidR="00BE1AA0">
          <w:rPr>
            <w:rStyle w:val="af0"/>
            <w:i w:val="0"/>
            <w:iCs w:val="0"/>
          </w:rPr>
          <w:t>ОП.1</w:t>
        </w:r>
        <w:r w:rsidR="00990094">
          <w:rPr>
            <w:rStyle w:val="af0"/>
            <w:i w:val="0"/>
            <w:iCs w:val="0"/>
          </w:rPr>
          <w:t>2</w:t>
        </w:r>
        <w:r w:rsidR="00BE1AA0">
          <w:rPr>
            <w:rStyle w:val="af0"/>
            <w:i w:val="0"/>
            <w:iCs w:val="0"/>
          </w:rPr>
          <w:t xml:space="preserve"> </w:t>
        </w:r>
        <w:r w:rsidR="00990094">
          <w:rPr>
            <w:rStyle w:val="af0"/>
            <w:i w:val="0"/>
            <w:iCs w:val="0"/>
          </w:rPr>
          <w:t>Строевая подготовка</w:t>
        </w:r>
        <w:r w:rsidR="00BE1AA0">
          <w:rPr>
            <w:rStyle w:val="af0"/>
            <w:i w:val="0"/>
            <w:iCs w:val="0"/>
          </w:rPr>
          <w:t xml:space="preserve">  </w:t>
        </w:r>
        <w:r w:rsidR="00BE1AA0" w:rsidRPr="004C3748">
          <w:rPr>
            <w:rStyle w:val="af0"/>
            <w:i w:val="0"/>
            <w:iCs w:val="0"/>
          </w:rPr>
          <w:t>в структуре образовательной программы</w:t>
        </w:r>
        <w:r w:rsidR="00BE1AA0" w:rsidRPr="004C3748">
          <w:rPr>
            <w:i w:val="0"/>
            <w:iCs w:val="0"/>
            <w:webHidden/>
          </w:rPr>
          <w:tab/>
        </w:r>
        <w:r w:rsidR="00BE1AA0" w:rsidRPr="004C3748">
          <w:rPr>
            <w:i w:val="0"/>
            <w:iCs w:val="0"/>
            <w:webHidden/>
          </w:rPr>
          <w:fldChar w:fldCharType="begin"/>
        </w:r>
        <w:r w:rsidR="00BE1AA0" w:rsidRPr="004C3748">
          <w:rPr>
            <w:i w:val="0"/>
            <w:iCs w:val="0"/>
            <w:webHidden/>
          </w:rPr>
          <w:instrText xml:space="preserve"> PAGEREF _Toc156294877 \h </w:instrText>
        </w:r>
        <w:r w:rsidR="00BE1AA0" w:rsidRPr="004C3748">
          <w:rPr>
            <w:i w:val="0"/>
            <w:iCs w:val="0"/>
            <w:webHidden/>
          </w:rPr>
          <w:fldChar w:fldCharType="separate"/>
        </w:r>
        <w:r w:rsidR="00AD4D1B">
          <w:rPr>
            <w:b/>
            <w:bCs/>
            <w:i w:val="0"/>
            <w:iCs w:val="0"/>
            <w:webHidden/>
          </w:rPr>
          <w:t>Ошибка! Закладка не определена.</w:t>
        </w:r>
        <w:r w:rsidR="00BE1AA0" w:rsidRPr="004C3748">
          <w:rPr>
            <w:i w:val="0"/>
            <w:iCs w:val="0"/>
            <w:webHidden/>
          </w:rPr>
          <w:fldChar w:fldCharType="end"/>
        </w:r>
      </w:hyperlink>
    </w:p>
    <w:p w14:paraId="52F57349" w14:textId="5B81F60E" w:rsidR="00BE1AA0" w:rsidRPr="004C3748" w:rsidRDefault="00A8051B" w:rsidP="00BE1AA0">
      <w:pPr>
        <w:pStyle w:val="22"/>
        <w:rPr>
          <w:rFonts w:eastAsiaTheme="minorEastAsia"/>
          <w:i w:val="0"/>
          <w:iCs w:val="0"/>
          <w:sz w:val="22"/>
          <w:szCs w:val="22"/>
        </w:rPr>
      </w:pPr>
      <w:hyperlink w:anchor="_Toc156294878" w:history="1">
        <w:r w:rsidR="00BE1AA0" w:rsidRPr="004C3748">
          <w:rPr>
            <w:rStyle w:val="af0"/>
            <w:i w:val="0"/>
            <w:iCs w:val="0"/>
          </w:rPr>
          <w:t>1.2. Планируемые результаты освоения дисциплины</w:t>
        </w:r>
        <w:r w:rsidR="00BE1AA0" w:rsidRPr="004C3748">
          <w:rPr>
            <w:i w:val="0"/>
            <w:iCs w:val="0"/>
            <w:webHidden/>
          </w:rPr>
          <w:tab/>
        </w:r>
        <w:r w:rsidR="00BE1AA0" w:rsidRPr="004C3748">
          <w:rPr>
            <w:i w:val="0"/>
            <w:iCs w:val="0"/>
            <w:webHidden/>
          </w:rPr>
          <w:fldChar w:fldCharType="begin"/>
        </w:r>
        <w:r w:rsidR="00BE1AA0" w:rsidRPr="004C3748">
          <w:rPr>
            <w:i w:val="0"/>
            <w:iCs w:val="0"/>
            <w:webHidden/>
          </w:rPr>
          <w:instrText xml:space="preserve"> PAGEREF _Toc156294878 \h </w:instrText>
        </w:r>
        <w:r w:rsidR="00BE1AA0" w:rsidRPr="004C3748">
          <w:rPr>
            <w:i w:val="0"/>
            <w:iCs w:val="0"/>
            <w:webHidden/>
          </w:rPr>
          <w:fldChar w:fldCharType="separate"/>
        </w:r>
        <w:r w:rsidR="00AD4D1B">
          <w:rPr>
            <w:b/>
            <w:bCs/>
            <w:i w:val="0"/>
            <w:iCs w:val="0"/>
            <w:webHidden/>
          </w:rPr>
          <w:t>Ошибка! Закладка не определена.</w:t>
        </w:r>
        <w:r w:rsidR="00BE1AA0" w:rsidRPr="004C3748">
          <w:rPr>
            <w:i w:val="0"/>
            <w:iCs w:val="0"/>
            <w:webHidden/>
          </w:rPr>
          <w:fldChar w:fldCharType="end"/>
        </w:r>
      </w:hyperlink>
    </w:p>
    <w:p w14:paraId="2D549F5F" w14:textId="63AE1CAB" w:rsidR="00BE1AA0" w:rsidRPr="004C3748" w:rsidRDefault="00A8051B" w:rsidP="00BE1AA0">
      <w:pPr>
        <w:pStyle w:val="15"/>
        <w:spacing w:line="240" w:lineRule="auto"/>
        <w:rPr>
          <w:rFonts w:eastAsiaTheme="minorEastAsia"/>
          <w:b w:val="0"/>
          <w:bCs w:val="0"/>
          <w:lang w:eastAsia="ru-RU"/>
        </w:rPr>
      </w:pPr>
      <w:hyperlink w:anchor="_Toc156294879" w:history="1">
        <w:r w:rsidR="00BE1AA0" w:rsidRPr="004C3748">
          <w:rPr>
            <w:rStyle w:val="af0"/>
            <w:b w:val="0"/>
            <w:bCs w:val="0"/>
          </w:rPr>
          <w:t>2. СТРУКТУРА И СОДЕРЖАНИЕ ДИСЦИПЛИНЫ</w:t>
        </w:r>
        <w:r w:rsidR="00BE1AA0" w:rsidRPr="004C3748">
          <w:rPr>
            <w:b w:val="0"/>
            <w:bCs w:val="0"/>
            <w:webHidden/>
          </w:rPr>
          <w:tab/>
        </w:r>
        <w:r w:rsidR="00BE1AA0" w:rsidRPr="004C3748">
          <w:rPr>
            <w:b w:val="0"/>
            <w:bCs w:val="0"/>
            <w:webHidden/>
          </w:rPr>
          <w:fldChar w:fldCharType="begin"/>
        </w:r>
        <w:r w:rsidR="00BE1AA0" w:rsidRPr="004C3748">
          <w:rPr>
            <w:b w:val="0"/>
            <w:bCs w:val="0"/>
            <w:webHidden/>
          </w:rPr>
          <w:instrText xml:space="preserve"> PAGEREF _Toc156294879 \h </w:instrText>
        </w:r>
        <w:r w:rsidR="00BE1AA0" w:rsidRPr="004C3748">
          <w:rPr>
            <w:b w:val="0"/>
            <w:bCs w:val="0"/>
            <w:webHidden/>
          </w:rPr>
          <w:fldChar w:fldCharType="separate"/>
        </w:r>
        <w:r w:rsidR="00AD4D1B">
          <w:rPr>
            <w:webHidden/>
          </w:rPr>
          <w:t>Ошибка! Закладка не определена.</w:t>
        </w:r>
        <w:r w:rsidR="00BE1AA0" w:rsidRPr="004C3748">
          <w:rPr>
            <w:b w:val="0"/>
            <w:bCs w:val="0"/>
            <w:webHidden/>
          </w:rPr>
          <w:fldChar w:fldCharType="end"/>
        </w:r>
      </w:hyperlink>
    </w:p>
    <w:p w14:paraId="2272CFE9" w14:textId="1E6F733C" w:rsidR="00BE1AA0" w:rsidRPr="004C3748" w:rsidRDefault="00A8051B" w:rsidP="00BE1AA0">
      <w:pPr>
        <w:pStyle w:val="22"/>
        <w:rPr>
          <w:rFonts w:eastAsiaTheme="minorEastAsia"/>
          <w:i w:val="0"/>
          <w:iCs w:val="0"/>
          <w:sz w:val="22"/>
          <w:szCs w:val="22"/>
        </w:rPr>
      </w:pPr>
      <w:hyperlink w:anchor="_Toc156294880" w:history="1">
        <w:r w:rsidR="00BE1AA0" w:rsidRPr="004C3748">
          <w:rPr>
            <w:rStyle w:val="af0"/>
            <w:i w:val="0"/>
            <w:iCs w:val="0"/>
          </w:rPr>
          <w:t>2.1. Трудоемкость освоения дисциплины</w:t>
        </w:r>
        <w:r w:rsidR="00BE1AA0" w:rsidRPr="004C3748">
          <w:rPr>
            <w:i w:val="0"/>
            <w:iCs w:val="0"/>
            <w:webHidden/>
          </w:rPr>
          <w:tab/>
        </w:r>
        <w:r w:rsidR="00BE1AA0" w:rsidRPr="004C3748">
          <w:rPr>
            <w:i w:val="0"/>
            <w:iCs w:val="0"/>
            <w:webHidden/>
          </w:rPr>
          <w:fldChar w:fldCharType="begin"/>
        </w:r>
        <w:r w:rsidR="00BE1AA0" w:rsidRPr="004C3748">
          <w:rPr>
            <w:i w:val="0"/>
            <w:iCs w:val="0"/>
            <w:webHidden/>
          </w:rPr>
          <w:instrText xml:space="preserve"> PAGEREF _Toc156294880 \h </w:instrText>
        </w:r>
        <w:r w:rsidR="00BE1AA0" w:rsidRPr="004C3748">
          <w:rPr>
            <w:i w:val="0"/>
            <w:iCs w:val="0"/>
            <w:webHidden/>
          </w:rPr>
          <w:fldChar w:fldCharType="separate"/>
        </w:r>
        <w:r w:rsidR="00AD4D1B">
          <w:rPr>
            <w:b/>
            <w:bCs/>
            <w:i w:val="0"/>
            <w:iCs w:val="0"/>
            <w:webHidden/>
          </w:rPr>
          <w:t>Ошибка! Закладка не определена.</w:t>
        </w:r>
        <w:r w:rsidR="00BE1AA0" w:rsidRPr="004C3748">
          <w:rPr>
            <w:i w:val="0"/>
            <w:iCs w:val="0"/>
            <w:webHidden/>
          </w:rPr>
          <w:fldChar w:fldCharType="end"/>
        </w:r>
      </w:hyperlink>
    </w:p>
    <w:p w14:paraId="299EF3AA" w14:textId="0CFAF186" w:rsidR="00BE1AA0" w:rsidRPr="004C3748" w:rsidRDefault="00A8051B" w:rsidP="00BE1AA0">
      <w:pPr>
        <w:pStyle w:val="22"/>
        <w:rPr>
          <w:rFonts w:eastAsiaTheme="minorEastAsia"/>
          <w:i w:val="0"/>
          <w:iCs w:val="0"/>
          <w:sz w:val="22"/>
          <w:szCs w:val="22"/>
        </w:rPr>
      </w:pPr>
      <w:hyperlink w:anchor="_Toc156294881" w:history="1">
        <w:r w:rsidR="00BE1AA0" w:rsidRPr="004C3748">
          <w:rPr>
            <w:rStyle w:val="af0"/>
            <w:i w:val="0"/>
            <w:iCs w:val="0"/>
          </w:rPr>
          <w:t>2.2. </w:t>
        </w:r>
        <w:r w:rsidR="00BE1AA0">
          <w:rPr>
            <w:rStyle w:val="af0"/>
            <w:i w:val="0"/>
            <w:iCs w:val="0"/>
          </w:rPr>
          <w:t>С</w:t>
        </w:r>
        <w:r w:rsidR="00BE1AA0" w:rsidRPr="004C3748">
          <w:rPr>
            <w:rStyle w:val="af0"/>
            <w:i w:val="0"/>
            <w:iCs w:val="0"/>
          </w:rPr>
          <w:t>одержание дисциплины</w:t>
        </w:r>
        <w:r w:rsidR="00BE1AA0" w:rsidRPr="004C3748">
          <w:rPr>
            <w:i w:val="0"/>
            <w:iCs w:val="0"/>
            <w:webHidden/>
          </w:rPr>
          <w:tab/>
        </w:r>
        <w:r w:rsidR="00BE1AA0" w:rsidRPr="004C3748">
          <w:rPr>
            <w:i w:val="0"/>
            <w:iCs w:val="0"/>
            <w:webHidden/>
          </w:rPr>
          <w:fldChar w:fldCharType="begin"/>
        </w:r>
        <w:r w:rsidR="00BE1AA0" w:rsidRPr="004C3748">
          <w:rPr>
            <w:i w:val="0"/>
            <w:iCs w:val="0"/>
            <w:webHidden/>
          </w:rPr>
          <w:instrText xml:space="preserve"> PAGEREF _Toc156294881 \h </w:instrText>
        </w:r>
        <w:r w:rsidR="00BE1AA0" w:rsidRPr="004C3748">
          <w:rPr>
            <w:i w:val="0"/>
            <w:iCs w:val="0"/>
            <w:webHidden/>
          </w:rPr>
          <w:fldChar w:fldCharType="separate"/>
        </w:r>
        <w:r w:rsidR="00AD4D1B">
          <w:rPr>
            <w:b/>
            <w:bCs/>
            <w:i w:val="0"/>
            <w:iCs w:val="0"/>
            <w:webHidden/>
          </w:rPr>
          <w:t>Ошибка! Закладка не определена.</w:t>
        </w:r>
        <w:r w:rsidR="00BE1AA0" w:rsidRPr="004C3748">
          <w:rPr>
            <w:i w:val="0"/>
            <w:iCs w:val="0"/>
            <w:webHidden/>
          </w:rPr>
          <w:fldChar w:fldCharType="end"/>
        </w:r>
      </w:hyperlink>
    </w:p>
    <w:p w14:paraId="51F68850" w14:textId="49812974" w:rsidR="00BE1AA0" w:rsidRPr="004C3748" w:rsidRDefault="00A8051B" w:rsidP="00BE1AA0">
      <w:pPr>
        <w:pStyle w:val="15"/>
        <w:spacing w:line="240" w:lineRule="auto"/>
        <w:rPr>
          <w:rFonts w:eastAsiaTheme="minorEastAsia"/>
          <w:b w:val="0"/>
          <w:bCs w:val="0"/>
          <w:lang w:eastAsia="ru-RU"/>
        </w:rPr>
      </w:pPr>
      <w:hyperlink w:anchor="_Toc156294884" w:history="1">
        <w:r w:rsidR="00BE1AA0" w:rsidRPr="004C3748">
          <w:rPr>
            <w:rStyle w:val="af0"/>
            <w:b w:val="0"/>
            <w:bCs w:val="0"/>
          </w:rPr>
          <w:t>3. УСЛОВИЯ РЕАЛИЗАЦИИ ДИСЦИПЛИНЫ</w:t>
        </w:r>
        <w:r w:rsidR="00BE1AA0" w:rsidRPr="004C3748">
          <w:rPr>
            <w:b w:val="0"/>
            <w:bCs w:val="0"/>
            <w:webHidden/>
          </w:rPr>
          <w:tab/>
        </w:r>
        <w:r w:rsidR="00BE1AA0" w:rsidRPr="004C3748">
          <w:rPr>
            <w:b w:val="0"/>
            <w:bCs w:val="0"/>
            <w:webHidden/>
          </w:rPr>
          <w:fldChar w:fldCharType="begin"/>
        </w:r>
        <w:r w:rsidR="00BE1AA0" w:rsidRPr="004C3748">
          <w:rPr>
            <w:b w:val="0"/>
            <w:bCs w:val="0"/>
            <w:webHidden/>
          </w:rPr>
          <w:instrText xml:space="preserve"> PAGEREF _Toc156294884 \h </w:instrText>
        </w:r>
        <w:r w:rsidR="00BE1AA0" w:rsidRPr="004C3748">
          <w:rPr>
            <w:b w:val="0"/>
            <w:bCs w:val="0"/>
            <w:webHidden/>
          </w:rPr>
          <w:fldChar w:fldCharType="separate"/>
        </w:r>
        <w:r w:rsidR="00AD4D1B">
          <w:rPr>
            <w:webHidden/>
          </w:rPr>
          <w:t>Ошибка! Закладка не определена.</w:t>
        </w:r>
        <w:r w:rsidR="00BE1AA0" w:rsidRPr="004C3748">
          <w:rPr>
            <w:b w:val="0"/>
            <w:bCs w:val="0"/>
            <w:webHidden/>
          </w:rPr>
          <w:fldChar w:fldCharType="end"/>
        </w:r>
      </w:hyperlink>
    </w:p>
    <w:p w14:paraId="79D850CE" w14:textId="62A140F1" w:rsidR="00BE1AA0" w:rsidRPr="004C3748" w:rsidRDefault="00A8051B" w:rsidP="00BE1AA0">
      <w:pPr>
        <w:pStyle w:val="22"/>
        <w:rPr>
          <w:rFonts w:eastAsiaTheme="minorEastAsia"/>
          <w:i w:val="0"/>
          <w:iCs w:val="0"/>
          <w:sz w:val="22"/>
          <w:szCs w:val="22"/>
        </w:rPr>
      </w:pPr>
      <w:hyperlink w:anchor="_Toc156294885" w:history="1">
        <w:r w:rsidR="00BE1AA0" w:rsidRPr="004C3748">
          <w:rPr>
            <w:rStyle w:val="af0"/>
            <w:i w:val="0"/>
            <w:iCs w:val="0"/>
          </w:rPr>
          <w:t>3.1. Материально-техническое обеспечение</w:t>
        </w:r>
        <w:r w:rsidR="00BE1AA0" w:rsidRPr="004C3748">
          <w:rPr>
            <w:i w:val="0"/>
            <w:iCs w:val="0"/>
            <w:webHidden/>
          </w:rPr>
          <w:tab/>
        </w:r>
        <w:r w:rsidR="00BE1AA0" w:rsidRPr="004C3748">
          <w:rPr>
            <w:i w:val="0"/>
            <w:iCs w:val="0"/>
            <w:webHidden/>
          </w:rPr>
          <w:fldChar w:fldCharType="begin"/>
        </w:r>
        <w:r w:rsidR="00BE1AA0" w:rsidRPr="004C3748">
          <w:rPr>
            <w:i w:val="0"/>
            <w:iCs w:val="0"/>
            <w:webHidden/>
          </w:rPr>
          <w:instrText xml:space="preserve"> PAGEREF _Toc156294885 \h </w:instrText>
        </w:r>
        <w:r w:rsidR="00BE1AA0" w:rsidRPr="004C3748">
          <w:rPr>
            <w:i w:val="0"/>
            <w:iCs w:val="0"/>
            <w:webHidden/>
          </w:rPr>
          <w:fldChar w:fldCharType="separate"/>
        </w:r>
        <w:r w:rsidR="00AD4D1B">
          <w:rPr>
            <w:b/>
            <w:bCs/>
            <w:i w:val="0"/>
            <w:iCs w:val="0"/>
            <w:webHidden/>
          </w:rPr>
          <w:t>Ошибка! Закладка не определена.</w:t>
        </w:r>
        <w:r w:rsidR="00BE1AA0" w:rsidRPr="004C3748">
          <w:rPr>
            <w:i w:val="0"/>
            <w:iCs w:val="0"/>
            <w:webHidden/>
          </w:rPr>
          <w:fldChar w:fldCharType="end"/>
        </w:r>
      </w:hyperlink>
    </w:p>
    <w:p w14:paraId="7AA0F6AD" w14:textId="24BC0F74" w:rsidR="00BE1AA0" w:rsidRPr="004C3748" w:rsidRDefault="00A8051B" w:rsidP="00BE1AA0">
      <w:pPr>
        <w:pStyle w:val="22"/>
        <w:rPr>
          <w:rFonts w:eastAsiaTheme="minorEastAsia"/>
          <w:i w:val="0"/>
          <w:iCs w:val="0"/>
          <w:sz w:val="22"/>
          <w:szCs w:val="22"/>
        </w:rPr>
      </w:pPr>
      <w:hyperlink w:anchor="_Toc156294886" w:history="1">
        <w:r w:rsidR="00BE1AA0" w:rsidRPr="004C3748">
          <w:rPr>
            <w:rStyle w:val="af0"/>
            <w:i w:val="0"/>
            <w:iCs w:val="0"/>
          </w:rPr>
          <w:t>3.2. Учебно-методическое обеспечение</w:t>
        </w:r>
        <w:r w:rsidR="00BE1AA0" w:rsidRPr="004C3748">
          <w:rPr>
            <w:i w:val="0"/>
            <w:iCs w:val="0"/>
            <w:webHidden/>
          </w:rPr>
          <w:tab/>
        </w:r>
        <w:r w:rsidR="00BE1AA0" w:rsidRPr="004C3748">
          <w:rPr>
            <w:i w:val="0"/>
            <w:iCs w:val="0"/>
            <w:webHidden/>
          </w:rPr>
          <w:fldChar w:fldCharType="begin"/>
        </w:r>
        <w:r w:rsidR="00BE1AA0" w:rsidRPr="004C3748">
          <w:rPr>
            <w:i w:val="0"/>
            <w:iCs w:val="0"/>
            <w:webHidden/>
          </w:rPr>
          <w:instrText xml:space="preserve"> PAGEREF _Toc156294886 \h </w:instrText>
        </w:r>
        <w:r w:rsidR="00BE1AA0" w:rsidRPr="004C3748">
          <w:rPr>
            <w:i w:val="0"/>
            <w:iCs w:val="0"/>
            <w:webHidden/>
          </w:rPr>
          <w:fldChar w:fldCharType="separate"/>
        </w:r>
        <w:r w:rsidR="00AD4D1B">
          <w:rPr>
            <w:b/>
            <w:bCs/>
            <w:i w:val="0"/>
            <w:iCs w:val="0"/>
            <w:webHidden/>
          </w:rPr>
          <w:t>Ошибка! Закладка не определена.</w:t>
        </w:r>
        <w:r w:rsidR="00BE1AA0" w:rsidRPr="004C3748">
          <w:rPr>
            <w:i w:val="0"/>
            <w:iCs w:val="0"/>
            <w:webHidden/>
          </w:rPr>
          <w:fldChar w:fldCharType="end"/>
        </w:r>
      </w:hyperlink>
    </w:p>
    <w:p w14:paraId="0C245731" w14:textId="69E1E2DE" w:rsidR="00BE1AA0" w:rsidRPr="004C3748" w:rsidRDefault="00A8051B" w:rsidP="00BE1AA0">
      <w:pPr>
        <w:pStyle w:val="15"/>
        <w:spacing w:line="240" w:lineRule="auto"/>
        <w:rPr>
          <w:rFonts w:eastAsiaTheme="minorEastAsia"/>
          <w:b w:val="0"/>
          <w:bCs w:val="0"/>
          <w:lang w:eastAsia="ru-RU"/>
        </w:rPr>
      </w:pPr>
      <w:hyperlink w:anchor="_Toc156294887" w:history="1">
        <w:r w:rsidR="00BE1AA0" w:rsidRPr="004C3748">
          <w:rPr>
            <w:rStyle w:val="af0"/>
            <w:b w:val="0"/>
            <w:bCs w:val="0"/>
          </w:rPr>
          <w:t>4. КОНТРОЛЬ И ОЦЕНКА РЕЗУЛЬТАТОВ ОСВОЕНИЯ ДИСЦИПЛИНЫ</w:t>
        </w:r>
        <w:r w:rsidR="00BE1AA0" w:rsidRPr="004C3748">
          <w:rPr>
            <w:b w:val="0"/>
            <w:bCs w:val="0"/>
            <w:webHidden/>
          </w:rPr>
          <w:tab/>
        </w:r>
        <w:r w:rsidR="00BE1AA0" w:rsidRPr="004C3748">
          <w:rPr>
            <w:b w:val="0"/>
            <w:bCs w:val="0"/>
            <w:webHidden/>
          </w:rPr>
          <w:fldChar w:fldCharType="begin"/>
        </w:r>
        <w:r w:rsidR="00BE1AA0" w:rsidRPr="004C3748">
          <w:rPr>
            <w:b w:val="0"/>
            <w:bCs w:val="0"/>
            <w:webHidden/>
          </w:rPr>
          <w:instrText xml:space="preserve"> PAGEREF _Toc156294887 \h </w:instrText>
        </w:r>
        <w:r w:rsidR="00BE1AA0" w:rsidRPr="004C3748">
          <w:rPr>
            <w:b w:val="0"/>
            <w:bCs w:val="0"/>
            <w:webHidden/>
          </w:rPr>
          <w:fldChar w:fldCharType="separate"/>
        </w:r>
        <w:r w:rsidR="00AD4D1B">
          <w:rPr>
            <w:webHidden/>
          </w:rPr>
          <w:t>Ошибка! Закладка не определена.</w:t>
        </w:r>
        <w:r w:rsidR="00BE1AA0" w:rsidRPr="004C3748">
          <w:rPr>
            <w:b w:val="0"/>
            <w:bCs w:val="0"/>
            <w:webHidden/>
          </w:rPr>
          <w:fldChar w:fldCharType="end"/>
        </w:r>
      </w:hyperlink>
    </w:p>
    <w:p w14:paraId="6931AE84" w14:textId="77777777" w:rsidR="00BE1AA0" w:rsidRPr="004C3748" w:rsidRDefault="00BE1AA0" w:rsidP="00BE1AA0">
      <w:pPr>
        <w:rPr>
          <w:rFonts w:ascii="Times New Roman" w:hAnsi="Times New Roman" w:cs="Times New Roman"/>
        </w:rPr>
        <w:sectPr w:rsidR="00BE1AA0" w:rsidRPr="004C3748" w:rsidSect="006C0FCA">
          <w:pgSz w:w="11906" w:h="16838"/>
          <w:pgMar w:top="1134" w:right="567" w:bottom="1134" w:left="1418" w:header="709" w:footer="709" w:gutter="0"/>
          <w:cols w:space="720"/>
          <w:docGrid w:linePitch="299"/>
        </w:sectPr>
      </w:pPr>
      <w:r w:rsidRPr="004C3748">
        <w:rPr>
          <w:rFonts w:ascii="Times New Roman" w:hAnsi="Times New Roman"/>
          <w:b/>
          <w:bCs/>
        </w:rPr>
        <w:fldChar w:fldCharType="end"/>
      </w:r>
    </w:p>
    <w:p w14:paraId="3200F53D" w14:textId="77777777" w:rsidR="00BE1AA0" w:rsidRPr="004C3748" w:rsidRDefault="00BE1AA0" w:rsidP="00973CF9">
      <w:pPr>
        <w:pStyle w:val="1f6"/>
        <w:ind w:left="1429"/>
        <w:jc w:val="left"/>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69CD0597" w14:textId="08937483" w:rsidR="00BE1AA0" w:rsidRPr="004C3748" w:rsidRDefault="00BE1AA0" w:rsidP="00BE1AA0">
      <w:pPr>
        <w:pStyle w:val="1f4"/>
        <w:jc w:val="center"/>
        <w:rPr>
          <w:lang w:val="ru-RU"/>
        </w:rPr>
      </w:pPr>
      <w:r>
        <w:rPr>
          <w:lang w:val="ru-RU"/>
        </w:rPr>
        <w:t>«</w:t>
      </w:r>
      <w:r w:rsidRPr="00A27E8D">
        <w:rPr>
          <w:b/>
          <w:lang w:val="ru-RU"/>
        </w:rPr>
        <w:t>ОП.1</w:t>
      </w:r>
      <w:r w:rsidR="00990094">
        <w:rPr>
          <w:b/>
          <w:lang w:val="ru-RU"/>
        </w:rPr>
        <w:t>2</w:t>
      </w:r>
      <w:r w:rsidRPr="00A27E8D">
        <w:rPr>
          <w:b/>
          <w:lang w:val="ru-RU"/>
        </w:rPr>
        <w:t xml:space="preserve"> </w:t>
      </w:r>
      <w:r w:rsidR="00990094">
        <w:rPr>
          <w:b/>
          <w:lang w:val="ru-RU"/>
        </w:rPr>
        <w:t>Строевая подготовка</w:t>
      </w:r>
      <w:r w:rsidRPr="004C3748">
        <w:rPr>
          <w:lang w:val="ru-RU"/>
        </w:rPr>
        <w:t>»</w:t>
      </w:r>
    </w:p>
    <w:p w14:paraId="795C694A" w14:textId="77777777" w:rsidR="00BE1AA0" w:rsidRPr="004C3748" w:rsidRDefault="00BE1AA0" w:rsidP="00BE1AA0">
      <w:pPr>
        <w:pStyle w:val="1f4"/>
        <w:rPr>
          <w:lang w:val="ru-RU"/>
        </w:rPr>
      </w:pPr>
    </w:p>
    <w:p w14:paraId="69402A40" w14:textId="77777777" w:rsidR="00BE1AA0" w:rsidRPr="004C3748" w:rsidRDefault="00BE1AA0" w:rsidP="00BE1AA0">
      <w:pPr>
        <w:pStyle w:val="114"/>
        <w:spacing w:line="240" w:lineRule="auto"/>
        <w:rPr>
          <w:rFonts w:ascii="Times New Roman" w:hAnsi="Times New Roman"/>
        </w:rPr>
      </w:pPr>
      <w:r w:rsidRPr="004C3748">
        <w:rPr>
          <w:rFonts w:ascii="Times New Roman" w:hAnsi="Times New Roman"/>
        </w:rPr>
        <w:t>1.1. Цель и место дисциплины в структуре образовательной программы</w:t>
      </w:r>
    </w:p>
    <w:p w14:paraId="2BF1AE31" w14:textId="14344890" w:rsidR="00410359" w:rsidRPr="00FD4994" w:rsidRDefault="00BE1AA0" w:rsidP="00FD499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rPr>
      </w:pPr>
      <w:r w:rsidRPr="00FD4994">
        <w:rPr>
          <w:rFonts w:ascii="Times New Roman" w:hAnsi="Times New Roman" w:cs="Times New Roman"/>
        </w:rPr>
        <w:t>Цель дисциплины «</w:t>
      </w:r>
      <w:r w:rsidR="006625E9" w:rsidRPr="00FD4994">
        <w:rPr>
          <w:rFonts w:ascii="Times New Roman" w:hAnsi="Times New Roman" w:cs="Times New Roman"/>
        </w:rPr>
        <w:t>Строевая подготовка</w:t>
      </w:r>
      <w:r w:rsidRPr="00FD4994">
        <w:rPr>
          <w:rFonts w:ascii="Times New Roman" w:hAnsi="Times New Roman" w:cs="Times New Roman"/>
        </w:rPr>
        <w:t>»: формирование представлений</w:t>
      </w:r>
      <w:r w:rsidR="00FD4994" w:rsidRPr="00FD4994">
        <w:rPr>
          <w:rFonts w:ascii="Times New Roman" w:hAnsi="Times New Roman" w:cs="Times New Roman"/>
        </w:rPr>
        <w:t xml:space="preserve"> о</w:t>
      </w:r>
      <w:r w:rsidRPr="00FD4994">
        <w:rPr>
          <w:rFonts w:ascii="Times New Roman" w:hAnsi="Times New Roman" w:cs="Times New Roman"/>
        </w:rPr>
        <w:t xml:space="preserve"> </w:t>
      </w:r>
      <w:r w:rsidR="006C6983" w:rsidRPr="00FD4994">
        <w:rPr>
          <w:rFonts w:ascii="Times New Roman" w:hAnsi="Times New Roman" w:cs="Times New Roman"/>
        </w:rPr>
        <w:t>п</w:t>
      </w:r>
      <w:r w:rsidR="00FD4994" w:rsidRPr="00FD4994">
        <w:rPr>
          <w:rFonts w:ascii="Times New Roman" w:hAnsi="Times New Roman" w:cs="Times New Roman"/>
        </w:rPr>
        <w:t>онятиях</w:t>
      </w:r>
      <w:r w:rsidR="00410359" w:rsidRPr="00FD4994">
        <w:rPr>
          <w:rFonts w:ascii="Times New Roman" w:hAnsi="Times New Roman" w:cs="Times New Roman"/>
        </w:rPr>
        <w:t xml:space="preserve"> строевой подготовки</w:t>
      </w:r>
      <w:r w:rsidR="006C6983" w:rsidRPr="00FD4994">
        <w:rPr>
          <w:rFonts w:ascii="Times New Roman" w:hAnsi="Times New Roman" w:cs="Times New Roman"/>
        </w:rPr>
        <w:t>, с</w:t>
      </w:r>
      <w:r w:rsidR="00410359" w:rsidRPr="00FD4994">
        <w:rPr>
          <w:rFonts w:ascii="Times New Roman" w:hAnsi="Times New Roman" w:cs="Times New Roman"/>
        </w:rPr>
        <w:t>троевые стойки</w:t>
      </w:r>
      <w:r w:rsidR="006C6983" w:rsidRPr="00FD4994">
        <w:rPr>
          <w:rFonts w:ascii="Times New Roman" w:hAnsi="Times New Roman" w:cs="Times New Roman"/>
        </w:rPr>
        <w:t>, в</w:t>
      </w:r>
      <w:r w:rsidR="00410359" w:rsidRPr="00FD4994">
        <w:rPr>
          <w:rFonts w:ascii="Times New Roman" w:hAnsi="Times New Roman" w:cs="Times New Roman"/>
          <w:sz w:val="24"/>
        </w:rPr>
        <w:t xml:space="preserve">ыполнять </w:t>
      </w:r>
      <w:r w:rsidR="00410359" w:rsidRPr="00FD4994">
        <w:rPr>
          <w:rFonts w:ascii="Times New Roman" w:hAnsi="Times New Roman" w:cs="Times New Roman"/>
          <w:spacing w:val="-4"/>
          <w:sz w:val="24"/>
        </w:rPr>
        <w:t>команды</w:t>
      </w:r>
      <w:r w:rsidR="006C6983" w:rsidRPr="00FD4994">
        <w:rPr>
          <w:rFonts w:ascii="Times New Roman" w:hAnsi="Times New Roman" w:cs="Times New Roman"/>
          <w:spacing w:val="-4"/>
          <w:sz w:val="24"/>
        </w:rPr>
        <w:t>, о</w:t>
      </w:r>
      <w:r w:rsidR="00410359" w:rsidRPr="00FD4994">
        <w:rPr>
          <w:rFonts w:ascii="Times New Roman" w:hAnsi="Times New Roman" w:cs="Times New Roman"/>
        </w:rPr>
        <w:t>существлять повороты на месте</w:t>
      </w:r>
      <w:r w:rsidR="006C6983" w:rsidRPr="00FD4994">
        <w:rPr>
          <w:rFonts w:ascii="Times New Roman" w:hAnsi="Times New Roman" w:cs="Times New Roman"/>
        </w:rPr>
        <w:t>, д</w:t>
      </w:r>
      <w:r w:rsidR="00410359" w:rsidRPr="00FD4994">
        <w:rPr>
          <w:rFonts w:ascii="Times New Roman" w:hAnsi="Times New Roman" w:cs="Times New Roman"/>
        </w:rPr>
        <w:t>вижение строевым шагом в составе взвода</w:t>
      </w:r>
      <w:r w:rsidR="006C6983" w:rsidRPr="00FD4994">
        <w:rPr>
          <w:rFonts w:ascii="Times New Roman" w:hAnsi="Times New Roman" w:cs="Times New Roman"/>
        </w:rPr>
        <w:t>, в</w:t>
      </w:r>
      <w:r w:rsidR="00410359" w:rsidRPr="00FD4994">
        <w:rPr>
          <w:rFonts w:ascii="Times New Roman" w:hAnsi="Times New Roman" w:cs="Times New Roman"/>
        </w:rPr>
        <w:t>ыполнять пос</w:t>
      </w:r>
      <w:r w:rsidR="00FD4994" w:rsidRPr="00FD4994">
        <w:rPr>
          <w:rFonts w:ascii="Times New Roman" w:hAnsi="Times New Roman" w:cs="Times New Roman"/>
        </w:rPr>
        <w:t>троение в колону, в две шеренги, выполнять воинское приветствие, в</w:t>
      </w:r>
      <w:r w:rsidR="00410359" w:rsidRPr="00FD4994">
        <w:rPr>
          <w:rFonts w:ascii="Times New Roman" w:hAnsi="Times New Roman" w:cs="Times New Roman"/>
        </w:rPr>
        <w:t>ыполнять парадный и ритуальный шаг.</w:t>
      </w:r>
    </w:p>
    <w:p w14:paraId="2296660B" w14:textId="77777777" w:rsidR="00BE1AA0" w:rsidRPr="004C3748" w:rsidRDefault="00BE1AA0" w:rsidP="00BE1AA0">
      <w:pPr>
        <w:ind w:firstLine="709"/>
        <w:jc w:val="both"/>
        <w:rPr>
          <w:rFonts w:ascii="Times New Roman" w:hAnsi="Times New Roman" w:cs="Times New Roman"/>
          <w:iCs/>
        </w:rPr>
      </w:pPr>
      <w:r w:rsidRPr="004C3748">
        <w:rPr>
          <w:rFonts w:ascii="Times New Roman" w:hAnsi="Times New Roman" w:cs="Times New Roman"/>
        </w:rPr>
        <w:t>Дисциплина «</w:t>
      </w:r>
      <w:r>
        <w:rPr>
          <w:rFonts w:ascii="Times New Roman" w:hAnsi="Times New Roman" w:cs="Times New Roman"/>
        </w:rPr>
        <w:t>Русский язык</w:t>
      </w:r>
      <w:r w:rsidRPr="004C3748">
        <w:rPr>
          <w:rFonts w:ascii="Times New Roman" w:hAnsi="Times New Roman" w:cs="Times New Roman"/>
        </w:rPr>
        <w:t xml:space="preserve">» включена в </w:t>
      </w:r>
      <w:r>
        <w:rPr>
          <w:rFonts w:ascii="Times New Roman" w:hAnsi="Times New Roman" w:cs="Times New Roman"/>
          <w:iCs/>
        </w:rPr>
        <w:t>вариативную</w:t>
      </w:r>
      <w:r w:rsidRPr="004C3748">
        <w:rPr>
          <w:rFonts w:ascii="Times New Roman" w:hAnsi="Times New Roman" w:cs="Times New Roman"/>
          <w:iCs/>
        </w:rPr>
        <w:t xml:space="preserve"> часть общепрофессионального цикла образовательной программы.</w:t>
      </w:r>
    </w:p>
    <w:p w14:paraId="7ED571A9" w14:textId="77777777" w:rsidR="00BE1AA0" w:rsidRPr="004C3748" w:rsidRDefault="00BE1AA0" w:rsidP="00BE1AA0">
      <w:pPr>
        <w:ind w:firstLine="709"/>
        <w:jc w:val="both"/>
        <w:rPr>
          <w:rFonts w:ascii="Times New Roman" w:hAnsi="Times New Roman" w:cs="Times New Roman"/>
        </w:rPr>
      </w:pPr>
    </w:p>
    <w:p w14:paraId="5D764D0A" w14:textId="77777777" w:rsidR="00BE1AA0" w:rsidRPr="004C3748" w:rsidRDefault="00BE1AA0" w:rsidP="00BE1AA0">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663BAAE5" w14:textId="77777777" w:rsidR="00BE1AA0" w:rsidRDefault="00BE1AA0" w:rsidP="00BE1AA0">
      <w:pPr>
        <w:spacing w:after="120"/>
        <w:ind w:firstLine="709"/>
        <w:rPr>
          <w:rFonts w:ascii="Times New Roman" w:hAnsi="Times New Roman" w:cs="Times New Roman"/>
        </w:rPr>
      </w:pP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31"/>
        <w:gridCol w:w="7154"/>
      </w:tblGrid>
      <w:tr w:rsidR="00DF6157" w:rsidRPr="00DF1EA0" w14:paraId="3280B23B" w14:textId="77777777" w:rsidTr="00596FC2">
        <w:trPr>
          <w:trHeight w:val="20"/>
        </w:trPr>
        <w:tc>
          <w:tcPr>
            <w:tcW w:w="406" w:type="pct"/>
            <w:vMerge w:val="restart"/>
          </w:tcPr>
          <w:p w14:paraId="0FB82C02" w14:textId="77777777" w:rsidR="00DF6157" w:rsidRPr="00DF1EA0" w:rsidRDefault="00DF6157" w:rsidP="00596FC2">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04</w:t>
            </w:r>
          </w:p>
        </w:tc>
        <w:tc>
          <w:tcPr>
            <w:tcW w:w="1165" w:type="pct"/>
            <w:vMerge w:val="restart"/>
          </w:tcPr>
          <w:p w14:paraId="277CF65C" w14:textId="77777777" w:rsidR="00DF6157" w:rsidRPr="00DF1EA0" w:rsidRDefault="00DF6157" w:rsidP="00596FC2">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Эффективно взаимодействовать и работать в коллективе и команде</w:t>
            </w:r>
          </w:p>
        </w:tc>
        <w:tc>
          <w:tcPr>
            <w:tcW w:w="3429" w:type="pct"/>
            <w:shd w:val="clear" w:color="auto" w:fill="auto"/>
          </w:tcPr>
          <w:p w14:paraId="0003F2A7" w14:textId="77777777" w:rsidR="00DF6157" w:rsidRPr="00DF1EA0" w:rsidRDefault="00DF6157" w:rsidP="00596FC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pacing w:val="-4"/>
                <w:sz w:val="24"/>
                <w:szCs w:val="24"/>
              </w:rPr>
              <w:t xml:space="preserve">Умения: </w:t>
            </w:r>
          </w:p>
        </w:tc>
      </w:tr>
      <w:tr w:rsidR="00DF6157" w:rsidRPr="00DF1EA0" w14:paraId="0462AE1B" w14:textId="77777777" w:rsidTr="00596FC2">
        <w:trPr>
          <w:trHeight w:val="20"/>
        </w:trPr>
        <w:tc>
          <w:tcPr>
            <w:tcW w:w="406" w:type="pct"/>
            <w:vMerge/>
          </w:tcPr>
          <w:p w14:paraId="0E4258CE" w14:textId="77777777" w:rsidR="00DF6157" w:rsidRPr="00DF1EA0" w:rsidRDefault="00DF6157" w:rsidP="00596FC2">
            <w:pPr>
              <w:jc w:val="center"/>
              <w:rPr>
                <w:rFonts w:ascii="Times New Roman" w:eastAsia="Calibri" w:hAnsi="Times New Roman" w:cs="Times New Roman"/>
                <w:iCs/>
                <w:sz w:val="24"/>
                <w:szCs w:val="24"/>
              </w:rPr>
            </w:pPr>
          </w:p>
        </w:tc>
        <w:tc>
          <w:tcPr>
            <w:tcW w:w="1165" w:type="pct"/>
            <w:vMerge/>
          </w:tcPr>
          <w:p w14:paraId="22559032" w14:textId="77777777" w:rsidR="00DF6157" w:rsidRPr="00DF1EA0" w:rsidRDefault="00DF6157" w:rsidP="00596FC2">
            <w:pPr>
              <w:suppressAutoHyphens/>
              <w:rPr>
                <w:rFonts w:ascii="Times New Roman" w:eastAsia="Calibri" w:hAnsi="Times New Roman" w:cs="Times New Roman"/>
                <w:sz w:val="24"/>
                <w:szCs w:val="24"/>
              </w:rPr>
            </w:pPr>
          </w:p>
        </w:tc>
        <w:tc>
          <w:tcPr>
            <w:tcW w:w="3429" w:type="pct"/>
            <w:shd w:val="clear" w:color="auto" w:fill="auto"/>
          </w:tcPr>
          <w:p w14:paraId="47899695" w14:textId="77777777" w:rsidR="00DF6157" w:rsidRPr="00DF1EA0" w:rsidRDefault="00DF6157" w:rsidP="00596FC2">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организовывать работу коллектива и команды</w:t>
            </w:r>
          </w:p>
        </w:tc>
      </w:tr>
      <w:tr w:rsidR="00DF6157" w:rsidRPr="00DF1EA0" w14:paraId="1E554E15" w14:textId="77777777" w:rsidTr="00596FC2">
        <w:trPr>
          <w:trHeight w:val="20"/>
        </w:trPr>
        <w:tc>
          <w:tcPr>
            <w:tcW w:w="406" w:type="pct"/>
            <w:vMerge/>
          </w:tcPr>
          <w:p w14:paraId="58BE070B" w14:textId="77777777" w:rsidR="00DF6157" w:rsidRPr="00DF1EA0" w:rsidRDefault="00DF6157" w:rsidP="00596FC2">
            <w:pPr>
              <w:jc w:val="center"/>
              <w:rPr>
                <w:rFonts w:ascii="Times New Roman" w:eastAsia="Calibri" w:hAnsi="Times New Roman" w:cs="Times New Roman"/>
                <w:iCs/>
                <w:sz w:val="24"/>
                <w:szCs w:val="24"/>
              </w:rPr>
            </w:pPr>
          </w:p>
        </w:tc>
        <w:tc>
          <w:tcPr>
            <w:tcW w:w="1165" w:type="pct"/>
            <w:vMerge/>
          </w:tcPr>
          <w:p w14:paraId="0D21048B" w14:textId="77777777" w:rsidR="00DF6157" w:rsidRPr="00DF1EA0" w:rsidRDefault="00DF6157" w:rsidP="00596FC2">
            <w:pPr>
              <w:suppressAutoHyphens/>
              <w:rPr>
                <w:rFonts w:ascii="Times New Roman" w:eastAsia="Calibri" w:hAnsi="Times New Roman" w:cs="Times New Roman"/>
                <w:sz w:val="24"/>
                <w:szCs w:val="24"/>
              </w:rPr>
            </w:pPr>
          </w:p>
        </w:tc>
        <w:tc>
          <w:tcPr>
            <w:tcW w:w="3429" w:type="pct"/>
            <w:shd w:val="clear" w:color="auto" w:fill="auto"/>
          </w:tcPr>
          <w:p w14:paraId="46B81047" w14:textId="77777777" w:rsidR="00DF6157" w:rsidRPr="00DF1EA0" w:rsidRDefault="00DF6157" w:rsidP="00596FC2">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DF6157" w:rsidRPr="00DF1EA0" w14:paraId="1339EA2C" w14:textId="77777777" w:rsidTr="00596FC2">
        <w:trPr>
          <w:trHeight w:val="20"/>
        </w:trPr>
        <w:tc>
          <w:tcPr>
            <w:tcW w:w="406" w:type="pct"/>
            <w:vMerge/>
          </w:tcPr>
          <w:p w14:paraId="49A150BF" w14:textId="77777777" w:rsidR="00DF6157" w:rsidRPr="00DF1EA0" w:rsidRDefault="00DF6157" w:rsidP="00596FC2">
            <w:pPr>
              <w:jc w:val="center"/>
              <w:rPr>
                <w:rFonts w:ascii="Times New Roman" w:eastAsia="Calibri" w:hAnsi="Times New Roman" w:cs="Times New Roman"/>
                <w:iCs/>
                <w:sz w:val="24"/>
                <w:szCs w:val="24"/>
              </w:rPr>
            </w:pPr>
          </w:p>
        </w:tc>
        <w:tc>
          <w:tcPr>
            <w:tcW w:w="1165" w:type="pct"/>
            <w:vMerge/>
          </w:tcPr>
          <w:p w14:paraId="4CA3966A" w14:textId="77777777" w:rsidR="00DF6157" w:rsidRPr="00DF1EA0" w:rsidRDefault="00DF6157" w:rsidP="00596FC2">
            <w:pPr>
              <w:suppressAutoHyphens/>
              <w:rPr>
                <w:rFonts w:ascii="Times New Roman" w:eastAsia="Calibri" w:hAnsi="Times New Roman" w:cs="Times New Roman"/>
                <w:sz w:val="24"/>
                <w:szCs w:val="24"/>
              </w:rPr>
            </w:pPr>
          </w:p>
        </w:tc>
        <w:tc>
          <w:tcPr>
            <w:tcW w:w="3429" w:type="pct"/>
            <w:shd w:val="clear" w:color="auto" w:fill="auto"/>
          </w:tcPr>
          <w:p w14:paraId="3ACE30FB" w14:textId="77777777" w:rsidR="00DF6157" w:rsidRPr="00DF1EA0" w:rsidRDefault="00DF6157" w:rsidP="00596FC2">
            <w:pPr>
              <w:suppressAutoHyphens/>
              <w:jc w:val="both"/>
              <w:rPr>
                <w:rFonts w:ascii="Times New Roman" w:eastAsia="Calibri" w:hAnsi="Times New Roman" w:cs="Times New Roman"/>
                <w:bCs/>
                <w:spacing w:val="-4"/>
                <w:sz w:val="24"/>
                <w:szCs w:val="24"/>
              </w:rPr>
            </w:pPr>
            <w:r w:rsidRPr="00DF1EA0">
              <w:rPr>
                <w:rFonts w:ascii="Times New Roman" w:eastAsia="Calibri" w:hAnsi="Times New Roman" w:cs="Times New Roman"/>
                <w:b/>
                <w:bCs/>
                <w:iCs/>
                <w:sz w:val="24"/>
                <w:szCs w:val="24"/>
              </w:rPr>
              <w:t>Знания:</w:t>
            </w:r>
          </w:p>
        </w:tc>
      </w:tr>
      <w:tr w:rsidR="00DF6157" w:rsidRPr="00DF1EA0" w14:paraId="28B0AA19" w14:textId="77777777" w:rsidTr="00596FC2">
        <w:trPr>
          <w:trHeight w:val="20"/>
        </w:trPr>
        <w:tc>
          <w:tcPr>
            <w:tcW w:w="406" w:type="pct"/>
            <w:vMerge/>
          </w:tcPr>
          <w:p w14:paraId="2FD95D6C" w14:textId="77777777" w:rsidR="00DF6157" w:rsidRPr="00DF1EA0" w:rsidRDefault="00DF6157" w:rsidP="00596FC2">
            <w:pPr>
              <w:jc w:val="center"/>
              <w:rPr>
                <w:rFonts w:ascii="Times New Roman" w:eastAsia="Calibri" w:hAnsi="Times New Roman" w:cs="Times New Roman"/>
                <w:iCs/>
                <w:sz w:val="24"/>
                <w:szCs w:val="24"/>
              </w:rPr>
            </w:pPr>
          </w:p>
        </w:tc>
        <w:tc>
          <w:tcPr>
            <w:tcW w:w="1165" w:type="pct"/>
            <w:vMerge/>
          </w:tcPr>
          <w:p w14:paraId="40E1BDFE" w14:textId="77777777" w:rsidR="00DF6157" w:rsidRPr="00DF1EA0" w:rsidRDefault="00DF6157" w:rsidP="00596FC2">
            <w:pPr>
              <w:suppressAutoHyphens/>
              <w:rPr>
                <w:rFonts w:ascii="Times New Roman" w:eastAsia="Calibri" w:hAnsi="Times New Roman" w:cs="Times New Roman"/>
                <w:sz w:val="24"/>
                <w:szCs w:val="24"/>
              </w:rPr>
            </w:pPr>
          </w:p>
        </w:tc>
        <w:tc>
          <w:tcPr>
            <w:tcW w:w="3429" w:type="pct"/>
            <w:shd w:val="clear" w:color="auto" w:fill="auto"/>
          </w:tcPr>
          <w:p w14:paraId="2F42973C" w14:textId="77777777" w:rsidR="00DF6157" w:rsidRPr="00DF1EA0" w:rsidRDefault="00DF6157" w:rsidP="00596FC2">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z w:val="24"/>
                <w:szCs w:val="24"/>
              </w:rPr>
              <w:t>психологические основы деятельности коллектива</w:t>
            </w:r>
          </w:p>
        </w:tc>
      </w:tr>
      <w:tr w:rsidR="00DF6157" w:rsidRPr="00DF1EA0" w14:paraId="6AB5D2B4" w14:textId="77777777" w:rsidTr="00596FC2">
        <w:trPr>
          <w:trHeight w:val="20"/>
        </w:trPr>
        <w:tc>
          <w:tcPr>
            <w:tcW w:w="406" w:type="pct"/>
            <w:vMerge/>
          </w:tcPr>
          <w:p w14:paraId="1C7A37A2" w14:textId="77777777" w:rsidR="00DF6157" w:rsidRPr="00DF1EA0" w:rsidRDefault="00DF6157" w:rsidP="00596FC2">
            <w:pPr>
              <w:jc w:val="center"/>
              <w:rPr>
                <w:rFonts w:ascii="Times New Roman" w:eastAsia="Calibri" w:hAnsi="Times New Roman" w:cs="Times New Roman"/>
                <w:iCs/>
                <w:sz w:val="24"/>
                <w:szCs w:val="24"/>
              </w:rPr>
            </w:pPr>
          </w:p>
        </w:tc>
        <w:tc>
          <w:tcPr>
            <w:tcW w:w="1165" w:type="pct"/>
            <w:vMerge/>
          </w:tcPr>
          <w:p w14:paraId="17B4FE52" w14:textId="77777777" w:rsidR="00DF6157" w:rsidRPr="00DF1EA0" w:rsidRDefault="00DF6157" w:rsidP="00596FC2">
            <w:pPr>
              <w:suppressAutoHyphens/>
              <w:rPr>
                <w:rFonts w:ascii="Times New Roman" w:eastAsia="Calibri" w:hAnsi="Times New Roman" w:cs="Times New Roman"/>
                <w:sz w:val="24"/>
                <w:szCs w:val="24"/>
              </w:rPr>
            </w:pPr>
          </w:p>
        </w:tc>
        <w:tc>
          <w:tcPr>
            <w:tcW w:w="3429" w:type="pct"/>
            <w:shd w:val="clear" w:color="auto" w:fill="auto"/>
          </w:tcPr>
          <w:p w14:paraId="158D59AC" w14:textId="77777777" w:rsidR="00DF6157" w:rsidRPr="00DF1EA0" w:rsidRDefault="00DF6157" w:rsidP="00596FC2">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психологические особенности личности</w:t>
            </w:r>
          </w:p>
        </w:tc>
      </w:tr>
      <w:tr w:rsidR="00DF6157" w:rsidRPr="00DF1EA0" w14:paraId="1A314FFC" w14:textId="77777777" w:rsidTr="00596FC2">
        <w:trPr>
          <w:trHeight w:val="20"/>
        </w:trPr>
        <w:tc>
          <w:tcPr>
            <w:tcW w:w="406" w:type="pct"/>
            <w:vMerge/>
          </w:tcPr>
          <w:p w14:paraId="5C613E92" w14:textId="77777777" w:rsidR="00DF6157" w:rsidRPr="00DF1EA0" w:rsidRDefault="00DF6157" w:rsidP="00596FC2">
            <w:pPr>
              <w:jc w:val="center"/>
              <w:rPr>
                <w:rFonts w:ascii="Times New Roman" w:eastAsia="Calibri" w:hAnsi="Times New Roman" w:cs="Times New Roman"/>
                <w:iCs/>
                <w:sz w:val="24"/>
                <w:szCs w:val="24"/>
              </w:rPr>
            </w:pPr>
          </w:p>
        </w:tc>
        <w:tc>
          <w:tcPr>
            <w:tcW w:w="1165" w:type="pct"/>
            <w:vMerge/>
          </w:tcPr>
          <w:p w14:paraId="19AA588F" w14:textId="77777777" w:rsidR="00DF6157" w:rsidRPr="00DF1EA0" w:rsidRDefault="00DF6157" w:rsidP="00596FC2">
            <w:pPr>
              <w:suppressAutoHyphens/>
              <w:rPr>
                <w:rFonts w:ascii="Times New Roman" w:eastAsia="Calibri" w:hAnsi="Times New Roman" w:cs="Times New Roman"/>
                <w:sz w:val="24"/>
                <w:szCs w:val="24"/>
              </w:rPr>
            </w:pPr>
          </w:p>
        </w:tc>
        <w:tc>
          <w:tcPr>
            <w:tcW w:w="3429" w:type="pct"/>
            <w:shd w:val="clear" w:color="auto" w:fill="auto"/>
          </w:tcPr>
          <w:p w14:paraId="3714208B" w14:textId="77777777" w:rsidR="00DF6157" w:rsidRPr="00DF1EA0" w:rsidRDefault="00DF6157" w:rsidP="00596FC2">
            <w:pPr>
              <w:suppressAutoHyphens/>
              <w:jc w:val="both"/>
              <w:rPr>
                <w:rFonts w:ascii="Times New Roman" w:eastAsia="Calibri" w:hAnsi="Times New Roman" w:cs="Times New Roman"/>
                <w:b/>
                <w:bCs/>
                <w:iCs/>
                <w:sz w:val="24"/>
                <w:szCs w:val="24"/>
              </w:rPr>
            </w:pPr>
            <w:r w:rsidRPr="00DF1EA0">
              <w:rPr>
                <w:rFonts w:ascii="Times New Roman" w:hAnsi="Times New Roman" w:cs="Times New Roman"/>
                <w:bCs/>
                <w:sz w:val="24"/>
                <w:szCs w:val="24"/>
              </w:rPr>
              <w:t>основы проектной деятельности</w:t>
            </w:r>
          </w:p>
        </w:tc>
      </w:tr>
    </w:tbl>
    <w:p w14:paraId="74990654" w14:textId="77777777" w:rsidR="00BE1AA0" w:rsidRPr="004C3748" w:rsidRDefault="00BE1AA0" w:rsidP="00BE1AA0">
      <w:pPr>
        <w:rPr>
          <w:rFonts w:ascii="Times New Roman" w:hAnsi="Times New Roman" w:cs="Times New Roman"/>
        </w:rPr>
      </w:pPr>
    </w:p>
    <w:p w14:paraId="2D94B476" w14:textId="77777777" w:rsidR="00BE1AA0" w:rsidRPr="004C3748" w:rsidRDefault="00BE1AA0" w:rsidP="00BE1AA0">
      <w:pPr>
        <w:rPr>
          <w:rFonts w:ascii="Times New Roman" w:hAnsi="Times New Roman" w:cs="Times New Roman"/>
          <w:bCs/>
          <w:caps/>
        </w:rPr>
      </w:pPr>
    </w:p>
    <w:p w14:paraId="3CDBD4BB" w14:textId="77777777" w:rsidR="00BE1AA0" w:rsidRPr="004C3748" w:rsidRDefault="00BE1AA0" w:rsidP="00BE1AA0">
      <w:pPr>
        <w:pStyle w:val="1f6"/>
        <w:rPr>
          <w:rFonts w:ascii="Times New Roman" w:hAnsi="Times New Roman"/>
        </w:rPr>
      </w:pPr>
      <w:r w:rsidRPr="004C3748">
        <w:rPr>
          <w:rFonts w:ascii="Times New Roman" w:hAnsi="Times New Roman"/>
        </w:rPr>
        <w:t>2. Структура и содержание ДИСЦИПЛИНЫ</w:t>
      </w:r>
    </w:p>
    <w:p w14:paraId="587CD6CF" w14:textId="77777777" w:rsidR="00BE1AA0" w:rsidRPr="004C3748" w:rsidRDefault="00BE1AA0" w:rsidP="00BE1AA0">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BE1AA0" w:rsidRPr="004C3748" w14:paraId="0EFD6283"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849AAFA" w14:textId="77777777" w:rsidR="00BE1AA0" w:rsidRPr="004C3748" w:rsidRDefault="00BE1AA0" w:rsidP="00596FC2">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4D310240" w14:textId="77777777" w:rsidR="00BE1AA0" w:rsidRPr="004C3748" w:rsidRDefault="00BE1AA0" w:rsidP="00596FC2">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6C302B63" w14:textId="77777777" w:rsidR="00BE1AA0" w:rsidRPr="004C3748" w:rsidRDefault="00BE1AA0" w:rsidP="00596FC2">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BE1AA0" w:rsidRPr="004C3748" w14:paraId="2E6C6955"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9B904A6" w14:textId="77777777" w:rsidR="00BE1AA0" w:rsidRPr="004C3748" w:rsidRDefault="00BE1AA0" w:rsidP="00596FC2">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9F40B9A" w14:textId="07B3CC01" w:rsidR="00BE1AA0" w:rsidRPr="004C3748" w:rsidRDefault="001A305A" w:rsidP="00596FC2">
            <w:pPr>
              <w:jc w:val="center"/>
              <w:rPr>
                <w:rFonts w:ascii="Times New Roman" w:hAnsi="Times New Roman" w:cs="Times New Roman"/>
              </w:rPr>
            </w:pPr>
            <w:r>
              <w:rPr>
                <w:rFonts w:ascii="Times New Roman" w:hAnsi="Times New Roman" w:cs="Times New Roman"/>
              </w:rPr>
              <w:t>47</w:t>
            </w:r>
          </w:p>
        </w:tc>
        <w:tc>
          <w:tcPr>
            <w:tcW w:w="2630" w:type="dxa"/>
            <w:tcBorders>
              <w:top w:val="single" w:sz="6" w:space="0" w:color="000000"/>
              <w:left w:val="single" w:sz="6" w:space="0" w:color="000000"/>
              <w:bottom w:val="single" w:sz="6" w:space="0" w:color="000000"/>
              <w:right w:val="single" w:sz="6" w:space="0" w:color="000000"/>
            </w:tcBorders>
            <w:vAlign w:val="center"/>
          </w:tcPr>
          <w:p w14:paraId="626DEEBB" w14:textId="612CC761" w:rsidR="00BE1AA0" w:rsidRPr="004C3748" w:rsidRDefault="001A305A" w:rsidP="00596FC2">
            <w:pPr>
              <w:jc w:val="center"/>
              <w:rPr>
                <w:rFonts w:ascii="Times New Roman" w:hAnsi="Times New Roman" w:cs="Times New Roman"/>
              </w:rPr>
            </w:pPr>
            <w:r>
              <w:rPr>
                <w:rFonts w:ascii="Times New Roman" w:hAnsi="Times New Roman" w:cs="Times New Roman"/>
              </w:rPr>
              <w:t>32</w:t>
            </w:r>
          </w:p>
        </w:tc>
      </w:tr>
      <w:tr w:rsidR="00BE1AA0" w:rsidRPr="004C3748" w14:paraId="0B0492A8"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0119CDA" w14:textId="77777777" w:rsidR="00BE1AA0" w:rsidRPr="004C3748" w:rsidRDefault="00BE1AA0" w:rsidP="00596FC2">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2"/>
            </w:r>
          </w:p>
        </w:tc>
        <w:tc>
          <w:tcPr>
            <w:tcW w:w="2336" w:type="dxa"/>
            <w:tcBorders>
              <w:top w:val="single" w:sz="6" w:space="0" w:color="000000"/>
              <w:left w:val="single" w:sz="6" w:space="0" w:color="000000"/>
              <w:bottom w:val="single" w:sz="6" w:space="0" w:color="000000"/>
              <w:right w:val="single" w:sz="6" w:space="0" w:color="000000"/>
            </w:tcBorders>
            <w:vAlign w:val="center"/>
          </w:tcPr>
          <w:p w14:paraId="0EBB08CD" w14:textId="77777777" w:rsidR="00BE1AA0" w:rsidRPr="004C3748" w:rsidRDefault="00BE1AA0" w:rsidP="00596FC2">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84D5D64" w14:textId="77777777" w:rsidR="00BE1AA0" w:rsidRPr="004C3748" w:rsidRDefault="00BE1AA0" w:rsidP="00596FC2">
            <w:pPr>
              <w:jc w:val="center"/>
              <w:rPr>
                <w:rFonts w:ascii="Times New Roman" w:hAnsi="Times New Roman" w:cs="Times New Roman"/>
              </w:rPr>
            </w:pPr>
            <w:r>
              <w:rPr>
                <w:rFonts w:ascii="Times New Roman" w:hAnsi="Times New Roman" w:cs="Times New Roman"/>
              </w:rPr>
              <w:t>-</w:t>
            </w:r>
          </w:p>
        </w:tc>
      </w:tr>
      <w:tr w:rsidR="00BE1AA0" w:rsidRPr="004C3748" w14:paraId="2B180F2F"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97AFBE4" w14:textId="77777777" w:rsidR="00BE1AA0" w:rsidRPr="004C3748" w:rsidRDefault="00BE1AA0" w:rsidP="00596FC2">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0E1E30E6" w14:textId="77777777" w:rsidR="00BE1AA0" w:rsidRPr="004C3748" w:rsidRDefault="00BE1AA0" w:rsidP="00596FC2">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7469D94" w14:textId="77777777" w:rsidR="00BE1AA0" w:rsidRPr="004C3748" w:rsidRDefault="00BE1AA0" w:rsidP="00596FC2">
            <w:pPr>
              <w:jc w:val="center"/>
              <w:rPr>
                <w:rFonts w:ascii="Times New Roman" w:hAnsi="Times New Roman" w:cs="Times New Roman"/>
              </w:rPr>
            </w:pPr>
            <w:r w:rsidRPr="004C3748">
              <w:rPr>
                <w:rFonts w:ascii="Times New Roman" w:hAnsi="Times New Roman" w:cs="Times New Roman"/>
              </w:rPr>
              <w:t>-</w:t>
            </w:r>
          </w:p>
        </w:tc>
      </w:tr>
      <w:tr w:rsidR="00BE1AA0" w:rsidRPr="004C3748" w14:paraId="68983E3A"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550B3E70" w14:textId="77777777" w:rsidR="00BE1AA0" w:rsidRPr="004C3748" w:rsidRDefault="00BE1AA0" w:rsidP="00596FC2">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2B6729A7" w14:textId="77777777" w:rsidR="00BE1AA0" w:rsidRPr="004C3748" w:rsidRDefault="00BE1AA0" w:rsidP="00596FC2">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FB5B2C7" w14:textId="77777777" w:rsidR="00BE1AA0" w:rsidRPr="004C3748" w:rsidRDefault="00BE1AA0" w:rsidP="00596FC2">
            <w:pPr>
              <w:jc w:val="center"/>
              <w:rPr>
                <w:rFonts w:ascii="Times New Roman" w:hAnsi="Times New Roman" w:cs="Times New Roman"/>
              </w:rPr>
            </w:pPr>
            <w:r>
              <w:rPr>
                <w:rFonts w:ascii="Times New Roman" w:hAnsi="Times New Roman" w:cs="Times New Roman"/>
              </w:rPr>
              <w:t>-</w:t>
            </w:r>
          </w:p>
        </w:tc>
      </w:tr>
      <w:tr w:rsidR="00BE1AA0" w:rsidRPr="004C3748" w14:paraId="122DEFD3"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3983148" w14:textId="77777777" w:rsidR="00BE1AA0" w:rsidRPr="004C3748" w:rsidRDefault="00BE1AA0" w:rsidP="00596FC2">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70A75472" w14:textId="69D00F85" w:rsidR="00BE1AA0" w:rsidRPr="004C3748" w:rsidRDefault="001A305A" w:rsidP="00596FC2">
            <w:pPr>
              <w:jc w:val="center"/>
              <w:rPr>
                <w:rFonts w:ascii="Times New Roman" w:hAnsi="Times New Roman" w:cs="Times New Roman"/>
                <w:b/>
              </w:rPr>
            </w:pPr>
            <w:r>
              <w:rPr>
                <w:rFonts w:ascii="Times New Roman" w:hAnsi="Times New Roman" w:cs="Times New Roman"/>
                <w:b/>
              </w:rPr>
              <w:t>47</w:t>
            </w:r>
          </w:p>
        </w:tc>
        <w:tc>
          <w:tcPr>
            <w:tcW w:w="2630" w:type="dxa"/>
            <w:tcBorders>
              <w:top w:val="single" w:sz="6" w:space="0" w:color="000000"/>
              <w:left w:val="single" w:sz="6" w:space="0" w:color="000000"/>
              <w:bottom w:val="single" w:sz="6" w:space="0" w:color="000000"/>
              <w:right w:val="single" w:sz="6" w:space="0" w:color="000000"/>
            </w:tcBorders>
            <w:vAlign w:val="center"/>
          </w:tcPr>
          <w:p w14:paraId="5E5F8995" w14:textId="73BBA16B" w:rsidR="00BE1AA0" w:rsidRPr="004C3748" w:rsidRDefault="001A305A" w:rsidP="00596FC2">
            <w:pPr>
              <w:jc w:val="center"/>
              <w:rPr>
                <w:rFonts w:ascii="Times New Roman" w:hAnsi="Times New Roman" w:cs="Times New Roman"/>
                <w:b/>
              </w:rPr>
            </w:pPr>
            <w:r>
              <w:rPr>
                <w:rFonts w:ascii="Times New Roman" w:hAnsi="Times New Roman" w:cs="Times New Roman"/>
                <w:b/>
              </w:rPr>
              <w:t>32</w:t>
            </w:r>
          </w:p>
        </w:tc>
      </w:tr>
    </w:tbl>
    <w:p w14:paraId="07562B33" w14:textId="77777777" w:rsidR="00BE1AA0" w:rsidRPr="004C3748" w:rsidRDefault="00BE1AA0" w:rsidP="00BE1AA0">
      <w:pPr>
        <w:rPr>
          <w:rFonts w:ascii="Times New Roman" w:hAnsi="Times New Roman" w:cs="Times New Roman"/>
        </w:rPr>
      </w:pPr>
    </w:p>
    <w:p w14:paraId="0FC40A30" w14:textId="77777777" w:rsidR="00BE1AA0" w:rsidRPr="004C3748" w:rsidRDefault="00BE1AA0" w:rsidP="00BE1AA0">
      <w:pPr>
        <w:rPr>
          <w:rFonts w:ascii="Times New Roman" w:hAnsi="Times New Roman" w:cs="Times New Roman"/>
        </w:rPr>
      </w:pPr>
      <w:r w:rsidRPr="004C3748">
        <w:rPr>
          <w:rFonts w:ascii="Times New Roman" w:hAnsi="Times New Roman" w:cs="Times New Roman"/>
        </w:rPr>
        <w:br w:type="page"/>
      </w:r>
    </w:p>
    <w:p w14:paraId="6EC791ED" w14:textId="77777777" w:rsidR="00BE1AA0" w:rsidRDefault="00BE1AA0" w:rsidP="00BE1AA0">
      <w:pPr>
        <w:pStyle w:val="114"/>
        <w:spacing w:line="240" w:lineRule="auto"/>
        <w:rPr>
          <w:rFonts w:ascii="Times New Roman" w:hAnsi="Times New Roman"/>
        </w:rPr>
      </w:pPr>
      <w:r w:rsidRPr="004C3748">
        <w:rPr>
          <w:rFonts w:ascii="Times New Roman" w:hAnsi="Times New Roman"/>
        </w:rPr>
        <w:lastRenderedPageBreak/>
        <w:t>2.2. </w:t>
      </w:r>
      <w:r>
        <w:rPr>
          <w:rFonts w:ascii="Times New Roman" w:hAnsi="Times New Roman"/>
        </w:rPr>
        <w:t>С</w:t>
      </w:r>
      <w:r w:rsidRPr="004C3748">
        <w:rPr>
          <w:rFonts w:ascii="Times New Roman" w:hAnsi="Times New Roman"/>
        </w:rPr>
        <w:t>одержание дисциплины</w:t>
      </w:r>
    </w:p>
    <w:tbl>
      <w:tblPr>
        <w:tblW w:w="5262"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8"/>
        <w:gridCol w:w="7042"/>
        <w:gridCol w:w="703"/>
        <w:gridCol w:w="797"/>
      </w:tblGrid>
      <w:tr w:rsidR="00BE1AA0" w:rsidRPr="00C45C00" w14:paraId="6156D35F" w14:textId="77777777" w:rsidTr="00596FC2">
        <w:tc>
          <w:tcPr>
            <w:tcW w:w="905" w:type="pct"/>
          </w:tcPr>
          <w:p w14:paraId="79361DAA" w14:textId="77777777" w:rsidR="00BE1AA0" w:rsidRPr="00C45C00" w:rsidRDefault="00BE1AA0" w:rsidP="00C45C00">
            <w:pPr>
              <w:jc w:val="both"/>
              <w:rPr>
                <w:rFonts w:ascii="Times New Roman" w:hAnsi="Times New Roman" w:cs="Times New Roman"/>
                <w:b/>
                <w:i/>
                <w:iCs/>
                <w:sz w:val="24"/>
                <w:szCs w:val="24"/>
              </w:rPr>
            </w:pPr>
            <w:r w:rsidRPr="00C45C00">
              <w:rPr>
                <w:rFonts w:ascii="Times New Roman" w:hAnsi="Times New Roman" w:cs="Times New Roman"/>
                <w:b/>
                <w:sz w:val="24"/>
                <w:szCs w:val="24"/>
              </w:rPr>
              <w:t>Наименование разделов и тем</w:t>
            </w:r>
          </w:p>
        </w:tc>
        <w:tc>
          <w:tcPr>
            <w:tcW w:w="3376" w:type="pct"/>
          </w:tcPr>
          <w:p w14:paraId="2C1D0A9B" w14:textId="77777777" w:rsidR="00BE1AA0" w:rsidRPr="00C45C00" w:rsidRDefault="00BE1AA0" w:rsidP="00C45C00">
            <w:pPr>
              <w:shd w:val="clear" w:color="auto" w:fill="FFFFFF"/>
              <w:tabs>
                <w:tab w:val="left" w:pos="4930"/>
                <w:tab w:val="left" w:pos="5765"/>
              </w:tabs>
              <w:jc w:val="both"/>
              <w:rPr>
                <w:rFonts w:ascii="Times New Roman" w:hAnsi="Times New Roman" w:cs="Times New Roman"/>
                <w:b/>
                <w:sz w:val="24"/>
                <w:szCs w:val="24"/>
              </w:rPr>
            </w:pPr>
            <w:r w:rsidRPr="00C45C00">
              <w:rPr>
                <w:rFonts w:ascii="Times New Roman" w:hAnsi="Times New Roman" w:cs="Times New Roman"/>
                <w:b/>
                <w:sz w:val="24"/>
                <w:szCs w:val="24"/>
              </w:rPr>
              <w:t>Содержание учебного материала, лабораторные  и практические занятия, самостоятельная работа обучающихся</w:t>
            </w:r>
          </w:p>
          <w:p w14:paraId="712C9BEC" w14:textId="77777777" w:rsidR="00BE1AA0" w:rsidRPr="00C45C00" w:rsidRDefault="00BE1AA0" w:rsidP="00C45C00">
            <w:pPr>
              <w:jc w:val="both"/>
              <w:rPr>
                <w:rFonts w:ascii="Times New Roman" w:hAnsi="Times New Roman" w:cs="Times New Roman"/>
                <w:b/>
                <w:i/>
                <w:iCs/>
                <w:sz w:val="24"/>
                <w:szCs w:val="24"/>
              </w:rPr>
            </w:pPr>
          </w:p>
        </w:tc>
        <w:tc>
          <w:tcPr>
            <w:tcW w:w="337" w:type="pct"/>
          </w:tcPr>
          <w:p w14:paraId="57668EBD" w14:textId="77777777" w:rsidR="00BE1AA0" w:rsidRPr="00C45C00" w:rsidRDefault="00BE1AA0" w:rsidP="00C45C00">
            <w:pPr>
              <w:jc w:val="both"/>
              <w:rPr>
                <w:rFonts w:ascii="Times New Roman" w:hAnsi="Times New Roman" w:cs="Times New Roman"/>
                <w:b/>
                <w:i/>
                <w:iCs/>
                <w:sz w:val="24"/>
                <w:szCs w:val="24"/>
              </w:rPr>
            </w:pPr>
            <w:r w:rsidRPr="00C45C00">
              <w:rPr>
                <w:rFonts w:ascii="Times New Roman" w:hAnsi="Times New Roman" w:cs="Times New Roman"/>
                <w:b/>
                <w:sz w:val="24"/>
                <w:szCs w:val="24"/>
              </w:rPr>
              <w:t>Объем часов</w:t>
            </w:r>
          </w:p>
        </w:tc>
        <w:tc>
          <w:tcPr>
            <w:tcW w:w="382" w:type="pct"/>
          </w:tcPr>
          <w:p w14:paraId="147ED8FB" w14:textId="77777777" w:rsidR="00BE1AA0" w:rsidRPr="00C45C00" w:rsidRDefault="00BE1AA0" w:rsidP="00C45C00">
            <w:pPr>
              <w:jc w:val="both"/>
              <w:rPr>
                <w:rFonts w:ascii="Times New Roman" w:hAnsi="Times New Roman" w:cs="Times New Roman"/>
                <w:b/>
                <w:i/>
                <w:iCs/>
                <w:sz w:val="24"/>
                <w:szCs w:val="24"/>
              </w:rPr>
            </w:pPr>
            <w:r w:rsidRPr="00C45C00">
              <w:rPr>
                <w:rFonts w:ascii="Times New Roman" w:hAnsi="Times New Roman" w:cs="Times New Roman"/>
                <w:b/>
                <w:bCs/>
                <w:sz w:val="24"/>
                <w:szCs w:val="24"/>
              </w:rPr>
              <w:t>Уровень</w:t>
            </w:r>
            <w:r w:rsidRPr="00C45C00">
              <w:rPr>
                <w:rFonts w:ascii="Times New Roman" w:hAnsi="Times New Roman" w:cs="Times New Roman"/>
                <w:b/>
                <w:sz w:val="24"/>
                <w:szCs w:val="24"/>
              </w:rPr>
              <w:t xml:space="preserve"> освоения</w:t>
            </w:r>
          </w:p>
        </w:tc>
      </w:tr>
      <w:tr w:rsidR="00BE1AA0" w:rsidRPr="00C45C00" w14:paraId="731014F3" w14:textId="77777777" w:rsidTr="00596FC2">
        <w:tc>
          <w:tcPr>
            <w:tcW w:w="905" w:type="pct"/>
          </w:tcPr>
          <w:p w14:paraId="5AF7DA92" w14:textId="77777777" w:rsidR="00BE1AA0" w:rsidRPr="00C45C00" w:rsidRDefault="00BE1AA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1</w:t>
            </w:r>
          </w:p>
        </w:tc>
        <w:tc>
          <w:tcPr>
            <w:tcW w:w="3376" w:type="pct"/>
          </w:tcPr>
          <w:p w14:paraId="718904ED" w14:textId="77777777" w:rsidR="00BE1AA0" w:rsidRPr="00C45C00" w:rsidRDefault="00BE1AA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2</w:t>
            </w:r>
          </w:p>
        </w:tc>
        <w:tc>
          <w:tcPr>
            <w:tcW w:w="337" w:type="pct"/>
          </w:tcPr>
          <w:p w14:paraId="308EFBE6" w14:textId="77777777" w:rsidR="00BE1AA0" w:rsidRPr="00C45C00" w:rsidRDefault="00BE1AA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3</w:t>
            </w:r>
          </w:p>
        </w:tc>
        <w:tc>
          <w:tcPr>
            <w:tcW w:w="382" w:type="pct"/>
          </w:tcPr>
          <w:p w14:paraId="78626D82" w14:textId="77777777" w:rsidR="00BE1AA0" w:rsidRPr="00C45C00" w:rsidRDefault="00BE1AA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4</w:t>
            </w:r>
          </w:p>
        </w:tc>
      </w:tr>
      <w:tr w:rsidR="00BE1AA0" w:rsidRPr="00C45C00" w14:paraId="0FAFD909" w14:textId="77777777" w:rsidTr="00596FC2">
        <w:tc>
          <w:tcPr>
            <w:tcW w:w="905" w:type="pct"/>
          </w:tcPr>
          <w:p w14:paraId="4B00B0E1" w14:textId="77777777" w:rsidR="00BE1AA0" w:rsidRPr="00C45C00" w:rsidRDefault="00BE1AA0" w:rsidP="00C45C00">
            <w:pPr>
              <w:ind w:firstLine="540"/>
              <w:jc w:val="both"/>
              <w:rPr>
                <w:rFonts w:ascii="Times New Roman" w:hAnsi="Times New Roman" w:cs="Times New Roman"/>
                <w:b/>
                <w:i/>
                <w:iCs/>
                <w:sz w:val="24"/>
                <w:szCs w:val="24"/>
              </w:rPr>
            </w:pPr>
            <w:r w:rsidRPr="00C45C00">
              <w:rPr>
                <w:rFonts w:ascii="Times New Roman" w:hAnsi="Times New Roman" w:cs="Times New Roman"/>
                <w:b/>
                <w:iCs/>
                <w:sz w:val="24"/>
                <w:szCs w:val="24"/>
              </w:rPr>
              <w:t>Раздел 1</w:t>
            </w:r>
            <w:r w:rsidRPr="00C45C00">
              <w:rPr>
                <w:rFonts w:ascii="Times New Roman" w:hAnsi="Times New Roman" w:cs="Times New Roman"/>
                <w:b/>
                <w:sz w:val="24"/>
                <w:szCs w:val="24"/>
              </w:rPr>
              <w:t xml:space="preserve"> </w:t>
            </w:r>
          </w:p>
        </w:tc>
        <w:tc>
          <w:tcPr>
            <w:tcW w:w="3376" w:type="pct"/>
            <w:tcBorders>
              <w:bottom w:val="single" w:sz="4" w:space="0" w:color="auto"/>
            </w:tcBorders>
          </w:tcPr>
          <w:p w14:paraId="17C376D3" w14:textId="26FE48F4" w:rsidR="00BE1AA0" w:rsidRPr="00C45C00" w:rsidRDefault="00FE5769" w:rsidP="00C45C00">
            <w:pPr>
              <w:ind w:firstLine="540"/>
              <w:jc w:val="both"/>
              <w:rPr>
                <w:rFonts w:ascii="Times New Roman" w:hAnsi="Times New Roman" w:cs="Times New Roman"/>
                <w:iCs/>
                <w:sz w:val="24"/>
                <w:szCs w:val="24"/>
              </w:rPr>
            </w:pPr>
            <w:r w:rsidRPr="00C45C00">
              <w:rPr>
                <w:rFonts w:ascii="Times New Roman" w:hAnsi="Times New Roman" w:cs="Times New Roman"/>
                <w:b/>
                <w:sz w:val="24"/>
                <w:szCs w:val="24"/>
              </w:rPr>
              <w:t>Строевая подготовка</w:t>
            </w:r>
          </w:p>
        </w:tc>
        <w:tc>
          <w:tcPr>
            <w:tcW w:w="337" w:type="pct"/>
            <w:tcBorders>
              <w:bottom w:val="single" w:sz="4" w:space="0" w:color="auto"/>
            </w:tcBorders>
          </w:tcPr>
          <w:p w14:paraId="40B22C88" w14:textId="77777777" w:rsidR="00BE1AA0" w:rsidRPr="00C45C00" w:rsidRDefault="00BE1AA0" w:rsidP="00C45C00">
            <w:pPr>
              <w:jc w:val="both"/>
              <w:rPr>
                <w:rFonts w:ascii="Times New Roman" w:hAnsi="Times New Roman" w:cs="Times New Roman"/>
                <w:b/>
                <w:iCs/>
                <w:sz w:val="24"/>
                <w:szCs w:val="24"/>
              </w:rPr>
            </w:pPr>
          </w:p>
        </w:tc>
        <w:tc>
          <w:tcPr>
            <w:tcW w:w="382" w:type="pct"/>
            <w:vMerge w:val="restart"/>
            <w:shd w:val="clear" w:color="auto" w:fill="BFBFBF"/>
          </w:tcPr>
          <w:p w14:paraId="0E6339DF" w14:textId="77777777" w:rsidR="00BE1AA0" w:rsidRPr="00C45C00" w:rsidRDefault="00BE1AA0" w:rsidP="00C45C00">
            <w:pPr>
              <w:jc w:val="both"/>
              <w:rPr>
                <w:rFonts w:ascii="Times New Roman" w:hAnsi="Times New Roman" w:cs="Times New Roman"/>
                <w:i/>
                <w:iCs/>
                <w:sz w:val="24"/>
                <w:szCs w:val="24"/>
              </w:rPr>
            </w:pPr>
          </w:p>
        </w:tc>
      </w:tr>
      <w:tr w:rsidR="00BE1AA0" w:rsidRPr="00C45C00" w14:paraId="5A628AF2" w14:textId="77777777" w:rsidTr="00596FC2">
        <w:tc>
          <w:tcPr>
            <w:tcW w:w="905" w:type="pct"/>
            <w:vMerge w:val="restart"/>
          </w:tcPr>
          <w:p w14:paraId="3A9245A2" w14:textId="77777777" w:rsidR="00BE1AA0" w:rsidRPr="00C45C00" w:rsidRDefault="00BE1AA0" w:rsidP="00C45C00">
            <w:pPr>
              <w:jc w:val="both"/>
              <w:rPr>
                <w:rFonts w:ascii="Times New Roman" w:hAnsi="Times New Roman" w:cs="Times New Roman"/>
                <w:b/>
                <w:iCs/>
                <w:sz w:val="24"/>
                <w:szCs w:val="24"/>
              </w:rPr>
            </w:pPr>
            <w:r w:rsidRPr="00C45C00">
              <w:rPr>
                <w:rFonts w:ascii="Times New Roman" w:hAnsi="Times New Roman" w:cs="Times New Roman"/>
                <w:b/>
                <w:iCs/>
                <w:sz w:val="24"/>
                <w:szCs w:val="24"/>
              </w:rPr>
              <w:t xml:space="preserve">Тема 1.1. </w:t>
            </w:r>
          </w:p>
          <w:p w14:paraId="7D95840D" w14:textId="025FBDBA" w:rsidR="00CA5D33" w:rsidRPr="00C45C00" w:rsidRDefault="00CA5D33" w:rsidP="00C45C00">
            <w:pPr>
              <w:jc w:val="both"/>
              <w:rPr>
                <w:rFonts w:ascii="Times New Roman" w:hAnsi="Times New Roman" w:cs="Times New Roman"/>
                <w:b/>
                <w:iCs/>
                <w:sz w:val="24"/>
                <w:szCs w:val="24"/>
              </w:rPr>
            </w:pPr>
            <w:r w:rsidRPr="00C45C00">
              <w:rPr>
                <w:rFonts w:ascii="Times New Roman" w:hAnsi="Times New Roman" w:cs="Times New Roman"/>
                <w:b/>
                <w:sz w:val="24"/>
                <w:szCs w:val="24"/>
              </w:rPr>
              <w:t>Строй: понятие и виды</w:t>
            </w:r>
          </w:p>
        </w:tc>
        <w:tc>
          <w:tcPr>
            <w:tcW w:w="3376" w:type="pct"/>
            <w:tcBorders>
              <w:bottom w:val="single" w:sz="4" w:space="0" w:color="auto"/>
            </w:tcBorders>
          </w:tcPr>
          <w:p w14:paraId="6BF7E2CD" w14:textId="77777777" w:rsidR="00BE1AA0" w:rsidRPr="00C45C00" w:rsidRDefault="00BE1AA0" w:rsidP="00C45C00">
            <w:pPr>
              <w:jc w:val="both"/>
              <w:rPr>
                <w:rFonts w:ascii="Times New Roman" w:hAnsi="Times New Roman" w:cs="Times New Roman"/>
                <w:b/>
                <w:iCs/>
                <w:sz w:val="24"/>
                <w:szCs w:val="24"/>
              </w:rPr>
            </w:pPr>
            <w:r w:rsidRPr="00C45C00">
              <w:rPr>
                <w:rFonts w:ascii="Times New Roman" w:hAnsi="Times New Roman" w:cs="Times New Roman"/>
                <w:b/>
                <w:iCs/>
                <w:sz w:val="24"/>
                <w:szCs w:val="24"/>
              </w:rPr>
              <w:t>Содержание учебного материала:</w:t>
            </w:r>
          </w:p>
        </w:tc>
        <w:tc>
          <w:tcPr>
            <w:tcW w:w="337" w:type="pct"/>
          </w:tcPr>
          <w:p w14:paraId="1FC4CAE2" w14:textId="77777777" w:rsidR="00BE1AA0" w:rsidRPr="00C45C00" w:rsidRDefault="00BE1AA0" w:rsidP="00C45C00">
            <w:pPr>
              <w:jc w:val="both"/>
              <w:rPr>
                <w:rFonts w:ascii="Times New Roman" w:hAnsi="Times New Roman" w:cs="Times New Roman"/>
                <w:iCs/>
                <w:sz w:val="24"/>
                <w:szCs w:val="24"/>
              </w:rPr>
            </w:pPr>
          </w:p>
        </w:tc>
        <w:tc>
          <w:tcPr>
            <w:tcW w:w="382" w:type="pct"/>
            <w:vMerge/>
            <w:tcBorders>
              <w:bottom w:val="single" w:sz="4" w:space="0" w:color="auto"/>
            </w:tcBorders>
          </w:tcPr>
          <w:p w14:paraId="5BA8160B" w14:textId="77777777" w:rsidR="00BE1AA0" w:rsidRPr="00C45C00" w:rsidRDefault="00BE1AA0" w:rsidP="00C45C00">
            <w:pPr>
              <w:jc w:val="both"/>
              <w:rPr>
                <w:rFonts w:ascii="Times New Roman" w:hAnsi="Times New Roman" w:cs="Times New Roman"/>
                <w:iCs/>
                <w:sz w:val="24"/>
                <w:szCs w:val="24"/>
              </w:rPr>
            </w:pPr>
          </w:p>
        </w:tc>
      </w:tr>
      <w:tr w:rsidR="00BE1AA0" w:rsidRPr="00C45C00" w14:paraId="3A52389F" w14:textId="77777777" w:rsidTr="00596FC2">
        <w:tc>
          <w:tcPr>
            <w:tcW w:w="905" w:type="pct"/>
            <w:vMerge/>
          </w:tcPr>
          <w:p w14:paraId="117955C9" w14:textId="77777777" w:rsidR="00BE1AA0" w:rsidRPr="00C45C00" w:rsidRDefault="00BE1AA0" w:rsidP="00C45C00">
            <w:pPr>
              <w:jc w:val="both"/>
              <w:rPr>
                <w:rFonts w:ascii="Times New Roman" w:hAnsi="Times New Roman" w:cs="Times New Roman"/>
                <w:iCs/>
                <w:sz w:val="24"/>
                <w:szCs w:val="24"/>
                <w:u w:val="single"/>
              </w:rPr>
            </w:pPr>
          </w:p>
        </w:tc>
        <w:tc>
          <w:tcPr>
            <w:tcW w:w="3376" w:type="pct"/>
            <w:tcBorders>
              <w:bottom w:val="single" w:sz="4" w:space="0" w:color="auto"/>
            </w:tcBorders>
          </w:tcPr>
          <w:p w14:paraId="35812893" w14:textId="77777777" w:rsidR="00CA5D33" w:rsidRPr="00C45C00" w:rsidRDefault="00CA5D33" w:rsidP="00C45C00">
            <w:pPr>
              <w:pStyle w:val="TableParagraph"/>
              <w:rPr>
                <w:b/>
                <w:sz w:val="24"/>
                <w:szCs w:val="24"/>
              </w:rPr>
            </w:pPr>
            <w:r w:rsidRPr="00C45C00">
              <w:rPr>
                <w:b/>
                <w:sz w:val="24"/>
                <w:szCs w:val="24"/>
              </w:rPr>
              <w:t>Введение</w:t>
            </w:r>
          </w:p>
          <w:p w14:paraId="560D443E" w14:textId="77777777" w:rsidR="00CA5D33" w:rsidRPr="00C45C00" w:rsidRDefault="00CA5D33" w:rsidP="00C45C00">
            <w:pPr>
              <w:pStyle w:val="TableParagraph"/>
              <w:rPr>
                <w:sz w:val="24"/>
                <w:szCs w:val="24"/>
              </w:rPr>
            </w:pPr>
            <w:r w:rsidRPr="00C45C00">
              <w:rPr>
                <w:sz w:val="24"/>
                <w:szCs w:val="24"/>
              </w:rPr>
              <w:t>Основы строевого обучения.</w:t>
            </w:r>
          </w:p>
          <w:p w14:paraId="53AED2DC" w14:textId="77777777" w:rsidR="00CA5D33" w:rsidRPr="00C45C00" w:rsidRDefault="00CA5D33" w:rsidP="00C45C00">
            <w:pPr>
              <w:pStyle w:val="TableParagraph"/>
              <w:rPr>
                <w:b/>
                <w:sz w:val="24"/>
                <w:szCs w:val="24"/>
              </w:rPr>
            </w:pPr>
            <w:r w:rsidRPr="00C45C00">
              <w:rPr>
                <w:b/>
                <w:sz w:val="24"/>
                <w:szCs w:val="24"/>
              </w:rPr>
              <w:t>Строй: понятие и виды</w:t>
            </w:r>
          </w:p>
          <w:p w14:paraId="76DCBAC3" w14:textId="3E1017C2" w:rsidR="00BE1AA0" w:rsidRPr="00C45C00" w:rsidRDefault="00CA5D33" w:rsidP="00C45C00">
            <w:pPr>
              <w:ind w:firstLine="540"/>
              <w:jc w:val="both"/>
              <w:rPr>
                <w:rFonts w:ascii="Times New Roman" w:hAnsi="Times New Roman" w:cs="Times New Roman"/>
                <w:iCs/>
                <w:sz w:val="24"/>
                <w:szCs w:val="24"/>
                <w:u w:val="single"/>
              </w:rPr>
            </w:pPr>
            <w:r w:rsidRPr="00C45C00">
              <w:rPr>
                <w:rFonts w:ascii="Times New Roman" w:hAnsi="Times New Roman" w:cs="Times New Roman"/>
                <w:sz w:val="24"/>
                <w:szCs w:val="24"/>
              </w:rPr>
              <w:t xml:space="preserve">Понятие строя. </w:t>
            </w:r>
            <w:r w:rsidRPr="00C45C00">
              <w:rPr>
                <w:rFonts w:ascii="Times New Roman" w:hAnsi="Times New Roman" w:cs="Times New Roman"/>
                <w:spacing w:val="-4"/>
                <w:sz w:val="24"/>
                <w:szCs w:val="24"/>
              </w:rPr>
              <w:t xml:space="preserve">Управление </w:t>
            </w:r>
            <w:r w:rsidRPr="00C45C00">
              <w:rPr>
                <w:rFonts w:ascii="Times New Roman" w:hAnsi="Times New Roman" w:cs="Times New Roman"/>
                <w:sz w:val="24"/>
                <w:szCs w:val="24"/>
              </w:rPr>
              <w:t xml:space="preserve">строем. Виды строя. </w:t>
            </w:r>
            <w:r w:rsidRPr="00C45C00">
              <w:rPr>
                <w:rFonts w:ascii="Times New Roman" w:hAnsi="Times New Roman" w:cs="Times New Roman"/>
                <w:spacing w:val="-4"/>
                <w:sz w:val="24"/>
                <w:szCs w:val="24"/>
              </w:rPr>
              <w:t xml:space="preserve">Глубина </w:t>
            </w:r>
            <w:r w:rsidRPr="00C45C00">
              <w:rPr>
                <w:rFonts w:ascii="Times New Roman" w:hAnsi="Times New Roman" w:cs="Times New Roman"/>
                <w:sz w:val="24"/>
                <w:szCs w:val="24"/>
              </w:rPr>
              <w:t xml:space="preserve">строя. </w:t>
            </w:r>
            <w:r w:rsidRPr="00C45C00">
              <w:rPr>
                <w:rFonts w:ascii="Times New Roman" w:hAnsi="Times New Roman" w:cs="Times New Roman"/>
                <w:spacing w:val="-4"/>
                <w:sz w:val="24"/>
                <w:szCs w:val="24"/>
              </w:rPr>
              <w:t>Двух</w:t>
            </w:r>
            <w:r w:rsidRPr="00C45C00">
              <w:rPr>
                <w:rFonts w:ascii="Times New Roman" w:hAnsi="Times New Roman" w:cs="Times New Roman"/>
                <w:spacing w:val="52"/>
                <w:sz w:val="24"/>
                <w:szCs w:val="24"/>
              </w:rPr>
              <w:t xml:space="preserve"> </w:t>
            </w:r>
            <w:r w:rsidRPr="00C45C00">
              <w:rPr>
                <w:rFonts w:ascii="Times New Roman" w:hAnsi="Times New Roman" w:cs="Times New Roman"/>
                <w:sz w:val="24"/>
                <w:szCs w:val="24"/>
              </w:rPr>
              <w:t xml:space="preserve">шереножный строй. </w:t>
            </w:r>
            <w:r w:rsidRPr="00C45C00">
              <w:rPr>
                <w:rFonts w:ascii="Times New Roman" w:hAnsi="Times New Roman" w:cs="Times New Roman"/>
                <w:spacing w:val="-3"/>
                <w:sz w:val="24"/>
                <w:szCs w:val="24"/>
              </w:rPr>
              <w:t xml:space="preserve">Колонна. </w:t>
            </w:r>
            <w:r w:rsidRPr="00C45C00">
              <w:rPr>
                <w:rFonts w:ascii="Times New Roman" w:hAnsi="Times New Roman" w:cs="Times New Roman"/>
                <w:sz w:val="24"/>
                <w:szCs w:val="24"/>
              </w:rPr>
              <w:t xml:space="preserve">Развернутый строй и его виды. </w:t>
            </w:r>
            <w:r w:rsidRPr="00C45C00">
              <w:rPr>
                <w:rFonts w:ascii="Times New Roman" w:hAnsi="Times New Roman" w:cs="Times New Roman"/>
                <w:spacing w:val="-4"/>
                <w:sz w:val="24"/>
                <w:szCs w:val="24"/>
              </w:rPr>
              <w:t xml:space="preserve">Походный </w:t>
            </w:r>
            <w:r w:rsidRPr="00C45C00">
              <w:rPr>
                <w:rFonts w:ascii="Times New Roman" w:hAnsi="Times New Roman" w:cs="Times New Roman"/>
                <w:sz w:val="24"/>
                <w:szCs w:val="24"/>
              </w:rPr>
              <w:t xml:space="preserve">строй и его виды. Строевая стойка. Повороты на месте. Повороты в движении. Отдание </w:t>
            </w:r>
            <w:r w:rsidRPr="00C45C00">
              <w:rPr>
                <w:rFonts w:ascii="Times New Roman" w:hAnsi="Times New Roman" w:cs="Times New Roman"/>
                <w:spacing w:val="-3"/>
                <w:sz w:val="24"/>
                <w:szCs w:val="24"/>
              </w:rPr>
              <w:t xml:space="preserve">воинского </w:t>
            </w:r>
            <w:r w:rsidRPr="00C45C00">
              <w:rPr>
                <w:rFonts w:ascii="Times New Roman" w:hAnsi="Times New Roman" w:cs="Times New Roman"/>
                <w:sz w:val="24"/>
                <w:szCs w:val="24"/>
              </w:rPr>
              <w:t>приветствия на месте и в движении. Перестроение отделения (взвода)</w:t>
            </w:r>
          </w:p>
        </w:tc>
        <w:tc>
          <w:tcPr>
            <w:tcW w:w="337" w:type="pct"/>
          </w:tcPr>
          <w:p w14:paraId="0CF5B444" w14:textId="32A584E9" w:rsidR="00BE1AA0" w:rsidRPr="00C45C00" w:rsidRDefault="00C45C0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2</w:t>
            </w:r>
          </w:p>
        </w:tc>
        <w:tc>
          <w:tcPr>
            <w:tcW w:w="382" w:type="pct"/>
            <w:vMerge/>
            <w:tcBorders>
              <w:bottom w:val="single" w:sz="4" w:space="0" w:color="auto"/>
            </w:tcBorders>
          </w:tcPr>
          <w:p w14:paraId="49115E0F" w14:textId="77777777" w:rsidR="00BE1AA0" w:rsidRPr="00C45C00" w:rsidRDefault="00BE1AA0" w:rsidP="00C45C00">
            <w:pPr>
              <w:jc w:val="both"/>
              <w:rPr>
                <w:rFonts w:ascii="Times New Roman" w:hAnsi="Times New Roman" w:cs="Times New Roman"/>
                <w:iCs/>
                <w:sz w:val="24"/>
                <w:szCs w:val="24"/>
              </w:rPr>
            </w:pPr>
          </w:p>
        </w:tc>
      </w:tr>
      <w:tr w:rsidR="00BE1AA0" w:rsidRPr="00C45C00" w14:paraId="62FE86BD" w14:textId="77777777" w:rsidTr="00596FC2">
        <w:tc>
          <w:tcPr>
            <w:tcW w:w="905" w:type="pct"/>
            <w:vMerge/>
          </w:tcPr>
          <w:p w14:paraId="2EFDBAF3" w14:textId="77777777" w:rsidR="00BE1AA0" w:rsidRPr="00C45C00" w:rsidRDefault="00BE1AA0" w:rsidP="00C45C00">
            <w:pPr>
              <w:jc w:val="both"/>
              <w:rPr>
                <w:rFonts w:ascii="Times New Roman" w:hAnsi="Times New Roman" w:cs="Times New Roman"/>
                <w:sz w:val="24"/>
                <w:szCs w:val="24"/>
              </w:rPr>
            </w:pPr>
          </w:p>
        </w:tc>
        <w:tc>
          <w:tcPr>
            <w:tcW w:w="3376" w:type="pct"/>
            <w:tcBorders>
              <w:top w:val="single" w:sz="4" w:space="0" w:color="auto"/>
              <w:bottom w:val="single" w:sz="4" w:space="0" w:color="auto"/>
            </w:tcBorders>
          </w:tcPr>
          <w:p w14:paraId="56F9D4D7" w14:textId="77777777" w:rsidR="00BE1AA0" w:rsidRPr="00C45C00" w:rsidRDefault="00BE1AA0" w:rsidP="00C45C00">
            <w:pPr>
              <w:jc w:val="both"/>
              <w:rPr>
                <w:rFonts w:ascii="Times New Roman" w:hAnsi="Times New Roman" w:cs="Times New Roman"/>
                <w:b/>
                <w:iCs/>
                <w:sz w:val="24"/>
                <w:szCs w:val="24"/>
                <w:u w:val="single"/>
              </w:rPr>
            </w:pPr>
            <w:r w:rsidRPr="00C45C00">
              <w:rPr>
                <w:rFonts w:ascii="Times New Roman" w:hAnsi="Times New Roman" w:cs="Times New Roman"/>
                <w:b/>
                <w:iCs/>
                <w:sz w:val="24"/>
                <w:szCs w:val="24"/>
              </w:rPr>
              <w:t>Самостоятельная работа</w:t>
            </w:r>
          </w:p>
        </w:tc>
        <w:tc>
          <w:tcPr>
            <w:tcW w:w="337" w:type="pct"/>
            <w:vMerge w:val="restart"/>
            <w:tcBorders>
              <w:top w:val="single" w:sz="4" w:space="0" w:color="auto"/>
            </w:tcBorders>
          </w:tcPr>
          <w:p w14:paraId="496730C5" w14:textId="77777777" w:rsidR="00BE1AA0" w:rsidRPr="00C45C00" w:rsidRDefault="00BE1AA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2</w:t>
            </w:r>
          </w:p>
        </w:tc>
        <w:tc>
          <w:tcPr>
            <w:tcW w:w="382" w:type="pct"/>
            <w:vMerge/>
            <w:shd w:val="clear" w:color="auto" w:fill="BFBFBF"/>
          </w:tcPr>
          <w:p w14:paraId="16C6C84A" w14:textId="77777777" w:rsidR="00BE1AA0" w:rsidRPr="00C45C00" w:rsidRDefault="00BE1AA0" w:rsidP="00C45C00">
            <w:pPr>
              <w:jc w:val="both"/>
              <w:rPr>
                <w:rFonts w:ascii="Times New Roman" w:hAnsi="Times New Roman" w:cs="Times New Roman"/>
                <w:iCs/>
                <w:sz w:val="24"/>
                <w:szCs w:val="24"/>
              </w:rPr>
            </w:pPr>
          </w:p>
        </w:tc>
      </w:tr>
      <w:tr w:rsidR="00BE1AA0" w:rsidRPr="00C45C00" w14:paraId="62167ABA" w14:textId="77777777" w:rsidTr="00596FC2">
        <w:trPr>
          <w:trHeight w:val="258"/>
        </w:trPr>
        <w:tc>
          <w:tcPr>
            <w:tcW w:w="905" w:type="pct"/>
            <w:vMerge/>
          </w:tcPr>
          <w:p w14:paraId="5983E1EA" w14:textId="77777777" w:rsidR="00BE1AA0" w:rsidRPr="00C45C00" w:rsidRDefault="00BE1AA0" w:rsidP="00C45C00">
            <w:pPr>
              <w:jc w:val="both"/>
              <w:rPr>
                <w:rFonts w:ascii="Times New Roman" w:hAnsi="Times New Roman" w:cs="Times New Roman"/>
                <w:sz w:val="24"/>
                <w:szCs w:val="24"/>
              </w:rPr>
            </w:pPr>
          </w:p>
        </w:tc>
        <w:tc>
          <w:tcPr>
            <w:tcW w:w="3376" w:type="pct"/>
            <w:tcBorders>
              <w:top w:val="single" w:sz="4" w:space="0" w:color="auto"/>
            </w:tcBorders>
          </w:tcPr>
          <w:p w14:paraId="337EC55F" w14:textId="6DD99D26" w:rsidR="00BE1AA0" w:rsidRPr="00C45C00" w:rsidRDefault="00BE1AA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 xml:space="preserve"> </w:t>
            </w:r>
            <w:r w:rsidR="00D848AC" w:rsidRPr="00C45C00">
              <w:rPr>
                <w:rFonts w:ascii="Times New Roman" w:hAnsi="Times New Roman" w:cs="Times New Roman"/>
                <w:sz w:val="24"/>
                <w:szCs w:val="24"/>
              </w:rPr>
              <w:t>Составление конспекта «Элементы строя»</w:t>
            </w:r>
          </w:p>
        </w:tc>
        <w:tc>
          <w:tcPr>
            <w:tcW w:w="337" w:type="pct"/>
            <w:vMerge/>
          </w:tcPr>
          <w:p w14:paraId="21668E8D" w14:textId="77777777" w:rsidR="00BE1AA0" w:rsidRPr="00C45C00" w:rsidRDefault="00BE1AA0" w:rsidP="00C45C00">
            <w:pPr>
              <w:jc w:val="both"/>
              <w:rPr>
                <w:rFonts w:ascii="Times New Roman" w:hAnsi="Times New Roman" w:cs="Times New Roman"/>
                <w:iCs/>
                <w:sz w:val="24"/>
                <w:szCs w:val="24"/>
              </w:rPr>
            </w:pPr>
          </w:p>
        </w:tc>
        <w:tc>
          <w:tcPr>
            <w:tcW w:w="382" w:type="pct"/>
            <w:vMerge/>
            <w:shd w:val="clear" w:color="auto" w:fill="BFBFBF"/>
          </w:tcPr>
          <w:p w14:paraId="7677842C" w14:textId="77777777" w:rsidR="00BE1AA0" w:rsidRPr="00C45C00" w:rsidRDefault="00BE1AA0" w:rsidP="00C45C00">
            <w:pPr>
              <w:jc w:val="both"/>
              <w:rPr>
                <w:rFonts w:ascii="Times New Roman" w:hAnsi="Times New Roman" w:cs="Times New Roman"/>
                <w:iCs/>
                <w:sz w:val="24"/>
                <w:szCs w:val="24"/>
              </w:rPr>
            </w:pPr>
          </w:p>
        </w:tc>
      </w:tr>
      <w:tr w:rsidR="00BE1AA0" w:rsidRPr="00C45C00" w14:paraId="7063F0AB" w14:textId="77777777" w:rsidTr="00596FC2">
        <w:tc>
          <w:tcPr>
            <w:tcW w:w="905" w:type="pct"/>
            <w:vMerge w:val="restart"/>
          </w:tcPr>
          <w:p w14:paraId="73401197" w14:textId="52871EE9" w:rsidR="00BE1AA0" w:rsidRPr="00C45C00" w:rsidRDefault="00BE1AA0" w:rsidP="00C45C00">
            <w:pPr>
              <w:pStyle w:val="af4"/>
              <w:spacing w:before="0" w:after="0"/>
              <w:rPr>
                <w:b/>
                <w:szCs w:val="24"/>
              </w:rPr>
            </w:pPr>
            <w:r w:rsidRPr="00C45C00">
              <w:rPr>
                <w:b/>
                <w:iCs/>
                <w:szCs w:val="24"/>
              </w:rPr>
              <w:t xml:space="preserve">Тема </w:t>
            </w:r>
            <w:r w:rsidR="00F958BE" w:rsidRPr="00C45C00">
              <w:rPr>
                <w:b/>
                <w:iCs/>
                <w:szCs w:val="24"/>
              </w:rPr>
              <w:t>1.2</w:t>
            </w:r>
          </w:p>
          <w:p w14:paraId="1AC3A191" w14:textId="6398C2B1" w:rsidR="00D848AC" w:rsidRPr="00C45C00" w:rsidRDefault="00D848AC" w:rsidP="00C45C00">
            <w:pPr>
              <w:pStyle w:val="af4"/>
              <w:spacing w:before="0" w:after="0"/>
              <w:rPr>
                <w:iCs/>
                <w:szCs w:val="24"/>
              </w:rPr>
            </w:pPr>
            <w:r w:rsidRPr="00C45C00">
              <w:rPr>
                <w:b/>
                <w:szCs w:val="24"/>
              </w:rPr>
              <w:t xml:space="preserve">Обязанности </w:t>
            </w:r>
            <w:r w:rsidRPr="00C45C00">
              <w:rPr>
                <w:b/>
                <w:spacing w:val="-1"/>
                <w:szCs w:val="24"/>
              </w:rPr>
              <w:t>военнослужащег</w:t>
            </w:r>
            <w:r w:rsidRPr="00C45C00">
              <w:rPr>
                <w:b/>
                <w:szCs w:val="24"/>
              </w:rPr>
              <w:t>о перед построением и в строю</w:t>
            </w:r>
          </w:p>
        </w:tc>
        <w:tc>
          <w:tcPr>
            <w:tcW w:w="3376" w:type="pct"/>
            <w:tcBorders>
              <w:bottom w:val="single" w:sz="4" w:space="0" w:color="auto"/>
            </w:tcBorders>
          </w:tcPr>
          <w:p w14:paraId="5E19F8F0" w14:textId="77777777" w:rsidR="00BE1AA0" w:rsidRPr="00C45C00" w:rsidRDefault="00BE1AA0" w:rsidP="00C45C00">
            <w:pPr>
              <w:jc w:val="both"/>
              <w:rPr>
                <w:rFonts w:ascii="Times New Roman" w:hAnsi="Times New Roman" w:cs="Times New Roman"/>
                <w:b/>
                <w:iCs/>
                <w:sz w:val="24"/>
                <w:szCs w:val="24"/>
              </w:rPr>
            </w:pPr>
            <w:r w:rsidRPr="00C45C00">
              <w:rPr>
                <w:rFonts w:ascii="Times New Roman" w:hAnsi="Times New Roman" w:cs="Times New Roman"/>
                <w:b/>
                <w:iCs/>
                <w:sz w:val="24"/>
                <w:szCs w:val="24"/>
              </w:rPr>
              <w:t>Содержание учебного материала:</w:t>
            </w:r>
          </w:p>
        </w:tc>
        <w:tc>
          <w:tcPr>
            <w:tcW w:w="337" w:type="pct"/>
            <w:vMerge w:val="restart"/>
          </w:tcPr>
          <w:p w14:paraId="256FF10C" w14:textId="290A02FB" w:rsidR="00BE1AA0" w:rsidRPr="00C45C00" w:rsidRDefault="00C45C00"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3</w:t>
            </w:r>
          </w:p>
        </w:tc>
        <w:tc>
          <w:tcPr>
            <w:tcW w:w="382" w:type="pct"/>
            <w:vMerge/>
            <w:tcBorders>
              <w:bottom w:val="single" w:sz="4" w:space="0" w:color="auto"/>
            </w:tcBorders>
            <w:shd w:val="clear" w:color="auto" w:fill="BFBFBF"/>
          </w:tcPr>
          <w:p w14:paraId="527F1560" w14:textId="77777777" w:rsidR="00BE1AA0" w:rsidRPr="00C45C00" w:rsidRDefault="00BE1AA0" w:rsidP="00C45C00">
            <w:pPr>
              <w:jc w:val="both"/>
              <w:rPr>
                <w:rFonts w:ascii="Times New Roman" w:hAnsi="Times New Roman" w:cs="Times New Roman"/>
                <w:iCs/>
                <w:sz w:val="24"/>
                <w:szCs w:val="24"/>
              </w:rPr>
            </w:pPr>
          </w:p>
        </w:tc>
      </w:tr>
      <w:tr w:rsidR="00BE1AA0" w:rsidRPr="00C45C00" w14:paraId="77EE1D8F" w14:textId="77777777" w:rsidTr="00596FC2">
        <w:tc>
          <w:tcPr>
            <w:tcW w:w="905" w:type="pct"/>
            <w:vMerge/>
          </w:tcPr>
          <w:p w14:paraId="4514C66F" w14:textId="77777777" w:rsidR="00BE1AA0" w:rsidRPr="00C45C00" w:rsidRDefault="00BE1AA0" w:rsidP="00C45C00">
            <w:pPr>
              <w:pStyle w:val="af4"/>
              <w:spacing w:before="0" w:after="0"/>
              <w:rPr>
                <w:b/>
                <w:iCs/>
                <w:szCs w:val="24"/>
              </w:rPr>
            </w:pPr>
          </w:p>
        </w:tc>
        <w:tc>
          <w:tcPr>
            <w:tcW w:w="3376" w:type="pct"/>
            <w:tcBorders>
              <w:bottom w:val="single" w:sz="4" w:space="0" w:color="auto"/>
            </w:tcBorders>
          </w:tcPr>
          <w:p w14:paraId="4BAAC629" w14:textId="77777777" w:rsidR="00F958BE" w:rsidRPr="00C45C00" w:rsidRDefault="00F958BE" w:rsidP="00C45C00">
            <w:pPr>
              <w:pStyle w:val="TableParagraph"/>
              <w:rPr>
                <w:b/>
                <w:sz w:val="24"/>
                <w:szCs w:val="24"/>
              </w:rPr>
            </w:pPr>
            <w:r w:rsidRPr="00C45C00">
              <w:rPr>
                <w:b/>
                <w:sz w:val="24"/>
                <w:szCs w:val="24"/>
              </w:rPr>
              <w:t>Обязанности военнослужащего перед построением и в строю</w:t>
            </w:r>
          </w:p>
          <w:p w14:paraId="219AAB59" w14:textId="7A00FA39" w:rsidR="00BE1AA0" w:rsidRPr="00C45C00" w:rsidRDefault="00F958BE" w:rsidP="00C45C00">
            <w:pPr>
              <w:ind w:firstLine="6"/>
              <w:jc w:val="both"/>
              <w:rPr>
                <w:rFonts w:ascii="Times New Roman" w:hAnsi="Times New Roman" w:cs="Times New Roman"/>
                <w:b/>
                <w:iCs/>
                <w:sz w:val="24"/>
                <w:szCs w:val="24"/>
              </w:rPr>
            </w:pPr>
            <w:r w:rsidRPr="00C45C00">
              <w:rPr>
                <w:rFonts w:ascii="Times New Roman" w:hAnsi="Times New Roman" w:cs="Times New Roman"/>
                <w:sz w:val="24"/>
                <w:szCs w:val="24"/>
              </w:rPr>
              <w:t>Обязанности военнослужащего. Обязанности командира. Выход из строя и возвращение в строй. Подход к начальнику и отход от него.</w:t>
            </w:r>
          </w:p>
        </w:tc>
        <w:tc>
          <w:tcPr>
            <w:tcW w:w="337" w:type="pct"/>
            <w:vMerge/>
          </w:tcPr>
          <w:p w14:paraId="45AC3459" w14:textId="77777777" w:rsidR="00BE1AA0" w:rsidRPr="00C45C00" w:rsidRDefault="00BE1AA0" w:rsidP="00C45C00">
            <w:pPr>
              <w:jc w:val="both"/>
              <w:rPr>
                <w:rFonts w:ascii="Times New Roman" w:hAnsi="Times New Roman" w:cs="Times New Roman"/>
                <w:iCs/>
                <w:sz w:val="24"/>
                <w:szCs w:val="24"/>
              </w:rPr>
            </w:pPr>
          </w:p>
        </w:tc>
        <w:tc>
          <w:tcPr>
            <w:tcW w:w="382" w:type="pct"/>
            <w:tcBorders>
              <w:bottom w:val="single" w:sz="4" w:space="0" w:color="auto"/>
            </w:tcBorders>
            <w:shd w:val="clear" w:color="auto" w:fill="BFBFBF"/>
          </w:tcPr>
          <w:p w14:paraId="7A610AF4" w14:textId="77777777" w:rsidR="00BE1AA0" w:rsidRPr="00C45C00" w:rsidRDefault="00BE1AA0" w:rsidP="00C45C00">
            <w:pPr>
              <w:jc w:val="both"/>
              <w:rPr>
                <w:rFonts w:ascii="Times New Roman" w:hAnsi="Times New Roman" w:cs="Times New Roman"/>
                <w:iCs/>
                <w:sz w:val="24"/>
                <w:szCs w:val="24"/>
              </w:rPr>
            </w:pPr>
          </w:p>
        </w:tc>
      </w:tr>
      <w:tr w:rsidR="00BE1AA0" w:rsidRPr="00C45C00" w14:paraId="34422E1A" w14:textId="77777777" w:rsidTr="00596FC2">
        <w:tc>
          <w:tcPr>
            <w:tcW w:w="905" w:type="pct"/>
            <w:vMerge/>
          </w:tcPr>
          <w:p w14:paraId="04F0FEF3" w14:textId="77777777" w:rsidR="00BE1AA0" w:rsidRPr="00C45C00" w:rsidRDefault="00BE1AA0" w:rsidP="00C45C00">
            <w:pPr>
              <w:pStyle w:val="af4"/>
              <w:spacing w:before="0" w:after="0"/>
              <w:rPr>
                <w:iCs/>
                <w:szCs w:val="24"/>
              </w:rPr>
            </w:pPr>
          </w:p>
        </w:tc>
        <w:tc>
          <w:tcPr>
            <w:tcW w:w="3376" w:type="pct"/>
            <w:tcBorders>
              <w:top w:val="single" w:sz="4" w:space="0" w:color="auto"/>
              <w:bottom w:val="single" w:sz="4" w:space="0" w:color="auto"/>
            </w:tcBorders>
          </w:tcPr>
          <w:p w14:paraId="2C715777" w14:textId="2AE41A5E" w:rsidR="00BE1AA0" w:rsidRPr="00C45C00" w:rsidRDefault="00F958BE" w:rsidP="00C45C00">
            <w:pPr>
              <w:pStyle w:val="af4"/>
              <w:spacing w:before="0" w:after="0"/>
              <w:rPr>
                <w:b/>
                <w:szCs w:val="24"/>
              </w:rPr>
            </w:pPr>
            <w:r w:rsidRPr="00C45C00">
              <w:rPr>
                <w:b/>
                <w:szCs w:val="24"/>
              </w:rPr>
              <w:t>Практические занятия в форме практической подготовки</w:t>
            </w:r>
          </w:p>
          <w:p w14:paraId="1DE3AC9F" w14:textId="77777777" w:rsidR="00F958BE" w:rsidRPr="00C45C00" w:rsidRDefault="00F958BE" w:rsidP="00C45C00">
            <w:pPr>
              <w:pStyle w:val="TableParagraph"/>
              <w:rPr>
                <w:sz w:val="24"/>
                <w:szCs w:val="24"/>
              </w:rPr>
            </w:pPr>
            <w:r w:rsidRPr="00C45C00">
              <w:rPr>
                <w:sz w:val="24"/>
                <w:szCs w:val="24"/>
              </w:rPr>
              <w:t>ПЗ 1 Строева стойка</w:t>
            </w:r>
          </w:p>
          <w:p w14:paraId="426210BA" w14:textId="77777777" w:rsidR="00F958BE" w:rsidRPr="00C45C00" w:rsidRDefault="00F958BE" w:rsidP="00C45C00">
            <w:pPr>
              <w:pStyle w:val="TableParagraph"/>
              <w:rPr>
                <w:sz w:val="24"/>
                <w:szCs w:val="24"/>
              </w:rPr>
            </w:pPr>
            <w:r w:rsidRPr="00C45C00">
              <w:rPr>
                <w:sz w:val="24"/>
                <w:szCs w:val="24"/>
              </w:rPr>
              <w:t>ПЗ 2 Выполнение команд «СТАНОВИСЬ», «РАВНЯЙСЬ», «СМИРНО»,</w:t>
            </w:r>
          </w:p>
          <w:p w14:paraId="4728758E" w14:textId="77777777" w:rsidR="00F958BE" w:rsidRPr="00C45C00" w:rsidRDefault="00F958BE" w:rsidP="00C45C00">
            <w:pPr>
              <w:pStyle w:val="TableParagraph"/>
              <w:rPr>
                <w:sz w:val="24"/>
                <w:szCs w:val="24"/>
              </w:rPr>
            </w:pPr>
            <w:r w:rsidRPr="00C45C00">
              <w:rPr>
                <w:sz w:val="24"/>
                <w:szCs w:val="24"/>
              </w:rPr>
              <w:t>«ВОЛЬНО – ЗАПРАВИТЬСЯ»</w:t>
            </w:r>
          </w:p>
          <w:p w14:paraId="76329516" w14:textId="77777777" w:rsidR="00F958BE" w:rsidRPr="00C45C00" w:rsidRDefault="00F958BE" w:rsidP="00C45C00">
            <w:pPr>
              <w:pStyle w:val="TableParagraph"/>
              <w:rPr>
                <w:sz w:val="24"/>
                <w:szCs w:val="24"/>
              </w:rPr>
            </w:pPr>
            <w:r w:rsidRPr="00C45C00">
              <w:rPr>
                <w:sz w:val="24"/>
                <w:szCs w:val="24"/>
              </w:rPr>
              <w:t>ПЗ 3 Повороты на месте</w:t>
            </w:r>
          </w:p>
          <w:p w14:paraId="0D8E584B" w14:textId="77777777" w:rsidR="00F958BE" w:rsidRPr="00C45C00" w:rsidRDefault="00F958BE" w:rsidP="00C45C00">
            <w:pPr>
              <w:pStyle w:val="TableParagraph"/>
              <w:rPr>
                <w:sz w:val="24"/>
                <w:szCs w:val="24"/>
              </w:rPr>
            </w:pPr>
            <w:r w:rsidRPr="00C45C00">
              <w:rPr>
                <w:sz w:val="24"/>
                <w:szCs w:val="24"/>
              </w:rPr>
              <w:t>ПЗ 4 Отработка шага на месте</w:t>
            </w:r>
          </w:p>
          <w:p w14:paraId="28DDECEB" w14:textId="77777777" w:rsidR="00F958BE" w:rsidRPr="00C45C00" w:rsidRDefault="00F958BE" w:rsidP="00C45C00">
            <w:pPr>
              <w:pStyle w:val="TableParagraph"/>
              <w:rPr>
                <w:sz w:val="24"/>
                <w:szCs w:val="24"/>
              </w:rPr>
            </w:pPr>
            <w:r w:rsidRPr="00C45C00">
              <w:rPr>
                <w:sz w:val="24"/>
                <w:szCs w:val="24"/>
              </w:rPr>
              <w:t xml:space="preserve">ПЗ 5 Отработка построения в две шеренги ПЗ 6 Отработка построения в </w:t>
            </w:r>
            <w:r w:rsidRPr="00C45C00">
              <w:rPr>
                <w:spacing w:val="-3"/>
                <w:sz w:val="24"/>
                <w:szCs w:val="24"/>
              </w:rPr>
              <w:t xml:space="preserve">колонну </w:t>
            </w:r>
            <w:r w:rsidRPr="00C45C00">
              <w:rPr>
                <w:sz w:val="24"/>
                <w:szCs w:val="24"/>
              </w:rPr>
              <w:t>по три ПЗ 7 Отработка строевого шага</w:t>
            </w:r>
          </w:p>
          <w:p w14:paraId="64D6CBA2" w14:textId="77777777" w:rsidR="00F958BE" w:rsidRPr="00C45C00" w:rsidRDefault="00F958BE" w:rsidP="00C45C00">
            <w:pPr>
              <w:pStyle w:val="TableParagraph"/>
              <w:rPr>
                <w:sz w:val="24"/>
                <w:szCs w:val="24"/>
              </w:rPr>
            </w:pPr>
            <w:r w:rsidRPr="00C45C00">
              <w:rPr>
                <w:sz w:val="24"/>
                <w:szCs w:val="24"/>
              </w:rPr>
              <w:t>ПЗ 8 Повороты во время совершения шага на месте</w:t>
            </w:r>
          </w:p>
          <w:p w14:paraId="1F4F0502" w14:textId="77777777" w:rsidR="00F958BE" w:rsidRPr="00C45C00" w:rsidRDefault="00F958BE" w:rsidP="00C45C00">
            <w:pPr>
              <w:pStyle w:val="TableParagraph"/>
              <w:rPr>
                <w:sz w:val="24"/>
                <w:szCs w:val="24"/>
              </w:rPr>
            </w:pPr>
            <w:r w:rsidRPr="00C45C00">
              <w:rPr>
                <w:sz w:val="24"/>
                <w:szCs w:val="24"/>
              </w:rPr>
              <w:t>ПЗ 9 Отработка строевой песни при совершении шага на месте ПЗ 10 Отработка воинского приветствия в составе подразделения ПЗ 11 Отработка поворотов при совершении строевого шага</w:t>
            </w:r>
          </w:p>
          <w:p w14:paraId="357FDA92" w14:textId="77777777" w:rsidR="00F958BE" w:rsidRPr="00C45C00" w:rsidRDefault="00F958BE" w:rsidP="00C45C00">
            <w:pPr>
              <w:pStyle w:val="TableParagraph"/>
              <w:rPr>
                <w:sz w:val="24"/>
                <w:szCs w:val="24"/>
              </w:rPr>
            </w:pPr>
            <w:r w:rsidRPr="00C45C00">
              <w:rPr>
                <w:sz w:val="24"/>
                <w:szCs w:val="24"/>
              </w:rPr>
              <w:t>ПЗ 12 Отработка строевого шага в составе подразделения ПЗ 13 Отход/подход к начальнику</w:t>
            </w:r>
          </w:p>
          <w:p w14:paraId="04F0D967" w14:textId="77777777" w:rsidR="00F958BE" w:rsidRPr="00C45C00" w:rsidRDefault="00F958BE" w:rsidP="00C45C00">
            <w:pPr>
              <w:pStyle w:val="TableParagraph"/>
              <w:rPr>
                <w:sz w:val="24"/>
                <w:szCs w:val="24"/>
              </w:rPr>
            </w:pPr>
            <w:r w:rsidRPr="00C45C00">
              <w:rPr>
                <w:sz w:val="24"/>
                <w:szCs w:val="24"/>
              </w:rPr>
              <w:t>ПЗ 14 Выход из строя, возвращение в строй</w:t>
            </w:r>
          </w:p>
          <w:p w14:paraId="26D0E709" w14:textId="77777777" w:rsidR="00F958BE" w:rsidRPr="00C45C00" w:rsidRDefault="00F958BE" w:rsidP="00C45C00">
            <w:pPr>
              <w:pStyle w:val="TableParagraph"/>
              <w:rPr>
                <w:sz w:val="24"/>
                <w:szCs w:val="24"/>
              </w:rPr>
            </w:pPr>
            <w:r w:rsidRPr="00C45C00">
              <w:rPr>
                <w:sz w:val="24"/>
                <w:szCs w:val="24"/>
              </w:rPr>
              <w:t>ПЗ 15 Отработка строевого шага в составе подразделения</w:t>
            </w:r>
          </w:p>
          <w:p w14:paraId="373C1AF6" w14:textId="77777777" w:rsidR="00F958BE" w:rsidRPr="00C45C00" w:rsidRDefault="00F958BE" w:rsidP="00C45C00">
            <w:pPr>
              <w:pStyle w:val="TableParagraph"/>
              <w:rPr>
                <w:sz w:val="24"/>
                <w:szCs w:val="24"/>
              </w:rPr>
            </w:pPr>
            <w:r w:rsidRPr="00C45C00">
              <w:rPr>
                <w:sz w:val="24"/>
                <w:szCs w:val="24"/>
              </w:rPr>
              <w:t>ПЗ 16 Отработка воинского приветствия при появлении начальника ПЗ 17 Отработка походного шага с песней</w:t>
            </w:r>
          </w:p>
          <w:p w14:paraId="17E32F47" w14:textId="77777777" w:rsidR="00F958BE" w:rsidRPr="00C45C00" w:rsidRDefault="00F958BE" w:rsidP="00C45C00">
            <w:pPr>
              <w:pStyle w:val="TableParagraph"/>
              <w:rPr>
                <w:sz w:val="24"/>
                <w:szCs w:val="24"/>
              </w:rPr>
            </w:pPr>
            <w:r w:rsidRPr="00C45C00">
              <w:rPr>
                <w:sz w:val="24"/>
                <w:szCs w:val="24"/>
              </w:rPr>
              <w:t>ПЗ 18 Отработка прохождения торжественным маршем ПЗ 19 Отработка строевого шага в составе подразделения ПЗ 20 Отработка строевого шага в составе подразделения ПЗ 21 Прохождение торжественным маршем</w:t>
            </w:r>
          </w:p>
          <w:p w14:paraId="01997D74" w14:textId="77777777" w:rsidR="00F958BE" w:rsidRPr="00C45C00" w:rsidRDefault="00F958BE" w:rsidP="00C45C00">
            <w:pPr>
              <w:pStyle w:val="TableParagraph"/>
              <w:rPr>
                <w:sz w:val="24"/>
                <w:szCs w:val="24"/>
              </w:rPr>
            </w:pPr>
            <w:r w:rsidRPr="00C45C00">
              <w:rPr>
                <w:sz w:val="24"/>
                <w:szCs w:val="24"/>
              </w:rPr>
              <w:t>ПЗ 22 Выполнение команды «Счет» при прохождении торжественным маршем</w:t>
            </w:r>
          </w:p>
          <w:p w14:paraId="786E89A1" w14:textId="77777777" w:rsidR="00F958BE" w:rsidRPr="00C45C00" w:rsidRDefault="00F958BE" w:rsidP="00C45C00">
            <w:pPr>
              <w:pStyle w:val="TableParagraph"/>
              <w:rPr>
                <w:sz w:val="24"/>
                <w:szCs w:val="24"/>
              </w:rPr>
            </w:pPr>
            <w:r w:rsidRPr="00C45C00">
              <w:rPr>
                <w:sz w:val="24"/>
                <w:szCs w:val="24"/>
              </w:rPr>
              <w:t>ПЗ 23 Прохождение походным шагом с песней ПЗ 24 Прохождение торжественным маршем ПЗ 25 Прохождение походным шагом с песней</w:t>
            </w:r>
          </w:p>
          <w:p w14:paraId="43A2D210" w14:textId="77777777" w:rsidR="00F958BE" w:rsidRPr="00C45C00" w:rsidRDefault="00F958BE" w:rsidP="00C45C00">
            <w:pPr>
              <w:pStyle w:val="TableParagraph"/>
              <w:rPr>
                <w:sz w:val="24"/>
                <w:szCs w:val="24"/>
              </w:rPr>
            </w:pPr>
            <w:r w:rsidRPr="00C45C00">
              <w:rPr>
                <w:sz w:val="24"/>
                <w:szCs w:val="24"/>
              </w:rPr>
              <w:lastRenderedPageBreak/>
              <w:t>ПЗ 26 Прохождение торжественным маршем, выполнение команды «Счет». ТРК 1.</w:t>
            </w:r>
          </w:p>
          <w:p w14:paraId="7E648656" w14:textId="58617678" w:rsidR="00BE1AA0" w:rsidRPr="00C45C00" w:rsidRDefault="00F958BE" w:rsidP="00C45C00">
            <w:pPr>
              <w:ind w:firstLine="540"/>
              <w:jc w:val="both"/>
              <w:rPr>
                <w:rFonts w:ascii="Times New Roman" w:hAnsi="Times New Roman" w:cs="Times New Roman"/>
                <w:b/>
                <w:sz w:val="24"/>
                <w:szCs w:val="24"/>
              </w:rPr>
            </w:pPr>
            <w:r w:rsidRPr="00C45C00">
              <w:rPr>
                <w:rFonts w:ascii="Times New Roman" w:hAnsi="Times New Roman" w:cs="Times New Roman"/>
                <w:sz w:val="24"/>
                <w:szCs w:val="24"/>
              </w:rPr>
              <w:t>Итоговое Дифференцированный зачет.</w:t>
            </w:r>
          </w:p>
        </w:tc>
        <w:tc>
          <w:tcPr>
            <w:tcW w:w="337" w:type="pct"/>
            <w:tcBorders>
              <w:bottom w:val="single" w:sz="4" w:space="0" w:color="auto"/>
            </w:tcBorders>
          </w:tcPr>
          <w:p w14:paraId="7182951D" w14:textId="38A153D3" w:rsidR="00BE1AA0" w:rsidRPr="00C45C00" w:rsidRDefault="00BE1AA0" w:rsidP="00C45C00">
            <w:pPr>
              <w:pStyle w:val="af4"/>
              <w:tabs>
                <w:tab w:val="center" w:pos="46"/>
              </w:tabs>
              <w:spacing w:before="0" w:after="0"/>
              <w:rPr>
                <w:iCs/>
                <w:szCs w:val="24"/>
              </w:rPr>
            </w:pPr>
            <w:r w:rsidRPr="00C45C00">
              <w:rPr>
                <w:iCs/>
                <w:szCs w:val="24"/>
              </w:rPr>
              <w:lastRenderedPageBreak/>
              <w:t>3</w:t>
            </w:r>
            <w:r w:rsidR="00CC1426" w:rsidRPr="00C45C00">
              <w:rPr>
                <w:iCs/>
                <w:szCs w:val="24"/>
              </w:rPr>
              <w:t>2</w:t>
            </w:r>
          </w:p>
        </w:tc>
        <w:tc>
          <w:tcPr>
            <w:tcW w:w="382" w:type="pct"/>
            <w:tcBorders>
              <w:top w:val="single" w:sz="4" w:space="0" w:color="auto"/>
              <w:bottom w:val="single" w:sz="4" w:space="0" w:color="auto"/>
              <w:right w:val="single" w:sz="4" w:space="0" w:color="auto"/>
            </w:tcBorders>
            <w:shd w:val="clear" w:color="auto" w:fill="A6A6A6"/>
          </w:tcPr>
          <w:p w14:paraId="399F6DC0" w14:textId="77777777" w:rsidR="00BE1AA0" w:rsidRPr="00C45C00" w:rsidRDefault="00BE1AA0" w:rsidP="00C45C00">
            <w:pPr>
              <w:jc w:val="both"/>
              <w:rPr>
                <w:rFonts w:ascii="Times New Roman" w:hAnsi="Times New Roman" w:cs="Times New Roman"/>
                <w:iCs/>
                <w:sz w:val="24"/>
                <w:szCs w:val="24"/>
              </w:rPr>
            </w:pPr>
          </w:p>
        </w:tc>
      </w:tr>
      <w:tr w:rsidR="00BE1AA0" w:rsidRPr="00C45C00" w14:paraId="7F5F405E" w14:textId="77777777" w:rsidTr="00596FC2">
        <w:trPr>
          <w:trHeight w:val="879"/>
        </w:trPr>
        <w:tc>
          <w:tcPr>
            <w:tcW w:w="905" w:type="pct"/>
            <w:vMerge/>
          </w:tcPr>
          <w:p w14:paraId="69EF5CA1" w14:textId="77777777" w:rsidR="00BE1AA0" w:rsidRPr="00C45C00" w:rsidRDefault="00BE1AA0" w:rsidP="00C45C00">
            <w:pPr>
              <w:pStyle w:val="af4"/>
              <w:spacing w:before="0" w:after="0"/>
              <w:rPr>
                <w:iCs/>
                <w:szCs w:val="24"/>
              </w:rPr>
            </w:pPr>
          </w:p>
        </w:tc>
        <w:tc>
          <w:tcPr>
            <w:tcW w:w="3376" w:type="pct"/>
            <w:tcBorders>
              <w:top w:val="single" w:sz="4" w:space="0" w:color="auto"/>
            </w:tcBorders>
          </w:tcPr>
          <w:p w14:paraId="1EC18DBE" w14:textId="77777777" w:rsidR="00BE1AA0" w:rsidRPr="00C45C00" w:rsidRDefault="00BE1AA0" w:rsidP="00C45C00">
            <w:pPr>
              <w:jc w:val="both"/>
              <w:rPr>
                <w:rFonts w:ascii="Times New Roman" w:hAnsi="Times New Roman" w:cs="Times New Roman"/>
                <w:b/>
                <w:iCs/>
                <w:sz w:val="24"/>
                <w:szCs w:val="24"/>
              </w:rPr>
            </w:pPr>
            <w:r w:rsidRPr="00C45C00">
              <w:rPr>
                <w:rFonts w:ascii="Times New Roman" w:hAnsi="Times New Roman" w:cs="Times New Roman"/>
                <w:b/>
                <w:iCs/>
                <w:sz w:val="24"/>
                <w:szCs w:val="24"/>
              </w:rPr>
              <w:t>Самостоятельная работа:</w:t>
            </w:r>
          </w:p>
          <w:p w14:paraId="74CB0474" w14:textId="77777777" w:rsidR="00CC1426" w:rsidRPr="00C45C00" w:rsidRDefault="00CC1426" w:rsidP="00C45C00">
            <w:pPr>
              <w:pStyle w:val="TableParagraph"/>
              <w:rPr>
                <w:sz w:val="24"/>
                <w:szCs w:val="24"/>
              </w:rPr>
            </w:pPr>
            <w:r w:rsidRPr="00C45C00">
              <w:rPr>
                <w:sz w:val="24"/>
                <w:szCs w:val="24"/>
              </w:rPr>
              <w:t>Составление реферата «Обязанности военнослужащего в строю: Изображение рисунка строевой стойки с определениями Составление схемы расположения военнослужащих Составление схемы расположения военнослужащих Составление схемы строевого шага с определениями</w:t>
            </w:r>
          </w:p>
          <w:p w14:paraId="2B76DB97" w14:textId="77777777" w:rsidR="00CC1426" w:rsidRPr="00C45C00" w:rsidRDefault="00CC1426" w:rsidP="00C45C00">
            <w:pPr>
              <w:pStyle w:val="TableParagraph"/>
              <w:rPr>
                <w:sz w:val="24"/>
                <w:szCs w:val="24"/>
              </w:rPr>
            </w:pPr>
            <w:r w:rsidRPr="00C45C00">
              <w:rPr>
                <w:sz w:val="24"/>
                <w:szCs w:val="24"/>
              </w:rPr>
              <w:t>Составление схемы поворота военнослужащего во время совершения шага на месте</w:t>
            </w:r>
          </w:p>
          <w:p w14:paraId="09D2F6AB" w14:textId="77777777" w:rsidR="00CC1426" w:rsidRPr="00C45C00" w:rsidRDefault="00CC1426" w:rsidP="00C45C00">
            <w:pPr>
              <w:pStyle w:val="TableParagraph"/>
              <w:rPr>
                <w:sz w:val="24"/>
                <w:szCs w:val="24"/>
              </w:rPr>
            </w:pPr>
            <w:r w:rsidRPr="00C45C00">
              <w:rPr>
                <w:sz w:val="24"/>
                <w:szCs w:val="24"/>
              </w:rPr>
              <w:t>Составление схемы взаимодействия строя и командира во время осуществления воинского приветствия</w:t>
            </w:r>
          </w:p>
          <w:p w14:paraId="7D4DA42E" w14:textId="77777777" w:rsidR="00CC1426" w:rsidRPr="00C45C00" w:rsidRDefault="00CC1426" w:rsidP="00C45C00">
            <w:pPr>
              <w:pStyle w:val="TableParagraph"/>
              <w:rPr>
                <w:sz w:val="24"/>
                <w:szCs w:val="24"/>
              </w:rPr>
            </w:pPr>
            <w:r w:rsidRPr="00C45C00">
              <w:rPr>
                <w:sz w:val="24"/>
                <w:szCs w:val="24"/>
              </w:rPr>
              <w:t>Составление схемы поворота военнослужащего во время совершения строевого шага</w:t>
            </w:r>
          </w:p>
          <w:p w14:paraId="26A08368" w14:textId="77777777" w:rsidR="00CC1426" w:rsidRPr="00C45C00" w:rsidRDefault="00CC1426" w:rsidP="00C45C00">
            <w:pPr>
              <w:pStyle w:val="TableParagraph"/>
              <w:rPr>
                <w:sz w:val="24"/>
                <w:szCs w:val="24"/>
              </w:rPr>
            </w:pPr>
            <w:r w:rsidRPr="00C45C00">
              <w:rPr>
                <w:sz w:val="24"/>
                <w:szCs w:val="24"/>
              </w:rPr>
              <w:t>Составление схемы подразделения во время совершения марша Составление схемы взаимодействия строя и военнослужащего Составление схемы взаимодействия строя и военнослужащего Составление схемы взаимодействия подразделения/военнослужащего при появлении начальника</w:t>
            </w:r>
          </w:p>
          <w:p w14:paraId="76DDE8A5" w14:textId="77777777" w:rsidR="00CC1426" w:rsidRPr="00C45C00" w:rsidRDefault="00CC1426" w:rsidP="00C45C00">
            <w:pPr>
              <w:pStyle w:val="TableParagraph"/>
              <w:rPr>
                <w:sz w:val="24"/>
                <w:szCs w:val="24"/>
              </w:rPr>
            </w:pPr>
            <w:r w:rsidRPr="00C45C00">
              <w:rPr>
                <w:sz w:val="24"/>
                <w:szCs w:val="24"/>
              </w:rPr>
              <w:t>Составление схемы коробка торжественного марша</w:t>
            </w:r>
          </w:p>
          <w:p w14:paraId="0267722B" w14:textId="215E1894" w:rsidR="00BE1AA0" w:rsidRPr="00C45C00" w:rsidRDefault="00CC1426" w:rsidP="00C45C00">
            <w:pPr>
              <w:pStyle w:val="TableParagraph"/>
              <w:rPr>
                <w:b/>
                <w:iCs/>
                <w:sz w:val="24"/>
                <w:szCs w:val="24"/>
              </w:rPr>
            </w:pPr>
            <w:r w:rsidRPr="00C45C00">
              <w:rPr>
                <w:sz w:val="24"/>
                <w:szCs w:val="24"/>
              </w:rPr>
              <w:t>Составление схемы взаимодействия коробки и командира по команде «Счет»</w:t>
            </w:r>
          </w:p>
        </w:tc>
        <w:tc>
          <w:tcPr>
            <w:tcW w:w="337" w:type="pct"/>
            <w:tcBorders>
              <w:top w:val="single" w:sz="4" w:space="0" w:color="auto"/>
            </w:tcBorders>
          </w:tcPr>
          <w:p w14:paraId="55937B51" w14:textId="383CE40A" w:rsidR="00BE1AA0" w:rsidRPr="00C45C00" w:rsidRDefault="00BE1AA0" w:rsidP="00C45C00">
            <w:pPr>
              <w:jc w:val="both"/>
              <w:rPr>
                <w:rFonts w:ascii="Times New Roman" w:hAnsi="Times New Roman" w:cs="Times New Roman"/>
                <w:iCs/>
                <w:sz w:val="24"/>
                <w:szCs w:val="24"/>
              </w:rPr>
            </w:pPr>
          </w:p>
        </w:tc>
        <w:tc>
          <w:tcPr>
            <w:tcW w:w="382" w:type="pct"/>
            <w:tcBorders>
              <w:top w:val="single" w:sz="4" w:space="0" w:color="auto"/>
            </w:tcBorders>
            <w:shd w:val="clear" w:color="auto" w:fill="A6A6A6"/>
          </w:tcPr>
          <w:p w14:paraId="15EEA5E7" w14:textId="77777777" w:rsidR="00BE1AA0" w:rsidRPr="00C45C00" w:rsidRDefault="00BE1AA0" w:rsidP="00C45C00">
            <w:pPr>
              <w:jc w:val="both"/>
              <w:rPr>
                <w:rFonts w:ascii="Times New Roman" w:hAnsi="Times New Roman" w:cs="Times New Roman"/>
                <w:iCs/>
                <w:sz w:val="24"/>
                <w:szCs w:val="24"/>
              </w:rPr>
            </w:pPr>
          </w:p>
        </w:tc>
      </w:tr>
      <w:tr w:rsidR="00BE1AA0" w:rsidRPr="00C45C00" w14:paraId="0858F689" w14:textId="77777777" w:rsidTr="00596FC2">
        <w:tc>
          <w:tcPr>
            <w:tcW w:w="905" w:type="pct"/>
            <w:vMerge w:val="restart"/>
          </w:tcPr>
          <w:p w14:paraId="321FE78C" w14:textId="77777777" w:rsidR="00C97CF3" w:rsidRPr="00C45C00" w:rsidRDefault="00C97CF3" w:rsidP="00C45C00">
            <w:pPr>
              <w:pStyle w:val="TableParagraph"/>
              <w:jc w:val="center"/>
              <w:rPr>
                <w:b/>
                <w:sz w:val="24"/>
                <w:szCs w:val="24"/>
              </w:rPr>
            </w:pPr>
            <w:r w:rsidRPr="00C45C00">
              <w:rPr>
                <w:b/>
                <w:sz w:val="24"/>
                <w:szCs w:val="24"/>
              </w:rPr>
              <w:t>Тема 1.3.</w:t>
            </w:r>
          </w:p>
          <w:p w14:paraId="225E418F" w14:textId="0D02BC68" w:rsidR="00BE1AA0" w:rsidRPr="00C45C00" w:rsidRDefault="00C97CF3" w:rsidP="00C45C00">
            <w:pPr>
              <w:ind w:firstLine="6"/>
              <w:jc w:val="both"/>
              <w:rPr>
                <w:rFonts w:ascii="Times New Roman" w:hAnsi="Times New Roman" w:cs="Times New Roman"/>
                <w:b/>
                <w:sz w:val="24"/>
                <w:szCs w:val="24"/>
              </w:rPr>
            </w:pPr>
            <w:r w:rsidRPr="00C45C00">
              <w:rPr>
                <w:rFonts w:ascii="Times New Roman" w:hAnsi="Times New Roman" w:cs="Times New Roman"/>
                <w:b/>
                <w:sz w:val="24"/>
                <w:szCs w:val="24"/>
              </w:rPr>
              <w:t>Строевая песня</w:t>
            </w:r>
          </w:p>
        </w:tc>
        <w:tc>
          <w:tcPr>
            <w:tcW w:w="3376" w:type="pct"/>
            <w:tcBorders>
              <w:bottom w:val="single" w:sz="4" w:space="0" w:color="auto"/>
            </w:tcBorders>
          </w:tcPr>
          <w:p w14:paraId="1505D428" w14:textId="71CC9F5B" w:rsidR="00BE1AA0" w:rsidRPr="00C45C00" w:rsidRDefault="00BE1AA0" w:rsidP="00C45C00">
            <w:pPr>
              <w:jc w:val="both"/>
              <w:rPr>
                <w:rFonts w:ascii="Times New Roman" w:hAnsi="Times New Roman" w:cs="Times New Roman"/>
                <w:b/>
                <w:iCs/>
                <w:sz w:val="24"/>
                <w:szCs w:val="24"/>
                <w:u w:val="single"/>
              </w:rPr>
            </w:pPr>
          </w:p>
        </w:tc>
        <w:tc>
          <w:tcPr>
            <w:tcW w:w="337" w:type="pct"/>
          </w:tcPr>
          <w:p w14:paraId="1BA8C7C4" w14:textId="782E899F" w:rsidR="00BE1AA0" w:rsidRPr="00C45C00" w:rsidRDefault="00BE1AA0" w:rsidP="00C45C00">
            <w:pPr>
              <w:jc w:val="both"/>
              <w:rPr>
                <w:rFonts w:ascii="Times New Roman" w:hAnsi="Times New Roman" w:cs="Times New Roman"/>
                <w:iCs/>
                <w:sz w:val="24"/>
                <w:szCs w:val="24"/>
              </w:rPr>
            </w:pPr>
          </w:p>
        </w:tc>
        <w:tc>
          <w:tcPr>
            <w:tcW w:w="382" w:type="pct"/>
            <w:tcBorders>
              <w:bottom w:val="single" w:sz="4" w:space="0" w:color="auto"/>
            </w:tcBorders>
            <w:shd w:val="clear" w:color="auto" w:fill="A6A6A6"/>
          </w:tcPr>
          <w:p w14:paraId="35047DC0" w14:textId="77777777" w:rsidR="00BE1AA0" w:rsidRPr="00C45C00" w:rsidRDefault="00BE1AA0" w:rsidP="00C45C00">
            <w:pPr>
              <w:jc w:val="both"/>
              <w:rPr>
                <w:rFonts w:ascii="Times New Roman" w:hAnsi="Times New Roman" w:cs="Times New Roman"/>
                <w:iCs/>
                <w:sz w:val="24"/>
                <w:szCs w:val="24"/>
              </w:rPr>
            </w:pPr>
          </w:p>
        </w:tc>
      </w:tr>
      <w:tr w:rsidR="00BE1AA0" w:rsidRPr="00C45C00" w14:paraId="7DC77D82" w14:textId="77777777" w:rsidTr="00596FC2">
        <w:tc>
          <w:tcPr>
            <w:tcW w:w="905" w:type="pct"/>
            <w:vMerge/>
          </w:tcPr>
          <w:p w14:paraId="6EEA1E6F" w14:textId="77777777" w:rsidR="00BE1AA0" w:rsidRPr="00C45C00" w:rsidRDefault="00BE1AA0" w:rsidP="00C45C00">
            <w:pPr>
              <w:pStyle w:val="af4"/>
              <w:spacing w:before="0" w:after="0"/>
              <w:rPr>
                <w:iCs/>
                <w:szCs w:val="24"/>
              </w:rPr>
            </w:pPr>
          </w:p>
        </w:tc>
        <w:tc>
          <w:tcPr>
            <w:tcW w:w="3376" w:type="pct"/>
            <w:tcBorders>
              <w:bottom w:val="single" w:sz="4" w:space="0" w:color="auto"/>
            </w:tcBorders>
          </w:tcPr>
          <w:p w14:paraId="269E6CF4" w14:textId="79BE9205" w:rsidR="00BE1AA0" w:rsidRPr="00C45C00" w:rsidRDefault="00C97CF3" w:rsidP="00C45C00">
            <w:pPr>
              <w:jc w:val="both"/>
              <w:rPr>
                <w:rFonts w:ascii="Times New Roman" w:hAnsi="Times New Roman" w:cs="Times New Roman"/>
                <w:b/>
                <w:iCs/>
                <w:sz w:val="24"/>
                <w:szCs w:val="24"/>
                <w:u w:val="single"/>
              </w:rPr>
            </w:pPr>
            <w:r w:rsidRPr="00C45C00">
              <w:rPr>
                <w:rFonts w:ascii="Times New Roman" w:hAnsi="Times New Roman" w:cs="Times New Roman"/>
                <w:b/>
                <w:iCs/>
                <w:sz w:val="24"/>
                <w:szCs w:val="24"/>
              </w:rPr>
              <w:t xml:space="preserve">Практическое занятие в форме практической подготовки </w:t>
            </w:r>
            <w:r w:rsidR="00BE1AA0" w:rsidRPr="00C45C00">
              <w:rPr>
                <w:rFonts w:ascii="Times New Roman" w:hAnsi="Times New Roman" w:cs="Times New Roman"/>
                <w:b/>
                <w:iCs/>
                <w:sz w:val="24"/>
                <w:szCs w:val="24"/>
              </w:rPr>
              <w:t xml:space="preserve"> </w:t>
            </w:r>
          </w:p>
        </w:tc>
        <w:tc>
          <w:tcPr>
            <w:tcW w:w="337" w:type="pct"/>
            <w:vMerge w:val="restart"/>
          </w:tcPr>
          <w:p w14:paraId="26C6A462" w14:textId="209EA171" w:rsidR="00BE1AA0" w:rsidRPr="00C45C00" w:rsidRDefault="00C97CF3"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6</w:t>
            </w:r>
          </w:p>
        </w:tc>
        <w:tc>
          <w:tcPr>
            <w:tcW w:w="382" w:type="pct"/>
            <w:vMerge w:val="restart"/>
            <w:shd w:val="clear" w:color="auto" w:fill="A6A6A6"/>
          </w:tcPr>
          <w:p w14:paraId="2D9D11FA" w14:textId="77777777" w:rsidR="00BE1AA0" w:rsidRPr="00C45C00" w:rsidRDefault="00BE1AA0" w:rsidP="00C45C00">
            <w:pPr>
              <w:jc w:val="both"/>
              <w:rPr>
                <w:rFonts w:ascii="Times New Roman" w:hAnsi="Times New Roman" w:cs="Times New Roman"/>
                <w:iCs/>
                <w:sz w:val="24"/>
                <w:szCs w:val="24"/>
              </w:rPr>
            </w:pPr>
          </w:p>
        </w:tc>
      </w:tr>
      <w:tr w:rsidR="00BE1AA0" w:rsidRPr="00C45C00" w14:paraId="1064E0A7" w14:textId="77777777" w:rsidTr="001A1A1E">
        <w:tc>
          <w:tcPr>
            <w:tcW w:w="905" w:type="pct"/>
            <w:vMerge/>
          </w:tcPr>
          <w:p w14:paraId="6926CE53" w14:textId="77777777" w:rsidR="00BE1AA0" w:rsidRPr="00C45C00" w:rsidRDefault="00BE1AA0" w:rsidP="00C45C00">
            <w:pPr>
              <w:pStyle w:val="af4"/>
              <w:spacing w:before="0" w:after="0"/>
              <w:rPr>
                <w:iCs/>
                <w:szCs w:val="24"/>
              </w:rPr>
            </w:pPr>
          </w:p>
        </w:tc>
        <w:tc>
          <w:tcPr>
            <w:tcW w:w="3376" w:type="pct"/>
            <w:tcBorders>
              <w:top w:val="single" w:sz="4" w:space="0" w:color="auto"/>
              <w:bottom w:val="single" w:sz="4" w:space="0" w:color="auto"/>
            </w:tcBorders>
          </w:tcPr>
          <w:p w14:paraId="10C627CA" w14:textId="4EC1F643" w:rsidR="00BE1AA0" w:rsidRPr="00C45C00" w:rsidRDefault="00B71AD1" w:rsidP="00C45C00">
            <w:pPr>
              <w:jc w:val="both"/>
              <w:rPr>
                <w:rFonts w:ascii="Times New Roman" w:hAnsi="Times New Roman" w:cs="Times New Roman"/>
                <w:iCs/>
                <w:sz w:val="24"/>
                <w:szCs w:val="24"/>
              </w:rPr>
            </w:pPr>
            <w:r w:rsidRPr="00C45C00">
              <w:rPr>
                <w:rFonts w:ascii="Times New Roman" w:hAnsi="Times New Roman" w:cs="Times New Roman"/>
                <w:sz w:val="24"/>
                <w:szCs w:val="24"/>
              </w:rPr>
              <w:t>Строевая песня. Ее особенности. Репертуар. Подготовка к строевому смотру. Смотры строевой песни.</w:t>
            </w:r>
          </w:p>
        </w:tc>
        <w:tc>
          <w:tcPr>
            <w:tcW w:w="337" w:type="pct"/>
            <w:vMerge/>
          </w:tcPr>
          <w:p w14:paraId="1CF1177F" w14:textId="77777777" w:rsidR="00BE1AA0" w:rsidRPr="00C45C00" w:rsidRDefault="00BE1AA0" w:rsidP="00C45C00">
            <w:pPr>
              <w:jc w:val="both"/>
              <w:rPr>
                <w:rFonts w:ascii="Times New Roman" w:hAnsi="Times New Roman" w:cs="Times New Roman"/>
                <w:iCs/>
                <w:sz w:val="24"/>
                <w:szCs w:val="24"/>
              </w:rPr>
            </w:pPr>
          </w:p>
        </w:tc>
        <w:tc>
          <w:tcPr>
            <w:tcW w:w="382" w:type="pct"/>
            <w:vMerge/>
            <w:shd w:val="clear" w:color="auto" w:fill="A6A6A6"/>
          </w:tcPr>
          <w:p w14:paraId="681F35EE" w14:textId="77777777" w:rsidR="00BE1AA0" w:rsidRPr="00C45C00" w:rsidRDefault="00BE1AA0" w:rsidP="00C45C00">
            <w:pPr>
              <w:jc w:val="both"/>
              <w:rPr>
                <w:rFonts w:ascii="Times New Roman" w:hAnsi="Times New Roman" w:cs="Times New Roman"/>
                <w:iCs/>
                <w:sz w:val="24"/>
                <w:szCs w:val="24"/>
              </w:rPr>
            </w:pPr>
          </w:p>
        </w:tc>
      </w:tr>
      <w:tr w:rsidR="001A1A1E" w:rsidRPr="00C45C00" w14:paraId="130CB70D" w14:textId="77777777" w:rsidTr="00596FC2">
        <w:tc>
          <w:tcPr>
            <w:tcW w:w="905" w:type="pct"/>
          </w:tcPr>
          <w:p w14:paraId="72575C01" w14:textId="77777777" w:rsidR="001A1A1E" w:rsidRPr="00C45C00" w:rsidRDefault="001A1A1E" w:rsidP="00C45C00">
            <w:pPr>
              <w:pStyle w:val="af4"/>
              <w:spacing w:before="0" w:after="0"/>
              <w:rPr>
                <w:iCs/>
                <w:szCs w:val="24"/>
              </w:rPr>
            </w:pPr>
          </w:p>
        </w:tc>
        <w:tc>
          <w:tcPr>
            <w:tcW w:w="3376" w:type="pct"/>
            <w:tcBorders>
              <w:top w:val="single" w:sz="4" w:space="0" w:color="auto"/>
            </w:tcBorders>
          </w:tcPr>
          <w:p w14:paraId="1C717D5D" w14:textId="028A7283" w:rsidR="001A1A1E" w:rsidRPr="00C45C00" w:rsidRDefault="001A1A1E" w:rsidP="00C45C00">
            <w:pPr>
              <w:jc w:val="both"/>
              <w:rPr>
                <w:rFonts w:ascii="Times New Roman" w:hAnsi="Times New Roman" w:cs="Times New Roman"/>
                <w:sz w:val="24"/>
                <w:szCs w:val="24"/>
              </w:rPr>
            </w:pPr>
            <w:r w:rsidRPr="00C45C00">
              <w:rPr>
                <w:rFonts w:ascii="Times New Roman" w:hAnsi="Times New Roman" w:cs="Times New Roman"/>
                <w:sz w:val="24"/>
                <w:szCs w:val="24"/>
              </w:rPr>
              <w:t>Контрольные работы</w:t>
            </w:r>
          </w:p>
        </w:tc>
        <w:tc>
          <w:tcPr>
            <w:tcW w:w="337" w:type="pct"/>
          </w:tcPr>
          <w:p w14:paraId="48E31AF2" w14:textId="756C4C2E" w:rsidR="001A1A1E" w:rsidRPr="00C45C00" w:rsidRDefault="001A1A1E" w:rsidP="00C45C00">
            <w:pPr>
              <w:jc w:val="both"/>
              <w:rPr>
                <w:rFonts w:ascii="Times New Roman" w:hAnsi="Times New Roman" w:cs="Times New Roman"/>
                <w:iCs/>
                <w:sz w:val="24"/>
                <w:szCs w:val="24"/>
              </w:rPr>
            </w:pPr>
            <w:r w:rsidRPr="00C45C00">
              <w:rPr>
                <w:rFonts w:ascii="Times New Roman" w:hAnsi="Times New Roman" w:cs="Times New Roman"/>
                <w:iCs/>
                <w:sz w:val="24"/>
                <w:szCs w:val="24"/>
              </w:rPr>
              <w:t>2</w:t>
            </w:r>
          </w:p>
        </w:tc>
        <w:tc>
          <w:tcPr>
            <w:tcW w:w="382" w:type="pct"/>
            <w:shd w:val="clear" w:color="auto" w:fill="A6A6A6"/>
          </w:tcPr>
          <w:p w14:paraId="4B8D9EAA" w14:textId="77777777" w:rsidR="001A1A1E" w:rsidRPr="00C45C00" w:rsidRDefault="001A1A1E" w:rsidP="00C45C00">
            <w:pPr>
              <w:jc w:val="both"/>
              <w:rPr>
                <w:rFonts w:ascii="Times New Roman" w:hAnsi="Times New Roman" w:cs="Times New Roman"/>
                <w:iCs/>
                <w:sz w:val="24"/>
                <w:szCs w:val="24"/>
              </w:rPr>
            </w:pPr>
          </w:p>
        </w:tc>
      </w:tr>
    </w:tbl>
    <w:p w14:paraId="2CCF76F2" w14:textId="77777777" w:rsidR="00BE1AA0" w:rsidRDefault="00BE1AA0" w:rsidP="00BE1AA0">
      <w:pPr>
        <w:pStyle w:val="114"/>
        <w:spacing w:line="240" w:lineRule="auto"/>
        <w:rPr>
          <w:rFonts w:ascii="Times New Roman" w:hAnsi="Times New Roman"/>
        </w:rPr>
      </w:pPr>
    </w:p>
    <w:p w14:paraId="0FCB5024" w14:textId="77777777" w:rsidR="00AE0194" w:rsidRPr="00AE0194" w:rsidRDefault="00AE0194" w:rsidP="00AE0194">
      <w:pPr>
        <w:keepNext/>
        <w:autoSpaceDE w:val="0"/>
        <w:autoSpaceDN w:val="0"/>
        <w:jc w:val="center"/>
        <w:outlineLvl w:val="0"/>
        <w:rPr>
          <w:rFonts w:ascii="Times New Roman" w:eastAsia="Times New Roman" w:hAnsi="Times New Roman" w:cs="Times New Roman"/>
          <w:b/>
          <w:sz w:val="24"/>
          <w:szCs w:val="24"/>
          <w:lang w:val="x-none" w:eastAsia="ru-RU"/>
        </w:rPr>
      </w:pPr>
      <w:r w:rsidRPr="00AE0194">
        <w:rPr>
          <w:rFonts w:ascii="Times New Roman" w:eastAsia="Times New Roman" w:hAnsi="Times New Roman" w:cs="Times New Roman"/>
          <w:b/>
          <w:sz w:val="24"/>
          <w:szCs w:val="24"/>
          <w:lang w:val="x-none" w:eastAsia="ru-RU"/>
        </w:rPr>
        <w:t>. УСЛОВИЯ РЕАЛИЗАЦИИ ПРОГРАММЫ ДИСЦИПЛИНЫ</w:t>
      </w:r>
    </w:p>
    <w:p w14:paraId="05CE1DC5"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p w14:paraId="4F58B3E1"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AE0194">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14:paraId="18F9AA1D"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p w14:paraId="3CFFD92D" w14:textId="77777777" w:rsidR="00AE0194" w:rsidRPr="00AE0194" w:rsidRDefault="00AE0194" w:rsidP="00AE0194">
      <w:pPr>
        <w:tabs>
          <w:tab w:val="left" w:pos="2507"/>
          <w:tab w:val="left" w:pos="4065"/>
          <w:tab w:val="left" w:pos="5763"/>
          <w:tab w:val="left" w:pos="6875"/>
          <w:tab w:val="left" w:pos="8066"/>
          <w:tab w:val="left" w:pos="9359"/>
        </w:tabs>
        <w:spacing w:after="120"/>
        <w:ind w:left="941"/>
        <w:rPr>
          <w:rFonts w:ascii="Times New Roman" w:eastAsia="Times New Roman" w:hAnsi="Times New Roman" w:cs="Times New Roman"/>
          <w:i/>
          <w:sz w:val="28"/>
          <w:szCs w:val="24"/>
          <w:lang w:eastAsia="ru-RU"/>
        </w:rPr>
      </w:pPr>
      <w:r w:rsidRPr="00AE0194">
        <w:rPr>
          <w:rFonts w:ascii="Times New Roman" w:eastAsia="Times New Roman" w:hAnsi="Times New Roman" w:cs="Times New Roman"/>
          <w:sz w:val="24"/>
          <w:szCs w:val="24"/>
          <w:lang w:val="x-none" w:eastAsia="ru-RU"/>
        </w:rPr>
        <w:t>Реализация</w:t>
      </w:r>
      <w:r w:rsidRPr="00AE0194">
        <w:rPr>
          <w:rFonts w:ascii="Times New Roman" w:eastAsia="Times New Roman" w:hAnsi="Times New Roman" w:cs="Times New Roman"/>
          <w:sz w:val="24"/>
          <w:szCs w:val="24"/>
          <w:lang w:val="x-none" w:eastAsia="ru-RU"/>
        </w:rPr>
        <w:tab/>
        <w:t>программы</w:t>
      </w:r>
      <w:r w:rsidRPr="00AE0194">
        <w:rPr>
          <w:rFonts w:ascii="Times New Roman" w:eastAsia="Times New Roman" w:hAnsi="Times New Roman" w:cs="Times New Roman"/>
          <w:sz w:val="24"/>
          <w:szCs w:val="24"/>
          <w:lang w:val="x-none" w:eastAsia="ru-RU"/>
        </w:rPr>
        <w:tab/>
        <w:t>дисциплины</w:t>
      </w:r>
      <w:r w:rsidRPr="00AE0194">
        <w:rPr>
          <w:rFonts w:ascii="Times New Roman" w:eastAsia="Times New Roman" w:hAnsi="Times New Roman" w:cs="Times New Roman"/>
          <w:sz w:val="24"/>
          <w:szCs w:val="24"/>
          <w:lang w:val="x-none" w:eastAsia="ru-RU"/>
        </w:rPr>
        <w:tab/>
      </w:r>
      <w:r w:rsidRPr="00AE0194">
        <w:rPr>
          <w:rFonts w:ascii="Times New Roman" w:eastAsia="Times New Roman" w:hAnsi="Times New Roman" w:cs="Times New Roman"/>
          <w:spacing w:val="-3"/>
          <w:sz w:val="24"/>
          <w:szCs w:val="24"/>
          <w:lang w:val="x-none" w:eastAsia="ru-RU"/>
        </w:rPr>
        <w:t>требует</w:t>
      </w:r>
      <w:r w:rsidRPr="00AE0194">
        <w:rPr>
          <w:rFonts w:ascii="Times New Roman" w:eastAsia="Times New Roman" w:hAnsi="Times New Roman" w:cs="Times New Roman"/>
          <w:spacing w:val="-3"/>
          <w:sz w:val="24"/>
          <w:szCs w:val="24"/>
          <w:lang w:val="x-none" w:eastAsia="ru-RU"/>
        </w:rPr>
        <w:tab/>
      </w:r>
      <w:r w:rsidRPr="00AE0194">
        <w:rPr>
          <w:rFonts w:ascii="Times New Roman" w:eastAsia="Times New Roman" w:hAnsi="Times New Roman" w:cs="Times New Roman"/>
          <w:sz w:val="24"/>
          <w:szCs w:val="24"/>
          <w:lang w:val="x-none" w:eastAsia="ru-RU"/>
        </w:rPr>
        <w:t>наличия</w:t>
      </w:r>
      <w:r w:rsidRPr="00AE0194">
        <w:rPr>
          <w:rFonts w:ascii="Times New Roman" w:eastAsia="Times New Roman" w:hAnsi="Times New Roman" w:cs="Times New Roman"/>
          <w:sz w:val="24"/>
          <w:szCs w:val="24"/>
          <w:lang w:val="x-none" w:eastAsia="ru-RU"/>
        </w:rPr>
        <w:tab/>
      </w:r>
      <w:r w:rsidRPr="00AE0194">
        <w:rPr>
          <w:rFonts w:ascii="Times New Roman" w:eastAsia="Times New Roman" w:hAnsi="Times New Roman" w:cs="Times New Roman"/>
          <w:sz w:val="24"/>
          <w:szCs w:val="24"/>
          <w:lang w:eastAsia="ru-RU"/>
        </w:rPr>
        <w:t>спортивного зала</w:t>
      </w:r>
    </w:p>
    <w:p w14:paraId="3E3B677E"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С целью формирования общих и профессиональных компетенций в рамках реализации учебной дисциплины используются активные формы и методы обучения, в том числе ПК и ОК формируются при организации самостоятельной работы и практических занятий студентов.</w:t>
      </w:r>
    </w:p>
    <w:p w14:paraId="07FE25F1"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p w14:paraId="3C0247DF"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p w14:paraId="3E8C0E21" w14:textId="77777777" w:rsidR="00AE0194" w:rsidRPr="00AE0194" w:rsidRDefault="00AE0194" w:rsidP="00AE0194">
      <w:pPr>
        <w:jc w:val="both"/>
        <w:rPr>
          <w:rFonts w:ascii="Times New Roman" w:eastAsia="Times New Roman" w:hAnsi="Times New Roman" w:cs="Times New Roman"/>
          <w:b/>
          <w:sz w:val="24"/>
          <w:szCs w:val="24"/>
          <w:lang w:eastAsia="ru-RU"/>
        </w:rPr>
      </w:pPr>
      <w:r w:rsidRPr="00AE0194">
        <w:rPr>
          <w:rFonts w:ascii="Times New Roman" w:eastAsia="Times New Roman" w:hAnsi="Times New Roman" w:cs="Times New Roman"/>
          <w:b/>
          <w:sz w:val="24"/>
          <w:szCs w:val="24"/>
          <w:lang w:eastAsia="ru-RU"/>
        </w:rPr>
        <w:t>3.2. Информационное обеспечение обучения</w:t>
      </w:r>
    </w:p>
    <w:p w14:paraId="1E06D2D8"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AE0194">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06D36D8E"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p w14:paraId="781EA631"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AE0194">
        <w:rPr>
          <w:rFonts w:ascii="Times New Roman" w:eastAsia="Times New Roman" w:hAnsi="Times New Roman" w:cs="Times New Roman"/>
          <w:b/>
          <w:bCs/>
          <w:sz w:val="24"/>
          <w:szCs w:val="24"/>
          <w:lang w:eastAsia="ru-RU"/>
        </w:rPr>
        <w:t>Основные источники:</w:t>
      </w:r>
    </w:p>
    <w:p w14:paraId="4ADA9C30" w14:textId="77777777" w:rsidR="00AE0194" w:rsidRPr="00AE0194" w:rsidRDefault="00AE0194" w:rsidP="00D8326D">
      <w:pPr>
        <w:widowControl w:val="0"/>
        <w:numPr>
          <w:ilvl w:val="0"/>
          <w:numId w:val="25"/>
        </w:numPr>
        <w:tabs>
          <w:tab w:val="left" w:pos="948"/>
        </w:tabs>
        <w:autoSpaceDE w:val="0"/>
        <w:autoSpaceDN w:val="0"/>
        <w:ind w:left="0"/>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Методика строевой подготовки (учебное пособие). М.: Воениздат,2013. 358 с</w:t>
      </w:r>
    </w:p>
    <w:p w14:paraId="3FA6B6FA" w14:textId="77777777" w:rsidR="00AE0194" w:rsidRPr="00AE0194" w:rsidRDefault="00AE0194" w:rsidP="00D8326D">
      <w:pPr>
        <w:widowControl w:val="0"/>
        <w:numPr>
          <w:ilvl w:val="0"/>
          <w:numId w:val="25"/>
        </w:numPr>
        <w:tabs>
          <w:tab w:val="left" w:pos="948"/>
        </w:tabs>
        <w:autoSpaceDE w:val="0"/>
        <w:autoSpaceDN w:val="0"/>
        <w:ind w:left="0"/>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В.В. Апакидзе, Р.Г. Дуков “Строевая подготовка” Под ред. генерал- полковника В.А. Меримского (учебное пособие).М.: Воениздат, 2014. 336 с.</w:t>
      </w:r>
    </w:p>
    <w:p w14:paraId="79C670FB" w14:textId="77777777" w:rsidR="00AE0194" w:rsidRPr="00AE0194" w:rsidRDefault="00AE0194" w:rsidP="00D8326D">
      <w:pPr>
        <w:widowControl w:val="0"/>
        <w:numPr>
          <w:ilvl w:val="0"/>
          <w:numId w:val="25"/>
        </w:numPr>
        <w:tabs>
          <w:tab w:val="left" w:pos="948"/>
        </w:tabs>
        <w:autoSpaceDE w:val="0"/>
        <w:autoSpaceDN w:val="0"/>
        <w:ind w:left="0"/>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Строевой устав Вооружённых Сил РФ (Введён в действие приказом Министра обороны Российской Федерации от 15 декабря 1993 года № 600. М.: Воениздат, 1994, 528 с.)</w:t>
      </w:r>
    </w:p>
    <w:p w14:paraId="4CE9370F" w14:textId="77777777" w:rsidR="00AE0194" w:rsidRPr="00AE0194" w:rsidRDefault="00AE0194" w:rsidP="00D8326D">
      <w:pPr>
        <w:widowControl w:val="0"/>
        <w:numPr>
          <w:ilvl w:val="0"/>
          <w:numId w:val="25"/>
        </w:numPr>
        <w:tabs>
          <w:tab w:val="left" w:pos="948"/>
        </w:tabs>
        <w:autoSpaceDE w:val="0"/>
        <w:autoSpaceDN w:val="0"/>
        <w:ind w:left="0"/>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Строевой устав РФ.</w:t>
      </w:r>
    </w:p>
    <w:p w14:paraId="29F20741" w14:textId="77777777" w:rsidR="00AE0194" w:rsidRPr="00AE0194" w:rsidRDefault="00AE0194" w:rsidP="00AE0194">
      <w:pPr>
        <w:jc w:val="both"/>
        <w:rPr>
          <w:rFonts w:ascii="Times New Roman" w:eastAsia="Times New Roman" w:hAnsi="Times New Roman" w:cs="Times New Roman"/>
          <w:bCs/>
          <w:sz w:val="24"/>
          <w:szCs w:val="24"/>
          <w:lang w:eastAsia="ru-RU"/>
        </w:rPr>
      </w:pPr>
    </w:p>
    <w:p w14:paraId="450D030F" w14:textId="77777777" w:rsidR="00AE0194" w:rsidRPr="00AE0194" w:rsidRDefault="00AE0194" w:rsidP="00AE0194">
      <w:pPr>
        <w:ind w:firstLine="567"/>
        <w:jc w:val="both"/>
        <w:rPr>
          <w:rFonts w:ascii="Times New Roman" w:eastAsia="Times New Roman" w:hAnsi="Times New Roman" w:cs="Times New Roman"/>
          <w:bCs/>
          <w:sz w:val="24"/>
          <w:szCs w:val="24"/>
          <w:lang w:eastAsia="ru-RU"/>
        </w:rPr>
      </w:pPr>
    </w:p>
    <w:p w14:paraId="1F3B2401" w14:textId="77777777" w:rsidR="00AE0194" w:rsidRPr="00AE0194" w:rsidRDefault="00AE0194" w:rsidP="00AE0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cs="Times New Roman"/>
          <w:b/>
          <w:caps/>
          <w:sz w:val="24"/>
          <w:szCs w:val="24"/>
          <w:lang w:val="x-none" w:eastAsia="ru-RU"/>
        </w:rPr>
      </w:pPr>
      <w:r w:rsidRPr="00AE0194">
        <w:rPr>
          <w:rFonts w:ascii="Times New Roman" w:eastAsia="Times New Roman" w:hAnsi="Times New Roman" w:cs="Times New Roman"/>
          <w:b/>
          <w:caps/>
          <w:sz w:val="24"/>
          <w:szCs w:val="24"/>
          <w:lang w:val="x-none" w:eastAsia="ru-RU"/>
        </w:rPr>
        <w:t>4. Контроль и оценка результатов освоения Дисциплины</w:t>
      </w:r>
    </w:p>
    <w:p w14:paraId="3AE0EDC4" w14:textId="77777777" w:rsidR="00AE0194" w:rsidRPr="00AE0194" w:rsidRDefault="00AE0194" w:rsidP="00AE0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both"/>
        <w:outlineLvl w:val="0"/>
        <w:rPr>
          <w:rFonts w:ascii="Times New Roman" w:eastAsia="Times New Roman" w:hAnsi="Times New Roman" w:cs="Times New Roman"/>
          <w:sz w:val="24"/>
          <w:szCs w:val="24"/>
          <w:lang w:val="x-none" w:eastAsia="ru-RU"/>
        </w:rPr>
      </w:pPr>
    </w:p>
    <w:p w14:paraId="620E42E8" w14:textId="77777777" w:rsidR="00AE0194" w:rsidRPr="00AE0194" w:rsidRDefault="00AE0194" w:rsidP="00AE0194">
      <w:pPr>
        <w:ind w:firstLine="284"/>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заданий к зачёту</w:t>
      </w:r>
    </w:p>
    <w:p w14:paraId="58299BCA" w14:textId="77777777" w:rsidR="00AE0194" w:rsidRPr="00AE0194" w:rsidRDefault="00AE0194" w:rsidP="00AE0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both"/>
        <w:outlineLvl w:val="0"/>
        <w:rPr>
          <w:rFonts w:ascii="Times New Roman" w:eastAsia="Times New Roman" w:hAnsi="Times New Roman" w:cs="Times New Roman"/>
          <w:sz w:val="24"/>
          <w:szCs w:val="24"/>
          <w:lang w:val="x-none"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AE0194" w:rsidRPr="00AE0194" w14:paraId="16A7322A" w14:textId="77777777" w:rsidTr="00596FC2">
        <w:tc>
          <w:tcPr>
            <w:tcW w:w="4608" w:type="dxa"/>
            <w:tcBorders>
              <w:top w:val="single" w:sz="4" w:space="0" w:color="auto"/>
              <w:left w:val="single" w:sz="4" w:space="0" w:color="auto"/>
              <w:bottom w:val="single" w:sz="4" w:space="0" w:color="auto"/>
              <w:right w:val="single" w:sz="4" w:space="0" w:color="auto"/>
            </w:tcBorders>
            <w:vAlign w:val="center"/>
            <w:hideMark/>
          </w:tcPr>
          <w:p w14:paraId="4F4A8899" w14:textId="77777777" w:rsidR="00AE0194" w:rsidRPr="00AE0194" w:rsidRDefault="00AE0194" w:rsidP="00AE0194">
            <w:pPr>
              <w:jc w:val="both"/>
              <w:rPr>
                <w:rFonts w:ascii="Times New Roman" w:eastAsia="Times New Roman" w:hAnsi="Times New Roman" w:cs="Times New Roman"/>
                <w:b/>
                <w:bCs/>
                <w:sz w:val="24"/>
                <w:szCs w:val="24"/>
                <w:lang w:eastAsia="ru-RU"/>
              </w:rPr>
            </w:pPr>
            <w:r w:rsidRPr="00AE0194">
              <w:rPr>
                <w:rFonts w:ascii="Times New Roman" w:eastAsia="Times New Roman" w:hAnsi="Times New Roman" w:cs="Times New Roman"/>
                <w:b/>
                <w:bCs/>
                <w:sz w:val="24"/>
                <w:szCs w:val="24"/>
                <w:lang w:eastAsia="ru-RU"/>
              </w:rPr>
              <w:t>Результаты обучения</w:t>
            </w:r>
          </w:p>
          <w:p w14:paraId="796724DA" w14:textId="77777777" w:rsidR="00AE0194" w:rsidRPr="00AE0194" w:rsidRDefault="00AE0194" w:rsidP="00AE0194">
            <w:pPr>
              <w:jc w:val="both"/>
              <w:rPr>
                <w:rFonts w:ascii="Times New Roman" w:eastAsia="Times New Roman" w:hAnsi="Times New Roman" w:cs="Times New Roman"/>
                <w:b/>
                <w:bCs/>
                <w:sz w:val="24"/>
                <w:szCs w:val="24"/>
                <w:lang w:eastAsia="ru-RU"/>
              </w:rPr>
            </w:pPr>
            <w:r w:rsidRPr="00AE0194">
              <w:rPr>
                <w:rFonts w:ascii="Times New Roman" w:eastAsia="Times New Roman" w:hAnsi="Times New Roman" w:cs="Times New Roman"/>
                <w:b/>
                <w:bCs/>
                <w:sz w:val="24"/>
                <w:szCs w:val="24"/>
                <w:lang w:eastAsia="ru-RU"/>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4FDC625" w14:textId="77777777" w:rsidR="00AE0194" w:rsidRPr="00AE0194" w:rsidRDefault="00AE0194" w:rsidP="00AE0194">
            <w:pPr>
              <w:jc w:val="both"/>
              <w:rPr>
                <w:rFonts w:ascii="Times New Roman" w:eastAsia="Times New Roman" w:hAnsi="Times New Roman" w:cs="Times New Roman"/>
                <w:b/>
                <w:bCs/>
                <w:sz w:val="24"/>
                <w:szCs w:val="24"/>
                <w:lang w:eastAsia="ru-RU"/>
              </w:rPr>
            </w:pPr>
            <w:r w:rsidRPr="00AE0194">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AE0194" w:rsidRPr="00AE0194" w14:paraId="5317A262" w14:textId="77777777" w:rsidTr="00596FC2">
        <w:tc>
          <w:tcPr>
            <w:tcW w:w="4608" w:type="dxa"/>
            <w:tcBorders>
              <w:top w:val="single" w:sz="4" w:space="0" w:color="auto"/>
              <w:left w:val="single" w:sz="4" w:space="0" w:color="auto"/>
              <w:bottom w:val="single" w:sz="4" w:space="0" w:color="auto"/>
              <w:right w:val="single" w:sz="4" w:space="0" w:color="auto"/>
            </w:tcBorders>
          </w:tcPr>
          <w:p w14:paraId="273C3BFE"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lang w:eastAsia="ru-RU"/>
              </w:rPr>
            </w:pPr>
            <w:r w:rsidRPr="00AE0194">
              <w:rPr>
                <w:rFonts w:ascii="Times New Roman" w:eastAsia="Times New Roman" w:hAnsi="Times New Roman" w:cs="Times New Roman"/>
                <w:b/>
                <w:sz w:val="24"/>
                <w:szCs w:val="24"/>
                <w:lang w:eastAsia="ru-RU"/>
              </w:rPr>
              <w:t>уметь:</w:t>
            </w:r>
          </w:p>
        </w:tc>
        <w:tc>
          <w:tcPr>
            <w:tcW w:w="4860" w:type="dxa"/>
            <w:tcBorders>
              <w:top w:val="single" w:sz="4" w:space="0" w:color="auto"/>
              <w:left w:val="single" w:sz="4" w:space="0" w:color="auto"/>
              <w:bottom w:val="single" w:sz="4" w:space="0" w:color="auto"/>
              <w:right w:val="single" w:sz="4" w:space="0" w:color="auto"/>
            </w:tcBorders>
          </w:tcPr>
          <w:p w14:paraId="4CD644BB" w14:textId="77777777" w:rsidR="00AE0194" w:rsidRPr="00AE0194" w:rsidRDefault="00AE0194" w:rsidP="00AE0194">
            <w:pPr>
              <w:jc w:val="both"/>
              <w:rPr>
                <w:rFonts w:ascii="Times New Roman" w:eastAsia="Times New Roman" w:hAnsi="Times New Roman" w:cs="Times New Roman"/>
                <w:bCs/>
                <w:i/>
                <w:sz w:val="24"/>
                <w:szCs w:val="24"/>
                <w:lang w:eastAsia="ru-RU"/>
              </w:rPr>
            </w:pPr>
          </w:p>
        </w:tc>
      </w:tr>
      <w:tr w:rsidR="00AE0194" w:rsidRPr="00AE0194" w14:paraId="6E43AC4A" w14:textId="77777777" w:rsidTr="00596FC2">
        <w:tc>
          <w:tcPr>
            <w:tcW w:w="4608" w:type="dxa"/>
            <w:tcBorders>
              <w:top w:val="single" w:sz="4" w:space="0" w:color="auto"/>
              <w:left w:val="single" w:sz="4" w:space="0" w:color="auto"/>
              <w:bottom w:val="single" w:sz="4" w:space="0" w:color="auto"/>
              <w:right w:val="single" w:sz="4" w:space="0" w:color="auto"/>
            </w:tcBorders>
          </w:tcPr>
          <w:p w14:paraId="4CBD6B62" w14:textId="77777777" w:rsidR="00AE0194" w:rsidRPr="00AE0194" w:rsidRDefault="00AE0194" w:rsidP="00D8326D">
            <w:pPr>
              <w:widowControl w:val="0"/>
              <w:numPr>
                <w:ilvl w:val="0"/>
                <w:numId w:val="24"/>
              </w:numPr>
              <w:autoSpaceDE w:val="0"/>
              <w:autoSpaceDN w:val="0"/>
              <w:spacing w:line="267" w:lineRule="exact"/>
              <w:rPr>
                <w:rFonts w:ascii="Times New Roman" w:eastAsia="Times New Roman" w:hAnsi="Times New Roman" w:cs="Times New Roman"/>
                <w:sz w:val="24"/>
                <w:lang w:eastAsia="ru-RU" w:bidi="ru-RU"/>
              </w:rPr>
            </w:pPr>
            <w:r w:rsidRPr="00AE0194">
              <w:rPr>
                <w:rFonts w:ascii="Times New Roman" w:eastAsia="Times New Roman" w:hAnsi="Times New Roman" w:cs="Times New Roman"/>
                <w:sz w:val="24"/>
                <w:lang w:eastAsia="ru-RU" w:bidi="ru-RU"/>
              </w:rPr>
              <w:t xml:space="preserve">Выполнять </w:t>
            </w:r>
            <w:r w:rsidRPr="00AE0194">
              <w:rPr>
                <w:rFonts w:ascii="Times New Roman" w:eastAsia="Times New Roman" w:hAnsi="Times New Roman" w:cs="Times New Roman"/>
                <w:spacing w:val="-4"/>
                <w:sz w:val="24"/>
                <w:lang w:eastAsia="ru-RU" w:bidi="ru-RU"/>
              </w:rPr>
              <w:t>команды</w:t>
            </w:r>
            <w:r w:rsidRPr="00AE0194">
              <w:rPr>
                <w:rFonts w:ascii="Times New Roman" w:eastAsia="Times New Roman" w:hAnsi="Times New Roman" w:cs="Times New Roman"/>
                <w:spacing w:val="52"/>
                <w:sz w:val="24"/>
                <w:lang w:eastAsia="ru-RU" w:bidi="ru-RU"/>
              </w:rPr>
              <w:t xml:space="preserve"> </w:t>
            </w:r>
            <w:r w:rsidRPr="00AE0194">
              <w:rPr>
                <w:rFonts w:ascii="Times New Roman" w:eastAsia="Times New Roman" w:hAnsi="Times New Roman" w:cs="Times New Roman"/>
                <w:sz w:val="24"/>
                <w:lang w:eastAsia="ru-RU" w:bidi="ru-RU"/>
              </w:rPr>
              <w:t xml:space="preserve">«СТАНОВИСЬ», </w:t>
            </w:r>
            <w:r w:rsidRPr="00AE0194">
              <w:rPr>
                <w:rFonts w:ascii="Times New Roman" w:eastAsia="Times New Roman" w:hAnsi="Times New Roman" w:cs="Times New Roman"/>
                <w:spacing w:val="-4"/>
                <w:sz w:val="24"/>
                <w:lang w:eastAsia="ru-RU" w:bidi="ru-RU"/>
              </w:rPr>
              <w:t>«РАВНЯЙСЬ»,</w:t>
            </w:r>
            <w:r w:rsidRPr="00AE0194">
              <w:rPr>
                <w:rFonts w:ascii="Times New Roman" w:eastAsia="Times New Roman" w:hAnsi="Times New Roman" w:cs="Times New Roman"/>
                <w:spacing w:val="52"/>
                <w:sz w:val="24"/>
                <w:lang w:eastAsia="ru-RU" w:bidi="ru-RU"/>
              </w:rPr>
              <w:t xml:space="preserve"> </w:t>
            </w:r>
            <w:r w:rsidRPr="00AE0194">
              <w:rPr>
                <w:rFonts w:ascii="Times New Roman" w:eastAsia="Times New Roman" w:hAnsi="Times New Roman" w:cs="Times New Roman"/>
                <w:sz w:val="24"/>
                <w:lang w:eastAsia="ru-RU" w:bidi="ru-RU"/>
              </w:rPr>
              <w:t xml:space="preserve">«СМИРНО», </w:t>
            </w:r>
            <w:r w:rsidRPr="00AE0194">
              <w:rPr>
                <w:rFonts w:ascii="Times New Roman" w:eastAsia="Times New Roman" w:hAnsi="Times New Roman" w:cs="Times New Roman"/>
                <w:spacing w:val="-3"/>
                <w:sz w:val="24"/>
                <w:lang w:eastAsia="ru-RU" w:bidi="ru-RU"/>
              </w:rPr>
              <w:t xml:space="preserve">«ВОЛЬНО </w:t>
            </w:r>
            <w:r w:rsidRPr="00AE0194">
              <w:rPr>
                <w:rFonts w:ascii="Times New Roman" w:eastAsia="Times New Roman" w:hAnsi="Times New Roman" w:cs="Times New Roman"/>
                <w:sz w:val="24"/>
                <w:lang w:eastAsia="ru-RU" w:bidi="ru-RU"/>
              </w:rPr>
              <w:t>–</w:t>
            </w:r>
          </w:p>
          <w:p w14:paraId="19CD6A04" w14:textId="77777777" w:rsidR="00AE0194" w:rsidRPr="00AE0194" w:rsidRDefault="00AE0194" w:rsidP="00D8326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ЗАПРАВИТЬСЯ»;</w:t>
            </w:r>
          </w:p>
          <w:p w14:paraId="7868E601" w14:textId="77777777" w:rsidR="00AE0194" w:rsidRPr="00AE0194" w:rsidRDefault="00AE0194" w:rsidP="00D8326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Осуществлять повороты на месте;</w:t>
            </w:r>
          </w:p>
          <w:p w14:paraId="6B4CAA4C" w14:textId="77777777" w:rsidR="00AE0194" w:rsidRPr="00AE0194" w:rsidRDefault="00AE0194" w:rsidP="00D8326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Движение строевым шагом в составе взвода;</w:t>
            </w:r>
          </w:p>
          <w:p w14:paraId="772E2236" w14:textId="77777777" w:rsidR="00AE0194" w:rsidRPr="00AE0194" w:rsidRDefault="00AE0194" w:rsidP="00D8326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Выполнять построение в колону, в две шеренги;</w:t>
            </w:r>
          </w:p>
          <w:p w14:paraId="3FE37484" w14:textId="77777777" w:rsidR="00AE0194" w:rsidRPr="00AE0194" w:rsidRDefault="00AE0194" w:rsidP="00D8326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Выполнять воинское приветствие;</w:t>
            </w:r>
          </w:p>
          <w:p w14:paraId="13F9D262" w14:textId="77777777" w:rsidR="00AE0194" w:rsidRPr="00AE0194" w:rsidRDefault="00AE0194" w:rsidP="00A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Выполнять парадный и ритуальный шаг</w:t>
            </w:r>
          </w:p>
        </w:tc>
        <w:tc>
          <w:tcPr>
            <w:tcW w:w="4860" w:type="dxa"/>
            <w:tcBorders>
              <w:top w:val="single" w:sz="4" w:space="0" w:color="auto"/>
              <w:left w:val="single" w:sz="4" w:space="0" w:color="auto"/>
              <w:bottom w:val="single" w:sz="4" w:space="0" w:color="auto"/>
              <w:right w:val="single" w:sz="4" w:space="0" w:color="auto"/>
            </w:tcBorders>
          </w:tcPr>
          <w:p w14:paraId="7208B8B0" w14:textId="77777777" w:rsidR="00AE0194" w:rsidRPr="00AE0194" w:rsidRDefault="00AE0194" w:rsidP="00AE0194">
            <w:pPr>
              <w:jc w:val="both"/>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sz w:val="24"/>
                <w:szCs w:val="24"/>
                <w:lang w:eastAsia="ru-RU"/>
              </w:rPr>
              <w:t xml:space="preserve"> </w:t>
            </w:r>
            <w:r w:rsidRPr="00AE0194">
              <w:rPr>
                <w:rFonts w:ascii="Times New Roman" w:eastAsia="Times New Roman" w:hAnsi="Times New Roman" w:cs="Times New Roman"/>
                <w:bCs/>
                <w:sz w:val="24"/>
                <w:szCs w:val="24"/>
                <w:lang w:eastAsia="ru-RU"/>
              </w:rPr>
              <w:t>Оценка выполнения практических упражнений</w:t>
            </w:r>
          </w:p>
          <w:p w14:paraId="53A235E4" w14:textId="77777777" w:rsidR="00AE0194" w:rsidRPr="00AE0194" w:rsidRDefault="00AE0194" w:rsidP="00AE0194">
            <w:pPr>
              <w:jc w:val="both"/>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 xml:space="preserve"> Оценка на зачёте по дисциплине</w:t>
            </w:r>
          </w:p>
          <w:p w14:paraId="10FA52B5" w14:textId="77777777" w:rsidR="00AE0194" w:rsidRPr="00AE0194" w:rsidRDefault="00AE0194" w:rsidP="00AE0194">
            <w:pPr>
              <w:jc w:val="both"/>
              <w:rPr>
                <w:rFonts w:ascii="Times New Roman" w:eastAsia="Times New Roman" w:hAnsi="Times New Roman" w:cs="Times New Roman"/>
                <w:bCs/>
                <w:i/>
                <w:sz w:val="24"/>
                <w:szCs w:val="24"/>
                <w:lang w:eastAsia="ru-RU"/>
              </w:rPr>
            </w:pPr>
          </w:p>
        </w:tc>
      </w:tr>
      <w:tr w:rsidR="00AE0194" w:rsidRPr="00AE0194" w14:paraId="2C539112" w14:textId="77777777" w:rsidTr="00596FC2">
        <w:tc>
          <w:tcPr>
            <w:tcW w:w="4608" w:type="dxa"/>
            <w:tcBorders>
              <w:top w:val="single" w:sz="4" w:space="0" w:color="auto"/>
              <w:left w:val="single" w:sz="4" w:space="0" w:color="auto"/>
              <w:bottom w:val="single" w:sz="4" w:space="0" w:color="auto"/>
              <w:right w:val="single" w:sz="4" w:space="0" w:color="auto"/>
            </w:tcBorders>
          </w:tcPr>
          <w:p w14:paraId="3535781D" w14:textId="77777777" w:rsidR="00AE0194" w:rsidRPr="00AE0194" w:rsidRDefault="00AE0194" w:rsidP="00AE0194">
            <w:pPr>
              <w:widowControl w:val="0"/>
              <w:spacing w:line="274" w:lineRule="exact"/>
              <w:rPr>
                <w:rFonts w:ascii="Times New Roman" w:eastAsia="Times New Roman" w:hAnsi="Times New Roman" w:cs="Times New Roman"/>
                <w:b/>
                <w:sz w:val="24"/>
                <w:szCs w:val="24"/>
              </w:rPr>
            </w:pPr>
            <w:r w:rsidRPr="00AE0194">
              <w:rPr>
                <w:rFonts w:ascii="Times New Roman" w:eastAsia="Times New Roman" w:hAnsi="Times New Roman" w:cs="Times New Roman"/>
                <w:b/>
                <w:sz w:val="24"/>
                <w:szCs w:val="24"/>
              </w:rPr>
              <w:t>знать:</w:t>
            </w:r>
          </w:p>
          <w:p w14:paraId="5F4DB34B" w14:textId="77777777" w:rsidR="00AE0194" w:rsidRPr="00AE0194" w:rsidRDefault="00AE0194" w:rsidP="00D8326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 xml:space="preserve"> Понятие строевой подготовки;</w:t>
            </w:r>
          </w:p>
          <w:p w14:paraId="42E43E61" w14:textId="77777777" w:rsidR="00AE0194" w:rsidRPr="00AE0194" w:rsidRDefault="00AE0194" w:rsidP="00D8326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Строевые стойки;</w:t>
            </w:r>
          </w:p>
          <w:p w14:paraId="4939EBED" w14:textId="77777777" w:rsidR="00AE0194" w:rsidRPr="00AE0194" w:rsidRDefault="00AE0194" w:rsidP="00D8326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AE0194">
              <w:rPr>
                <w:rFonts w:ascii="Times New Roman" w:eastAsia="Times New Roman" w:hAnsi="Times New Roman" w:cs="Times New Roman"/>
                <w:sz w:val="24"/>
                <w:szCs w:val="24"/>
                <w:lang w:eastAsia="ru-RU"/>
              </w:rPr>
              <w:t>Смотр строя и песни в составе взвода;</w:t>
            </w:r>
          </w:p>
          <w:p w14:paraId="4E1CB106" w14:textId="77777777" w:rsidR="00AE0194" w:rsidRPr="00AE0194" w:rsidRDefault="00AE0194" w:rsidP="00D8326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
                <w:sz w:val="24"/>
                <w:szCs w:val="24"/>
                <w:lang w:val="x-none" w:eastAsia="ru-RU"/>
              </w:rPr>
            </w:pPr>
            <w:r w:rsidRPr="00AE0194">
              <w:rPr>
                <w:rFonts w:ascii="Times New Roman" w:eastAsia="Times New Roman" w:hAnsi="Times New Roman" w:cs="Times New Roman"/>
                <w:sz w:val="24"/>
                <w:szCs w:val="24"/>
                <w:lang w:eastAsia="ru-RU"/>
              </w:rPr>
              <w:t>Обязанности военнослужащих в строю.</w:t>
            </w:r>
          </w:p>
          <w:p w14:paraId="3DC0096C" w14:textId="77777777" w:rsidR="00AE0194" w:rsidRPr="00AE0194" w:rsidRDefault="00AE0194" w:rsidP="00AE0194">
            <w:pPr>
              <w:widowControl w:val="0"/>
              <w:spacing w:line="274" w:lineRule="exact"/>
              <w:rPr>
                <w:rFonts w:ascii="Times New Roman" w:eastAsia="Times New Roman" w:hAnsi="Times New Roman" w:cs="Times New Roman"/>
                <w:bCs/>
                <w:i/>
                <w:sz w:val="28"/>
                <w:szCs w:val="28"/>
              </w:rPr>
            </w:pPr>
          </w:p>
        </w:tc>
        <w:tc>
          <w:tcPr>
            <w:tcW w:w="4860" w:type="dxa"/>
            <w:tcBorders>
              <w:top w:val="single" w:sz="4" w:space="0" w:color="auto"/>
              <w:left w:val="single" w:sz="4" w:space="0" w:color="auto"/>
              <w:bottom w:val="single" w:sz="4" w:space="0" w:color="auto"/>
              <w:right w:val="single" w:sz="4" w:space="0" w:color="auto"/>
            </w:tcBorders>
          </w:tcPr>
          <w:p w14:paraId="0B3650B3" w14:textId="77777777" w:rsidR="00AE0194" w:rsidRPr="00AE0194" w:rsidRDefault="00AE0194" w:rsidP="00AE0194">
            <w:pPr>
              <w:jc w:val="both"/>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Оценка выполнения практических упражнений</w:t>
            </w:r>
          </w:p>
          <w:p w14:paraId="3DC29C0C" w14:textId="77777777" w:rsidR="00AE0194" w:rsidRPr="00AE0194" w:rsidRDefault="00AE0194" w:rsidP="00AE0194">
            <w:pPr>
              <w:jc w:val="both"/>
              <w:rPr>
                <w:rFonts w:ascii="Times New Roman" w:eastAsia="Times New Roman" w:hAnsi="Times New Roman" w:cs="Times New Roman"/>
                <w:bCs/>
                <w:sz w:val="24"/>
                <w:szCs w:val="24"/>
                <w:lang w:eastAsia="ru-RU"/>
              </w:rPr>
            </w:pPr>
            <w:r w:rsidRPr="00AE0194">
              <w:rPr>
                <w:rFonts w:ascii="Times New Roman" w:eastAsia="Times New Roman" w:hAnsi="Times New Roman" w:cs="Times New Roman"/>
                <w:bCs/>
                <w:sz w:val="24"/>
                <w:szCs w:val="24"/>
                <w:lang w:eastAsia="ru-RU"/>
              </w:rPr>
              <w:t xml:space="preserve"> Оценка на зачёте по дисциплине</w:t>
            </w:r>
          </w:p>
          <w:p w14:paraId="6DE95AF6" w14:textId="77777777" w:rsidR="00AE0194" w:rsidRPr="00AE0194" w:rsidRDefault="00AE0194" w:rsidP="00AE0194">
            <w:pPr>
              <w:jc w:val="both"/>
              <w:rPr>
                <w:rFonts w:ascii="Times New Roman" w:eastAsia="Times New Roman" w:hAnsi="Times New Roman" w:cs="Times New Roman"/>
                <w:bCs/>
                <w:i/>
                <w:sz w:val="24"/>
                <w:szCs w:val="24"/>
                <w:lang w:eastAsia="ru-RU"/>
              </w:rPr>
            </w:pPr>
          </w:p>
        </w:tc>
      </w:tr>
    </w:tbl>
    <w:p w14:paraId="2E12FF34" w14:textId="77777777" w:rsidR="00BE1AA0" w:rsidRPr="004C3748" w:rsidRDefault="00BE1AA0" w:rsidP="00BE1AA0">
      <w:pPr>
        <w:rPr>
          <w:rFonts w:ascii="Times New Roman" w:hAnsi="Times New Roman" w:cs="Times New Roman"/>
        </w:rPr>
      </w:pPr>
    </w:p>
    <w:p w14:paraId="3C336A3B" w14:textId="77777777" w:rsidR="00A841F9" w:rsidRDefault="00A841F9" w:rsidP="00A841F9">
      <w:pPr>
        <w:jc w:val="right"/>
        <w:rPr>
          <w:rFonts w:ascii="Times New Roman" w:hAnsi="Times New Roman" w:cs="Times New Roman"/>
          <w:b/>
        </w:rPr>
      </w:pPr>
    </w:p>
    <w:p w14:paraId="73BE5AF0" w14:textId="77777777" w:rsidR="00A841F9" w:rsidRDefault="00A841F9" w:rsidP="00A841F9">
      <w:pPr>
        <w:jc w:val="right"/>
        <w:rPr>
          <w:rFonts w:ascii="Times New Roman" w:hAnsi="Times New Roman" w:cs="Times New Roman"/>
          <w:b/>
        </w:rPr>
      </w:pPr>
    </w:p>
    <w:p w14:paraId="7981009E" w14:textId="77777777" w:rsidR="00A841F9" w:rsidRDefault="00A841F9" w:rsidP="00A841F9">
      <w:pPr>
        <w:jc w:val="right"/>
        <w:rPr>
          <w:rFonts w:ascii="Times New Roman" w:hAnsi="Times New Roman" w:cs="Times New Roman"/>
          <w:b/>
        </w:rPr>
      </w:pPr>
    </w:p>
    <w:p w14:paraId="0D618C0F" w14:textId="77777777" w:rsidR="00A841F9" w:rsidRDefault="00A841F9" w:rsidP="00A841F9">
      <w:pPr>
        <w:jc w:val="right"/>
        <w:rPr>
          <w:rFonts w:ascii="Times New Roman" w:hAnsi="Times New Roman" w:cs="Times New Roman"/>
          <w:b/>
        </w:rPr>
      </w:pPr>
    </w:p>
    <w:p w14:paraId="1A2519D0" w14:textId="77777777" w:rsidR="00A841F9" w:rsidRDefault="00A841F9" w:rsidP="00A841F9">
      <w:pPr>
        <w:jc w:val="right"/>
        <w:rPr>
          <w:rFonts w:ascii="Times New Roman" w:hAnsi="Times New Roman" w:cs="Times New Roman"/>
          <w:b/>
        </w:rPr>
      </w:pPr>
    </w:p>
    <w:p w14:paraId="2B9A9D05" w14:textId="77777777" w:rsidR="00A841F9" w:rsidRDefault="00A841F9" w:rsidP="00A841F9">
      <w:pPr>
        <w:jc w:val="right"/>
        <w:rPr>
          <w:rFonts w:ascii="Times New Roman" w:hAnsi="Times New Roman" w:cs="Times New Roman"/>
          <w:b/>
        </w:rPr>
      </w:pPr>
    </w:p>
    <w:p w14:paraId="3C1C762E" w14:textId="77777777" w:rsidR="00A841F9" w:rsidRDefault="00A841F9" w:rsidP="00A841F9">
      <w:pPr>
        <w:jc w:val="right"/>
        <w:rPr>
          <w:rFonts w:ascii="Times New Roman" w:hAnsi="Times New Roman" w:cs="Times New Roman"/>
          <w:b/>
        </w:rPr>
      </w:pPr>
    </w:p>
    <w:p w14:paraId="679F1610" w14:textId="77777777" w:rsidR="00A841F9" w:rsidRDefault="00A841F9" w:rsidP="00A841F9">
      <w:pPr>
        <w:jc w:val="right"/>
        <w:rPr>
          <w:rFonts w:ascii="Times New Roman" w:hAnsi="Times New Roman" w:cs="Times New Roman"/>
          <w:b/>
        </w:rPr>
      </w:pPr>
    </w:p>
    <w:p w14:paraId="18CB74A2" w14:textId="77777777" w:rsidR="00A841F9" w:rsidRDefault="00A841F9" w:rsidP="00A841F9">
      <w:pPr>
        <w:jc w:val="right"/>
        <w:rPr>
          <w:rFonts w:ascii="Times New Roman" w:hAnsi="Times New Roman" w:cs="Times New Roman"/>
          <w:b/>
        </w:rPr>
      </w:pPr>
    </w:p>
    <w:p w14:paraId="6B6E69F9" w14:textId="77777777" w:rsidR="00A841F9" w:rsidRDefault="00A841F9" w:rsidP="00A841F9">
      <w:pPr>
        <w:jc w:val="right"/>
        <w:rPr>
          <w:rFonts w:ascii="Times New Roman" w:hAnsi="Times New Roman" w:cs="Times New Roman"/>
          <w:b/>
        </w:rPr>
      </w:pPr>
    </w:p>
    <w:p w14:paraId="01642A74" w14:textId="77777777" w:rsidR="00A841F9" w:rsidRDefault="00A841F9" w:rsidP="00A841F9">
      <w:pPr>
        <w:jc w:val="right"/>
        <w:rPr>
          <w:rFonts w:ascii="Times New Roman" w:hAnsi="Times New Roman" w:cs="Times New Roman"/>
          <w:b/>
        </w:rPr>
      </w:pPr>
    </w:p>
    <w:p w14:paraId="5D3970AD" w14:textId="77777777" w:rsidR="00A841F9" w:rsidRDefault="00A841F9" w:rsidP="00A841F9">
      <w:pPr>
        <w:jc w:val="right"/>
        <w:rPr>
          <w:rFonts w:ascii="Times New Roman" w:hAnsi="Times New Roman" w:cs="Times New Roman"/>
          <w:b/>
        </w:rPr>
      </w:pPr>
    </w:p>
    <w:p w14:paraId="37D73F13" w14:textId="77777777" w:rsidR="00A841F9" w:rsidRDefault="00A841F9" w:rsidP="00A841F9">
      <w:pPr>
        <w:jc w:val="right"/>
        <w:rPr>
          <w:rFonts w:ascii="Times New Roman" w:hAnsi="Times New Roman" w:cs="Times New Roman"/>
          <w:b/>
        </w:rPr>
      </w:pPr>
    </w:p>
    <w:p w14:paraId="7887FD6C" w14:textId="77777777" w:rsidR="00A841F9" w:rsidRDefault="00A841F9" w:rsidP="00A841F9">
      <w:pPr>
        <w:jc w:val="right"/>
        <w:rPr>
          <w:rFonts w:ascii="Times New Roman" w:hAnsi="Times New Roman" w:cs="Times New Roman"/>
          <w:b/>
        </w:rPr>
      </w:pPr>
    </w:p>
    <w:p w14:paraId="5C128C20" w14:textId="77777777" w:rsidR="00A841F9" w:rsidRDefault="00A841F9" w:rsidP="00A841F9">
      <w:pPr>
        <w:jc w:val="right"/>
        <w:rPr>
          <w:rFonts w:ascii="Times New Roman" w:hAnsi="Times New Roman" w:cs="Times New Roman"/>
          <w:b/>
        </w:rPr>
      </w:pPr>
    </w:p>
    <w:p w14:paraId="0131C007" w14:textId="77777777" w:rsidR="00A841F9" w:rsidRDefault="00A841F9" w:rsidP="00A841F9">
      <w:pPr>
        <w:jc w:val="right"/>
        <w:rPr>
          <w:rFonts w:ascii="Times New Roman" w:hAnsi="Times New Roman" w:cs="Times New Roman"/>
          <w:b/>
        </w:rPr>
      </w:pPr>
    </w:p>
    <w:p w14:paraId="63D9DD10" w14:textId="77777777" w:rsidR="00A841F9" w:rsidRDefault="00A841F9" w:rsidP="00A841F9">
      <w:pPr>
        <w:jc w:val="right"/>
        <w:rPr>
          <w:rFonts w:ascii="Times New Roman" w:hAnsi="Times New Roman" w:cs="Times New Roman"/>
          <w:b/>
        </w:rPr>
      </w:pPr>
    </w:p>
    <w:p w14:paraId="41A06A4C" w14:textId="77777777" w:rsidR="00A841F9" w:rsidRDefault="00A841F9" w:rsidP="00A841F9">
      <w:pPr>
        <w:jc w:val="right"/>
        <w:rPr>
          <w:rFonts w:ascii="Times New Roman" w:hAnsi="Times New Roman" w:cs="Times New Roman"/>
          <w:b/>
        </w:rPr>
      </w:pPr>
    </w:p>
    <w:p w14:paraId="1843F2EA" w14:textId="77777777" w:rsidR="00A841F9" w:rsidRDefault="00A841F9" w:rsidP="00A841F9">
      <w:pPr>
        <w:jc w:val="right"/>
        <w:rPr>
          <w:rFonts w:ascii="Times New Roman" w:hAnsi="Times New Roman" w:cs="Times New Roman"/>
          <w:b/>
        </w:rPr>
      </w:pPr>
    </w:p>
    <w:p w14:paraId="114F99E4" w14:textId="77777777" w:rsidR="00A841F9" w:rsidRDefault="00A841F9" w:rsidP="00A841F9">
      <w:pPr>
        <w:jc w:val="right"/>
        <w:rPr>
          <w:rFonts w:ascii="Times New Roman" w:hAnsi="Times New Roman" w:cs="Times New Roman"/>
          <w:b/>
        </w:rPr>
      </w:pPr>
    </w:p>
    <w:p w14:paraId="37074FA3" w14:textId="77777777" w:rsidR="00A841F9" w:rsidRDefault="00A841F9" w:rsidP="00A841F9">
      <w:pPr>
        <w:jc w:val="right"/>
        <w:rPr>
          <w:rFonts w:ascii="Times New Roman" w:hAnsi="Times New Roman" w:cs="Times New Roman"/>
          <w:b/>
        </w:rPr>
      </w:pPr>
    </w:p>
    <w:p w14:paraId="4BE984B7" w14:textId="77777777" w:rsidR="00A841F9" w:rsidRDefault="00A841F9" w:rsidP="00A841F9">
      <w:pPr>
        <w:jc w:val="right"/>
        <w:rPr>
          <w:rFonts w:ascii="Times New Roman" w:hAnsi="Times New Roman" w:cs="Times New Roman"/>
          <w:b/>
        </w:rPr>
      </w:pPr>
    </w:p>
    <w:p w14:paraId="15915608" w14:textId="77777777" w:rsidR="00A841F9" w:rsidRDefault="00A841F9" w:rsidP="00A841F9">
      <w:pPr>
        <w:jc w:val="right"/>
        <w:rPr>
          <w:rFonts w:ascii="Times New Roman" w:hAnsi="Times New Roman" w:cs="Times New Roman"/>
          <w:b/>
        </w:rPr>
      </w:pPr>
    </w:p>
    <w:p w14:paraId="2B6B4BAE" w14:textId="6E8BE54D" w:rsidR="00A841F9" w:rsidRPr="004C3748" w:rsidRDefault="00A841F9" w:rsidP="00A841F9">
      <w:pPr>
        <w:jc w:val="right"/>
        <w:rPr>
          <w:rFonts w:ascii="Times New Roman" w:hAnsi="Times New Roman" w:cs="Times New Roman"/>
          <w:b/>
        </w:rPr>
      </w:pPr>
      <w:r w:rsidRPr="004C3748">
        <w:rPr>
          <w:rFonts w:ascii="Times New Roman" w:hAnsi="Times New Roman" w:cs="Times New Roman"/>
          <w:b/>
        </w:rPr>
        <w:lastRenderedPageBreak/>
        <w:t xml:space="preserve">Приложение </w:t>
      </w:r>
      <w:r w:rsidR="006348E3">
        <w:rPr>
          <w:rFonts w:ascii="Times New Roman" w:hAnsi="Times New Roman" w:cs="Times New Roman"/>
          <w:b/>
        </w:rPr>
        <w:t>2.9.4</w:t>
      </w:r>
    </w:p>
    <w:p w14:paraId="4E430E01" w14:textId="77777777" w:rsidR="00A841F9" w:rsidRDefault="00A841F9" w:rsidP="00A841F9">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7D7D1440" w14:textId="77777777" w:rsidR="00A841F9" w:rsidRPr="004C3748" w:rsidRDefault="00A841F9" w:rsidP="00A841F9">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427EDDED" w14:textId="77777777" w:rsidR="00A841F9" w:rsidRPr="004C3748" w:rsidRDefault="00A841F9" w:rsidP="00A841F9">
      <w:pPr>
        <w:jc w:val="right"/>
        <w:rPr>
          <w:rFonts w:ascii="Times New Roman" w:hAnsi="Times New Roman" w:cs="Times New Roman"/>
          <w:b/>
          <w:color w:val="0070C0"/>
        </w:rPr>
      </w:pPr>
    </w:p>
    <w:p w14:paraId="18149E8C" w14:textId="77777777" w:rsidR="00A841F9" w:rsidRPr="004C3748" w:rsidRDefault="00A841F9" w:rsidP="00A841F9">
      <w:pPr>
        <w:jc w:val="right"/>
        <w:rPr>
          <w:rFonts w:ascii="Times New Roman" w:hAnsi="Times New Roman" w:cs="Times New Roman"/>
          <w:b/>
          <w:color w:val="0070C0"/>
        </w:rPr>
      </w:pPr>
    </w:p>
    <w:p w14:paraId="6A132557" w14:textId="77777777" w:rsidR="00A841F9" w:rsidRPr="004C3748" w:rsidRDefault="00A841F9" w:rsidP="00A841F9">
      <w:pPr>
        <w:jc w:val="right"/>
        <w:rPr>
          <w:rFonts w:ascii="Times New Roman" w:hAnsi="Times New Roman" w:cs="Times New Roman"/>
          <w:b/>
          <w:color w:val="0070C0"/>
        </w:rPr>
      </w:pPr>
    </w:p>
    <w:p w14:paraId="7B8C7B8E" w14:textId="77777777" w:rsidR="00A841F9" w:rsidRPr="004C3748" w:rsidRDefault="00A841F9" w:rsidP="00A841F9">
      <w:pPr>
        <w:jc w:val="right"/>
        <w:rPr>
          <w:rFonts w:ascii="Times New Roman" w:hAnsi="Times New Roman" w:cs="Times New Roman"/>
          <w:b/>
          <w:color w:val="0070C0"/>
        </w:rPr>
      </w:pPr>
    </w:p>
    <w:p w14:paraId="576CE794" w14:textId="77777777" w:rsidR="00A841F9" w:rsidRPr="004C3748" w:rsidRDefault="00A841F9" w:rsidP="00A841F9">
      <w:pPr>
        <w:jc w:val="right"/>
        <w:rPr>
          <w:rFonts w:ascii="Times New Roman" w:hAnsi="Times New Roman" w:cs="Times New Roman"/>
          <w:b/>
          <w:color w:val="0070C0"/>
        </w:rPr>
      </w:pPr>
    </w:p>
    <w:p w14:paraId="07FCEF50" w14:textId="77777777" w:rsidR="00A841F9" w:rsidRPr="004C3748" w:rsidRDefault="00A841F9" w:rsidP="00A841F9">
      <w:pPr>
        <w:jc w:val="right"/>
        <w:rPr>
          <w:rFonts w:ascii="Times New Roman" w:hAnsi="Times New Roman" w:cs="Times New Roman"/>
          <w:b/>
          <w:color w:val="0070C0"/>
        </w:rPr>
      </w:pPr>
    </w:p>
    <w:p w14:paraId="0D757BAD" w14:textId="77777777" w:rsidR="00A841F9" w:rsidRPr="004C3748" w:rsidRDefault="00A841F9" w:rsidP="00A841F9">
      <w:pPr>
        <w:jc w:val="right"/>
        <w:rPr>
          <w:rFonts w:ascii="Times New Roman" w:hAnsi="Times New Roman" w:cs="Times New Roman"/>
          <w:b/>
          <w:color w:val="0070C0"/>
        </w:rPr>
      </w:pPr>
    </w:p>
    <w:p w14:paraId="6F164462" w14:textId="77777777" w:rsidR="00A841F9" w:rsidRPr="004C3748" w:rsidRDefault="00A841F9" w:rsidP="00A841F9">
      <w:pPr>
        <w:jc w:val="right"/>
        <w:rPr>
          <w:rFonts w:ascii="Times New Roman" w:hAnsi="Times New Roman" w:cs="Times New Roman"/>
          <w:b/>
          <w:color w:val="0070C0"/>
        </w:rPr>
      </w:pPr>
    </w:p>
    <w:p w14:paraId="444A47B5" w14:textId="77777777" w:rsidR="00A841F9" w:rsidRPr="004C3748" w:rsidRDefault="00A841F9" w:rsidP="00A841F9">
      <w:pPr>
        <w:jc w:val="right"/>
        <w:rPr>
          <w:rFonts w:ascii="Times New Roman" w:hAnsi="Times New Roman" w:cs="Times New Roman"/>
          <w:b/>
          <w:color w:val="0070C0"/>
        </w:rPr>
      </w:pPr>
    </w:p>
    <w:p w14:paraId="70ADB801" w14:textId="77777777" w:rsidR="00A841F9" w:rsidRPr="004C3748" w:rsidRDefault="00A841F9" w:rsidP="00A841F9">
      <w:pPr>
        <w:jc w:val="right"/>
        <w:rPr>
          <w:rFonts w:ascii="Times New Roman" w:hAnsi="Times New Roman" w:cs="Times New Roman"/>
          <w:b/>
          <w:color w:val="0070C0"/>
        </w:rPr>
      </w:pPr>
    </w:p>
    <w:p w14:paraId="5378E29E" w14:textId="77777777" w:rsidR="00A841F9" w:rsidRPr="004C3748" w:rsidRDefault="00A841F9" w:rsidP="00A841F9">
      <w:pPr>
        <w:jc w:val="right"/>
        <w:rPr>
          <w:rFonts w:ascii="Times New Roman" w:hAnsi="Times New Roman" w:cs="Times New Roman"/>
          <w:b/>
          <w:color w:val="0070C0"/>
        </w:rPr>
      </w:pPr>
    </w:p>
    <w:p w14:paraId="5F9AA2BC" w14:textId="77777777" w:rsidR="00A841F9" w:rsidRPr="004C3748" w:rsidRDefault="00A841F9" w:rsidP="00A841F9">
      <w:pPr>
        <w:jc w:val="center"/>
        <w:rPr>
          <w:rFonts w:ascii="Times New Roman" w:hAnsi="Times New Roman" w:cs="Times New Roman"/>
          <w:b/>
        </w:rPr>
      </w:pPr>
      <w:r>
        <w:rPr>
          <w:rFonts w:ascii="Times New Roman" w:hAnsi="Times New Roman" w:cs="Times New Roman"/>
          <w:b/>
        </w:rPr>
        <w:t>Р</w:t>
      </w:r>
      <w:r w:rsidRPr="004C3748">
        <w:rPr>
          <w:rFonts w:ascii="Times New Roman" w:hAnsi="Times New Roman" w:cs="Times New Roman"/>
          <w:b/>
        </w:rPr>
        <w:t>абочая программа дисциплины</w:t>
      </w:r>
    </w:p>
    <w:p w14:paraId="4A61F03F" w14:textId="603EB3B1" w:rsidR="00A841F9" w:rsidRPr="004C3748" w:rsidRDefault="006348E3" w:rsidP="00A841F9">
      <w:pPr>
        <w:pStyle w:val="1"/>
      </w:pPr>
      <w:r>
        <w:t>«ОП.13</w:t>
      </w:r>
      <w:r w:rsidR="00A841F9">
        <w:t xml:space="preserve"> </w:t>
      </w:r>
      <w:r>
        <w:t>ОСНОВЫ ФИЛОСОФИИ</w:t>
      </w:r>
      <w:r w:rsidR="00A841F9" w:rsidRPr="004C3748">
        <w:t>»</w:t>
      </w:r>
    </w:p>
    <w:p w14:paraId="2A4A7495" w14:textId="77777777" w:rsidR="00A841F9" w:rsidRPr="004C3748" w:rsidRDefault="00A841F9" w:rsidP="00A841F9">
      <w:pPr>
        <w:rPr>
          <w:rFonts w:ascii="Times New Roman" w:hAnsi="Times New Roman" w:cs="Times New Roman"/>
        </w:rPr>
      </w:pPr>
    </w:p>
    <w:p w14:paraId="05674DDA" w14:textId="77777777" w:rsidR="00A841F9" w:rsidRPr="004C3748" w:rsidRDefault="00A841F9" w:rsidP="00A841F9">
      <w:pPr>
        <w:rPr>
          <w:rFonts w:ascii="Times New Roman" w:hAnsi="Times New Roman" w:cs="Times New Roman"/>
        </w:rPr>
      </w:pPr>
    </w:p>
    <w:p w14:paraId="67224FE0" w14:textId="77777777" w:rsidR="00A841F9" w:rsidRPr="004C3748" w:rsidRDefault="00A841F9" w:rsidP="00A841F9">
      <w:pPr>
        <w:rPr>
          <w:rFonts w:ascii="Times New Roman" w:hAnsi="Times New Roman" w:cs="Times New Roman"/>
        </w:rPr>
      </w:pPr>
    </w:p>
    <w:p w14:paraId="2A5F409C" w14:textId="77777777" w:rsidR="00A841F9" w:rsidRPr="004C3748" w:rsidRDefault="00A841F9" w:rsidP="00A841F9">
      <w:pPr>
        <w:rPr>
          <w:rFonts w:ascii="Times New Roman" w:hAnsi="Times New Roman" w:cs="Times New Roman"/>
        </w:rPr>
      </w:pPr>
    </w:p>
    <w:p w14:paraId="233E5A4B" w14:textId="77777777" w:rsidR="00A841F9" w:rsidRPr="004C3748" w:rsidRDefault="00A841F9" w:rsidP="00A841F9">
      <w:pPr>
        <w:rPr>
          <w:rFonts w:ascii="Times New Roman" w:hAnsi="Times New Roman" w:cs="Times New Roman"/>
        </w:rPr>
      </w:pPr>
    </w:p>
    <w:p w14:paraId="2A1ABCE0" w14:textId="77777777" w:rsidR="00A841F9" w:rsidRPr="004C3748" w:rsidRDefault="00A841F9" w:rsidP="00A841F9">
      <w:pPr>
        <w:rPr>
          <w:rFonts w:ascii="Times New Roman" w:hAnsi="Times New Roman" w:cs="Times New Roman"/>
        </w:rPr>
      </w:pPr>
    </w:p>
    <w:p w14:paraId="5ECC97BE" w14:textId="77777777" w:rsidR="00A841F9" w:rsidRPr="004C3748" w:rsidRDefault="00A841F9" w:rsidP="00A841F9">
      <w:pPr>
        <w:rPr>
          <w:rFonts w:ascii="Times New Roman" w:hAnsi="Times New Roman" w:cs="Times New Roman"/>
        </w:rPr>
      </w:pPr>
    </w:p>
    <w:p w14:paraId="69E640F8" w14:textId="77777777" w:rsidR="00A841F9" w:rsidRPr="004C3748" w:rsidRDefault="00A841F9" w:rsidP="00A841F9">
      <w:pPr>
        <w:rPr>
          <w:rFonts w:ascii="Times New Roman" w:hAnsi="Times New Roman" w:cs="Times New Roman"/>
        </w:rPr>
      </w:pPr>
    </w:p>
    <w:p w14:paraId="415747FB" w14:textId="77777777" w:rsidR="00A841F9" w:rsidRPr="004C3748" w:rsidRDefault="00A841F9" w:rsidP="00A841F9">
      <w:pPr>
        <w:rPr>
          <w:rFonts w:ascii="Times New Roman" w:hAnsi="Times New Roman" w:cs="Times New Roman"/>
        </w:rPr>
      </w:pPr>
    </w:p>
    <w:p w14:paraId="4C713283" w14:textId="77777777" w:rsidR="00A841F9" w:rsidRPr="004C3748" w:rsidRDefault="00A841F9" w:rsidP="00A841F9">
      <w:pPr>
        <w:rPr>
          <w:rFonts w:ascii="Times New Roman" w:hAnsi="Times New Roman" w:cs="Times New Roman"/>
        </w:rPr>
      </w:pPr>
    </w:p>
    <w:p w14:paraId="2DABACA0" w14:textId="77777777" w:rsidR="00A841F9" w:rsidRPr="004C3748" w:rsidRDefault="00A841F9" w:rsidP="00A841F9">
      <w:pPr>
        <w:rPr>
          <w:rFonts w:ascii="Times New Roman" w:hAnsi="Times New Roman" w:cs="Times New Roman"/>
        </w:rPr>
      </w:pPr>
    </w:p>
    <w:p w14:paraId="2E0A3238" w14:textId="77777777" w:rsidR="00A841F9" w:rsidRPr="004C3748" w:rsidRDefault="00A841F9" w:rsidP="00A841F9">
      <w:pPr>
        <w:rPr>
          <w:rFonts w:ascii="Times New Roman" w:hAnsi="Times New Roman" w:cs="Times New Roman"/>
        </w:rPr>
      </w:pPr>
    </w:p>
    <w:p w14:paraId="58355BBE" w14:textId="77777777" w:rsidR="00A841F9" w:rsidRPr="004C3748" w:rsidRDefault="00A841F9" w:rsidP="00A841F9">
      <w:pPr>
        <w:rPr>
          <w:rFonts w:ascii="Times New Roman" w:hAnsi="Times New Roman" w:cs="Times New Roman"/>
        </w:rPr>
      </w:pPr>
    </w:p>
    <w:p w14:paraId="120D7A38" w14:textId="77777777" w:rsidR="00A841F9" w:rsidRPr="004C3748" w:rsidRDefault="00A841F9" w:rsidP="00A841F9">
      <w:pPr>
        <w:rPr>
          <w:rFonts w:ascii="Times New Roman" w:hAnsi="Times New Roman" w:cs="Times New Roman"/>
        </w:rPr>
      </w:pPr>
    </w:p>
    <w:p w14:paraId="2A1662EE" w14:textId="77777777" w:rsidR="00A841F9" w:rsidRPr="004C3748" w:rsidRDefault="00A841F9" w:rsidP="00A841F9">
      <w:pPr>
        <w:rPr>
          <w:rFonts w:ascii="Times New Roman" w:hAnsi="Times New Roman" w:cs="Times New Roman"/>
        </w:rPr>
      </w:pPr>
    </w:p>
    <w:p w14:paraId="37DDFADC" w14:textId="77777777" w:rsidR="00A841F9" w:rsidRPr="004C3748" w:rsidRDefault="00A841F9" w:rsidP="00A841F9">
      <w:pPr>
        <w:rPr>
          <w:rFonts w:ascii="Times New Roman" w:hAnsi="Times New Roman" w:cs="Times New Roman"/>
        </w:rPr>
      </w:pPr>
    </w:p>
    <w:p w14:paraId="59ED9ED0" w14:textId="77777777" w:rsidR="00A841F9" w:rsidRPr="004C3748" w:rsidRDefault="00A841F9" w:rsidP="00A841F9">
      <w:pPr>
        <w:rPr>
          <w:rFonts w:ascii="Times New Roman" w:hAnsi="Times New Roman" w:cs="Times New Roman"/>
        </w:rPr>
      </w:pPr>
    </w:p>
    <w:p w14:paraId="0BF28A0D" w14:textId="77777777" w:rsidR="00A841F9" w:rsidRPr="004C3748" w:rsidRDefault="00A841F9" w:rsidP="00A841F9">
      <w:pPr>
        <w:rPr>
          <w:rFonts w:ascii="Times New Roman" w:hAnsi="Times New Roman" w:cs="Times New Roman"/>
        </w:rPr>
      </w:pPr>
    </w:p>
    <w:p w14:paraId="72A6CB31" w14:textId="77777777" w:rsidR="00A841F9" w:rsidRPr="004C3748" w:rsidRDefault="00A841F9" w:rsidP="00A841F9">
      <w:pPr>
        <w:rPr>
          <w:rFonts w:ascii="Times New Roman" w:hAnsi="Times New Roman" w:cs="Times New Roman"/>
        </w:rPr>
      </w:pPr>
    </w:p>
    <w:p w14:paraId="03CE1908" w14:textId="77777777" w:rsidR="00A841F9" w:rsidRPr="004C3748" w:rsidRDefault="00A841F9" w:rsidP="00A841F9">
      <w:pPr>
        <w:rPr>
          <w:rFonts w:ascii="Times New Roman" w:hAnsi="Times New Roman" w:cs="Times New Roman"/>
        </w:rPr>
      </w:pPr>
    </w:p>
    <w:p w14:paraId="14A2EFB2" w14:textId="77777777" w:rsidR="00A841F9" w:rsidRPr="004C3748" w:rsidRDefault="00A841F9" w:rsidP="00A841F9">
      <w:pPr>
        <w:rPr>
          <w:rFonts w:ascii="Times New Roman" w:hAnsi="Times New Roman" w:cs="Times New Roman"/>
        </w:rPr>
      </w:pPr>
    </w:p>
    <w:p w14:paraId="49D24473" w14:textId="77777777" w:rsidR="00A841F9" w:rsidRPr="004C3748" w:rsidRDefault="00A841F9" w:rsidP="00A841F9">
      <w:pPr>
        <w:rPr>
          <w:rFonts w:ascii="Times New Roman" w:hAnsi="Times New Roman" w:cs="Times New Roman"/>
        </w:rPr>
      </w:pPr>
    </w:p>
    <w:p w14:paraId="2298BFE1" w14:textId="77777777" w:rsidR="00A841F9" w:rsidRPr="004C3748" w:rsidRDefault="00A841F9" w:rsidP="00A841F9">
      <w:pPr>
        <w:rPr>
          <w:rFonts w:ascii="Times New Roman" w:hAnsi="Times New Roman" w:cs="Times New Roman"/>
        </w:rPr>
      </w:pPr>
    </w:p>
    <w:p w14:paraId="5905D4E2" w14:textId="77777777" w:rsidR="00A841F9" w:rsidRPr="004C3748" w:rsidRDefault="00A841F9" w:rsidP="00A841F9">
      <w:pPr>
        <w:rPr>
          <w:rFonts w:ascii="Times New Roman" w:hAnsi="Times New Roman" w:cs="Times New Roman"/>
        </w:rPr>
      </w:pPr>
    </w:p>
    <w:p w14:paraId="4FC4BA24" w14:textId="77777777" w:rsidR="00A841F9" w:rsidRPr="004C3748" w:rsidRDefault="00A841F9" w:rsidP="00A841F9">
      <w:pPr>
        <w:rPr>
          <w:rFonts w:ascii="Times New Roman" w:hAnsi="Times New Roman" w:cs="Times New Roman"/>
        </w:rPr>
      </w:pPr>
    </w:p>
    <w:p w14:paraId="4925E154" w14:textId="77777777" w:rsidR="00A841F9" w:rsidRPr="004C3748" w:rsidRDefault="00A841F9" w:rsidP="00A841F9">
      <w:pPr>
        <w:rPr>
          <w:rFonts w:ascii="Times New Roman" w:hAnsi="Times New Roman" w:cs="Times New Roman"/>
        </w:rPr>
      </w:pPr>
    </w:p>
    <w:p w14:paraId="4D421CB8" w14:textId="77777777" w:rsidR="00A841F9" w:rsidRPr="004C3748" w:rsidRDefault="00A841F9" w:rsidP="00A841F9">
      <w:pPr>
        <w:rPr>
          <w:rFonts w:ascii="Times New Roman" w:hAnsi="Times New Roman" w:cs="Times New Roman"/>
        </w:rPr>
      </w:pPr>
    </w:p>
    <w:p w14:paraId="7C54AA70" w14:textId="77777777" w:rsidR="00A841F9" w:rsidRPr="004C3748" w:rsidRDefault="00A841F9" w:rsidP="00A841F9">
      <w:pPr>
        <w:rPr>
          <w:rFonts w:ascii="Times New Roman" w:hAnsi="Times New Roman" w:cs="Times New Roman"/>
        </w:rPr>
      </w:pPr>
    </w:p>
    <w:p w14:paraId="571B8498" w14:textId="77777777" w:rsidR="00A841F9" w:rsidRPr="004C3748" w:rsidRDefault="00A841F9" w:rsidP="00A841F9">
      <w:pPr>
        <w:rPr>
          <w:rFonts w:ascii="Times New Roman" w:hAnsi="Times New Roman" w:cs="Times New Roman"/>
        </w:rPr>
      </w:pPr>
    </w:p>
    <w:p w14:paraId="55BAA970" w14:textId="77777777" w:rsidR="00A841F9" w:rsidRPr="004C3748" w:rsidRDefault="00A841F9" w:rsidP="00A841F9">
      <w:pPr>
        <w:rPr>
          <w:rFonts w:ascii="Times New Roman" w:hAnsi="Times New Roman" w:cs="Times New Roman"/>
        </w:rPr>
      </w:pPr>
    </w:p>
    <w:p w14:paraId="75030EF1" w14:textId="77777777" w:rsidR="00A841F9" w:rsidRPr="004C3748" w:rsidRDefault="00A841F9" w:rsidP="00A841F9">
      <w:pPr>
        <w:rPr>
          <w:rFonts w:ascii="Times New Roman" w:hAnsi="Times New Roman" w:cs="Times New Roman"/>
        </w:rPr>
      </w:pPr>
    </w:p>
    <w:p w14:paraId="11612AEA" w14:textId="77777777" w:rsidR="00A841F9" w:rsidRPr="004C3748" w:rsidRDefault="00A841F9" w:rsidP="00A841F9">
      <w:pPr>
        <w:rPr>
          <w:rFonts w:ascii="Times New Roman" w:hAnsi="Times New Roman" w:cs="Times New Roman"/>
        </w:rPr>
      </w:pPr>
    </w:p>
    <w:p w14:paraId="57B8141F" w14:textId="77777777" w:rsidR="00A841F9" w:rsidRPr="004C3748" w:rsidRDefault="00A841F9" w:rsidP="00A841F9">
      <w:pPr>
        <w:jc w:val="center"/>
        <w:rPr>
          <w:rFonts w:ascii="Times New Roman" w:hAnsi="Times New Roman" w:cs="Times New Roman"/>
          <w:b/>
          <w:szCs w:val="24"/>
        </w:rPr>
      </w:pPr>
      <w:r w:rsidRPr="004C3748">
        <w:rPr>
          <w:rFonts w:ascii="Times New Roman" w:hAnsi="Times New Roman" w:cs="Times New Roman"/>
          <w:b/>
          <w:szCs w:val="24"/>
        </w:rPr>
        <w:t>2025 г.</w:t>
      </w:r>
    </w:p>
    <w:p w14:paraId="4BE8BD2E" w14:textId="77777777" w:rsidR="00A841F9" w:rsidRPr="004C3748" w:rsidRDefault="00A841F9" w:rsidP="00A841F9">
      <w:pPr>
        <w:rPr>
          <w:rFonts w:ascii="Times New Roman" w:hAnsi="Times New Roman" w:cs="Times New Roman"/>
          <w:b/>
          <w:caps/>
        </w:rPr>
      </w:pPr>
      <w:r w:rsidRPr="004C3748">
        <w:rPr>
          <w:rFonts w:ascii="Times New Roman" w:hAnsi="Times New Roman" w:cs="Times New Roman"/>
        </w:rPr>
        <w:br w:type="page"/>
      </w:r>
    </w:p>
    <w:p w14:paraId="3AAE7856" w14:textId="77777777" w:rsidR="00A841F9" w:rsidRDefault="00A841F9" w:rsidP="00A841F9">
      <w:pPr>
        <w:rPr>
          <w:rFonts w:ascii="Times New Roman" w:hAnsi="Times New Roman" w:cs="Times New Roman"/>
        </w:rPr>
      </w:pPr>
    </w:p>
    <w:p w14:paraId="524B40ED" w14:textId="77777777" w:rsidR="00A841F9" w:rsidRPr="004C3748" w:rsidRDefault="00A841F9" w:rsidP="00A841F9">
      <w:pPr>
        <w:pStyle w:val="1f6"/>
        <w:rPr>
          <w:rFonts w:ascii="Times New Roman" w:hAnsi="Times New Roman"/>
          <w:lang w:val="ru-RU"/>
        </w:rPr>
      </w:pPr>
      <w:r w:rsidRPr="004C3748">
        <w:rPr>
          <w:rFonts w:ascii="Times New Roman" w:hAnsi="Times New Roman"/>
          <w:lang w:val="ru-RU"/>
        </w:rPr>
        <w:t>СОДЕРЖАНИЕ ПРОГРАММЫ</w:t>
      </w:r>
    </w:p>
    <w:p w14:paraId="2C069B17" w14:textId="77777777" w:rsidR="00A841F9" w:rsidRPr="004C3748" w:rsidRDefault="00A841F9" w:rsidP="00A841F9">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147896C7" w14:textId="3BD058E2" w:rsidR="00A841F9" w:rsidRPr="004C3748" w:rsidRDefault="00A8051B" w:rsidP="00A841F9">
      <w:pPr>
        <w:pStyle w:val="15"/>
        <w:spacing w:line="240" w:lineRule="auto"/>
        <w:rPr>
          <w:rFonts w:eastAsiaTheme="minorEastAsia"/>
          <w:b w:val="0"/>
          <w:bCs w:val="0"/>
          <w:lang w:eastAsia="ru-RU"/>
        </w:rPr>
      </w:pPr>
      <w:hyperlink w:anchor="_Toc156294876" w:history="1">
        <w:r w:rsidR="00A841F9" w:rsidRPr="004C3748">
          <w:rPr>
            <w:rStyle w:val="af0"/>
            <w:b w:val="0"/>
            <w:bCs w:val="0"/>
          </w:rPr>
          <w:t>1. ОБЩАЯ ХАРАКТЕРИСТИКА</w:t>
        </w:r>
        <w:r w:rsidR="00A841F9" w:rsidRPr="004C3748">
          <w:rPr>
            <w:b w:val="0"/>
            <w:bCs w:val="0"/>
            <w:webHidden/>
          </w:rPr>
          <w:tab/>
        </w:r>
        <w:r w:rsidR="00A841F9" w:rsidRPr="004C3748">
          <w:rPr>
            <w:b w:val="0"/>
            <w:bCs w:val="0"/>
            <w:webHidden/>
          </w:rPr>
          <w:fldChar w:fldCharType="begin"/>
        </w:r>
        <w:r w:rsidR="00A841F9" w:rsidRPr="004C3748">
          <w:rPr>
            <w:b w:val="0"/>
            <w:bCs w:val="0"/>
            <w:webHidden/>
          </w:rPr>
          <w:instrText xml:space="preserve"> PAGEREF _Toc156294876 \h </w:instrText>
        </w:r>
        <w:r w:rsidR="00A841F9" w:rsidRPr="004C3748">
          <w:rPr>
            <w:b w:val="0"/>
            <w:bCs w:val="0"/>
            <w:webHidden/>
          </w:rPr>
          <w:fldChar w:fldCharType="separate"/>
        </w:r>
        <w:r w:rsidR="00AD4D1B">
          <w:rPr>
            <w:webHidden/>
          </w:rPr>
          <w:t>Ошибка! Закладка не определена.</w:t>
        </w:r>
        <w:r w:rsidR="00A841F9" w:rsidRPr="004C3748">
          <w:rPr>
            <w:b w:val="0"/>
            <w:bCs w:val="0"/>
            <w:webHidden/>
          </w:rPr>
          <w:fldChar w:fldCharType="end"/>
        </w:r>
      </w:hyperlink>
    </w:p>
    <w:p w14:paraId="713D0677" w14:textId="2ECF0036" w:rsidR="00A841F9" w:rsidRPr="004C3748" w:rsidRDefault="00A8051B" w:rsidP="00A841F9">
      <w:pPr>
        <w:pStyle w:val="22"/>
        <w:rPr>
          <w:rFonts w:eastAsiaTheme="minorEastAsia"/>
          <w:i w:val="0"/>
          <w:iCs w:val="0"/>
          <w:sz w:val="22"/>
          <w:szCs w:val="22"/>
        </w:rPr>
      </w:pPr>
      <w:hyperlink w:anchor="_Toc156294877" w:history="1">
        <w:r w:rsidR="00A841F9" w:rsidRPr="004C3748">
          <w:rPr>
            <w:rStyle w:val="af0"/>
            <w:i w:val="0"/>
            <w:iCs w:val="0"/>
          </w:rPr>
          <w:t xml:space="preserve">1.1. Цель и место дисциплины </w:t>
        </w:r>
        <w:r w:rsidR="00A841F9">
          <w:rPr>
            <w:rStyle w:val="af0"/>
            <w:i w:val="0"/>
            <w:iCs w:val="0"/>
          </w:rPr>
          <w:t>ОП.1</w:t>
        </w:r>
        <w:r w:rsidR="006348E3">
          <w:rPr>
            <w:rStyle w:val="af0"/>
            <w:i w:val="0"/>
            <w:iCs w:val="0"/>
          </w:rPr>
          <w:t>3</w:t>
        </w:r>
        <w:r w:rsidR="00A841F9">
          <w:rPr>
            <w:rStyle w:val="af0"/>
            <w:i w:val="0"/>
            <w:iCs w:val="0"/>
          </w:rPr>
          <w:t xml:space="preserve"> </w:t>
        </w:r>
        <w:r w:rsidR="006348E3">
          <w:rPr>
            <w:rStyle w:val="af0"/>
            <w:i w:val="0"/>
            <w:iCs w:val="0"/>
          </w:rPr>
          <w:t>Основы философии</w:t>
        </w:r>
        <w:r w:rsidR="00A841F9">
          <w:rPr>
            <w:rStyle w:val="af0"/>
            <w:i w:val="0"/>
            <w:iCs w:val="0"/>
          </w:rPr>
          <w:t xml:space="preserve">  </w:t>
        </w:r>
        <w:r w:rsidR="00A841F9" w:rsidRPr="004C3748">
          <w:rPr>
            <w:rStyle w:val="af0"/>
            <w:i w:val="0"/>
            <w:iCs w:val="0"/>
          </w:rPr>
          <w:t>в структуре образовательной программы</w:t>
        </w:r>
        <w:r w:rsidR="00A841F9" w:rsidRPr="004C3748">
          <w:rPr>
            <w:i w:val="0"/>
            <w:iCs w:val="0"/>
            <w:webHidden/>
          </w:rPr>
          <w:tab/>
        </w:r>
        <w:r w:rsidR="00A841F9" w:rsidRPr="004C3748">
          <w:rPr>
            <w:i w:val="0"/>
            <w:iCs w:val="0"/>
            <w:webHidden/>
          </w:rPr>
          <w:fldChar w:fldCharType="begin"/>
        </w:r>
        <w:r w:rsidR="00A841F9" w:rsidRPr="004C3748">
          <w:rPr>
            <w:i w:val="0"/>
            <w:iCs w:val="0"/>
            <w:webHidden/>
          </w:rPr>
          <w:instrText xml:space="preserve"> PAGEREF _Toc156294877 \h </w:instrText>
        </w:r>
        <w:r w:rsidR="00A841F9" w:rsidRPr="004C3748">
          <w:rPr>
            <w:i w:val="0"/>
            <w:iCs w:val="0"/>
            <w:webHidden/>
          </w:rPr>
          <w:fldChar w:fldCharType="separate"/>
        </w:r>
        <w:r w:rsidR="00AD4D1B">
          <w:rPr>
            <w:b/>
            <w:bCs/>
            <w:i w:val="0"/>
            <w:iCs w:val="0"/>
            <w:webHidden/>
          </w:rPr>
          <w:t>Ошибка! Закладка не определена.</w:t>
        </w:r>
        <w:r w:rsidR="00A841F9" w:rsidRPr="004C3748">
          <w:rPr>
            <w:i w:val="0"/>
            <w:iCs w:val="0"/>
            <w:webHidden/>
          </w:rPr>
          <w:fldChar w:fldCharType="end"/>
        </w:r>
      </w:hyperlink>
    </w:p>
    <w:p w14:paraId="4D2DE995" w14:textId="2DE1C28E" w:rsidR="00A841F9" w:rsidRPr="004C3748" w:rsidRDefault="00A8051B" w:rsidP="00A841F9">
      <w:pPr>
        <w:pStyle w:val="22"/>
        <w:rPr>
          <w:rFonts w:eastAsiaTheme="minorEastAsia"/>
          <w:i w:val="0"/>
          <w:iCs w:val="0"/>
          <w:sz w:val="22"/>
          <w:szCs w:val="22"/>
        </w:rPr>
      </w:pPr>
      <w:hyperlink w:anchor="_Toc156294878" w:history="1">
        <w:r w:rsidR="00A841F9" w:rsidRPr="004C3748">
          <w:rPr>
            <w:rStyle w:val="af0"/>
            <w:i w:val="0"/>
            <w:iCs w:val="0"/>
          </w:rPr>
          <w:t>1.2. Планируемые результаты освоения дисциплины</w:t>
        </w:r>
        <w:r w:rsidR="00A841F9" w:rsidRPr="004C3748">
          <w:rPr>
            <w:i w:val="0"/>
            <w:iCs w:val="0"/>
            <w:webHidden/>
          </w:rPr>
          <w:tab/>
        </w:r>
        <w:r w:rsidR="00A841F9" w:rsidRPr="004C3748">
          <w:rPr>
            <w:i w:val="0"/>
            <w:iCs w:val="0"/>
            <w:webHidden/>
          </w:rPr>
          <w:fldChar w:fldCharType="begin"/>
        </w:r>
        <w:r w:rsidR="00A841F9" w:rsidRPr="004C3748">
          <w:rPr>
            <w:i w:val="0"/>
            <w:iCs w:val="0"/>
            <w:webHidden/>
          </w:rPr>
          <w:instrText xml:space="preserve"> PAGEREF _Toc156294878 \h </w:instrText>
        </w:r>
        <w:r w:rsidR="00A841F9" w:rsidRPr="004C3748">
          <w:rPr>
            <w:i w:val="0"/>
            <w:iCs w:val="0"/>
            <w:webHidden/>
          </w:rPr>
          <w:fldChar w:fldCharType="separate"/>
        </w:r>
        <w:r w:rsidR="00AD4D1B">
          <w:rPr>
            <w:b/>
            <w:bCs/>
            <w:i w:val="0"/>
            <w:iCs w:val="0"/>
            <w:webHidden/>
          </w:rPr>
          <w:t>Ошибка! Закладка не определена.</w:t>
        </w:r>
        <w:r w:rsidR="00A841F9" w:rsidRPr="004C3748">
          <w:rPr>
            <w:i w:val="0"/>
            <w:iCs w:val="0"/>
            <w:webHidden/>
          </w:rPr>
          <w:fldChar w:fldCharType="end"/>
        </w:r>
      </w:hyperlink>
    </w:p>
    <w:p w14:paraId="7566D7C3" w14:textId="6981084E" w:rsidR="00A841F9" w:rsidRPr="004C3748" w:rsidRDefault="00A8051B" w:rsidP="00A841F9">
      <w:pPr>
        <w:pStyle w:val="15"/>
        <w:spacing w:line="240" w:lineRule="auto"/>
        <w:rPr>
          <w:rFonts w:eastAsiaTheme="minorEastAsia"/>
          <w:b w:val="0"/>
          <w:bCs w:val="0"/>
          <w:lang w:eastAsia="ru-RU"/>
        </w:rPr>
      </w:pPr>
      <w:hyperlink w:anchor="_Toc156294879" w:history="1">
        <w:r w:rsidR="00A841F9" w:rsidRPr="004C3748">
          <w:rPr>
            <w:rStyle w:val="af0"/>
            <w:b w:val="0"/>
            <w:bCs w:val="0"/>
          </w:rPr>
          <w:t>2. СТРУКТУРА И СОДЕРЖАНИЕ ДИСЦИПЛИНЫ</w:t>
        </w:r>
        <w:r w:rsidR="00A841F9" w:rsidRPr="004C3748">
          <w:rPr>
            <w:b w:val="0"/>
            <w:bCs w:val="0"/>
            <w:webHidden/>
          </w:rPr>
          <w:tab/>
        </w:r>
        <w:r w:rsidR="00A841F9" w:rsidRPr="004C3748">
          <w:rPr>
            <w:b w:val="0"/>
            <w:bCs w:val="0"/>
            <w:webHidden/>
          </w:rPr>
          <w:fldChar w:fldCharType="begin"/>
        </w:r>
        <w:r w:rsidR="00A841F9" w:rsidRPr="004C3748">
          <w:rPr>
            <w:b w:val="0"/>
            <w:bCs w:val="0"/>
            <w:webHidden/>
          </w:rPr>
          <w:instrText xml:space="preserve"> PAGEREF _Toc156294879 \h </w:instrText>
        </w:r>
        <w:r w:rsidR="00A841F9" w:rsidRPr="004C3748">
          <w:rPr>
            <w:b w:val="0"/>
            <w:bCs w:val="0"/>
            <w:webHidden/>
          </w:rPr>
          <w:fldChar w:fldCharType="separate"/>
        </w:r>
        <w:r w:rsidR="00AD4D1B">
          <w:rPr>
            <w:webHidden/>
          </w:rPr>
          <w:t>Ошибка! Закладка не определена.</w:t>
        </w:r>
        <w:r w:rsidR="00A841F9" w:rsidRPr="004C3748">
          <w:rPr>
            <w:b w:val="0"/>
            <w:bCs w:val="0"/>
            <w:webHidden/>
          </w:rPr>
          <w:fldChar w:fldCharType="end"/>
        </w:r>
      </w:hyperlink>
    </w:p>
    <w:p w14:paraId="05703D7E" w14:textId="4FD3D18F" w:rsidR="00A841F9" w:rsidRPr="004C3748" w:rsidRDefault="00A8051B" w:rsidP="00A841F9">
      <w:pPr>
        <w:pStyle w:val="22"/>
        <w:rPr>
          <w:rFonts w:eastAsiaTheme="minorEastAsia"/>
          <w:i w:val="0"/>
          <w:iCs w:val="0"/>
          <w:sz w:val="22"/>
          <w:szCs w:val="22"/>
        </w:rPr>
      </w:pPr>
      <w:hyperlink w:anchor="_Toc156294880" w:history="1">
        <w:r w:rsidR="00A841F9" w:rsidRPr="004C3748">
          <w:rPr>
            <w:rStyle w:val="af0"/>
            <w:i w:val="0"/>
            <w:iCs w:val="0"/>
          </w:rPr>
          <w:t>2.1. Трудоемкость освоения дисциплины</w:t>
        </w:r>
        <w:r w:rsidR="00A841F9" w:rsidRPr="004C3748">
          <w:rPr>
            <w:i w:val="0"/>
            <w:iCs w:val="0"/>
            <w:webHidden/>
          </w:rPr>
          <w:tab/>
        </w:r>
        <w:r w:rsidR="00A841F9" w:rsidRPr="004C3748">
          <w:rPr>
            <w:i w:val="0"/>
            <w:iCs w:val="0"/>
            <w:webHidden/>
          </w:rPr>
          <w:fldChar w:fldCharType="begin"/>
        </w:r>
        <w:r w:rsidR="00A841F9" w:rsidRPr="004C3748">
          <w:rPr>
            <w:i w:val="0"/>
            <w:iCs w:val="0"/>
            <w:webHidden/>
          </w:rPr>
          <w:instrText xml:space="preserve"> PAGEREF _Toc156294880 \h </w:instrText>
        </w:r>
        <w:r w:rsidR="00A841F9" w:rsidRPr="004C3748">
          <w:rPr>
            <w:i w:val="0"/>
            <w:iCs w:val="0"/>
            <w:webHidden/>
          </w:rPr>
          <w:fldChar w:fldCharType="separate"/>
        </w:r>
        <w:r w:rsidR="00AD4D1B">
          <w:rPr>
            <w:b/>
            <w:bCs/>
            <w:i w:val="0"/>
            <w:iCs w:val="0"/>
            <w:webHidden/>
          </w:rPr>
          <w:t>Ошибка! Закладка не определена.</w:t>
        </w:r>
        <w:r w:rsidR="00A841F9" w:rsidRPr="004C3748">
          <w:rPr>
            <w:i w:val="0"/>
            <w:iCs w:val="0"/>
            <w:webHidden/>
          </w:rPr>
          <w:fldChar w:fldCharType="end"/>
        </w:r>
      </w:hyperlink>
    </w:p>
    <w:p w14:paraId="3DF3C2BF" w14:textId="2B9549CC" w:rsidR="00A841F9" w:rsidRPr="004C3748" w:rsidRDefault="00A8051B" w:rsidP="00A841F9">
      <w:pPr>
        <w:pStyle w:val="22"/>
        <w:rPr>
          <w:rFonts w:eastAsiaTheme="minorEastAsia"/>
          <w:i w:val="0"/>
          <w:iCs w:val="0"/>
          <w:sz w:val="22"/>
          <w:szCs w:val="22"/>
        </w:rPr>
      </w:pPr>
      <w:hyperlink w:anchor="_Toc156294881" w:history="1">
        <w:r w:rsidR="00A841F9" w:rsidRPr="004C3748">
          <w:rPr>
            <w:rStyle w:val="af0"/>
            <w:i w:val="0"/>
            <w:iCs w:val="0"/>
          </w:rPr>
          <w:t>2.2. </w:t>
        </w:r>
        <w:r w:rsidR="00A841F9">
          <w:rPr>
            <w:rStyle w:val="af0"/>
            <w:i w:val="0"/>
            <w:iCs w:val="0"/>
          </w:rPr>
          <w:t>С</w:t>
        </w:r>
        <w:r w:rsidR="00A841F9" w:rsidRPr="004C3748">
          <w:rPr>
            <w:rStyle w:val="af0"/>
            <w:i w:val="0"/>
            <w:iCs w:val="0"/>
          </w:rPr>
          <w:t>одержание дисциплины</w:t>
        </w:r>
        <w:r w:rsidR="00A841F9" w:rsidRPr="004C3748">
          <w:rPr>
            <w:i w:val="0"/>
            <w:iCs w:val="0"/>
            <w:webHidden/>
          </w:rPr>
          <w:tab/>
        </w:r>
        <w:r w:rsidR="00A841F9" w:rsidRPr="004C3748">
          <w:rPr>
            <w:i w:val="0"/>
            <w:iCs w:val="0"/>
            <w:webHidden/>
          </w:rPr>
          <w:fldChar w:fldCharType="begin"/>
        </w:r>
        <w:r w:rsidR="00A841F9" w:rsidRPr="004C3748">
          <w:rPr>
            <w:i w:val="0"/>
            <w:iCs w:val="0"/>
            <w:webHidden/>
          </w:rPr>
          <w:instrText xml:space="preserve"> PAGEREF _Toc156294881 \h </w:instrText>
        </w:r>
        <w:r w:rsidR="00A841F9" w:rsidRPr="004C3748">
          <w:rPr>
            <w:i w:val="0"/>
            <w:iCs w:val="0"/>
            <w:webHidden/>
          </w:rPr>
          <w:fldChar w:fldCharType="separate"/>
        </w:r>
        <w:r w:rsidR="00AD4D1B">
          <w:rPr>
            <w:b/>
            <w:bCs/>
            <w:i w:val="0"/>
            <w:iCs w:val="0"/>
            <w:webHidden/>
          </w:rPr>
          <w:t>Ошибка! Закладка не определена.</w:t>
        </w:r>
        <w:r w:rsidR="00A841F9" w:rsidRPr="004C3748">
          <w:rPr>
            <w:i w:val="0"/>
            <w:iCs w:val="0"/>
            <w:webHidden/>
          </w:rPr>
          <w:fldChar w:fldCharType="end"/>
        </w:r>
      </w:hyperlink>
    </w:p>
    <w:p w14:paraId="4B82E729" w14:textId="3FAF0EBE" w:rsidR="00A841F9" w:rsidRPr="004C3748" w:rsidRDefault="00A8051B" w:rsidP="00A841F9">
      <w:pPr>
        <w:pStyle w:val="15"/>
        <w:spacing w:line="240" w:lineRule="auto"/>
        <w:rPr>
          <w:rFonts w:eastAsiaTheme="minorEastAsia"/>
          <w:b w:val="0"/>
          <w:bCs w:val="0"/>
          <w:lang w:eastAsia="ru-RU"/>
        </w:rPr>
      </w:pPr>
      <w:hyperlink w:anchor="_Toc156294884" w:history="1">
        <w:r w:rsidR="00A841F9" w:rsidRPr="004C3748">
          <w:rPr>
            <w:rStyle w:val="af0"/>
            <w:b w:val="0"/>
            <w:bCs w:val="0"/>
          </w:rPr>
          <w:t>3. УСЛОВИЯ РЕАЛИЗАЦИИ ДИСЦИПЛИНЫ</w:t>
        </w:r>
        <w:r w:rsidR="00A841F9" w:rsidRPr="004C3748">
          <w:rPr>
            <w:b w:val="0"/>
            <w:bCs w:val="0"/>
            <w:webHidden/>
          </w:rPr>
          <w:tab/>
        </w:r>
        <w:r w:rsidR="00A841F9" w:rsidRPr="004C3748">
          <w:rPr>
            <w:b w:val="0"/>
            <w:bCs w:val="0"/>
            <w:webHidden/>
          </w:rPr>
          <w:fldChar w:fldCharType="begin"/>
        </w:r>
        <w:r w:rsidR="00A841F9" w:rsidRPr="004C3748">
          <w:rPr>
            <w:b w:val="0"/>
            <w:bCs w:val="0"/>
            <w:webHidden/>
          </w:rPr>
          <w:instrText xml:space="preserve"> PAGEREF _Toc156294884 \h </w:instrText>
        </w:r>
        <w:r w:rsidR="00A841F9" w:rsidRPr="004C3748">
          <w:rPr>
            <w:b w:val="0"/>
            <w:bCs w:val="0"/>
            <w:webHidden/>
          </w:rPr>
          <w:fldChar w:fldCharType="separate"/>
        </w:r>
        <w:r w:rsidR="00AD4D1B">
          <w:rPr>
            <w:webHidden/>
          </w:rPr>
          <w:t>Ошибка! Закладка не определена.</w:t>
        </w:r>
        <w:r w:rsidR="00A841F9" w:rsidRPr="004C3748">
          <w:rPr>
            <w:b w:val="0"/>
            <w:bCs w:val="0"/>
            <w:webHidden/>
          </w:rPr>
          <w:fldChar w:fldCharType="end"/>
        </w:r>
      </w:hyperlink>
    </w:p>
    <w:p w14:paraId="77EAFE8F" w14:textId="2F90BB41" w:rsidR="00A841F9" w:rsidRPr="004C3748" w:rsidRDefault="00A8051B" w:rsidP="00A841F9">
      <w:pPr>
        <w:pStyle w:val="22"/>
        <w:rPr>
          <w:rFonts w:eastAsiaTheme="minorEastAsia"/>
          <w:i w:val="0"/>
          <w:iCs w:val="0"/>
          <w:sz w:val="22"/>
          <w:szCs w:val="22"/>
        </w:rPr>
      </w:pPr>
      <w:hyperlink w:anchor="_Toc156294885" w:history="1">
        <w:r w:rsidR="00A841F9" w:rsidRPr="004C3748">
          <w:rPr>
            <w:rStyle w:val="af0"/>
            <w:i w:val="0"/>
            <w:iCs w:val="0"/>
          </w:rPr>
          <w:t>3.1. Материально-техническое обеспечение</w:t>
        </w:r>
        <w:r w:rsidR="00A841F9" w:rsidRPr="004C3748">
          <w:rPr>
            <w:i w:val="0"/>
            <w:iCs w:val="0"/>
            <w:webHidden/>
          </w:rPr>
          <w:tab/>
        </w:r>
        <w:r w:rsidR="00A841F9" w:rsidRPr="004C3748">
          <w:rPr>
            <w:i w:val="0"/>
            <w:iCs w:val="0"/>
            <w:webHidden/>
          </w:rPr>
          <w:fldChar w:fldCharType="begin"/>
        </w:r>
        <w:r w:rsidR="00A841F9" w:rsidRPr="004C3748">
          <w:rPr>
            <w:i w:val="0"/>
            <w:iCs w:val="0"/>
            <w:webHidden/>
          </w:rPr>
          <w:instrText xml:space="preserve"> PAGEREF _Toc156294885 \h </w:instrText>
        </w:r>
        <w:r w:rsidR="00A841F9" w:rsidRPr="004C3748">
          <w:rPr>
            <w:i w:val="0"/>
            <w:iCs w:val="0"/>
            <w:webHidden/>
          </w:rPr>
          <w:fldChar w:fldCharType="separate"/>
        </w:r>
        <w:r w:rsidR="00AD4D1B">
          <w:rPr>
            <w:b/>
            <w:bCs/>
            <w:i w:val="0"/>
            <w:iCs w:val="0"/>
            <w:webHidden/>
          </w:rPr>
          <w:t>Ошибка! Закладка не определена.</w:t>
        </w:r>
        <w:r w:rsidR="00A841F9" w:rsidRPr="004C3748">
          <w:rPr>
            <w:i w:val="0"/>
            <w:iCs w:val="0"/>
            <w:webHidden/>
          </w:rPr>
          <w:fldChar w:fldCharType="end"/>
        </w:r>
      </w:hyperlink>
    </w:p>
    <w:p w14:paraId="0D34BF05" w14:textId="0C31C183" w:rsidR="00A841F9" w:rsidRPr="004C3748" w:rsidRDefault="00A8051B" w:rsidP="00A841F9">
      <w:pPr>
        <w:pStyle w:val="22"/>
        <w:rPr>
          <w:rFonts w:eastAsiaTheme="minorEastAsia"/>
          <w:i w:val="0"/>
          <w:iCs w:val="0"/>
          <w:sz w:val="22"/>
          <w:szCs w:val="22"/>
        </w:rPr>
      </w:pPr>
      <w:hyperlink w:anchor="_Toc156294886" w:history="1">
        <w:r w:rsidR="00A841F9" w:rsidRPr="004C3748">
          <w:rPr>
            <w:rStyle w:val="af0"/>
            <w:i w:val="0"/>
            <w:iCs w:val="0"/>
          </w:rPr>
          <w:t>3.2. Учебно-методическое обеспечение</w:t>
        </w:r>
        <w:r w:rsidR="00A841F9" w:rsidRPr="004C3748">
          <w:rPr>
            <w:i w:val="0"/>
            <w:iCs w:val="0"/>
            <w:webHidden/>
          </w:rPr>
          <w:tab/>
        </w:r>
        <w:r w:rsidR="00A841F9" w:rsidRPr="004C3748">
          <w:rPr>
            <w:i w:val="0"/>
            <w:iCs w:val="0"/>
            <w:webHidden/>
          </w:rPr>
          <w:fldChar w:fldCharType="begin"/>
        </w:r>
        <w:r w:rsidR="00A841F9" w:rsidRPr="004C3748">
          <w:rPr>
            <w:i w:val="0"/>
            <w:iCs w:val="0"/>
            <w:webHidden/>
          </w:rPr>
          <w:instrText xml:space="preserve"> PAGEREF _Toc156294886 \h </w:instrText>
        </w:r>
        <w:r w:rsidR="00A841F9" w:rsidRPr="004C3748">
          <w:rPr>
            <w:i w:val="0"/>
            <w:iCs w:val="0"/>
            <w:webHidden/>
          </w:rPr>
          <w:fldChar w:fldCharType="separate"/>
        </w:r>
        <w:r w:rsidR="00AD4D1B">
          <w:rPr>
            <w:b/>
            <w:bCs/>
            <w:i w:val="0"/>
            <w:iCs w:val="0"/>
            <w:webHidden/>
          </w:rPr>
          <w:t>Ошибка! Закладка не определена.</w:t>
        </w:r>
        <w:r w:rsidR="00A841F9" w:rsidRPr="004C3748">
          <w:rPr>
            <w:i w:val="0"/>
            <w:iCs w:val="0"/>
            <w:webHidden/>
          </w:rPr>
          <w:fldChar w:fldCharType="end"/>
        </w:r>
      </w:hyperlink>
    </w:p>
    <w:p w14:paraId="3B90DB17" w14:textId="3AE63F0A" w:rsidR="00A841F9" w:rsidRPr="004C3748" w:rsidRDefault="00A8051B" w:rsidP="00A841F9">
      <w:pPr>
        <w:pStyle w:val="15"/>
        <w:spacing w:line="240" w:lineRule="auto"/>
        <w:rPr>
          <w:rFonts w:eastAsiaTheme="minorEastAsia"/>
          <w:b w:val="0"/>
          <w:bCs w:val="0"/>
          <w:lang w:eastAsia="ru-RU"/>
        </w:rPr>
      </w:pPr>
      <w:hyperlink w:anchor="_Toc156294887" w:history="1">
        <w:r w:rsidR="00A841F9" w:rsidRPr="004C3748">
          <w:rPr>
            <w:rStyle w:val="af0"/>
            <w:b w:val="0"/>
            <w:bCs w:val="0"/>
          </w:rPr>
          <w:t>4. КОНТРОЛЬ И ОЦЕНКА РЕЗУЛЬТАТОВ ОСВОЕНИЯ ДИСЦИПЛИНЫ</w:t>
        </w:r>
        <w:r w:rsidR="00A841F9" w:rsidRPr="004C3748">
          <w:rPr>
            <w:b w:val="0"/>
            <w:bCs w:val="0"/>
            <w:webHidden/>
          </w:rPr>
          <w:tab/>
        </w:r>
        <w:r w:rsidR="00A841F9" w:rsidRPr="004C3748">
          <w:rPr>
            <w:b w:val="0"/>
            <w:bCs w:val="0"/>
            <w:webHidden/>
          </w:rPr>
          <w:fldChar w:fldCharType="begin"/>
        </w:r>
        <w:r w:rsidR="00A841F9" w:rsidRPr="004C3748">
          <w:rPr>
            <w:b w:val="0"/>
            <w:bCs w:val="0"/>
            <w:webHidden/>
          </w:rPr>
          <w:instrText xml:space="preserve"> PAGEREF _Toc156294887 \h </w:instrText>
        </w:r>
        <w:r w:rsidR="00A841F9" w:rsidRPr="004C3748">
          <w:rPr>
            <w:b w:val="0"/>
            <w:bCs w:val="0"/>
            <w:webHidden/>
          </w:rPr>
          <w:fldChar w:fldCharType="separate"/>
        </w:r>
        <w:r w:rsidR="00AD4D1B">
          <w:rPr>
            <w:webHidden/>
          </w:rPr>
          <w:t>Ошибка! Закладка не определена.</w:t>
        </w:r>
        <w:r w:rsidR="00A841F9" w:rsidRPr="004C3748">
          <w:rPr>
            <w:b w:val="0"/>
            <w:bCs w:val="0"/>
            <w:webHidden/>
          </w:rPr>
          <w:fldChar w:fldCharType="end"/>
        </w:r>
      </w:hyperlink>
    </w:p>
    <w:p w14:paraId="3F31C4A4" w14:textId="77777777" w:rsidR="00A841F9" w:rsidRPr="004C3748" w:rsidRDefault="00A841F9" w:rsidP="00A841F9">
      <w:pPr>
        <w:rPr>
          <w:rFonts w:ascii="Times New Roman" w:hAnsi="Times New Roman" w:cs="Times New Roman"/>
        </w:rPr>
        <w:sectPr w:rsidR="00A841F9" w:rsidRPr="004C3748" w:rsidSect="006C0FCA">
          <w:pgSz w:w="11906" w:h="16838"/>
          <w:pgMar w:top="1134" w:right="567" w:bottom="1134" w:left="1418" w:header="709" w:footer="709" w:gutter="0"/>
          <w:cols w:space="720"/>
          <w:docGrid w:linePitch="299"/>
        </w:sectPr>
      </w:pPr>
      <w:r w:rsidRPr="004C3748">
        <w:rPr>
          <w:rFonts w:ascii="Times New Roman" w:hAnsi="Times New Roman"/>
          <w:b/>
          <w:bCs/>
        </w:rPr>
        <w:fldChar w:fldCharType="end"/>
      </w:r>
    </w:p>
    <w:p w14:paraId="7351A5C3" w14:textId="77777777" w:rsidR="00A841F9" w:rsidRPr="004C3748" w:rsidRDefault="00A841F9" w:rsidP="00A841F9">
      <w:pPr>
        <w:pStyle w:val="1f6"/>
        <w:ind w:left="1429"/>
        <w:jc w:val="left"/>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1E51100B" w14:textId="2E3C1BC9" w:rsidR="00A841F9" w:rsidRPr="004C3748" w:rsidRDefault="00A841F9" w:rsidP="00A841F9">
      <w:pPr>
        <w:pStyle w:val="1f4"/>
        <w:jc w:val="center"/>
        <w:rPr>
          <w:lang w:val="ru-RU"/>
        </w:rPr>
      </w:pPr>
      <w:r>
        <w:rPr>
          <w:lang w:val="ru-RU"/>
        </w:rPr>
        <w:t>«</w:t>
      </w:r>
      <w:r w:rsidRPr="00A27E8D">
        <w:rPr>
          <w:b/>
          <w:lang w:val="ru-RU"/>
        </w:rPr>
        <w:t>ОП.1</w:t>
      </w:r>
      <w:r w:rsidR="006348E3">
        <w:rPr>
          <w:b/>
          <w:lang w:val="ru-RU"/>
        </w:rPr>
        <w:t>3</w:t>
      </w:r>
      <w:r w:rsidRPr="00A27E8D">
        <w:rPr>
          <w:b/>
          <w:lang w:val="ru-RU"/>
        </w:rPr>
        <w:t xml:space="preserve"> </w:t>
      </w:r>
      <w:r w:rsidR="006348E3">
        <w:rPr>
          <w:b/>
          <w:lang w:val="ru-RU"/>
        </w:rPr>
        <w:t>Основы философии</w:t>
      </w:r>
      <w:r w:rsidRPr="004C3748">
        <w:rPr>
          <w:lang w:val="ru-RU"/>
        </w:rPr>
        <w:t>»</w:t>
      </w:r>
    </w:p>
    <w:p w14:paraId="26E1468C" w14:textId="77777777" w:rsidR="00A841F9" w:rsidRPr="004C3748" w:rsidRDefault="00A841F9" w:rsidP="00A841F9">
      <w:pPr>
        <w:pStyle w:val="1f4"/>
        <w:rPr>
          <w:lang w:val="ru-RU"/>
        </w:rPr>
      </w:pPr>
    </w:p>
    <w:p w14:paraId="2B5C2674" w14:textId="77777777" w:rsidR="00A841F9" w:rsidRPr="00B339CC" w:rsidRDefault="00A841F9" w:rsidP="00A841F9">
      <w:pPr>
        <w:pStyle w:val="114"/>
        <w:spacing w:line="240" w:lineRule="auto"/>
        <w:rPr>
          <w:rFonts w:ascii="Times New Roman" w:eastAsia="Calibri" w:hAnsi="Times New Roman"/>
          <w:b w:val="0"/>
          <w:spacing w:val="-4"/>
          <w:lang w:eastAsia="en-US"/>
        </w:rPr>
      </w:pPr>
      <w:r w:rsidRPr="004C3748">
        <w:rPr>
          <w:rFonts w:ascii="Times New Roman" w:hAnsi="Times New Roman"/>
        </w:rPr>
        <w:t xml:space="preserve">1.1. </w:t>
      </w:r>
      <w:r w:rsidRPr="00B339CC">
        <w:rPr>
          <w:rFonts w:ascii="Times New Roman" w:eastAsia="Calibri" w:hAnsi="Times New Roman"/>
          <w:b w:val="0"/>
          <w:spacing w:val="-4"/>
          <w:lang w:eastAsia="en-US"/>
        </w:rPr>
        <w:t>Цель и место дисциплины в структуре образовательной программы</w:t>
      </w:r>
    </w:p>
    <w:p w14:paraId="1233DBE7" w14:textId="3CC19AF3" w:rsidR="00BC5E26" w:rsidRPr="00B339CC" w:rsidRDefault="00B339CC" w:rsidP="00B3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ab/>
      </w:r>
      <w:r w:rsidR="00A841F9" w:rsidRPr="004D2804">
        <w:rPr>
          <w:rFonts w:ascii="Times New Roman" w:eastAsia="Calibri" w:hAnsi="Times New Roman" w:cs="Times New Roman"/>
          <w:bCs/>
          <w:spacing w:val="-4"/>
          <w:sz w:val="24"/>
          <w:szCs w:val="24"/>
        </w:rPr>
        <w:t>Цель дисциплины «</w:t>
      </w:r>
      <w:r w:rsidR="006348E3" w:rsidRPr="004D2804">
        <w:rPr>
          <w:rFonts w:ascii="Times New Roman" w:eastAsia="Calibri" w:hAnsi="Times New Roman" w:cs="Times New Roman"/>
          <w:bCs/>
          <w:spacing w:val="-4"/>
          <w:sz w:val="24"/>
          <w:szCs w:val="24"/>
        </w:rPr>
        <w:t>основы философии</w:t>
      </w:r>
      <w:r w:rsidR="00A841F9" w:rsidRPr="004D2804">
        <w:rPr>
          <w:rFonts w:ascii="Times New Roman" w:eastAsia="Calibri" w:hAnsi="Times New Roman" w:cs="Times New Roman"/>
          <w:bCs/>
          <w:spacing w:val="-4"/>
          <w:sz w:val="24"/>
          <w:szCs w:val="24"/>
        </w:rPr>
        <w:t xml:space="preserve">»: формирование представлений о понятиях </w:t>
      </w:r>
      <w:r w:rsidR="004D2804" w:rsidRPr="00B339CC">
        <w:rPr>
          <w:rFonts w:ascii="Times New Roman" w:eastAsia="Calibri" w:hAnsi="Times New Roman" w:cs="Times New Roman"/>
          <w:bCs/>
          <w:spacing w:val="-4"/>
          <w:sz w:val="24"/>
          <w:szCs w:val="24"/>
        </w:rPr>
        <w:t>предметной области</w:t>
      </w:r>
      <w:r>
        <w:rPr>
          <w:rFonts w:ascii="Times New Roman" w:eastAsia="Calibri" w:hAnsi="Times New Roman" w:cs="Times New Roman"/>
          <w:bCs/>
          <w:spacing w:val="-4"/>
          <w:sz w:val="24"/>
          <w:szCs w:val="24"/>
        </w:rPr>
        <w:t xml:space="preserve"> философского знания,</w:t>
      </w:r>
      <w:r w:rsidR="004D2804" w:rsidRPr="00B339CC">
        <w:rPr>
          <w:rFonts w:ascii="Times New Roman" w:eastAsia="Calibri" w:hAnsi="Times New Roman" w:cs="Times New Roman"/>
          <w:bCs/>
          <w:spacing w:val="-4"/>
          <w:sz w:val="24"/>
          <w:szCs w:val="24"/>
        </w:rPr>
        <w:t xml:space="preserve"> </w:t>
      </w:r>
      <w:r w:rsidRPr="00B339CC">
        <w:rPr>
          <w:rFonts w:ascii="Times New Roman" w:eastAsia="Calibri" w:hAnsi="Times New Roman" w:cs="Times New Roman"/>
          <w:bCs/>
          <w:spacing w:val="-4"/>
          <w:sz w:val="24"/>
          <w:szCs w:val="24"/>
        </w:rPr>
        <w:t>о мировоззренческих</w:t>
      </w:r>
      <w:r w:rsidR="00BC5E26" w:rsidRPr="00B339CC">
        <w:rPr>
          <w:rFonts w:ascii="Times New Roman" w:eastAsia="Calibri" w:hAnsi="Times New Roman" w:cs="Times New Roman"/>
          <w:bCs/>
          <w:spacing w:val="-4"/>
          <w:sz w:val="24"/>
          <w:szCs w:val="24"/>
        </w:rPr>
        <w:t xml:space="preserve"> и методологически</w:t>
      </w:r>
      <w:r w:rsidR="004D2804" w:rsidRPr="00B339CC">
        <w:rPr>
          <w:rFonts w:ascii="Times New Roman" w:eastAsia="Calibri" w:hAnsi="Times New Roman" w:cs="Times New Roman"/>
          <w:bCs/>
          <w:spacing w:val="-4"/>
          <w:sz w:val="24"/>
          <w:szCs w:val="24"/>
        </w:rPr>
        <w:t>х</w:t>
      </w:r>
      <w:r w:rsidR="00BC5E26" w:rsidRPr="00B339CC">
        <w:rPr>
          <w:rFonts w:ascii="Times New Roman" w:eastAsia="Calibri" w:hAnsi="Times New Roman" w:cs="Times New Roman"/>
          <w:bCs/>
          <w:spacing w:val="-4"/>
          <w:sz w:val="24"/>
          <w:szCs w:val="24"/>
        </w:rPr>
        <w:t xml:space="preserve"> основ</w:t>
      </w:r>
      <w:r w:rsidR="004D2804" w:rsidRPr="00B339CC">
        <w:rPr>
          <w:rFonts w:ascii="Times New Roman" w:eastAsia="Calibri" w:hAnsi="Times New Roman" w:cs="Times New Roman"/>
          <w:bCs/>
          <w:spacing w:val="-4"/>
          <w:sz w:val="24"/>
          <w:szCs w:val="24"/>
        </w:rPr>
        <w:t>ах</w:t>
      </w:r>
      <w:r>
        <w:rPr>
          <w:rFonts w:ascii="Times New Roman" w:eastAsia="Calibri" w:hAnsi="Times New Roman" w:cs="Times New Roman"/>
          <w:bCs/>
          <w:spacing w:val="-4"/>
          <w:sz w:val="24"/>
          <w:szCs w:val="24"/>
        </w:rPr>
        <w:t xml:space="preserve"> юридического мышления,</w:t>
      </w:r>
      <w:r w:rsidR="004D2804" w:rsidRPr="00B339CC">
        <w:rPr>
          <w:rFonts w:ascii="Times New Roman" w:eastAsia="Calibri" w:hAnsi="Times New Roman" w:cs="Times New Roman"/>
          <w:bCs/>
          <w:spacing w:val="-4"/>
          <w:sz w:val="24"/>
          <w:szCs w:val="24"/>
        </w:rPr>
        <w:t xml:space="preserve"> о роли</w:t>
      </w:r>
      <w:r w:rsidR="00BC5E26" w:rsidRPr="00B339CC">
        <w:rPr>
          <w:rFonts w:ascii="Times New Roman" w:eastAsia="Calibri" w:hAnsi="Times New Roman" w:cs="Times New Roman"/>
          <w:bCs/>
          <w:spacing w:val="-4"/>
          <w:sz w:val="24"/>
          <w:szCs w:val="24"/>
        </w:rPr>
        <w:t xml:space="preserve"> философии в формировании ценностных ориентаций в профессиональной деятельности</w:t>
      </w:r>
      <w:r w:rsidR="004D2804" w:rsidRPr="00B339CC">
        <w:rPr>
          <w:rFonts w:ascii="Times New Roman" w:eastAsia="Calibri" w:hAnsi="Times New Roman" w:cs="Times New Roman"/>
          <w:bCs/>
          <w:spacing w:val="-4"/>
          <w:sz w:val="24"/>
          <w:szCs w:val="24"/>
        </w:rPr>
        <w:t>, уметь</w:t>
      </w:r>
      <w:r w:rsidR="00BC5E26" w:rsidRPr="00B339CC">
        <w:rPr>
          <w:rFonts w:ascii="Times New Roman" w:eastAsia="Calibri" w:hAnsi="Times New Roman" w:cs="Times New Roman"/>
          <w:bCs/>
          <w:spacing w:val="-4"/>
          <w:sz w:val="24"/>
          <w:szCs w:val="24"/>
        </w:rPr>
        <w:t xml:space="preserve"> ориентироваться в системе философского знания</w:t>
      </w:r>
      <w:r>
        <w:rPr>
          <w:rFonts w:ascii="Times New Roman" w:eastAsia="Calibri" w:hAnsi="Times New Roman" w:cs="Times New Roman"/>
          <w:bCs/>
          <w:spacing w:val="-4"/>
          <w:sz w:val="24"/>
          <w:szCs w:val="24"/>
        </w:rPr>
        <w:t>.</w:t>
      </w:r>
    </w:p>
    <w:p w14:paraId="6A87E509" w14:textId="77777777" w:rsidR="00BC5E26" w:rsidRPr="004D2804" w:rsidRDefault="00BC5E26" w:rsidP="00BC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pacing w:val="-4"/>
          <w:sz w:val="24"/>
          <w:szCs w:val="24"/>
        </w:rPr>
      </w:pPr>
    </w:p>
    <w:p w14:paraId="5B5E21A3" w14:textId="1CE6A506" w:rsidR="00A841F9" w:rsidRPr="004D2804" w:rsidRDefault="00A841F9" w:rsidP="00A841F9">
      <w:pPr>
        <w:ind w:firstLine="709"/>
        <w:jc w:val="both"/>
        <w:rPr>
          <w:rFonts w:ascii="Times New Roman" w:eastAsia="Calibri" w:hAnsi="Times New Roman" w:cs="Times New Roman"/>
          <w:bCs/>
          <w:spacing w:val="-4"/>
          <w:sz w:val="24"/>
          <w:szCs w:val="24"/>
        </w:rPr>
      </w:pPr>
      <w:r w:rsidRPr="004D2804">
        <w:rPr>
          <w:rFonts w:ascii="Times New Roman" w:eastAsia="Calibri" w:hAnsi="Times New Roman" w:cs="Times New Roman"/>
          <w:bCs/>
          <w:spacing w:val="-4"/>
          <w:sz w:val="24"/>
          <w:szCs w:val="24"/>
        </w:rPr>
        <w:t>Дисциплина «</w:t>
      </w:r>
      <w:r w:rsidR="00B339CC">
        <w:rPr>
          <w:rFonts w:ascii="Times New Roman" w:eastAsia="Calibri" w:hAnsi="Times New Roman" w:cs="Times New Roman"/>
          <w:bCs/>
          <w:spacing w:val="-4"/>
          <w:sz w:val="24"/>
          <w:szCs w:val="24"/>
        </w:rPr>
        <w:t>Основы философии</w:t>
      </w:r>
      <w:r w:rsidRPr="004D2804">
        <w:rPr>
          <w:rFonts w:ascii="Times New Roman" w:eastAsia="Calibri" w:hAnsi="Times New Roman" w:cs="Times New Roman"/>
          <w:bCs/>
          <w:spacing w:val="-4"/>
          <w:sz w:val="24"/>
          <w:szCs w:val="24"/>
        </w:rPr>
        <w:t>» включена в вариативную часть общепрофессионального цикла образовательной программы.</w:t>
      </w:r>
    </w:p>
    <w:p w14:paraId="453D44A7" w14:textId="77777777" w:rsidR="00A841F9" w:rsidRPr="004D2804" w:rsidRDefault="00A841F9" w:rsidP="00A841F9">
      <w:pPr>
        <w:ind w:firstLine="709"/>
        <w:jc w:val="both"/>
        <w:rPr>
          <w:rFonts w:ascii="Times New Roman" w:eastAsia="Calibri" w:hAnsi="Times New Roman" w:cs="Times New Roman"/>
          <w:bCs/>
          <w:spacing w:val="-4"/>
          <w:sz w:val="24"/>
          <w:szCs w:val="24"/>
        </w:rPr>
      </w:pPr>
    </w:p>
    <w:p w14:paraId="5A7F9DB9" w14:textId="77777777" w:rsidR="00A841F9" w:rsidRPr="004C3748" w:rsidRDefault="00A841F9" w:rsidP="00A841F9">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31"/>
        <w:gridCol w:w="7154"/>
      </w:tblGrid>
      <w:tr w:rsidR="001D775C" w:rsidRPr="00DF1EA0" w14:paraId="5EAA5AC8" w14:textId="77777777" w:rsidTr="00596FC2">
        <w:trPr>
          <w:trHeight w:val="20"/>
        </w:trPr>
        <w:tc>
          <w:tcPr>
            <w:tcW w:w="406" w:type="pct"/>
            <w:vMerge w:val="restart"/>
            <w:shd w:val="clear" w:color="auto" w:fill="auto"/>
          </w:tcPr>
          <w:p w14:paraId="3C85C2B7" w14:textId="77777777" w:rsidR="001D775C" w:rsidRPr="00DF1EA0" w:rsidRDefault="001D775C" w:rsidP="00596FC2">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06</w:t>
            </w:r>
          </w:p>
        </w:tc>
        <w:tc>
          <w:tcPr>
            <w:tcW w:w="1165" w:type="pct"/>
            <w:vMerge w:val="restart"/>
            <w:shd w:val="clear" w:color="auto" w:fill="auto"/>
          </w:tcPr>
          <w:p w14:paraId="728BB5AD" w14:textId="77777777" w:rsidR="001D775C" w:rsidRPr="00DF1EA0" w:rsidRDefault="001D775C" w:rsidP="00596FC2">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29" w:type="pct"/>
            <w:shd w:val="clear" w:color="auto" w:fill="auto"/>
          </w:tcPr>
          <w:p w14:paraId="74C5ADD3" w14:textId="77777777" w:rsidR="001D775C" w:rsidRPr="00DF1EA0" w:rsidRDefault="001D775C" w:rsidP="00596FC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bCs/>
                <w:iCs/>
                <w:sz w:val="24"/>
                <w:szCs w:val="24"/>
              </w:rPr>
              <w:t xml:space="preserve"> </w:t>
            </w:r>
          </w:p>
        </w:tc>
      </w:tr>
      <w:tr w:rsidR="001D775C" w:rsidRPr="00DF1EA0" w14:paraId="681F2A85" w14:textId="77777777" w:rsidTr="00596FC2">
        <w:trPr>
          <w:trHeight w:val="20"/>
        </w:trPr>
        <w:tc>
          <w:tcPr>
            <w:tcW w:w="406" w:type="pct"/>
            <w:vMerge/>
            <w:shd w:val="clear" w:color="auto" w:fill="auto"/>
          </w:tcPr>
          <w:p w14:paraId="4869907C"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shd w:val="clear" w:color="auto" w:fill="auto"/>
          </w:tcPr>
          <w:p w14:paraId="14D8B91F"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59428618" w14:textId="77777777" w:rsidR="001D775C" w:rsidRPr="00DF1EA0" w:rsidRDefault="001D775C" w:rsidP="00596FC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sz w:val="24"/>
                <w:szCs w:val="24"/>
              </w:rPr>
              <w:t>проявлять гражданско-патриотическую позицию</w:t>
            </w:r>
          </w:p>
        </w:tc>
      </w:tr>
      <w:tr w:rsidR="001D775C" w:rsidRPr="00DF1EA0" w14:paraId="5AC75098" w14:textId="77777777" w:rsidTr="00596FC2">
        <w:trPr>
          <w:trHeight w:val="20"/>
        </w:trPr>
        <w:tc>
          <w:tcPr>
            <w:tcW w:w="406" w:type="pct"/>
            <w:vMerge/>
            <w:shd w:val="clear" w:color="auto" w:fill="auto"/>
          </w:tcPr>
          <w:p w14:paraId="0EAF2E6D"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shd w:val="clear" w:color="auto" w:fill="auto"/>
          </w:tcPr>
          <w:p w14:paraId="7194B39B"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70BB415C" w14:textId="77777777" w:rsidR="001D775C" w:rsidRPr="00DF1EA0" w:rsidRDefault="001D775C" w:rsidP="00596FC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демонстрировать осознанное поведение</w:t>
            </w:r>
          </w:p>
        </w:tc>
      </w:tr>
      <w:tr w:rsidR="001D775C" w:rsidRPr="00DF1EA0" w14:paraId="01FE710C" w14:textId="77777777" w:rsidTr="00596FC2">
        <w:trPr>
          <w:trHeight w:val="20"/>
        </w:trPr>
        <w:tc>
          <w:tcPr>
            <w:tcW w:w="406" w:type="pct"/>
            <w:vMerge/>
            <w:shd w:val="clear" w:color="auto" w:fill="auto"/>
          </w:tcPr>
          <w:p w14:paraId="2B6BBFE5"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shd w:val="clear" w:color="auto" w:fill="auto"/>
          </w:tcPr>
          <w:p w14:paraId="5FAD8483"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1EC18B01" w14:textId="77777777" w:rsidR="001D775C" w:rsidRPr="00DF1EA0" w:rsidRDefault="001D775C" w:rsidP="00596FC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описывать значимость своей специальности</w:t>
            </w:r>
          </w:p>
        </w:tc>
      </w:tr>
      <w:tr w:rsidR="001D775C" w:rsidRPr="00DF1EA0" w14:paraId="257B8BB6" w14:textId="77777777" w:rsidTr="00596FC2">
        <w:trPr>
          <w:trHeight w:val="20"/>
        </w:trPr>
        <w:tc>
          <w:tcPr>
            <w:tcW w:w="406" w:type="pct"/>
            <w:vMerge/>
            <w:shd w:val="clear" w:color="auto" w:fill="auto"/>
          </w:tcPr>
          <w:p w14:paraId="19437802"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shd w:val="clear" w:color="auto" w:fill="auto"/>
          </w:tcPr>
          <w:p w14:paraId="4C5FA35E"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0C0B384D" w14:textId="77777777" w:rsidR="001D775C" w:rsidRPr="00DF1EA0" w:rsidRDefault="001D775C" w:rsidP="00596FC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применять стандарты антикоррупционного поведения</w:t>
            </w:r>
          </w:p>
        </w:tc>
      </w:tr>
      <w:tr w:rsidR="001D775C" w:rsidRPr="00DF1EA0" w14:paraId="458D389D" w14:textId="77777777" w:rsidTr="00596FC2">
        <w:trPr>
          <w:trHeight w:val="20"/>
        </w:trPr>
        <w:tc>
          <w:tcPr>
            <w:tcW w:w="406" w:type="pct"/>
            <w:vMerge/>
            <w:shd w:val="clear" w:color="auto" w:fill="auto"/>
          </w:tcPr>
          <w:p w14:paraId="0FAB7F44"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shd w:val="clear" w:color="auto" w:fill="auto"/>
          </w:tcPr>
          <w:p w14:paraId="413E0561"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0361447E" w14:textId="77777777" w:rsidR="001D775C" w:rsidRPr="00DF1EA0" w:rsidRDefault="001D775C" w:rsidP="00596FC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
                <w:bCs/>
                <w:iCs/>
                <w:sz w:val="24"/>
                <w:szCs w:val="24"/>
              </w:rPr>
              <w:t>Знания:</w:t>
            </w:r>
          </w:p>
        </w:tc>
      </w:tr>
      <w:tr w:rsidR="001D775C" w:rsidRPr="00DF1EA0" w14:paraId="49AB1808" w14:textId="77777777" w:rsidTr="00596FC2">
        <w:trPr>
          <w:trHeight w:val="20"/>
        </w:trPr>
        <w:tc>
          <w:tcPr>
            <w:tcW w:w="406" w:type="pct"/>
            <w:vMerge/>
          </w:tcPr>
          <w:p w14:paraId="55C1CAA2"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tcPr>
          <w:p w14:paraId="06877C67"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16BC1CD7" w14:textId="77777777" w:rsidR="001D775C" w:rsidRPr="00DF1EA0" w:rsidRDefault="001D775C" w:rsidP="00596FC2">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сущность гражданско-патриотической позиции</w:t>
            </w:r>
          </w:p>
        </w:tc>
      </w:tr>
      <w:tr w:rsidR="001D775C" w:rsidRPr="00DF1EA0" w14:paraId="78648E8E" w14:textId="77777777" w:rsidTr="00596FC2">
        <w:trPr>
          <w:trHeight w:val="20"/>
        </w:trPr>
        <w:tc>
          <w:tcPr>
            <w:tcW w:w="406" w:type="pct"/>
            <w:vMerge/>
          </w:tcPr>
          <w:p w14:paraId="43C5C006"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tcPr>
          <w:p w14:paraId="14648D36"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7089FAB9" w14:textId="77777777" w:rsidR="001D775C" w:rsidRPr="00DF1EA0" w:rsidRDefault="001D775C" w:rsidP="00596FC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традиционных общечеловеческих ценностей, в том</w:t>
            </w:r>
            <w:r w:rsidRPr="00DF1EA0">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1D775C" w:rsidRPr="00DF1EA0" w14:paraId="60176E03" w14:textId="77777777" w:rsidTr="00596FC2">
        <w:trPr>
          <w:trHeight w:val="20"/>
        </w:trPr>
        <w:tc>
          <w:tcPr>
            <w:tcW w:w="406" w:type="pct"/>
            <w:vMerge/>
          </w:tcPr>
          <w:p w14:paraId="44BDC776"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tcPr>
          <w:p w14:paraId="3F99C6AB"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09676EEF" w14:textId="77777777" w:rsidR="001D775C" w:rsidRPr="00DF1EA0" w:rsidRDefault="001D775C" w:rsidP="00596FC2">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значимость профессиональной деятельности по специальности</w:t>
            </w:r>
          </w:p>
        </w:tc>
      </w:tr>
      <w:tr w:rsidR="001D775C" w:rsidRPr="00DF1EA0" w14:paraId="6ECD09EA" w14:textId="77777777" w:rsidTr="00596FC2">
        <w:trPr>
          <w:trHeight w:val="20"/>
        </w:trPr>
        <w:tc>
          <w:tcPr>
            <w:tcW w:w="406" w:type="pct"/>
            <w:vMerge/>
          </w:tcPr>
          <w:p w14:paraId="7DE442DA" w14:textId="77777777" w:rsidR="001D775C" w:rsidRPr="00DF1EA0" w:rsidRDefault="001D775C" w:rsidP="00596FC2">
            <w:pPr>
              <w:jc w:val="center"/>
              <w:rPr>
                <w:rFonts w:ascii="Times New Roman" w:eastAsia="Calibri" w:hAnsi="Times New Roman" w:cs="Times New Roman"/>
                <w:iCs/>
                <w:sz w:val="24"/>
                <w:szCs w:val="24"/>
              </w:rPr>
            </w:pPr>
          </w:p>
        </w:tc>
        <w:tc>
          <w:tcPr>
            <w:tcW w:w="1165" w:type="pct"/>
            <w:vMerge/>
          </w:tcPr>
          <w:p w14:paraId="38E59643" w14:textId="77777777" w:rsidR="001D775C" w:rsidRPr="00DF1EA0" w:rsidRDefault="001D775C" w:rsidP="00596FC2">
            <w:pPr>
              <w:suppressAutoHyphens/>
              <w:rPr>
                <w:rFonts w:ascii="Times New Roman" w:eastAsia="Calibri" w:hAnsi="Times New Roman" w:cs="Times New Roman"/>
                <w:sz w:val="24"/>
                <w:szCs w:val="24"/>
              </w:rPr>
            </w:pPr>
          </w:p>
        </w:tc>
        <w:tc>
          <w:tcPr>
            <w:tcW w:w="3429" w:type="pct"/>
            <w:shd w:val="clear" w:color="auto" w:fill="auto"/>
          </w:tcPr>
          <w:p w14:paraId="5AC265ED" w14:textId="77777777" w:rsidR="001D775C" w:rsidRPr="00DF1EA0" w:rsidRDefault="001D775C" w:rsidP="00596FC2">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bl>
    <w:p w14:paraId="6CD2A0FD" w14:textId="77777777" w:rsidR="00A841F9" w:rsidRDefault="00A841F9" w:rsidP="00A841F9">
      <w:pPr>
        <w:spacing w:after="120"/>
        <w:ind w:firstLine="709"/>
        <w:rPr>
          <w:rFonts w:ascii="Times New Roman" w:hAnsi="Times New Roman" w:cs="Times New Roman"/>
        </w:rPr>
      </w:pPr>
    </w:p>
    <w:p w14:paraId="7015A244" w14:textId="77777777" w:rsidR="00A841F9" w:rsidRPr="004C3748" w:rsidRDefault="00A841F9" w:rsidP="00A841F9">
      <w:pPr>
        <w:rPr>
          <w:rFonts w:ascii="Times New Roman" w:hAnsi="Times New Roman" w:cs="Times New Roman"/>
        </w:rPr>
      </w:pPr>
    </w:p>
    <w:p w14:paraId="08FEF960" w14:textId="77777777" w:rsidR="00A841F9" w:rsidRPr="004C3748" w:rsidRDefault="00A841F9" w:rsidP="00A841F9">
      <w:pPr>
        <w:rPr>
          <w:rFonts w:ascii="Times New Roman" w:hAnsi="Times New Roman" w:cs="Times New Roman"/>
          <w:bCs/>
          <w:caps/>
        </w:rPr>
      </w:pPr>
    </w:p>
    <w:p w14:paraId="38B1964B" w14:textId="77777777" w:rsidR="00A841F9" w:rsidRPr="004C3748" w:rsidRDefault="00A841F9" w:rsidP="00A841F9">
      <w:pPr>
        <w:pStyle w:val="1f6"/>
        <w:rPr>
          <w:rFonts w:ascii="Times New Roman" w:hAnsi="Times New Roman"/>
        </w:rPr>
      </w:pPr>
      <w:r w:rsidRPr="004C3748">
        <w:rPr>
          <w:rFonts w:ascii="Times New Roman" w:hAnsi="Times New Roman"/>
        </w:rPr>
        <w:t>2. Структура и содержание ДИСЦИПЛИНЫ</w:t>
      </w:r>
    </w:p>
    <w:p w14:paraId="0FDF7A7D" w14:textId="77777777" w:rsidR="00A841F9" w:rsidRPr="004C3748" w:rsidRDefault="00A841F9" w:rsidP="00A841F9">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A841F9" w:rsidRPr="004C3748" w14:paraId="178E37AB"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B6ACC94" w14:textId="77777777" w:rsidR="00A841F9" w:rsidRPr="004C3748" w:rsidRDefault="00A841F9" w:rsidP="00596FC2">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1B3701F7" w14:textId="77777777" w:rsidR="00A841F9" w:rsidRPr="004C3748" w:rsidRDefault="00A841F9" w:rsidP="00596FC2">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28531D0D" w14:textId="77777777" w:rsidR="00A841F9" w:rsidRPr="004C3748" w:rsidRDefault="00A841F9" w:rsidP="00596FC2">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A841F9" w:rsidRPr="004C3748" w14:paraId="45456D08"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45FA5A96" w14:textId="77777777" w:rsidR="00A841F9" w:rsidRPr="004C3748" w:rsidRDefault="00A841F9" w:rsidP="00596FC2">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30720090" w14:textId="29C4F1AE" w:rsidR="00A841F9" w:rsidRPr="004C3748" w:rsidRDefault="001D775C" w:rsidP="00596FC2">
            <w:pPr>
              <w:jc w:val="center"/>
              <w:rPr>
                <w:rFonts w:ascii="Times New Roman" w:hAnsi="Times New Roman" w:cs="Times New Roman"/>
              </w:rPr>
            </w:pPr>
            <w:r>
              <w:rPr>
                <w:rFonts w:ascii="Times New Roman" w:hAnsi="Times New Roman" w:cs="Times New Roman"/>
              </w:rPr>
              <w:t>42</w:t>
            </w:r>
          </w:p>
        </w:tc>
        <w:tc>
          <w:tcPr>
            <w:tcW w:w="2630" w:type="dxa"/>
            <w:tcBorders>
              <w:top w:val="single" w:sz="6" w:space="0" w:color="000000"/>
              <w:left w:val="single" w:sz="6" w:space="0" w:color="000000"/>
              <w:bottom w:val="single" w:sz="6" w:space="0" w:color="000000"/>
              <w:right w:val="single" w:sz="6" w:space="0" w:color="000000"/>
            </w:tcBorders>
            <w:vAlign w:val="center"/>
          </w:tcPr>
          <w:p w14:paraId="208C6683" w14:textId="7C1CBAE7" w:rsidR="00A841F9" w:rsidRPr="004C3748" w:rsidRDefault="001D775C" w:rsidP="00596FC2">
            <w:pPr>
              <w:jc w:val="center"/>
              <w:rPr>
                <w:rFonts w:ascii="Times New Roman" w:hAnsi="Times New Roman" w:cs="Times New Roman"/>
              </w:rPr>
            </w:pPr>
            <w:r>
              <w:rPr>
                <w:rFonts w:ascii="Times New Roman" w:hAnsi="Times New Roman" w:cs="Times New Roman"/>
              </w:rPr>
              <w:t>29</w:t>
            </w:r>
          </w:p>
        </w:tc>
      </w:tr>
      <w:tr w:rsidR="00A841F9" w:rsidRPr="004C3748" w14:paraId="0D05EABB"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1374A3A6" w14:textId="77777777" w:rsidR="00A841F9" w:rsidRPr="004C3748" w:rsidRDefault="00A841F9" w:rsidP="00596FC2">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3"/>
            </w:r>
          </w:p>
        </w:tc>
        <w:tc>
          <w:tcPr>
            <w:tcW w:w="2336" w:type="dxa"/>
            <w:tcBorders>
              <w:top w:val="single" w:sz="6" w:space="0" w:color="000000"/>
              <w:left w:val="single" w:sz="6" w:space="0" w:color="000000"/>
              <w:bottom w:val="single" w:sz="6" w:space="0" w:color="000000"/>
              <w:right w:val="single" w:sz="6" w:space="0" w:color="000000"/>
            </w:tcBorders>
            <w:vAlign w:val="center"/>
          </w:tcPr>
          <w:p w14:paraId="7CB6E5AD" w14:textId="77777777" w:rsidR="00A841F9" w:rsidRPr="004C3748" w:rsidRDefault="00A841F9" w:rsidP="00596FC2">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0F961DE7" w14:textId="77777777" w:rsidR="00A841F9" w:rsidRPr="004C3748" w:rsidRDefault="00A841F9" w:rsidP="00596FC2">
            <w:pPr>
              <w:jc w:val="center"/>
              <w:rPr>
                <w:rFonts w:ascii="Times New Roman" w:hAnsi="Times New Roman" w:cs="Times New Roman"/>
              </w:rPr>
            </w:pPr>
            <w:r>
              <w:rPr>
                <w:rFonts w:ascii="Times New Roman" w:hAnsi="Times New Roman" w:cs="Times New Roman"/>
              </w:rPr>
              <w:t>-</w:t>
            </w:r>
          </w:p>
        </w:tc>
      </w:tr>
      <w:tr w:rsidR="00A841F9" w:rsidRPr="004C3748" w14:paraId="3911A499"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70ACA2C" w14:textId="77777777" w:rsidR="00A841F9" w:rsidRPr="004C3748" w:rsidRDefault="00A841F9" w:rsidP="00596FC2">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33FAC357" w14:textId="77777777" w:rsidR="00A841F9" w:rsidRPr="004C3748" w:rsidRDefault="00A841F9" w:rsidP="00596FC2">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624B3C7" w14:textId="77777777" w:rsidR="00A841F9" w:rsidRPr="004C3748" w:rsidRDefault="00A841F9" w:rsidP="00596FC2">
            <w:pPr>
              <w:jc w:val="center"/>
              <w:rPr>
                <w:rFonts w:ascii="Times New Roman" w:hAnsi="Times New Roman" w:cs="Times New Roman"/>
              </w:rPr>
            </w:pPr>
            <w:r w:rsidRPr="004C3748">
              <w:rPr>
                <w:rFonts w:ascii="Times New Roman" w:hAnsi="Times New Roman" w:cs="Times New Roman"/>
              </w:rPr>
              <w:t>-</w:t>
            </w:r>
          </w:p>
        </w:tc>
      </w:tr>
      <w:tr w:rsidR="00A841F9" w:rsidRPr="004C3748" w14:paraId="7639E5D0"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4E44A1C" w14:textId="77777777" w:rsidR="00A841F9" w:rsidRPr="004C3748" w:rsidRDefault="00A841F9" w:rsidP="00596FC2">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74FC0DC7" w14:textId="77777777" w:rsidR="00A841F9" w:rsidRPr="004C3748" w:rsidRDefault="00A841F9" w:rsidP="00596FC2">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04A98402" w14:textId="77777777" w:rsidR="00A841F9" w:rsidRPr="004C3748" w:rsidRDefault="00A841F9" w:rsidP="00596FC2">
            <w:pPr>
              <w:jc w:val="center"/>
              <w:rPr>
                <w:rFonts w:ascii="Times New Roman" w:hAnsi="Times New Roman" w:cs="Times New Roman"/>
              </w:rPr>
            </w:pPr>
            <w:r>
              <w:rPr>
                <w:rFonts w:ascii="Times New Roman" w:hAnsi="Times New Roman" w:cs="Times New Roman"/>
              </w:rPr>
              <w:t>-</w:t>
            </w:r>
          </w:p>
        </w:tc>
      </w:tr>
      <w:tr w:rsidR="00A841F9" w:rsidRPr="004C3748" w14:paraId="5B50E63C" w14:textId="77777777" w:rsidTr="00596FC2">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6325965" w14:textId="77777777" w:rsidR="00A841F9" w:rsidRPr="004C3748" w:rsidRDefault="00A841F9" w:rsidP="00596FC2">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749C42D7" w14:textId="4C27B7FE" w:rsidR="00A841F9" w:rsidRPr="004C3748" w:rsidRDefault="001D775C" w:rsidP="00596FC2">
            <w:pPr>
              <w:jc w:val="center"/>
              <w:rPr>
                <w:rFonts w:ascii="Times New Roman" w:hAnsi="Times New Roman" w:cs="Times New Roman"/>
                <w:b/>
              </w:rPr>
            </w:pPr>
            <w:r>
              <w:rPr>
                <w:rFonts w:ascii="Times New Roman" w:hAnsi="Times New Roman" w:cs="Times New Roman"/>
                <w:b/>
              </w:rPr>
              <w:t>42</w:t>
            </w:r>
          </w:p>
        </w:tc>
        <w:tc>
          <w:tcPr>
            <w:tcW w:w="2630" w:type="dxa"/>
            <w:tcBorders>
              <w:top w:val="single" w:sz="6" w:space="0" w:color="000000"/>
              <w:left w:val="single" w:sz="6" w:space="0" w:color="000000"/>
              <w:bottom w:val="single" w:sz="6" w:space="0" w:color="000000"/>
              <w:right w:val="single" w:sz="6" w:space="0" w:color="000000"/>
            </w:tcBorders>
            <w:vAlign w:val="center"/>
          </w:tcPr>
          <w:p w14:paraId="29BD396D" w14:textId="5775200C" w:rsidR="00A841F9" w:rsidRPr="004C3748" w:rsidRDefault="001D775C" w:rsidP="00596FC2">
            <w:pPr>
              <w:jc w:val="center"/>
              <w:rPr>
                <w:rFonts w:ascii="Times New Roman" w:hAnsi="Times New Roman" w:cs="Times New Roman"/>
                <w:b/>
              </w:rPr>
            </w:pPr>
            <w:r>
              <w:rPr>
                <w:rFonts w:ascii="Times New Roman" w:hAnsi="Times New Roman" w:cs="Times New Roman"/>
                <w:b/>
              </w:rPr>
              <w:t>29</w:t>
            </w:r>
          </w:p>
        </w:tc>
      </w:tr>
    </w:tbl>
    <w:p w14:paraId="499D6B41" w14:textId="77777777" w:rsidR="00A841F9" w:rsidRPr="004C3748" w:rsidRDefault="00A841F9" w:rsidP="00A841F9">
      <w:pPr>
        <w:rPr>
          <w:rFonts w:ascii="Times New Roman" w:hAnsi="Times New Roman" w:cs="Times New Roman"/>
        </w:rPr>
      </w:pPr>
    </w:p>
    <w:p w14:paraId="37288630" w14:textId="77777777" w:rsidR="00A841F9" w:rsidRPr="004C3748" w:rsidRDefault="00A841F9" w:rsidP="00A841F9">
      <w:pPr>
        <w:rPr>
          <w:rFonts w:ascii="Times New Roman" w:hAnsi="Times New Roman" w:cs="Times New Roman"/>
        </w:rPr>
      </w:pPr>
      <w:r w:rsidRPr="004C3748">
        <w:rPr>
          <w:rFonts w:ascii="Times New Roman" w:hAnsi="Times New Roman" w:cs="Times New Roman"/>
        </w:rPr>
        <w:br w:type="page"/>
      </w:r>
    </w:p>
    <w:p w14:paraId="28B0B6A8" w14:textId="3C6465A5" w:rsidR="00A841F9" w:rsidRDefault="00A841F9" w:rsidP="00D8326D">
      <w:pPr>
        <w:pStyle w:val="114"/>
        <w:numPr>
          <w:ilvl w:val="1"/>
          <w:numId w:val="22"/>
        </w:numPr>
        <w:spacing w:line="240" w:lineRule="auto"/>
        <w:rPr>
          <w:rFonts w:ascii="Times New Roman" w:hAnsi="Times New Roman"/>
        </w:rPr>
      </w:pPr>
      <w:r>
        <w:rPr>
          <w:rFonts w:ascii="Times New Roman" w:hAnsi="Times New Roman"/>
        </w:rPr>
        <w:lastRenderedPageBreak/>
        <w:t>С</w:t>
      </w:r>
      <w:r w:rsidRPr="004C3748">
        <w:rPr>
          <w:rFonts w:ascii="Times New Roman" w:hAnsi="Times New Roman"/>
        </w:rPr>
        <w:t>одержание дисциплины</w:t>
      </w:r>
    </w:p>
    <w:tbl>
      <w:tblPr>
        <w:tblW w:w="1131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6478"/>
        <w:gridCol w:w="1249"/>
        <w:gridCol w:w="1270"/>
      </w:tblGrid>
      <w:tr w:rsidR="00C41AEE" w:rsidRPr="00C41AEE" w14:paraId="4DBBE200" w14:textId="77777777" w:rsidTr="006E7AB5">
        <w:trPr>
          <w:trHeight w:val="20"/>
        </w:trPr>
        <w:tc>
          <w:tcPr>
            <w:tcW w:w="2314" w:type="dxa"/>
            <w:tcBorders>
              <w:top w:val="single" w:sz="4" w:space="0" w:color="auto"/>
              <w:left w:val="single" w:sz="4" w:space="0" w:color="auto"/>
              <w:bottom w:val="single" w:sz="4" w:space="0" w:color="auto"/>
              <w:right w:val="single" w:sz="4" w:space="0" w:color="auto"/>
            </w:tcBorders>
          </w:tcPr>
          <w:p w14:paraId="4F77FF8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Наименование разделов и тем</w:t>
            </w:r>
          </w:p>
        </w:tc>
        <w:tc>
          <w:tcPr>
            <w:tcW w:w="6478" w:type="dxa"/>
            <w:tcBorders>
              <w:top w:val="single" w:sz="4" w:space="0" w:color="auto"/>
              <w:left w:val="single" w:sz="4" w:space="0" w:color="auto"/>
              <w:bottom w:val="single" w:sz="4" w:space="0" w:color="auto"/>
              <w:right w:val="single" w:sz="4" w:space="0" w:color="auto"/>
            </w:tcBorders>
          </w:tcPr>
          <w:p w14:paraId="49927678"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C41AEE">
              <w:rPr>
                <w:rFonts w:ascii="Times New Roman" w:hAnsi="Times New Roman" w:cs="Times New Roman"/>
                <w:bCs/>
                <w:i/>
                <w:sz w:val="24"/>
                <w:szCs w:val="24"/>
              </w:rPr>
              <w:t xml:space="preserve"> (если предусмотрены)</w:t>
            </w:r>
          </w:p>
        </w:tc>
        <w:tc>
          <w:tcPr>
            <w:tcW w:w="1249" w:type="dxa"/>
            <w:tcBorders>
              <w:top w:val="single" w:sz="4" w:space="0" w:color="auto"/>
              <w:left w:val="single" w:sz="4" w:space="0" w:color="auto"/>
              <w:bottom w:val="single" w:sz="4" w:space="0" w:color="auto"/>
              <w:right w:val="single" w:sz="4" w:space="0" w:color="auto"/>
            </w:tcBorders>
          </w:tcPr>
          <w:p w14:paraId="12D7BBA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Объем часов</w:t>
            </w:r>
          </w:p>
        </w:tc>
        <w:tc>
          <w:tcPr>
            <w:tcW w:w="1270" w:type="dxa"/>
            <w:tcBorders>
              <w:top w:val="single" w:sz="4" w:space="0" w:color="auto"/>
              <w:left w:val="single" w:sz="4" w:space="0" w:color="auto"/>
              <w:bottom w:val="single" w:sz="4" w:space="0" w:color="auto"/>
              <w:right w:val="single" w:sz="4" w:space="0" w:color="auto"/>
            </w:tcBorders>
          </w:tcPr>
          <w:p w14:paraId="7947ACC4"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Уровень освоения</w:t>
            </w:r>
          </w:p>
        </w:tc>
      </w:tr>
      <w:tr w:rsidR="00C41AEE" w:rsidRPr="00C41AEE" w14:paraId="3BDE4B6C" w14:textId="77777777" w:rsidTr="006E7AB5">
        <w:trPr>
          <w:trHeight w:val="253"/>
        </w:trPr>
        <w:tc>
          <w:tcPr>
            <w:tcW w:w="2314" w:type="dxa"/>
            <w:tcBorders>
              <w:top w:val="single" w:sz="4" w:space="0" w:color="auto"/>
              <w:left w:val="single" w:sz="4" w:space="0" w:color="auto"/>
              <w:bottom w:val="single" w:sz="4" w:space="0" w:color="auto"/>
              <w:right w:val="single" w:sz="4" w:space="0" w:color="auto"/>
            </w:tcBorders>
            <w:vAlign w:val="center"/>
          </w:tcPr>
          <w:p w14:paraId="3BD9EB2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1</w:t>
            </w:r>
          </w:p>
        </w:tc>
        <w:tc>
          <w:tcPr>
            <w:tcW w:w="6478" w:type="dxa"/>
            <w:tcBorders>
              <w:top w:val="single" w:sz="4" w:space="0" w:color="auto"/>
              <w:left w:val="single" w:sz="4" w:space="0" w:color="auto"/>
              <w:bottom w:val="single" w:sz="4" w:space="0" w:color="auto"/>
              <w:right w:val="single" w:sz="4" w:space="0" w:color="auto"/>
            </w:tcBorders>
            <w:vAlign w:val="center"/>
          </w:tcPr>
          <w:p w14:paraId="321EDFC8"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2</w:t>
            </w:r>
          </w:p>
        </w:tc>
        <w:tc>
          <w:tcPr>
            <w:tcW w:w="1249" w:type="dxa"/>
            <w:tcBorders>
              <w:top w:val="single" w:sz="4" w:space="0" w:color="auto"/>
              <w:left w:val="single" w:sz="4" w:space="0" w:color="auto"/>
              <w:bottom w:val="single" w:sz="4" w:space="0" w:color="auto"/>
              <w:right w:val="single" w:sz="4" w:space="0" w:color="auto"/>
            </w:tcBorders>
            <w:vAlign w:val="center"/>
          </w:tcPr>
          <w:p w14:paraId="657BC05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3</w:t>
            </w:r>
          </w:p>
        </w:tc>
        <w:tc>
          <w:tcPr>
            <w:tcW w:w="1270" w:type="dxa"/>
            <w:tcBorders>
              <w:top w:val="single" w:sz="4" w:space="0" w:color="auto"/>
              <w:left w:val="single" w:sz="4" w:space="0" w:color="auto"/>
              <w:bottom w:val="single" w:sz="4" w:space="0" w:color="auto"/>
              <w:right w:val="single" w:sz="4" w:space="0" w:color="auto"/>
            </w:tcBorders>
            <w:vAlign w:val="center"/>
          </w:tcPr>
          <w:p w14:paraId="578F9F4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4</w:t>
            </w:r>
          </w:p>
        </w:tc>
      </w:tr>
      <w:tr w:rsidR="00C41AEE" w:rsidRPr="00C41AEE" w14:paraId="00E10E50" w14:textId="77777777" w:rsidTr="006E7AB5">
        <w:trPr>
          <w:trHeight w:val="20"/>
        </w:trPr>
        <w:tc>
          <w:tcPr>
            <w:tcW w:w="2314" w:type="dxa"/>
            <w:tcBorders>
              <w:top w:val="single" w:sz="4" w:space="0" w:color="auto"/>
              <w:left w:val="single" w:sz="4" w:space="0" w:color="auto"/>
              <w:bottom w:val="single" w:sz="4" w:space="0" w:color="auto"/>
              <w:right w:val="single" w:sz="4" w:space="0" w:color="auto"/>
            </w:tcBorders>
          </w:tcPr>
          <w:p w14:paraId="5A0045E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C41AEE">
              <w:rPr>
                <w:rFonts w:ascii="Times New Roman" w:hAnsi="Times New Roman" w:cs="Times New Roman"/>
                <w:b/>
                <w:bCs/>
                <w:i/>
                <w:sz w:val="24"/>
                <w:szCs w:val="24"/>
              </w:rPr>
              <w:t>Раздел 1.</w:t>
            </w:r>
          </w:p>
          <w:p w14:paraId="57867653" w14:textId="77777777" w:rsidR="00C41AEE" w:rsidRPr="00C41AEE" w:rsidRDefault="00C41AEE" w:rsidP="00C41AEE">
            <w:pPr>
              <w:rPr>
                <w:rFonts w:ascii="Times New Roman" w:hAnsi="Times New Roman" w:cs="Times New Roman"/>
                <w:b/>
                <w:bCs/>
                <w:i/>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C762BF6" w14:textId="77777777" w:rsidR="00C41AEE" w:rsidRPr="00C41AEE" w:rsidRDefault="00C41AEE" w:rsidP="00C41AEE">
            <w:pPr>
              <w:pStyle w:val="affffff7"/>
              <w:spacing w:after="0"/>
              <w:ind w:left="0"/>
              <w:rPr>
                <w:rFonts w:ascii="Times New Roman" w:hAnsi="Times New Roman" w:cs="Times New Roman"/>
                <w:b/>
                <w:bCs/>
                <w:i/>
                <w:sz w:val="24"/>
                <w:szCs w:val="24"/>
              </w:rPr>
            </w:pPr>
            <w:r w:rsidRPr="00C41AEE">
              <w:rPr>
                <w:rFonts w:ascii="Times New Roman" w:hAnsi="Times New Roman" w:cs="Times New Roman"/>
                <w:b/>
                <w:bCs/>
                <w:i/>
                <w:sz w:val="24"/>
                <w:szCs w:val="24"/>
              </w:rPr>
              <w:t>Предмет философии</w:t>
            </w:r>
          </w:p>
        </w:tc>
        <w:tc>
          <w:tcPr>
            <w:tcW w:w="1249" w:type="dxa"/>
            <w:tcBorders>
              <w:top w:val="single" w:sz="4" w:space="0" w:color="auto"/>
              <w:left w:val="single" w:sz="4" w:space="0" w:color="auto"/>
              <w:bottom w:val="single" w:sz="4" w:space="0" w:color="auto"/>
              <w:right w:val="single" w:sz="4" w:space="0" w:color="auto"/>
            </w:tcBorders>
          </w:tcPr>
          <w:p w14:paraId="3C81661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C41AEE">
              <w:rPr>
                <w:rFonts w:ascii="Times New Roman" w:hAnsi="Times New Roman" w:cs="Times New Roman"/>
                <w:b/>
                <w:bCs/>
                <w:i/>
                <w:sz w:val="24"/>
                <w:szCs w:val="24"/>
              </w:rPr>
              <w:t>3</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0C0C0"/>
          </w:tcPr>
          <w:p w14:paraId="4B36658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C41AEE" w:rsidRPr="00C41AEE" w14:paraId="55A1F0CC" w14:textId="77777777" w:rsidTr="006E7AB5">
        <w:trPr>
          <w:trHeight w:val="20"/>
        </w:trPr>
        <w:tc>
          <w:tcPr>
            <w:tcW w:w="2314" w:type="dxa"/>
            <w:vMerge w:val="restart"/>
            <w:tcBorders>
              <w:top w:val="single" w:sz="4" w:space="0" w:color="auto"/>
              <w:left w:val="single" w:sz="4" w:space="0" w:color="auto"/>
              <w:bottom w:val="single" w:sz="4" w:space="0" w:color="auto"/>
              <w:right w:val="single" w:sz="4" w:space="0" w:color="auto"/>
            </w:tcBorders>
          </w:tcPr>
          <w:p w14:paraId="54EEBD9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1AEE">
              <w:rPr>
                <w:rFonts w:ascii="Times New Roman" w:hAnsi="Times New Roman" w:cs="Times New Roman"/>
                <w:bCs/>
                <w:sz w:val="24"/>
                <w:szCs w:val="24"/>
              </w:rPr>
              <w:t>Тема 1.1.</w:t>
            </w:r>
          </w:p>
          <w:p w14:paraId="65ED5D32" w14:textId="77777777" w:rsidR="00C41AEE" w:rsidRPr="00C41AEE" w:rsidRDefault="00C41AEE" w:rsidP="00E010B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41AEE">
              <w:rPr>
                <w:rFonts w:ascii="Times New Roman" w:hAnsi="Times New Roman" w:cs="Times New Roman"/>
                <w:bCs/>
                <w:sz w:val="24"/>
                <w:szCs w:val="24"/>
              </w:rPr>
              <w:t>Предмет философии</w:t>
            </w:r>
          </w:p>
          <w:p w14:paraId="5E1D23B3" w14:textId="77777777" w:rsidR="00C41AEE" w:rsidRPr="00C41AEE" w:rsidRDefault="00C41AEE" w:rsidP="00C41AEE">
            <w:pPr>
              <w:rPr>
                <w:rFonts w:ascii="Times New Roman" w:hAnsi="Times New Roman" w:cs="Times New Roman"/>
                <w:b/>
                <w:bCs/>
                <w:sz w:val="24"/>
                <w:szCs w:val="24"/>
              </w:rPr>
            </w:pPr>
            <w:r w:rsidRPr="00C41AEE">
              <w:rPr>
                <w:rFonts w:ascii="Times New Roman" w:hAnsi="Times New Roman" w:cs="Times New Roman"/>
                <w:sz w:val="24"/>
                <w:szCs w:val="24"/>
              </w:rPr>
              <w:t xml:space="preserve"> </w:t>
            </w:r>
          </w:p>
        </w:tc>
        <w:tc>
          <w:tcPr>
            <w:tcW w:w="6478" w:type="dxa"/>
            <w:tcBorders>
              <w:top w:val="single" w:sz="4" w:space="0" w:color="auto"/>
              <w:left w:val="single" w:sz="4" w:space="0" w:color="auto"/>
              <w:bottom w:val="single" w:sz="4" w:space="0" w:color="auto"/>
              <w:right w:val="single" w:sz="4" w:space="0" w:color="auto"/>
            </w:tcBorders>
          </w:tcPr>
          <w:p w14:paraId="1EEF706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62B717B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C41AEE">
              <w:rPr>
                <w:rFonts w:ascii="Times New Roman" w:hAnsi="Times New Roman" w:cs="Times New Roman"/>
                <w:b/>
                <w:bCs/>
                <w:i/>
                <w:sz w:val="24"/>
                <w:szCs w:val="24"/>
              </w:rPr>
              <w:t>3</w:t>
            </w:r>
          </w:p>
        </w:tc>
        <w:tc>
          <w:tcPr>
            <w:tcW w:w="1270" w:type="dxa"/>
            <w:vMerge/>
            <w:tcBorders>
              <w:top w:val="single" w:sz="4" w:space="0" w:color="auto"/>
              <w:left w:val="single" w:sz="4" w:space="0" w:color="auto"/>
              <w:bottom w:val="single" w:sz="4" w:space="0" w:color="auto"/>
              <w:right w:val="single" w:sz="4" w:space="0" w:color="auto"/>
            </w:tcBorders>
            <w:vAlign w:val="center"/>
          </w:tcPr>
          <w:p w14:paraId="2515EFEC" w14:textId="77777777" w:rsidR="00C41AEE" w:rsidRPr="00C41AEE" w:rsidRDefault="00C41AEE" w:rsidP="00C41AEE">
            <w:pPr>
              <w:rPr>
                <w:rFonts w:ascii="Times New Roman" w:hAnsi="Times New Roman" w:cs="Times New Roman"/>
                <w:bCs/>
                <w:i/>
                <w:sz w:val="24"/>
                <w:szCs w:val="24"/>
              </w:rPr>
            </w:pPr>
          </w:p>
        </w:tc>
      </w:tr>
      <w:tr w:rsidR="00C41AEE" w:rsidRPr="00C41AEE" w14:paraId="3F25A86C"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409FA790" w14:textId="77777777" w:rsidR="00C41AEE" w:rsidRPr="00C41AEE" w:rsidRDefault="00C41AEE" w:rsidP="00C41AEE">
            <w:pPr>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7EC16E7" w14:textId="77777777" w:rsidR="00C41AEE" w:rsidRPr="00C41AEE" w:rsidRDefault="00C41AEE" w:rsidP="00C41AEE">
            <w:pPr>
              <w:pStyle w:val="affffff7"/>
              <w:spacing w:after="0"/>
              <w:ind w:left="0"/>
              <w:rPr>
                <w:rFonts w:ascii="Times New Roman" w:hAnsi="Times New Roman" w:cs="Times New Roman"/>
                <w:spacing w:val="-1"/>
                <w:sz w:val="24"/>
                <w:szCs w:val="24"/>
              </w:rPr>
            </w:pPr>
            <w:r w:rsidRPr="00C41AEE">
              <w:rPr>
                <w:rFonts w:ascii="Times New Roman" w:hAnsi="Times New Roman" w:cs="Times New Roman"/>
                <w:sz w:val="24"/>
                <w:szCs w:val="24"/>
              </w:rPr>
              <w:t xml:space="preserve"> </w:t>
            </w:r>
            <w:r w:rsidRPr="00C41AEE">
              <w:rPr>
                <w:rFonts w:ascii="Times New Roman" w:hAnsi="Times New Roman" w:cs="Times New Roman"/>
                <w:spacing w:val="-1"/>
                <w:sz w:val="24"/>
                <w:szCs w:val="24"/>
              </w:rPr>
              <w:t xml:space="preserve">От мифа к Логосу: становление философии. </w:t>
            </w:r>
          </w:p>
          <w:p w14:paraId="473782B8" w14:textId="77777777" w:rsidR="00C41AEE" w:rsidRPr="00C41AEE" w:rsidRDefault="00C41AEE" w:rsidP="00C41AEE">
            <w:pPr>
              <w:pStyle w:val="affffff7"/>
              <w:spacing w:after="0"/>
              <w:ind w:left="0"/>
              <w:rPr>
                <w:rFonts w:ascii="Times New Roman" w:hAnsi="Times New Roman" w:cs="Times New Roman"/>
                <w:spacing w:val="-1"/>
                <w:sz w:val="24"/>
                <w:szCs w:val="24"/>
              </w:rPr>
            </w:pPr>
            <w:r w:rsidRPr="00C41AEE">
              <w:rPr>
                <w:rFonts w:ascii="Times New Roman" w:hAnsi="Times New Roman" w:cs="Times New Roman"/>
                <w:spacing w:val="-1"/>
                <w:sz w:val="24"/>
                <w:szCs w:val="24"/>
              </w:rPr>
              <w:t xml:space="preserve">Философия и наука: мудрость и знание. </w:t>
            </w:r>
          </w:p>
          <w:p w14:paraId="379EAEC7" w14:textId="77777777" w:rsidR="00C41AEE" w:rsidRPr="00C41AEE" w:rsidRDefault="00C41AEE" w:rsidP="00C41AEE">
            <w:pPr>
              <w:pStyle w:val="affffff7"/>
              <w:spacing w:after="0"/>
              <w:ind w:left="0"/>
              <w:rPr>
                <w:rFonts w:ascii="Times New Roman" w:hAnsi="Times New Roman" w:cs="Times New Roman"/>
                <w:spacing w:val="-1"/>
                <w:sz w:val="24"/>
                <w:szCs w:val="24"/>
              </w:rPr>
            </w:pPr>
            <w:r w:rsidRPr="00C41AEE">
              <w:rPr>
                <w:rFonts w:ascii="Times New Roman" w:hAnsi="Times New Roman" w:cs="Times New Roman"/>
                <w:spacing w:val="-1"/>
                <w:sz w:val="24"/>
                <w:szCs w:val="24"/>
              </w:rPr>
              <w:t xml:space="preserve">Эволюция предмета науки. Неизменность предмета философии. </w:t>
            </w:r>
          </w:p>
          <w:p w14:paraId="5DA3CB47" w14:textId="77777777" w:rsidR="00C41AEE" w:rsidRPr="00C41AEE" w:rsidRDefault="00C41AEE" w:rsidP="00C41AEE">
            <w:pPr>
              <w:pStyle w:val="affffff7"/>
              <w:spacing w:after="0"/>
              <w:ind w:left="0"/>
              <w:rPr>
                <w:rFonts w:ascii="Times New Roman" w:hAnsi="Times New Roman" w:cs="Times New Roman"/>
                <w:bCs/>
                <w:sz w:val="24"/>
                <w:szCs w:val="24"/>
              </w:rPr>
            </w:pPr>
            <w:r w:rsidRPr="00C41AEE">
              <w:rPr>
                <w:rFonts w:ascii="Times New Roman" w:hAnsi="Times New Roman" w:cs="Times New Roman"/>
                <w:spacing w:val="-1"/>
                <w:sz w:val="24"/>
                <w:szCs w:val="24"/>
              </w:rPr>
              <w:t>Основные учения в философии. Основной вопрос философии</w:t>
            </w:r>
          </w:p>
        </w:tc>
        <w:tc>
          <w:tcPr>
            <w:tcW w:w="1249" w:type="dxa"/>
            <w:tcBorders>
              <w:top w:val="single" w:sz="4" w:space="0" w:color="auto"/>
              <w:left w:val="single" w:sz="4" w:space="0" w:color="auto"/>
              <w:bottom w:val="single" w:sz="4" w:space="0" w:color="auto"/>
              <w:right w:val="single" w:sz="4" w:space="0" w:color="auto"/>
            </w:tcBorders>
            <w:vAlign w:val="center"/>
          </w:tcPr>
          <w:p w14:paraId="6FBA4B77" w14:textId="77777777" w:rsidR="00C41AEE" w:rsidRPr="00C41AEE" w:rsidRDefault="00C41AEE" w:rsidP="00C41AEE">
            <w:pPr>
              <w:rPr>
                <w:rFonts w:ascii="Times New Roman" w:hAnsi="Times New Roman" w:cs="Times New Roman"/>
                <w:bCs/>
                <w:i/>
                <w:sz w:val="24"/>
                <w:szCs w:val="24"/>
              </w:rPr>
            </w:pPr>
            <w:r w:rsidRPr="00C41AEE">
              <w:rPr>
                <w:rFonts w:ascii="Times New Roman" w:hAnsi="Times New Roman" w:cs="Times New Roman"/>
                <w:bCs/>
                <w:i/>
                <w:sz w:val="24"/>
                <w:szCs w:val="24"/>
              </w:rPr>
              <w:t>1</w:t>
            </w:r>
          </w:p>
        </w:tc>
        <w:tc>
          <w:tcPr>
            <w:tcW w:w="1270" w:type="dxa"/>
            <w:tcBorders>
              <w:top w:val="single" w:sz="4" w:space="0" w:color="auto"/>
              <w:left w:val="single" w:sz="4" w:space="0" w:color="auto"/>
              <w:bottom w:val="single" w:sz="4" w:space="0" w:color="auto"/>
              <w:right w:val="single" w:sz="4" w:space="0" w:color="auto"/>
            </w:tcBorders>
          </w:tcPr>
          <w:p w14:paraId="58EE0AE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177AC680"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22BB02EA" w14:textId="77777777" w:rsidR="00C41AEE" w:rsidRPr="00C41AEE" w:rsidRDefault="00C41AEE" w:rsidP="00C41AEE">
            <w:pPr>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B6B900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p w14:paraId="6880CE74"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C41AEE">
              <w:rPr>
                <w:rFonts w:ascii="Times New Roman" w:hAnsi="Times New Roman" w:cs="Times New Roman"/>
                <w:spacing w:val="-1"/>
                <w:sz w:val="24"/>
                <w:szCs w:val="24"/>
              </w:rPr>
              <w:t>Составление тематических схем и таблиц. Формулировка выводов по теме.</w:t>
            </w:r>
          </w:p>
          <w:p w14:paraId="4E0CE378"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249" w:type="dxa"/>
            <w:tcBorders>
              <w:top w:val="single" w:sz="4" w:space="0" w:color="auto"/>
              <w:left w:val="single" w:sz="4" w:space="0" w:color="auto"/>
              <w:bottom w:val="single" w:sz="4" w:space="0" w:color="auto"/>
              <w:right w:val="single" w:sz="4" w:space="0" w:color="auto"/>
            </w:tcBorders>
          </w:tcPr>
          <w:p w14:paraId="5F7F524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0C0C0"/>
          </w:tcPr>
          <w:p w14:paraId="328445E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C41AEE" w:rsidRPr="00C41AEE" w14:paraId="0928AF47"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5C1DE195" w14:textId="77777777" w:rsidR="00C41AEE" w:rsidRPr="00C41AEE" w:rsidRDefault="00C41AEE" w:rsidP="00C41AEE">
            <w:pPr>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163FD1B" w14:textId="77777777" w:rsidR="00C41AEE" w:rsidRPr="00C41AEE" w:rsidRDefault="00C41AEE" w:rsidP="00C41AEE">
            <w:pPr>
              <w:pStyle w:val="28"/>
              <w:widowControl w:val="0"/>
              <w:spacing w:after="0" w:line="240" w:lineRule="auto"/>
              <w:ind w:left="0"/>
              <w:jc w:val="both"/>
              <w:rPr>
                <w:b/>
                <w:bCs/>
              </w:rPr>
            </w:pPr>
            <w:r w:rsidRPr="00C41AEE">
              <w:rPr>
                <w:b/>
                <w:bCs/>
              </w:rPr>
              <w:t xml:space="preserve">Самостоятельная работа обучающихся: </w:t>
            </w:r>
          </w:p>
          <w:p w14:paraId="17593B23" w14:textId="49305C93" w:rsidR="00C41AEE" w:rsidRPr="00C41AEE" w:rsidRDefault="00C41AEE" w:rsidP="00E010B6">
            <w:pPr>
              <w:jc w:val="both"/>
              <w:rPr>
                <w:rFonts w:ascii="Times New Roman" w:hAnsi="Times New Roman" w:cs="Times New Roman"/>
                <w:b/>
                <w:bCs/>
                <w:sz w:val="24"/>
                <w:szCs w:val="24"/>
              </w:rPr>
            </w:pPr>
            <w:r w:rsidRPr="00C41AEE">
              <w:rPr>
                <w:rFonts w:ascii="Times New Roman" w:hAnsi="Times New Roman" w:cs="Times New Roman"/>
                <w:sz w:val="24"/>
                <w:szCs w:val="24"/>
              </w:rPr>
              <w:t>- конспектирование по темам</w:t>
            </w:r>
          </w:p>
          <w:p w14:paraId="553E6F20" w14:textId="77777777" w:rsidR="00C41AEE" w:rsidRPr="00C41AEE" w:rsidRDefault="00C41AEE" w:rsidP="00C41AEE">
            <w:pPr>
              <w:pStyle w:val="28"/>
              <w:widowControl w:val="0"/>
              <w:spacing w:after="0" w:line="240" w:lineRule="auto"/>
              <w:ind w:left="0"/>
              <w:jc w:val="both"/>
              <w:rPr>
                <w:b/>
                <w:bCs/>
              </w:rPr>
            </w:pPr>
          </w:p>
        </w:tc>
        <w:tc>
          <w:tcPr>
            <w:tcW w:w="1249" w:type="dxa"/>
            <w:tcBorders>
              <w:top w:val="single" w:sz="4" w:space="0" w:color="auto"/>
              <w:left w:val="single" w:sz="4" w:space="0" w:color="auto"/>
              <w:bottom w:val="single" w:sz="4" w:space="0" w:color="auto"/>
              <w:right w:val="single" w:sz="4" w:space="0" w:color="auto"/>
            </w:tcBorders>
          </w:tcPr>
          <w:p w14:paraId="573A0E6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vMerge/>
            <w:tcBorders>
              <w:top w:val="single" w:sz="4" w:space="0" w:color="auto"/>
              <w:left w:val="single" w:sz="4" w:space="0" w:color="auto"/>
              <w:bottom w:val="single" w:sz="4" w:space="0" w:color="auto"/>
              <w:right w:val="single" w:sz="4" w:space="0" w:color="auto"/>
            </w:tcBorders>
            <w:vAlign w:val="center"/>
          </w:tcPr>
          <w:p w14:paraId="6947F902" w14:textId="77777777" w:rsidR="00C41AEE" w:rsidRPr="00C41AEE" w:rsidRDefault="00C41AEE" w:rsidP="00C41AEE">
            <w:pPr>
              <w:rPr>
                <w:rFonts w:ascii="Times New Roman" w:hAnsi="Times New Roman" w:cs="Times New Roman"/>
                <w:bCs/>
                <w:i/>
                <w:sz w:val="24"/>
                <w:szCs w:val="24"/>
              </w:rPr>
            </w:pPr>
          </w:p>
        </w:tc>
      </w:tr>
      <w:tr w:rsidR="00C41AEE" w:rsidRPr="00C41AEE" w14:paraId="40E15614" w14:textId="77777777" w:rsidTr="006E7AB5">
        <w:trPr>
          <w:trHeight w:val="20"/>
        </w:trPr>
        <w:tc>
          <w:tcPr>
            <w:tcW w:w="2314" w:type="dxa"/>
            <w:tcBorders>
              <w:top w:val="single" w:sz="4" w:space="0" w:color="auto"/>
              <w:left w:val="single" w:sz="4" w:space="0" w:color="auto"/>
              <w:bottom w:val="single" w:sz="4" w:space="0" w:color="auto"/>
              <w:right w:val="single" w:sz="4" w:space="0" w:color="auto"/>
            </w:tcBorders>
          </w:tcPr>
          <w:p w14:paraId="78D8D95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Раздел 2.</w:t>
            </w:r>
          </w:p>
          <w:p w14:paraId="321687F8" w14:textId="77777777" w:rsidR="00C41AEE" w:rsidRPr="00C41AEE" w:rsidRDefault="00C41AEE" w:rsidP="00C41AEE">
            <w:pPr>
              <w:jc w:val="both"/>
              <w:rPr>
                <w:rFonts w:ascii="Times New Roman" w:hAnsi="Times New Roman" w:cs="Times New Roman"/>
                <w:b/>
                <w:bCs/>
                <w:i/>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56AF2C3" w14:textId="77777777" w:rsidR="00C41AEE" w:rsidRPr="00C41AEE" w:rsidRDefault="00C41AEE" w:rsidP="00C41AEE">
            <w:pPr>
              <w:rPr>
                <w:rFonts w:ascii="Times New Roman" w:hAnsi="Times New Roman" w:cs="Times New Roman"/>
                <w:b/>
                <w:i/>
                <w:sz w:val="24"/>
                <w:szCs w:val="24"/>
              </w:rPr>
            </w:pPr>
            <w:r w:rsidRPr="00C41AEE">
              <w:rPr>
                <w:rFonts w:ascii="Times New Roman" w:hAnsi="Times New Roman" w:cs="Times New Roman"/>
                <w:b/>
                <w:bCs/>
                <w:i/>
                <w:sz w:val="24"/>
                <w:szCs w:val="24"/>
              </w:rPr>
              <w:t>Основные вехи мировой философской мысли</w:t>
            </w:r>
          </w:p>
          <w:p w14:paraId="12EFE92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49" w:type="dxa"/>
            <w:tcBorders>
              <w:top w:val="single" w:sz="4" w:space="0" w:color="auto"/>
              <w:left w:val="single" w:sz="4" w:space="0" w:color="auto"/>
              <w:bottom w:val="single" w:sz="4" w:space="0" w:color="auto"/>
              <w:right w:val="single" w:sz="4" w:space="0" w:color="auto"/>
            </w:tcBorders>
          </w:tcPr>
          <w:p w14:paraId="18CF32A4"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C41AEE">
              <w:rPr>
                <w:rFonts w:ascii="Times New Roman" w:hAnsi="Times New Roman" w:cs="Times New Roman"/>
                <w:b/>
                <w:bCs/>
                <w:i/>
                <w:sz w:val="24"/>
                <w:szCs w:val="24"/>
              </w:rPr>
              <w:t>20</w:t>
            </w:r>
          </w:p>
        </w:tc>
        <w:tc>
          <w:tcPr>
            <w:tcW w:w="1270" w:type="dxa"/>
            <w:vMerge/>
            <w:tcBorders>
              <w:top w:val="single" w:sz="4" w:space="0" w:color="auto"/>
              <w:left w:val="single" w:sz="4" w:space="0" w:color="auto"/>
              <w:bottom w:val="single" w:sz="4" w:space="0" w:color="auto"/>
              <w:right w:val="single" w:sz="4" w:space="0" w:color="auto"/>
            </w:tcBorders>
            <w:vAlign w:val="center"/>
          </w:tcPr>
          <w:p w14:paraId="5FD67207" w14:textId="77777777" w:rsidR="00C41AEE" w:rsidRPr="00C41AEE" w:rsidRDefault="00C41AEE" w:rsidP="00C41AEE">
            <w:pPr>
              <w:rPr>
                <w:rFonts w:ascii="Times New Roman" w:hAnsi="Times New Roman" w:cs="Times New Roman"/>
                <w:bCs/>
                <w:i/>
                <w:sz w:val="24"/>
                <w:szCs w:val="24"/>
              </w:rPr>
            </w:pPr>
          </w:p>
        </w:tc>
      </w:tr>
      <w:tr w:rsidR="00C41AEE" w:rsidRPr="00C41AEE" w14:paraId="4E27C37E" w14:textId="77777777" w:rsidTr="006E7AB5">
        <w:trPr>
          <w:trHeight w:val="20"/>
        </w:trPr>
        <w:tc>
          <w:tcPr>
            <w:tcW w:w="2314" w:type="dxa"/>
            <w:vMerge w:val="restart"/>
            <w:tcBorders>
              <w:top w:val="single" w:sz="4" w:space="0" w:color="auto"/>
              <w:left w:val="single" w:sz="4" w:space="0" w:color="auto"/>
              <w:bottom w:val="single" w:sz="4" w:space="0" w:color="auto"/>
              <w:right w:val="single" w:sz="4" w:space="0" w:color="auto"/>
            </w:tcBorders>
          </w:tcPr>
          <w:p w14:paraId="1FB0077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1AEE">
              <w:rPr>
                <w:rFonts w:ascii="Times New Roman" w:hAnsi="Times New Roman" w:cs="Times New Roman"/>
                <w:bCs/>
                <w:sz w:val="24"/>
                <w:szCs w:val="24"/>
              </w:rPr>
              <w:t>Тема 2.1.</w:t>
            </w:r>
          </w:p>
          <w:p w14:paraId="3F1A7383" w14:textId="77777777" w:rsidR="00C41AEE" w:rsidRPr="00C41AEE" w:rsidRDefault="00C41AEE" w:rsidP="00C41AEE">
            <w:pPr>
              <w:pStyle w:val="affffff7"/>
              <w:spacing w:after="0"/>
              <w:ind w:left="0"/>
              <w:rPr>
                <w:rFonts w:ascii="Times New Roman" w:hAnsi="Times New Roman" w:cs="Times New Roman"/>
                <w:sz w:val="24"/>
                <w:szCs w:val="24"/>
              </w:rPr>
            </w:pPr>
          </w:p>
          <w:p w14:paraId="74CE2CEC" w14:textId="77777777" w:rsidR="00C41AEE" w:rsidRPr="00C41AEE" w:rsidRDefault="00C41AEE" w:rsidP="00C41AEE">
            <w:pPr>
              <w:rPr>
                <w:rFonts w:ascii="Times New Roman" w:hAnsi="Times New Roman" w:cs="Times New Roman"/>
                <w:b/>
                <w:bCs/>
                <w:sz w:val="24"/>
                <w:szCs w:val="24"/>
              </w:rPr>
            </w:pPr>
            <w:r w:rsidRPr="00C41AEE">
              <w:rPr>
                <w:rFonts w:ascii="Times New Roman" w:hAnsi="Times New Roman" w:cs="Times New Roman"/>
                <w:sz w:val="24"/>
                <w:szCs w:val="24"/>
              </w:rPr>
              <w:t>Древнеиндийская и древнекитайская философии</w:t>
            </w:r>
          </w:p>
        </w:tc>
        <w:tc>
          <w:tcPr>
            <w:tcW w:w="6478" w:type="dxa"/>
            <w:tcBorders>
              <w:top w:val="single" w:sz="4" w:space="0" w:color="auto"/>
              <w:left w:val="single" w:sz="4" w:space="0" w:color="auto"/>
              <w:bottom w:val="single" w:sz="4" w:space="0" w:color="auto"/>
              <w:right w:val="single" w:sz="4" w:space="0" w:color="auto"/>
            </w:tcBorders>
          </w:tcPr>
          <w:p w14:paraId="249E4CC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67F334B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C41AEE">
              <w:rPr>
                <w:rFonts w:ascii="Times New Roman" w:hAnsi="Times New Roman" w:cs="Times New Roman"/>
                <w:b/>
                <w:bCs/>
                <w:i/>
                <w:sz w:val="24"/>
                <w:szCs w:val="24"/>
              </w:rPr>
              <w:t>3</w:t>
            </w:r>
          </w:p>
        </w:tc>
        <w:tc>
          <w:tcPr>
            <w:tcW w:w="1270" w:type="dxa"/>
            <w:vMerge/>
            <w:tcBorders>
              <w:top w:val="single" w:sz="4" w:space="0" w:color="auto"/>
              <w:left w:val="single" w:sz="4" w:space="0" w:color="auto"/>
              <w:bottom w:val="single" w:sz="4" w:space="0" w:color="auto"/>
              <w:right w:val="single" w:sz="4" w:space="0" w:color="auto"/>
            </w:tcBorders>
            <w:vAlign w:val="center"/>
          </w:tcPr>
          <w:p w14:paraId="78396D6C" w14:textId="77777777" w:rsidR="00C41AEE" w:rsidRPr="00C41AEE" w:rsidRDefault="00C41AEE" w:rsidP="00C41AEE">
            <w:pPr>
              <w:rPr>
                <w:rFonts w:ascii="Times New Roman" w:hAnsi="Times New Roman" w:cs="Times New Roman"/>
                <w:bCs/>
                <w:i/>
                <w:sz w:val="24"/>
                <w:szCs w:val="24"/>
              </w:rPr>
            </w:pPr>
          </w:p>
        </w:tc>
      </w:tr>
      <w:tr w:rsidR="00C41AEE" w:rsidRPr="00C41AEE" w14:paraId="60BAD123"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66838AF8"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F772FE6" w14:textId="77777777" w:rsidR="00C41AEE" w:rsidRPr="00C41AEE" w:rsidRDefault="00C41AEE" w:rsidP="00C41AEE">
            <w:pPr>
              <w:snapToGrid w:val="0"/>
              <w:ind w:firstLine="33"/>
              <w:jc w:val="both"/>
              <w:rPr>
                <w:rFonts w:ascii="Times New Roman" w:hAnsi="Times New Roman" w:cs="Times New Roman"/>
                <w:sz w:val="24"/>
                <w:szCs w:val="24"/>
              </w:rPr>
            </w:pPr>
            <w:r w:rsidRPr="00C41AEE">
              <w:rPr>
                <w:rFonts w:ascii="Times New Roman" w:hAnsi="Times New Roman" w:cs="Times New Roman"/>
                <w:sz w:val="24"/>
                <w:szCs w:val="24"/>
              </w:rPr>
              <w:t xml:space="preserve"> Основные положения учения буддизма и конфуцианства;</w:t>
            </w:r>
          </w:p>
          <w:p w14:paraId="7A75624B" w14:textId="77777777" w:rsidR="00C41AEE" w:rsidRPr="00C41AEE" w:rsidRDefault="00C41AEE" w:rsidP="00C41AEE">
            <w:pPr>
              <w:ind w:firstLine="33"/>
              <w:jc w:val="both"/>
              <w:rPr>
                <w:rFonts w:ascii="Times New Roman" w:hAnsi="Times New Roman" w:cs="Times New Roman"/>
                <w:sz w:val="24"/>
                <w:szCs w:val="24"/>
              </w:rPr>
            </w:pPr>
            <w:r w:rsidRPr="00C41AEE">
              <w:rPr>
                <w:rFonts w:ascii="Times New Roman" w:hAnsi="Times New Roman" w:cs="Times New Roman"/>
                <w:sz w:val="24"/>
                <w:szCs w:val="24"/>
              </w:rPr>
              <w:t>Как повлияла философия Индии и Китая на экономику, политику, быт жителей этих стран.</w:t>
            </w:r>
          </w:p>
          <w:p w14:paraId="0448CBFD" w14:textId="77777777" w:rsidR="00C41AEE" w:rsidRPr="00C41AEE" w:rsidRDefault="00C41AEE" w:rsidP="00C41AEE">
            <w:pPr>
              <w:pStyle w:val="211"/>
              <w:ind w:firstLine="33"/>
              <w:rPr>
                <w:rFonts w:cs="Times New Roman"/>
              </w:rPr>
            </w:pPr>
            <w:r w:rsidRPr="00C41AEE">
              <w:rPr>
                <w:rFonts w:cs="Times New Roman"/>
              </w:rPr>
              <w:t>Философия Древней Индии и Древнего Китая.</w:t>
            </w:r>
          </w:p>
          <w:p w14:paraId="77C65C62" w14:textId="77777777" w:rsidR="00C41AEE" w:rsidRPr="00C41AEE" w:rsidRDefault="00C41AEE" w:rsidP="00C41AEE">
            <w:pPr>
              <w:pStyle w:val="211"/>
              <w:ind w:firstLine="33"/>
              <w:rPr>
                <w:rFonts w:cs="Times New Roman"/>
              </w:rPr>
            </w:pPr>
            <w:r w:rsidRPr="00C41AEE">
              <w:rPr>
                <w:rFonts w:cs="Times New Roman"/>
              </w:rPr>
              <w:t>Будда и буддизм о путях познания истин. Нравственный идеал – абсолютное  непричинение вреда окружающему. Философские школы Древней Индии.</w:t>
            </w:r>
          </w:p>
          <w:p w14:paraId="0FD313A4" w14:textId="77777777" w:rsidR="00C41AEE" w:rsidRPr="00C41AEE" w:rsidRDefault="00C41AEE" w:rsidP="00C41AEE">
            <w:pPr>
              <w:pStyle w:val="affffff7"/>
              <w:spacing w:after="0"/>
              <w:ind w:left="0" w:firstLine="33"/>
              <w:rPr>
                <w:rFonts w:ascii="Times New Roman" w:hAnsi="Times New Roman" w:cs="Times New Roman"/>
                <w:sz w:val="24"/>
                <w:szCs w:val="24"/>
              </w:rPr>
            </w:pPr>
            <w:r w:rsidRPr="00C41AEE">
              <w:rPr>
                <w:rFonts w:ascii="Times New Roman" w:hAnsi="Times New Roman" w:cs="Times New Roman"/>
                <w:spacing w:val="-1"/>
                <w:sz w:val="24"/>
                <w:szCs w:val="24"/>
              </w:rPr>
              <w:t>Система символов в древнекитайской философии. Лао цзы, Конфуций о проблеме совершенствования человека.</w:t>
            </w:r>
          </w:p>
          <w:p w14:paraId="2FA52DC1" w14:textId="77777777" w:rsidR="00C41AEE" w:rsidRPr="00C41AEE" w:rsidRDefault="00C41AEE" w:rsidP="00C41AEE">
            <w:pPr>
              <w:pStyle w:val="affffff7"/>
              <w:spacing w:after="0"/>
              <w:ind w:left="0"/>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6ED92146"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c>
          <w:tcPr>
            <w:tcW w:w="1270" w:type="dxa"/>
            <w:tcBorders>
              <w:top w:val="single" w:sz="4" w:space="0" w:color="auto"/>
              <w:left w:val="single" w:sz="4" w:space="0" w:color="auto"/>
              <w:bottom w:val="single" w:sz="4" w:space="0" w:color="auto"/>
              <w:right w:val="single" w:sz="4" w:space="0" w:color="auto"/>
            </w:tcBorders>
          </w:tcPr>
          <w:p w14:paraId="1ADE644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4DE280B4"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79F60C85"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6F4B3E3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349F374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0C0C0"/>
          </w:tcPr>
          <w:p w14:paraId="5B184A2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6B8FA786"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057069DD"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40C90FC" w14:textId="49BAAEFF" w:rsidR="00C41AEE" w:rsidRPr="00C41AEE" w:rsidRDefault="00C41AEE" w:rsidP="00E01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41AEE">
              <w:rPr>
                <w:rFonts w:ascii="Times New Roman" w:hAnsi="Times New Roman" w:cs="Times New Roman"/>
                <w:spacing w:val="-1"/>
                <w:sz w:val="24"/>
                <w:szCs w:val="24"/>
              </w:rPr>
              <w:t>Составление тематических схем и таблиц. Формулировка выводов по теме</w:t>
            </w:r>
          </w:p>
        </w:tc>
        <w:tc>
          <w:tcPr>
            <w:tcW w:w="1249" w:type="dxa"/>
            <w:tcBorders>
              <w:top w:val="single" w:sz="4" w:space="0" w:color="auto"/>
              <w:left w:val="single" w:sz="4" w:space="0" w:color="auto"/>
              <w:bottom w:val="single" w:sz="4" w:space="0" w:color="auto"/>
              <w:right w:val="single" w:sz="4" w:space="0" w:color="auto"/>
            </w:tcBorders>
          </w:tcPr>
          <w:p w14:paraId="2123104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vMerge/>
            <w:tcBorders>
              <w:top w:val="single" w:sz="4" w:space="0" w:color="auto"/>
              <w:left w:val="single" w:sz="4" w:space="0" w:color="auto"/>
              <w:bottom w:val="single" w:sz="4" w:space="0" w:color="auto"/>
              <w:right w:val="single" w:sz="4" w:space="0" w:color="auto"/>
            </w:tcBorders>
            <w:shd w:val="clear" w:color="auto" w:fill="C0C0C0"/>
          </w:tcPr>
          <w:p w14:paraId="5935447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4D8A11F6"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011A9EE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54F4BC0" w14:textId="77777777" w:rsidR="00C41AEE" w:rsidRPr="00C41AEE" w:rsidRDefault="00C41AEE" w:rsidP="00C41AEE">
            <w:pPr>
              <w:pStyle w:val="28"/>
              <w:widowControl w:val="0"/>
              <w:spacing w:after="0" w:line="240" w:lineRule="auto"/>
              <w:ind w:left="0"/>
              <w:jc w:val="both"/>
              <w:rPr>
                <w:b/>
                <w:bCs/>
              </w:rPr>
            </w:pPr>
            <w:r w:rsidRPr="00C41AEE">
              <w:rPr>
                <w:b/>
                <w:bCs/>
              </w:rPr>
              <w:t xml:space="preserve">Самостоятельная работа обучающихся: </w:t>
            </w:r>
          </w:p>
          <w:p w14:paraId="0833B636" w14:textId="61DACDBA" w:rsidR="00C41AEE" w:rsidRPr="00C41AEE" w:rsidRDefault="00C41AEE" w:rsidP="00E010B6">
            <w:pPr>
              <w:jc w:val="both"/>
              <w:rPr>
                <w:rFonts w:ascii="Times New Roman" w:hAnsi="Times New Roman" w:cs="Times New Roman"/>
                <w:b/>
                <w:bCs/>
                <w:sz w:val="24"/>
                <w:szCs w:val="24"/>
              </w:rPr>
            </w:pPr>
            <w:r w:rsidRPr="00C41AEE">
              <w:rPr>
                <w:rFonts w:ascii="Times New Roman" w:hAnsi="Times New Roman" w:cs="Times New Roman"/>
                <w:sz w:val="24"/>
                <w:szCs w:val="24"/>
              </w:rPr>
              <w:t>-составление словаря терминов</w:t>
            </w:r>
          </w:p>
        </w:tc>
        <w:tc>
          <w:tcPr>
            <w:tcW w:w="1249" w:type="dxa"/>
            <w:tcBorders>
              <w:top w:val="single" w:sz="4" w:space="0" w:color="auto"/>
              <w:left w:val="single" w:sz="4" w:space="0" w:color="auto"/>
              <w:bottom w:val="single" w:sz="4" w:space="0" w:color="auto"/>
              <w:right w:val="single" w:sz="4" w:space="0" w:color="auto"/>
            </w:tcBorders>
          </w:tcPr>
          <w:p w14:paraId="42E1FCC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vMerge/>
            <w:tcBorders>
              <w:top w:val="single" w:sz="4" w:space="0" w:color="auto"/>
              <w:left w:val="single" w:sz="4" w:space="0" w:color="auto"/>
              <w:bottom w:val="single" w:sz="4" w:space="0" w:color="auto"/>
              <w:right w:val="single" w:sz="4" w:space="0" w:color="auto"/>
            </w:tcBorders>
            <w:vAlign w:val="center"/>
          </w:tcPr>
          <w:p w14:paraId="72AC0D60"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DD4882F" w14:textId="77777777" w:rsidTr="006E7AB5">
        <w:trPr>
          <w:trHeight w:val="20"/>
        </w:trPr>
        <w:tc>
          <w:tcPr>
            <w:tcW w:w="2314" w:type="dxa"/>
            <w:vMerge w:val="restart"/>
            <w:tcBorders>
              <w:top w:val="single" w:sz="4" w:space="0" w:color="auto"/>
              <w:left w:val="single" w:sz="4" w:space="0" w:color="auto"/>
              <w:right w:val="single" w:sz="4" w:space="0" w:color="auto"/>
            </w:tcBorders>
          </w:tcPr>
          <w:p w14:paraId="44DFEE6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41AEE">
              <w:rPr>
                <w:rFonts w:ascii="Times New Roman" w:hAnsi="Times New Roman" w:cs="Times New Roman"/>
                <w:bCs/>
                <w:sz w:val="24"/>
                <w:szCs w:val="24"/>
              </w:rPr>
              <w:t>Тема 2.2.</w:t>
            </w:r>
          </w:p>
          <w:p w14:paraId="5DC9855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14:paraId="170D1C9F" w14:textId="77777777" w:rsidR="00C41AEE" w:rsidRPr="00C41AEE" w:rsidRDefault="00C41AEE" w:rsidP="00C41AEE">
            <w:pPr>
              <w:jc w:val="both"/>
              <w:rPr>
                <w:rFonts w:ascii="Times New Roman" w:hAnsi="Times New Roman" w:cs="Times New Roman"/>
                <w:b/>
                <w:bCs/>
                <w:sz w:val="24"/>
                <w:szCs w:val="24"/>
              </w:rPr>
            </w:pPr>
            <w:r w:rsidRPr="00C41AEE">
              <w:rPr>
                <w:rFonts w:ascii="Times New Roman" w:hAnsi="Times New Roman" w:cs="Times New Roman"/>
                <w:sz w:val="24"/>
                <w:szCs w:val="24"/>
              </w:rPr>
              <w:t>Древнегреческая философия</w:t>
            </w:r>
          </w:p>
        </w:tc>
        <w:tc>
          <w:tcPr>
            <w:tcW w:w="6478" w:type="dxa"/>
            <w:tcBorders>
              <w:top w:val="single" w:sz="4" w:space="0" w:color="auto"/>
              <w:left w:val="single" w:sz="4" w:space="0" w:color="auto"/>
              <w:bottom w:val="single" w:sz="4" w:space="0" w:color="auto"/>
              <w:right w:val="single" w:sz="4" w:space="0" w:color="auto"/>
            </w:tcBorders>
          </w:tcPr>
          <w:p w14:paraId="6D0FB436" w14:textId="77777777" w:rsidR="00C41AEE" w:rsidRPr="00C41AEE" w:rsidRDefault="00C41AEE" w:rsidP="00C41AEE">
            <w:pPr>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p w14:paraId="0E815B27" w14:textId="77777777" w:rsidR="00C41AEE" w:rsidRPr="00C41AEE" w:rsidRDefault="00C41AEE" w:rsidP="00C41AEE">
            <w:pPr>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14:paraId="1392B16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3</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DAD564B"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F94C331" w14:textId="77777777" w:rsidTr="006E7AB5">
        <w:trPr>
          <w:trHeight w:val="20"/>
        </w:trPr>
        <w:tc>
          <w:tcPr>
            <w:tcW w:w="2314" w:type="dxa"/>
            <w:vMerge/>
            <w:tcBorders>
              <w:left w:val="single" w:sz="4" w:space="0" w:color="auto"/>
              <w:right w:val="single" w:sz="4" w:space="0" w:color="auto"/>
            </w:tcBorders>
          </w:tcPr>
          <w:p w14:paraId="5D79668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55F9287" w14:textId="77777777" w:rsidR="00C41AEE" w:rsidRPr="00C41AEE" w:rsidRDefault="00C41AEE" w:rsidP="00C41AEE">
            <w:pPr>
              <w:snapToGrid w:val="0"/>
              <w:jc w:val="both"/>
              <w:rPr>
                <w:rFonts w:ascii="Times New Roman" w:hAnsi="Times New Roman" w:cs="Times New Roman"/>
                <w:sz w:val="24"/>
                <w:szCs w:val="24"/>
              </w:rPr>
            </w:pPr>
            <w:r w:rsidRPr="00C41AEE">
              <w:rPr>
                <w:rFonts w:ascii="Times New Roman" w:hAnsi="Times New Roman" w:cs="Times New Roman"/>
                <w:sz w:val="24"/>
                <w:szCs w:val="24"/>
              </w:rPr>
              <w:t>Причины зарождения и значение античной философии.</w:t>
            </w:r>
          </w:p>
          <w:p w14:paraId="0E850915" w14:textId="77777777" w:rsidR="00C41AEE" w:rsidRPr="00C41AEE" w:rsidRDefault="00C41AEE" w:rsidP="00C41AEE">
            <w:pPr>
              <w:jc w:val="both"/>
              <w:rPr>
                <w:rFonts w:ascii="Times New Roman" w:hAnsi="Times New Roman" w:cs="Times New Roman"/>
                <w:sz w:val="24"/>
                <w:szCs w:val="24"/>
              </w:rPr>
            </w:pPr>
            <w:r w:rsidRPr="00C41AEE">
              <w:rPr>
                <w:rFonts w:ascii="Times New Roman" w:hAnsi="Times New Roman" w:cs="Times New Roman"/>
                <w:sz w:val="24"/>
                <w:szCs w:val="24"/>
              </w:rPr>
              <w:t>Отличительные особенности древнегреческой философии.</w:t>
            </w:r>
          </w:p>
          <w:p w14:paraId="20BA1B69" w14:textId="77777777" w:rsidR="00C41AEE" w:rsidRPr="00C41AEE" w:rsidRDefault="00C41AEE" w:rsidP="00C41AEE">
            <w:pPr>
              <w:jc w:val="both"/>
              <w:rPr>
                <w:rFonts w:ascii="Times New Roman" w:hAnsi="Times New Roman" w:cs="Times New Roman"/>
                <w:sz w:val="24"/>
                <w:szCs w:val="24"/>
              </w:rPr>
            </w:pPr>
            <w:r w:rsidRPr="00C41AEE">
              <w:rPr>
                <w:rFonts w:ascii="Times New Roman" w:hAnsi="Times New Roman" w:cs="Times New Roman"/>
                <w:sz w:val="24"/>
                <w:szCs w:val="24"/>
              </w:rPr>
              <w:t>Гераклит, Демокрит, Сократ, Платон, Аристотель как учители человечества.</w:t>
            </w:r>
          </w:p>
          <w:p w14:paraId="1EBA4823" w14:textId="77777777" w:rsidR="00C41AEE" w:rsidRPr="00C41AEE" w:rsidRDefault="00C41AEE" w:rsidP="00C41AEE">
            <w:pPr>
              <w:pStyle w:val="211"/>
              <w:rPr>
                <w:rFonts w:cs="Times New Roman"/>
              </w:rPr>
            </w:pPr>
            <w:r w:rsidRPr="00C41AEE">
              <w:rPr>
                <w:rFonts w:cs="Times New Roman"/>
              </w:rPr>
              <w:t>Понятие «натурфилософия» и «космоцентризм». Три линии древнегреческой философии.</w:t>
            </w:r>
          </w:p>
          <w:p w14:paraId="6B6E3B02" w14:textId="77777777" w:rsidR="00C41AEE" w:rsidRPr="00C41AEE" w:rsidRDefault="00C41AEE" w:rsidP="00C41AEE">
            <w:pPr>
              <w:pStyle w:val="affffff7"/>
              <w:spacing w:after="0"/>
              <w:ind w:left="0"/>
              <w:rPr>
                <w:rFonts w:ascii="Times New Roman" w:hAnsi="Times New Roman" w:cs="Times New Roman"/>
                <w:b/>
                <w:bCs/>
                <w:sz w:val="24"/>
                <w:szCs w:val="24"/>
              </w:rPr>
            </w:pPr>
            <w:r w:rsidRPr="00C41AEE">
              <w:rPr>
                <w:rFonts w:ascii="Times New Roman" w:hAnsi="Times New Roman" w:cs="Times New Roman"/>
                <w:spacing w:val="-1"/>
                <w:sz w:val="24"/>
                <w:szCs w:val="24"/>
              </w:rPr>
              <w:t>Гераклит, Демокрит – древние материалисты. Платон, Аристотель – представители идеалистического направления в древнегреческой философии</w:t>
            </w:r>
          </w:p>
          <w:p w14:paraId="7EDAA2D3" w14:textId="77777777" w:rsidR="00C41AEE" w:rsidRPr="00C41AEE" w:rsidRDefault="00C41AEE" w:rsidP="00C41AEE">
            <w:pPr>
              <w:pStyle w:val="affffff7"/>
              <w:spacing w:after="0"/>
              <w:ind w:left="0"/>
              <w:rPr>
                <w:rFonts w:ascii="Times New Roman" w:hAnsi="Times New Roman" w:cs="Times New Roman"/>
                <w:b/>
                <w:bCs/>
                <w:sz w:val="24"/>
                <w:szCs w:val="24"/>
              </w:rPr>
            </w:pPr>
          </w:p>
        </w:tc>
        <w:tc>
          <w:tcPr>
            <w:tcW w:w="1249" w:type="dxa"/>
            <w:tcBorders>
              <w:top w:val="single" w:sz="4" w:space="0" w:color="auto"/>
              <w:left w:val="single" w:sz="4" w:space="0" w:color="auto"/>
              <w:bottom w:val="single" w:sz="4" w:space="0" w:color="auto"/>
              <w:right w:val="single" w:sz="4" w:space="0" w:color="auto"/>
            </w:tcBorders>
          </w:tcPr>
          <w:p w14:paraId="24A5767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lastRenderedPageBreak/>
              <w:t>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7ABE3F71"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15FBCDEE" w14:textId="77777777" w:rsidTr="006E7AB5">
        <w:trPr>
          <w:trHeight w:val="20"/>
        </w:trPr>
        <w:tc>
          <w:tcPr>
            <w:tcW w:w="2314" w:type="dxa"/>
            <w:vMerge/>
            <w:tcBorders>
              <w:left w:val="single" w:sz="4" w:space="0" w:color="auto"/>
              <w:right w:val="single" w:sz="4" w:space="0" w:color="auto"/>
            </w:tcBorders>
          </w:tcPr>
          <w:p w14:paraId="3911136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F233AB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658FD9C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5AA20DE4"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D29C47C" w14:textId="77777777" w:rsidTr="006E7AB5">
        <w:trPr>
          <w:trHeight w:val="20"/>
        </w:trPr>
        <w:tc>
          <w:tcPr>
            <w:tcW w:w="2314" w:type="dxa"/>
            <w:vMerge/>
            <w:tcBorders>
              <w:left w:val="single" w:sz="4" w:space="0" w:color="auto"/>
              <w:right w:val="single" w:sz="4" w:space="0" w:color="auto"/>
            </w:tcBorders>
          </w:tcPr>
          <w:p w14:paraId="7817DEB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D66431F" w14:textId="4B536F36" w:rsidR="00C41AEE" w:rsidRPr="00C41AEE" w:rsidRDefault="00C41AEE" w:rsidP="00E010B6">
            <w:pPr>
              <w:shd w:val="clear" w:color="auto" w:fill="FFFFFF"/>
              <w:snapToGrid w:val="0"/>
              <w:rPr>
                <w:rFonts w:ascii="Times New Roman" w:hAnsi="Times New Roman" w:cs="Times New Roman"/>
                <w:b/>
                <w:bCs/>
                <w:sz w:val="24"/>
                <w:szCs w:val="24"/>
              </w:rPr>
            </w:pPr>
            <w:r w:rsidRPr="00C41AEE">
              <w:rPr>
                <w:rFonts w:ascii="Times New Roman" w:hAnsi="Times New Roman" w:cs="Times New Roman"/>
                <w:spacing w:val="-1"/>
                <w:sz w:val="24"/>
                <w:szCs w:val="24"/>
              </w:rPr>
              <w:t xml:space="preserve">Составление тематических схем и таблиц. Формулировка выводов по теме. </w:t>
            </w:r>
          </w:p>
        </w:tc>
        <w:tc>
          <w:tcPr>
            <w:tcW w:w="1249" w:type="dxa"/>
            <w:tcBorders>
              <w:top w:val="single" w:sz="4" w:space="0" w:color="auto"/>
              <w:left w:val="single" w:sz="4" w:space="0" w:color="auto"/>
              <w:bottom w:val="single" w:sz="4" w:space="0" w:color="auto"/>
              <w:right w:val="single" w:sz="4" w:space="0" w:color="auto"/>
            </w:tcBorders>
          </w:tcPr>
          <w:p w14:paraId="2729AAC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489FFDF"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5C1C21A" w14:textId="77777777" w:rsidTr="006E7AB5">
        <w:trPr>
          <w:trHeight w:val="20"/>
        </w:trPr>
        <w:tc>
          <w:tcPr>
            <w:tcW w:w="2314" w:type="dxa"/>
            <w:vMerge/>
            <w:tcBorders>
              <w:left w:val="single" w:sz="4" w:space="0" w:color="auto"/>
              <w:right w:val="single" w:sz="4" w:space="0" w:color="auto"/>
            </w:tcBorders>
          </w:tcPr>
          <w:p w14:paraId="0663A4E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7BA4CA5" w14:textId="77777777" w:rsidR="00C41AEE" w:rsidRPr="00C41AEE" w:rsidRDefault="00C41AEE" w:rsidP="00C41AEE">
            <w:pPr>
              <w:pStyle w:val="28"/>
              <w:widowControl w:val="0"/>
              <w:spacing w:after="0" w:line="240" w:lineRule="auto"/>
              <w:ind w:left="0"/>
              <w:jc w:val="both"/>
              <w:rPr>
                <w:b/>
                <w:bCs/>
              </w:rPr>
            </w:pPr>
            <w:r w:rsidRPr="00C41AEE">
              <w:rPr>
                <w:b/>
                <w:bCs/>
              </w:rPr>
              <w:t xml:space="preserve">Самостоятельная работа обучающихся: </w:t>
            </w:r>
          </w:p>
          <w:p w14:paraId="370C55FD" w14:textId="228C54AA" w:rsidR="00C41AEE" w:rsidRPr="00C41AEE" w:rsidRDefault="00C41AEE" w:rsidP="00E010B6">
            <w:pPr>
              <w:jc w:val="both"/>
              <w:rPr>
                <w:rFonts w:ascii="Times New Roman" w:hAnsi="Times New Roman" w:cs="Times New Roman"/>
                <w:b/>
                <w:bCs/>
                <w:sz w:val="24"/>
                <w:szCs w:val="24"/>
              </w:rPr>
            </w:pPr>
            <w:r w:rsidRPr="00C41AEE">
              <w:rPr>
                <w:rFonts w:ascii="Times New Roman" w:hAnsi="Times New Roman" w:cs="Times New Roman"/>
                <w:sz w:val="24"/>
                <w:szCs w:val="24"/>
              </w:rPr>
              <w:t>- конспектирование по темам</w:t>
            </w:r>
          </w:p>
        </w:tc>
        <w:tc>
          <w:tcPr>
            <w:tcW w:w="1249" w:type="dxa"/>
            <w:tcBorders>
              <w:top w:val="single" w:sz="4" w:space="0" w:color="auto"/>
              <w:left w:val="single" w:sz="4" w:space="0" w:color="auto"/>
              <w:bottom w:val="single" w:sz="4" w:space="0" w:color="auto"/>
              <w:right w:val="single" w:sz="4" w:space="0" w:color="auto"/>
            </w:tcBorders>
          </w:tcPr>
          <w:p w14:paraId="6F4B8F2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0BEE0C5"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47E6CFFB" w14:textId="77777777" w:rsidTr="006E7AB5">
        <w:trPr>
          <w:trHeight w:val="20"/>
        </w:trPr>
        <w:tc>
          <w:tcPr>
            <w:tcW w:w="2314" w:type="dxa"/>
            <w:vMerge w:val="restart"/>
            <w:tcBorders>
              <w:top w:val="single" w:sz="4" w:space="0" w:color="auto"/>
              <w:left w:val="single" w:sz="4" w:space="0" w:color="auto"/>
              <w:bottom w:val="single" w:sz="4" w:space="0" w:color="auto"/>
              <w:right w:val="single" w:sz="4" w:space="0" w:color="auto"/>
            </w:tcBorders>
          </w:tcPr>
          <w:p w14:paraId="254045C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41AEE">
              <w:rPr>
                <w:rFonts w:ascii="Times New Roman" w:hAnsi="Times New Roman" w:cs="Times New Roman"/>
                <w:bCs/>
                <w:sz w:val="24"/>
                <w:szCs w:val="24"/>
              </w:rPr>
              <w:t xml:space="preserve">Тема 2.3. </w:t>
            </w:r>
          </w:p>
          <w:p w14:paraId="2DC281B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14:paraId="19F83FA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sz w:val="24"/>
                <w:szCs w:val="24"/>
              </w:rPr>
              <w:t>Общая характеристика средневековой философии</w:t>
            </w:r>
          </w:p>
        </w:tc>
        <w:tc>
          <w:tcPr>
            <w:tcW w:w="6478" w:type="dxa"/>
            <w:tcBorders>
              <w:top w:val="single" w:sz="4" w:space="0" w:color="auto"/>
              <w:left w:val="single" w:sz="4" w:space="0" w:color="auto"/>
              <w:bottom w:val="single" w:sz="4" w:space="0" w:color="auto"/>
              <w:right w:val="single" w:sz="4" w:space="0" w:color="auto"/>
            </w:tcBorders>
          </w:tcPr>
          <w:p w14:paraId="63AF87A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5FF4915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3</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477EDB3"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42001CB8"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7CC5B5DC"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37CD44F" w14:textId="77777777" w:rsidR="00C41AEE" w:rsidRPr="00C41AEE" w:rsidRDefault="00C41AEE" w:rsidP="00C41AEE">
            <w:pPr>
              <w:snapToGrid w:val="0"/>
              <w:ind w:firstLine="33"/>
              <w:jc w:val="both"/>
              <w:rPr>
                <w:rFonts w:ascii="Times New Roman" w:hAnsi="Times New Roman" w:cs="Times New Roman"/>
                <w:sz w:val="24"/>
                <w:szCs w:val="24"/>
              </w:rPr>
            </w:pPr>
            <w:r w:rsidRPr="00C41AEE">
              <w:rPr>
                <w:rFonts w:ascii="Times New Roman" w:hAnsi="Times New Roman" w:cs="Times New Roman"/>
                <w:sz w:val="24"/>
                <w:szCs w:val="24"/>
              </w:rPr>
              <w:t>Устройство мира с точки зрения средневековых философов.</w:t>
            </w:r>
          </w:p>
          <w:p w14:paraId="26E9BDC2" w14:textId="77777777" w:rsidR="00C41AEE" w:rsidRPr="00C41AEE" w:rsidRDefault="00C41AEE" w:rsidP="00C41AEE">
            <w:pPr>
              <w:pStyle w:val="211"/>
              <w:ind w:firstLine="33"/>
              <w:rPr>
                <w:rFonts w:cs="Times New Roman"/>
              </w:rPr>
            </w:pPr>
            <w:r w:rsidRPr="00C41AEE">
              <w:rPr>
                <w:rFonts w:cs="Times New Roman"/>
              </w:rPr>
              <w:t xml:space="preserve"> А. Блаженный и Ф. Аквинский – религиозные философы Средневековья.</w:t>
            </w:r>
          </w:p>
          <w:p w14:paraId="702173E5" w14:textId="77777777" w:rsidR="00C41AEE" w:rsidRPr="00C41AEE" w:rsidRDefault="00C41AEE" w:rsidP="00C41AEE">
            <w:pPr>
              <w:ind w:firstLine="33"/>
              <w:jc w:val="both"/>
              <w:rPr>
                <w:rFonts w:ascii="Times New Roman" w:hAnsi="Times New Roman" w:cs="Times New Roman"/>
                <w:spacing w:val="-1"/>
                <w:sz w:val="24"/>
                <w:szCs w:val="24"/>
              </w:rPr>
            </w:pPr>
            <w:r w:rsidRPr="00C41AEE">
              <w:rPr>
                <w:rFonts w:ascii="Times New Roman" w:hAnsi="Times New Roman" w:cs="Times New Roman"/>
                <w:spacing w:val="-1"/>
                <w:sz w:val="24"/>
                <w:szCs w:val="24"/>
              </w:rPr>
              <w:t>Схоластика. Реализм, номинализм. Человек и Бог по А. Блаженному.</w:t>
            </w:r>
          </w:p>
          <w:p w14:paraId="4E680FC7" w14:textId="77777777" w:rsidR="00C41AEE" w:rsidRPr="00C41AEE" w:rsidRDefault="00C41AEE" w:rsidP="00C41AEE">
            <w:pPr>
              <w:ind w:firstLine="33"/>
              <w:jc w:val="both"/>
              <w:rPr>
                <w:rFonts w:ascii="Times New Roman" w:hAnsi="Times New Roman" w:cs="Times New Roman"/>
                <w:spacing w:val="-1"/>
                <w:sz w:val="24"/>
                <w:szCs w:val="24"/>
              </w:rPr>
            </w:pPr>
            <w:r w:rsidRPr="00C41AEE">
              <w:rPr>
                <w:rFonts w:ascii="Times New Roman" w:hAnsi="Times New Roman" w:cs="Times New Roman"/>
                <w:spacing w:val="-1"/>
                <w:sz w:val="24"/>
                <w:szCs w:val="24"/>
              </w:rPr>
              <w:t xml:space="preserve"> Строение мира и теологии Ф. Аквинского.</w:t>
            </w:r>
          </w:p>
          <w:p w14:paraId="09321B3D" w14:textId="77777777" w:rsidR="00C41AEE" w:rsidRPr="00C41AEE" w:rsidRDefault="00C41AEE" w:rsidP="00C41AEE">
            <w:pPr>
              <w:ind w:firstLine="33"/>
              <w:jc w:val="both"/>
              <w:rPr>
                <w:rFonts w:ascii="Times New Roman" w:hAnsi="Times New Roman" w:cs="Times New Roman"/>
                <w:bCs/>
                <w:sz w:val="24"/>
                <w:szCs w:val="24"/>
              </w:rPr>
            </w:pPr>
            <w:r w:rsidRPr="00C41AEE">
              <w:rPr>
                <w:rFonts w:ascii="Times New Roman" w:hAnsi="Times New Roman" w:cs="Times New Roman"/>
                <w:spacing w:val="-1"/>
                <w:sz w:val="24"/>
                <w:szCs w:val="24"/>
              </w:rPr>
              <w:t xml:space="preserve"> Религиозная средневековая философия как один из истоков европейской науки.</w:t>
            </w:r>
          </w:p>
        </w:tc>
        <w:tc>
          <w:tcPr>
            <w:tcW w:w="1249" w:type="dxa"/>
            <w:tcBorders>
              <w:top w:val="single" w:sz="4" w:space="0" w:color="auto"/>
              <w:left w:val="single" w:sz="4" w:space="0" w:color="auto"/>
              <w:bottom w:val="single" w:sz="4" w:space="0" w:color="auto"/>
              <w:right w:val="single" w:sz="4" w:space="0" w:color="auto"/>
            </w:tcBorders>
            <w:vAlign w:val="center"/>
          </w:tcPr>
          <w:p w14:paraId="624BB3BF"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c>
          <w:tcPr>
            <w:tcW w:w="1270" w:type="dxa"/>
            <w:tcBorders>
              <w:top w:val="single" w:sz="4" w:space="0" w:color="auto"/>
              <w:left w:val="single" w:sz="4" w:space="0" w:color="auto"/>
              <w:bottom w:val="single" w:sz="4" w:space="0" w:color="auto"/>
              <w:right w:val="single" w:sz="4" w:space="0" w:color="auto"/>
            </w:tcBorders>
          </w:tcPr>
          <w:p w14:paraId="0D3B964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7EC85B51"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195AA845"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5F6285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0F76AA8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0C0C0"/>
          </w:tcPr>
          <w:p w14:paraId="5679193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21DD8973"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67642F8E"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EB6FC37" w14:textId="0C34887F" w:rsidR="00C41AEE" w:rsidRPr="00C41AEE" w:rsidRDefault="00C41AEE" w:rsidP="00E010B6">
            <w:pPr>
              <w:shd w:val="clear" w:color="auto" w:fill="FFFFFF"/>
              <w:snapToGrid w:val="0"/>
              <w:rPr>
                <w:rFonts w:ascii="Times New Roman" w:hAnsi="Times New Roman" w:cs="Times New Roman"/>
                <w:b/>
                <w:bCs/>
                <w:sz w:val="24"/>
                <w:szCs w:val="24"/>
              </w:rPr>
            </w:pPr>
            <w:r w:rsidRPr="00C41AEE">
              <w:rPr>
                <w:rFonts w:ascii="Times New Roman" w:hAnsi="Times New Roman" w:cs="Times New Roman"/>
                <w:spacing w:val="-1"/>
                <w:sz w:val="24"/>
                <w:szCs w:val="24"/>
              </w:rPr>
              <w:t xml:space="preserve">Составление тематических схем и таблиц. Формулировка выводов по теме. </w:t>
            </w:r>
          </w:p>
        </w:tc>
        <w:tc>
          <w:tcPr>
            <w:tcW w:w="1249" w:type="dxa"/>
            <w:tcBorders>
              <w:top w:val="single" w:sz="4" w:space="0" w:color="auto"/>
              <w:left w:val="single" w:sz="4" w:space="0" w:color="auto"/>
              <w:bottom w:val="single" w:sz="4" w:space="0" w:color="auto"/>
              <w:right w:val="single" w:sz="4" w:space="0" w:color="auto"/>
            </w:tcBorders>
          </w:tcPr>
          <w:p w14:paraId="0CF68D6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vMerge/>
            <w:tcBorders>
              <w:top w:val="single" w:sz="4" w:space="0" w:color="auto"/>
              <w:left w:val="single" w:sz="4" w:space="0" w:color="auto"/>
              <w:bottom w:val="single" w:sz="4" w:space="0" w:color="auto"/>
              <w:right w:val="single" w:sz="4" w:space="0" w:color="auto"/>
            </w:tcBorders>
            <w:shd w:val="clear" w:color="auto" w:fill="C0C0C0"/>
          </w:tcPr>
          <w:p w14:paraId="699C07A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1CE295F2"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4AEED213"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6FDFFD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Самостоятельная  работа обучающихся</w:t>
            </w:r>
          </w:p>
          <w:p w14:paraId="194BB16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sz w:val="24"/>
                <w:szCs w:val="24"/>
              </w:rPr>
              <w:t>составление сравнительных характеристик</w:t>
            </w:r>
          </w:p>
        </w:tc>
        <w:tc>
          <w:tcPr>
            <w:tcW w:w="1249" w:type="dxa"/>
            <w:tcBorders>
              <w:top w:val="single" w:sz="4" w:space="0" w:color="auto"/>
              <w:left w:val="single" w:sz="4" w:space="0" w:color="auto"/>
              <w:bottom w:val="single" w:sz="4" w:space="0" w:color="auto"/>
              <w:right w:val="single" w:sz="4" w:space="0" w:color="auto"/>
            </w:tcBorders>
          </w:tcPr>
          <w:p w14:paraId="07E1399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vMerge/>
            <w:tcBorders>
              <w:top w:val="single" w:sz="4" w:space="0" w:color="auto"/>
              <w:left w:val="single" w:sz="4" w:space="0" w:color="auto"/>
              <w:bottom w:val="single" w:sz="4" w:space="0" w:color="auto"/>
              <w:right w:val="single" w:sz="4" w:space="0" w:color="auto"/>
            </w:tcBorders>
            <w:vAlign w:val="center"/>
          </w:tcPr>
          <w:p w14:paraId="666A739F"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531D236E" w14:textId="77777777" w:rsidTr="006E7AB5">
        <w:trPr>
          <w:trHeight w:val="20"/>
        </w:trPr>
        <w:tc>
          <w:tcPr>
            <w:tcW w:w="2314" w:type="dxa"/>
            <w:vMerge w:val="restart"/>
            <w:tcBorders>
              <w:top w:val="single" w:sz="4" w:space="0" w:color="auto"/>
              <w:left w:val="single" w:sz="4" w:space="0" w:color="auto"/>
              <w:right w:val="single" w:sz="4" w:space="0" w:color="auto"/>
            </w:tcBorders>
            <w:vAlign w:val="center"/>
          </w:tcPr>
          <w:p w14:paraId="3B9F3011"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Тема 2.4.</w:t>
            </w:r>
          </w:p>
          <w:p w14:paraId="6503DD22" w14:textId="77777777" w:rsidR="00C41AEE" w:rsidRPr="00C41AEE" w:rsidRDefault="00C41AEE" w:rsidP="00C41AEE">
            <w:pPr>
              <w:jc w:val="both"/>
              <w:rPr>
                <w:rFonts w:ascii="Times New Roman" w:hAnsi="Times New Roman" w:cs="Times New Roman"/>
                <w:bCs/>
                <w:sz w:val="24"/>
                <w:szCs w:val="24"/>
              </w:rPr>
            </w:pPr>
          </w:p>
          <w:p w14:paraId="60473CD6"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sz w:val="24"/>
                <w:szCs w:val="24"/>
              </w:rPr>
              <w:t>Общая характеристика философии эпохи нового времени</w:t>
            </w:r>
          </w:p>
          <w:p w14:paraId="27F5D5A1" w14:textId="77777777" w:rsidR="00C41AEE" w:rsidRPr="00C41AEE" w:rsidRDefault="00C41AEE" w:rsidP="00C41AEE">
            <w:pPr>
              <w:jc w:val="both"/>
              <w:rPr>
                <w:rFonts w:ascii="Times New Roman" w:hAnsi="Times New Roman" w:cs="Times New Roman"/>
                <w:bCs/>
                <w:sz w:val="24"/>
                <w:szCs w:val="24"/>
              </w:rPr>
            </w:pPr>
          </w:p>
          <w:p w14:paraId="1D114CF2" w14:textId="77777777" w:rsidR="00C41AEE" w:rsidRPr="00C41AEE" w:rsidRDefault="00C41AEE" w:rsidP="00C41AEE">
            <w:pPr>
              <w:jc w:val="both"/>
              <w:rPr>
                <w:rFonts w:ascii="Times New Roman" w:hAnsi="Times New Roman" w:cs="Times New Roman"/>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BC1900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0BBEDAD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3</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3DD7D50"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A567515" w14:textId="77777777" w:rsidTr="006E7AB5">
        <w:trPr>
          <w:trHeight w:val="20"/>
        </w:trPr>
        <w:tc>
          <w:tcPr>
            <w:tcW w:w="2314" w:type="dxa"/>
            <w:vMerge/>
            <w:tcBorders>
              <w:left w:val="single" w:sz="4" w:space="0" w:color="auto"/>
              <w:right w:val="single" w:sz="4" w:space="0" w:color="auto"/>
            </w:tcBorders>
            <w:vAlign w:val="center"/>
          </w:tcPr>
          <w:p w14:paraId="1FE503BC"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FCD15CB" w14:textId="77777777" w:rsidR="00C41AEE" w:rsidRPr="00C41AEE" w:rsidRDefault="00C41AEE" w:rsidP="00C41AEE">
            <w:pPr>
              <w:snapToGrid w:val="0"/>
              <w:ind w:firstLine="33"/>
              <w:jc w:val="both"/>
              <w:rPr>
                <w:rFonts w:ascii="Times New Roman" w:hAnsi="Times New Roman" w:cs="Times New Roman"/>
                <w:sz w:val="24"/>
                <w:szCs w:val="24"/>
              </w:rPr>
            </w:pPr>
            <w:r w:rsidRPr="00C41AEE">
              <w:rPr>
                <w:rFonts w:ascii="Times New Roman" w:hAnsi="Times New Roman" w:cs="Times New Roman"/>
                <w:sz w:val="24"/>
                <w:szCs w:val="24"/>
              </w:rPr>
              <w:t>Вклад философов 17 века в науку.</w:t>
            </w:r>
          </w:p>
          <w:p w14:paraId="69C9E60F" w14:textId="77777777" w:rsidR="00C41AEE" w:rsidRPr="00C41AEE" w:rsidRDefault="00C41AEE" w:rsidP="00C41AEE">
            <w:pPr>
              <w:pStyle w:val="211"/>
              <w:ind w:firstLine="33"/>
              <w:rPr>
                <w:rFonts w:cs="Times New Roman"/>
              </w:rPr>
            </w:pPr>
            <w:r w:rsidRPr="00C41AEE">
              <w:rPr>
                <w:rFonts w:cs="Times New Roman"/>
              </w:rPr>
              <w:t>Ф. Бэкон, Р. Декарт – философы – ученые.</w:t>
            </w:r>
          </w:p>
          <w:p w14:paraId="018BBB13" w14:textId="77777777" w:rsidR="00C41AEE" w:rsidRPr="00C41AEE" w:rsidRDefault="00C41AEE" w:rsidP="00C41AEE">
            <w:pPr>
              <w:ind w:firstLine="33"/>
              <w:rPr>
                <w:rFonts w:ascii="Times New Roman" w:hAnsi="Times New Roman" w:cs="Times New Roman"/>
                <w:spacing w:val="-1"/>
                <w:sz w:val="24"/>
                <w:szCs w:val="24"/>
              </w:rPr>
            </w:pPr>
            <w:r w:rsidRPr="00C41AEE">
              <w:rPr>
                <w:rFonts w:ascii="Times New Roman" w:hAnsi="Times New Roman" w:cs="Times New Roman"/>
                <w:spacing w:val="-1"/>
                <w:sz w:val="24"/>
                <w:szCs w:val="24"/>
              </w:rPr>
              <w:t>Механистическая картина мира по Ф. Бэкону.</w:t>
            </w:r>
          </w:p>
          <w:p w14:paraId="21CFBB1D" w14:textId="7FEEF277" w:rsidR="00C41AEE" w:rsidRPr="00C41AEE" w:rsidRDefault="00C41AEE" w:rsidP="00E010B6">
            <w:pPr>
              <w:ind w:firstLine="33"/>
              <w:rPr>
                <w:rFonts w:ascii="Times New Roman" w:hAnsi="Times New Roman" w:cs="Times New Roman"/>
                <w:bCs/>
                <w:sz w:val="24"/>
                <w:szCs w:val="24"/>
              </w:rPr>
            </w:pPr>
            <w:r w:rsidRPr="00C41AEE">
              <w:rPr>
                <w:rFonts w:ascii="Times New Roman" w:hAnsi="Times New Roman" w:cs="Times New Roman"/>
                <w:spacing w:val="-1"/>
                <w:sz w:val="24"/>
                <w:szCs w:val="24"/>
              </w:rPr>
              <w:t xml:space="preserve"> Р. Декарт: проблема сомнения («Я мыслю – следовательно, я существую»). Пути построения научного знания у Декарта.</w:t>
            </w:r>
          </w:p>
        </w:tc>
        <w:tc>
          <w:tcPr>
            <w:tcW w:w="1249" w:type="dxa"/>
            <w:tcBorders>
              <w:top w:val="single" w:sz="4" w:space="0" w:color="auto"/>
              <w:left w:val="single" w:sz="4" w:space="0" w:color="auto"/>
              <w:bottom w:val="single" w:sz="4" w:space="0" w:color="auto"/>
              <w:right w:val="single" w:sz="4" w:space="0" w:color="auto"/>
            </w:tcBorders>
          </w:tcPr>
          <w:p w14:paraId="394A110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c>
          <w:tcPr>
            <w:tcW w:w="1270" w:type="dxa"/>
            <w:tcBorders>
              <w:top w:val="single" w:sz="4" w:space="0" w:color="auto"/>
              <w:left w:val="single" w:sz="4" w:space="0" w:color="auto"/>
              <w:bottom w:val="single" w:sz="4" w:space="0" w:color="auto"/>
              <w:right w:val="single" w:sz="4" w:space="0" w:color="auto"/>
            </w:tcBorders>
            <w:vAlign w:val="center"/>
          </w:tcPr>
          <w:p w14:paraId="697C8DBD"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11F8490C" w14:textId="77777777" w:rsidTr="006E7AB5">
        <w:trPr>
          <w:trHeight w:val="20"/>
        </w:trPr>
        <w:tc>
          <w:tcPr>
            <w:tcW w:w="2314" w:type="dxa"/>
            <w:vMerge/>
            <w:tcBorders>
              <w:left w:val="single" w:sz="4" w:space="0" w:color="auto"/>
              <w:right w:val="single" w:sz="4" w:space="0" w:color="auto"/>
            </w:tcBorders>
            <w:vAlign w:val="center"/>
          </w:tcPr>
          <w:p w14:paraId="11D69646"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04FC7A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3FAA614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662A8F4"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56747ABB" w14:textId="77777777" w:rsidTr="006E7AB5">
        <w:trPr>
          <w:trHeight w:val="20"/>
        </w:trPr>
        <w:tc>
          <w:tcPr>
            <w:tcW w:w="2314" w:type="dxa"/>
            <w:vMerge/>
            <w:tcBorders>
              <w:left w:val="single" w:sz="4" w:space="0" w:color="auto"/>
              <w:right w:val="single" w:sz="4" w:space="0" w:color="auto"/>
            </w:tcBorders>
            <w:vAlign w:val="center"/>
          </w:tcPr>
          <w:p w14:paraId="7D1711DF"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8FF4FDF" w14:textId="2BED1E8F" w:rsidR="00C41AEE" w:rsidRPr="00C41AEE" w:rsidRDefault="00C41AEE" w:rsidP="00E010B6">
            <w:pPr>
              <w:ind w:firstLine="284"/>
              <w:rPr>
                <w:rFonts w:ascii="Times New Roman" w:hAnsi="Times New Roman" w:cs="Times New Roman"/>
                <w:b/>
                <w:bCs/>
                <w:sz w:val="24"/>
                <w:szCs w:val="24"/>
              </w:rPr>
            </w:pPr>
            <w:r w:rsidRPr="00C41AEE">
              <w:rPr>
                <w:rFonts w:ascii="Times New Roman" w:hAnsi="Times New Roman" w:cs="Times New Roman"/>
                <w:spacing w:val="-1"/>
                <w:sz w:val="24"/>
                <w:szCs w:val="24"/>
              </w:rPr>
              <w:t>Составление тематических схем и таблиц. Формулировка выводов по теме</w:t>
            </w:r>
          </w:p>
        </w:tc>
        <w:tc>
          <w:tcPr>
            <w:tcW w:w="1249" w:type="dxa"/>
            <w:tcBorders>
              <w:top w:val="single" w:sz="4" w:space="0" w:color="auto"/>
              <w:left w:val="single" w:sz="4" w:space="0" w:color="auto"/>
              <w:bottom w:val="single" w:sz="4" w:space="0" w:color="auto"/>
              <w:right w:val="single" w:sz="4" w:space="0" w:color="auto"/>
            </w:tcBorders>
          </w:tcPr>
          <w:p w14:paraId="05A80724"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1A269D7D"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0D2E66F0" w14:textId="77777777" w:rsidTr="006E7AB5">
        <w:trPr>
          <w:trHeight w:val="20"/>
        </w:trPr>
        <w:tc>
          <w:tcPr>
            <w:tcW w:w="2314" w:type="dxa"/>
            <w:vMerge/>
            <w:tcBorders>
              <w:left w:val="single" w:sz="4" w:space="0" w:color="auto"/>
              <w:right w:val="single" w:sz="4" w:space="0" w:color="auto"/>
            </w:tcBorders>
            <w:vAlign w:val="center"/>
          </w:tcPr>
          <w:p w14:paraId="4D954C39"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399FCF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Самостоятельная  работа обучающихся</w:t>
            </w:r>
          </w:p>
          <w:p w14:paraId="7589D2BC"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sz w:val="24"/>
                <w:szCs w:val="24"/>
              </w:rPr>
              <w:t>составление опорных схем</w:t>
            </w:r>
          </w:p>
        </w:tc>
        <w:tc>
          <w:tcPr>
            <w:tcW w:w="1249" w:type="dxa"/>
            <w:tcBorders>
              <w:top w:val="single" w:sz="4" w:space="0" w:color="auto"/>
              <w:left w:val="single" w:sz="4" w:space="0" w:color="auto"/>
              <w:bottom w:val="single" w:sz="4" w:space="0" w:color="auto"/>
              <w:right w:val="single" w:sz="4" w:space="0" w:color="auto"/>
            </w:tcBorders>
          </w:tcPr>
          <w:p w14:paraId="43667C3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DB7546B"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DE075A5" w14:textId="77777777" w:rsidTr="006E7AB5">
        <w:trPr>
          <w:trHeight w:val="20"/>
        </w:trPr>
        <w:tc>
          <w:tcPr>
            <w:tcW w:w="2314" w:type="dxa"/>
            <w:vMerge w:val="restart"/>
            <w:tcBorders>
              <w:left w:val="single" w:sz="4" w:space="0" w:color="auto"/>
              <w:right w:val="single" w:sz="4" w:space="0" w:color="auto"/>
            </w:tcBorders>
            <w:vAlign w:val="center"/>
          </w:tcPr>
          <w:p w14:paraId="482FC567"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Тема 2.5.</w:t>
            </w:r>
          </w:p>
          <w:p w14:paraId="6BB4CD71" w14:textId="77777777" w:rsidR="00C41AEE" w:rsidRPr="00C41AEE" w:rsidRDefault="00C41AEE" w:rsidP="00C41AEE">
            <w:pPr>
              <w:jc w:val="both"/>
              <w:rPr>
                <w:rFonts w:ascii="Times New Roman" w:hAnsi="Times New Roman" w:cs="Times New Roman"/>
                <w:bCs/>
                <w:sz w:val="24"/>
                <w:szCs w:val="24"/>
              </w:rPr>
            </w:pPr>
          </w:p>
          <w:p w14:paraId="123A5DC4"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sz w:val="24"/>
                <w:szCs w:val="24"/>
              </w:rPr>
              <w:t>Классическая немецкая философия</w:t>
            </w:r>
          </w:p>
          <w:p w14:paraId="642BE977" w14:textId="77777777" w:rsidR="00C41AEE" w:rsidRPr="00C41AEE" w:rsidRDefault="00C41AEE" w:rsidP="00C41AEE">
            <w:pPr>
              <w:jc w:val="both"/>
              <w:rPr>
                <w:rFonts w:ascii="Times New Roman" w:hAnsi="Times New Roman" w:cs="Times New Roman"/>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3A85C1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6CE19A5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25EC1B4F"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7146D35" w14:textId="77777777" w:rsidTr="006E7AB5">
        <w:trPr>
          <w:trHeight w:val="20"/>
        </w:trPr>
        <w:tc>
          <w:tcPr>
            <w:tcW w:w="2314" w:type="dxa"/>
            <w:vMerge/>
            <w:tcBorders>
              <w:left w:val="single" w:sz="4" w:space="0" w:color="auto"/>
              <w:right w:val="single" w:sz="4" w:space="0" w:color="auto"/>
            </w:tcBorders>
            <w:vAlign w:val="center"/>
          </w:tcPr>
          <w:p w14:paraId="570E33E0"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6E8F8CE" w14:textId="77777777" w:rsidR="00C41AEE" w:rsidRPr="00C41AEE" w:rsidRDefault="00C41AEE" w:rsidP="00C41AEE">
            <w:pPr>
              <w:pStyle w:val="211"/>
              <w:snapToGrid w:val="0"/>
              <w:rPr>
                <w:rFonts w:cs="Times New Roman"/>
              </w:rPr>
            </w:pPr>
            <w:r w:rsidRPr="00C41AEE">
              <w:rPr>
                <w:rFonts w:cs="Times New Roman"/>
              </w:rPr>
              <w:t>И. Кант. Коперниканский поворот в философии.</w:t>
            </w:r>
          </w:p>
          <w:p w14:paraId="429DEE46" w14:textId="77777777" w:rsidR="00C41AEE" w:rsidRPr="00C41AEE" w:rsidRDefault="00C41AEE" w:rsidP="00C41AEE">
            <w:pPr>
              <w:pStyle w:val="211"/>
              <w:rPr>
                <w:rFonts w:cs="Times New Roman"/>
              </w:rPr>
            </w:pPr>
            <w:r w:rsidRPr="00C41AEE">
              <w:rPr>
                <w:rFonts w:cs="Times New Roman"/>
              </w:rPr>
              <w:t>Взаимосвязь науки и философии. Два периода творчества Канта: докритический, критический. Транцентральный идеализм. Учение о морали Канта.</w:t>
            </w:r>
          </w:p>
          <w:p w14:paraId="3FCABB70" w14:textId="77777777" w:rsidR="00C41AEE" w:rsidRPr="00C41AEE" w:rsidRDefault="00C41AEE" w:rsidP="00C41AEE">
            <w:pPr>
              <w:pStyle w:val="211"/>
              <w:rPr>
                <w:rFonts w:cs="Times New Roman"/>
              </w:rPr>
            </w:pPr>
            <w:r w:rsidRPr="00C41AEE">
              <w:rPr>
                <w:rFonts w:cs="Times New Roman"/>
              </w:rPr>
              <w:t>Г. Гегель и его философская система.</w:t>
            </w:r>
          </w:p>
          <w:p w14:paraId="5F858084" w14:textId="77777777" w:rsidR="00C41AEE" w:rsidRPr="00C41AEE" w:rsidRDefault="00C41AEE" w:rsidP="00C41AEE">
            <w:pPr>
              <w:rPr>
                <w:rFonts w:ascii="Times New Roman" w:hAnsi="Times New Roman" w:cs="Times New Roman"/>
                <w:bCs/>
                <w:sz w:val="24"/>
                <w:szCs w:val="24"/>
              </w:rPr>
            </w:pPr>
            <w:r w:rsidRPr="00C41AEE">
              <w:rPr>
                <w:rFonts w:ascii="Times New Roman" w:hAnsi="Times New Roman" w:cs="Times New Roman"/>
                <w:spacing w:val="-1"/>
                <w:sz w:val="24"/>
                <w:szCs w:val="24"/>
              </w:rPr>
              <w:t>Законы и категории диалектики. Объективный идеализм Гегеля. «Все действительное разумно». Мировой разум и человеческая история</w:t>
            </w:r>
          </w:p>
        </w:tc>
        <w:tc>
          <w:tcPr>
            <w:tcW w:w="1249" w:type="dxa"/>
            <w:tcBorders>
              <w:top w:val="single" w:sz="4" w:space="0" w:color="auto"/>
              <w:left w:val="single" w:sz="4" w:space="0" w:color="auto"/>
              <w:bottom w:val="single" w:sz="4" w:space="0" w:color="auto"/>
              <w:right w:val="single" w:sz="4" w:space="0" w:color="auto"/>
            </w:tcBorders>
          </w:tcPr>
          <w:p w14:paraId="1FA0371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06D95B0"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0A646E39" w14:textId="77777777" w:rsidTr="006E7AB5">
        <w:trPr>
          <w:trHeight w:val="20"/>
        </w:trPr>
        <w:tc>
          <w:tcPr>
            <w:tcW w:w="2314" w:type="dxa"/>
            <w:vMerge/>
            <w:tcBorders>
              <w:left w:val="single" w:sz="4" w:space="0" w:color="auto"/>
              <w:right w:val="single" w:sz="4" w:space="0" w:color="auto"/>
            </w:tcBorders>
            <w:vAlign w:val="center"/>
          </w:tcPr>
          <w:p w14:paraId="15AE7627"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60F77F3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11D88B5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B6770F0"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60D34EC" w14:textId="77777777" w:rsidTr="006E7AB5">
        <w:trPr>
          <w:trHeight w:val="20"/>
        </w:trPr>
        <w:tc>
          <w:tcPr>
            <w:tcW w:w="2314" w:type="dxa"/>
            <w:vMerge/>
            <w:tcBorders>
              <w:left w:val="single" w:sz="4" w:space="0" w:color="auto"/>
              <w:right w:val="single" w:sz="4" w:space="0" w:color="auto"/>
            </w:tcBorders>
            <w:vAlign w:val="center"/>
          </w:tcPr>
          <w:p w14:paraId="49E53BAD"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FE395D7" w14:textId="20203DF8" w:rsidR="00C41AEE" w:rsidRPr="00C41AEE" w:rsidRDefault="00C41AEE" w:rsidP="00E010B6">
            <w:pPr>
              <w:ind w:firstLine="284"/>
              <w:rPr>
                <w:rFonts w:ascii="Times New Roman" w:hAnsi="Times New Roman" w:cs="Times New Roman"/>
                <w:b/>
                <w:bCs/>
                <w:sz w:val="24"/>
                <w:szCs w:val="24"/>
              </w:rPr>
            </w:pPr>
            <w:r w:rsidRPr="00C41AEE">
              <w:rPr>
                <w:rFonts w:ascii="Times New Roman" w:hAnsi="Times New Roman" w:cs="Times New Roman"/>
                <w:spacing w:val="-1"/>
                <w:sz w:val="24"/>
                <w:szCs w:val="24"/>
              </w:rPr>
              <w:t>Составление тематических схем и таблиц. Формулировка выводов по теме</w:t>
            </w:r>
          </w:p>
        </w:tc>
        <w:tc>
          <w:tcPr>
            <w:tcW w:w="1249" w:type="dxa"/>
            <w:tcBorders>
              <w:top w:val="single" w:sz="4" w:space="0" w:color="auto"/>
              <w:left w:val="single" w:sz="4" w:space="0" w:color="auto"/>
              <w:bottom w:val="single" w:sz="4" w:space="0" w:color="auto"/>
              <w:right w:val="single" w:sz="4" w:space="0" w:color="auto"/>
            </w:tcBorders>
          </w:tcPr>
          <w:p w14:paraId="58F84CD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8A9D2EA"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54E70700" w14:textId="77777777" w:rsidTr="006E7AB5">
        <w:trPr>
          <w:trHeight w:val="20"/>
        </w:trPr>
        <w:tc>
          <w:tcPr>
            <w:tcW w:w="2314" w:type="dxa"/>
            <w:vMerge/>
            <w:tcBorders>
              <w:left w:val="single" w:sz="4" w:space="0" w:color="auto"/>
              <w:right w:val="single" w:sz="4" w:space="0" w:color="auto"/>
            </w:tcBorders>
            <w:vAlign w:val="center"/>
          </w:tcPr>
          <w:p w14:paraId="33B41A60"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F64AA2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Самостоятельная  работа обучающихся</w:t>
            </w:r>
          </w:p>
          <w:p w14:paraId="77A09A3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sz w:val="24"/>
                <w:szCs w:val="24"/>
              </w:rPr>
              <w:t>составление опорных схем</w:t>
            </w:r>
          </w:p>
        </w:tc>
        <w:tc>
          <w:tcPr>
            <w:tcW w:w="1249" w:type="dxa"/>
            <w:tcBorders>
              <w:top w:val="single" w:sz="4" w:space="0" w:color="auto"/>
              <w:left w:val="single" w:sz="4" w:space="0" w:color="auto"/>
              <w:bottom w:val="single" w:sz="4" w:space="0" w:color="auto"/>
              <w:right w:val="single" w:sz="4" w:space="0" w:color="auto"/>
            </w:tcBorders>
          </w:tcPr>
          <w:p w14:paraId="674980C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9DF41AC"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4696455F" w14:textId="77777777" w:rsidTr="006E7AB5">
        <w:trPr>
          <w:trHeight w:val="20"/>
        </w:trPr>
        <w:tc>
          <w:tcPr>
            <w:tcW w:w="2314" w:type="dxa"/>
            <w:vMerge w:val="restart"/>
            <w:tcBorders>
              <w:left w:val="single" w:sz="4" w:space="0" w:color="auto"/>
              <w:right w:val="single" w:sz="4" w:space="0" w:color="auto"/>
            </w:tcBorders>
            <w:vAlign w:val="center"/>
          </w:tcPr>
          <w:p w14:paraId="3E046896"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Тема 2.6.</w:t>
            </w:r>
          </w:p>
          <w:p w14:paraId="4A2D1750" w14:textId="77777777" w:rsidR="00C41AEE" w:rsidRPr="00C41AEE" w:rsidRDefault="00C41AEE" w:rsidP="00C41AEE">
            <w:pPr>
              <w:jc w:val="both"/>
              <w:rPr>
                <w:rFonts w:ascii="Times New Roman" w:hAnsi="Times New Roman" w:cs="Times New Roman"/>
                <w:b/>
                <w:bCs/>
                <w:sz w:val="24"/>
                <w:szCs w:val="24"/>
              </w:rPr>
            </w:pPr>
            <w:r w:rsidRPr="00C41AEE">
              <w:rPr>
                <w:rFonts w:ascii="Times New Roman" w:hAnsi="Times New Roman" w:cs="Times New Roman"/>
                <w:spacing w:val="-1"/>
                <w:sz w:val="24"/>
                <w:szCs w:val="24"/>
              </w:rPr>
              <w:t>Основные вехи русской философии</w:t>
            </w:r>
          </w:p>
        </w:tc>
        <w:tc>
          <w:tcPr>
            <w:tcW w:w="6478" w:type="dxa"/>
            <w:tcBorders>
              <w:top w:val="single" w:sz="4" w:space="0" w:color="auto"/>
              <w:left w:val="single" w:sz="4" w:space="0" w:color="auto"/>
              <w:bottom w:val="single" w:sz="4" w:space="0" w:color="auto"/>
              <w:right w:val="single" w:sz="4" w:space="0" w:color="auto"/>
            </w:tcBorders>
          </w:tcPr>
          <w:p w14:paraId="3EE4233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5127D5F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04733AE"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4BE6CDF" w14:textId="77777777" w:rsidTr="006E7AB5">
        <w:trPr>
          <w:trHeight w:val="20"/>
        </w:trPr>
        <w:tc>
          <w:tcPr>
            <w:tcW w:w="2314" w:type="dxa"/>
            <w:vMerge/>
            <w:tcBorders>
              <w:left w:val="single" w:sz="4" w:space="0" w:color="auto"/>
              <w:right w:val="single" w:sz="4" w:space="0" w:color="auto"/>
            </w:tcBorders>
            <w:vAlign w:val="center"/>
          </w:tcPr>
          <w:p w14:paraId="0DF018F8"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EFAA095" w14:textId="77777777" w:rsidR="00C41AEE" w:rsidRPr="00C41AEE" w:rsidRDefault="00C41AEE" w:rsidP="00C41AEE">
            <w:pPr>
              <w:pStyle w:val="211"/>
              <w:snapToGrid w:val="0"/>
              <w:jc w:val="both"/>
              <w:rPr>
                <w:rFonts w:cs="Times New Roman"/>
              </w:rPr>
            </w:pPr>
            <w:r w:rsidRPr="00C41AEE">
              <w:rPr>
                <w:rFonts w:cs="Times New Roman"/>
              </w:rPr>
              <w:t>Традиции и особенности русской философии;</w:t>
            </w:r>
          </w:p>
          <w:p w14:paraId="7FEF60B2" w14:textId="77777777" w:rsidR="00C41AEE" w:rsidRPr="00C41AEE" w:rsidRDefault="00C41AEE" w:rsidP="00C41AEE">
            <w:pPr>
              <w:pStyle w:val="211"/>
              <w:jc w:val="both"/>
              <w:rPr>
                <w:rFonts w:cs="Times New Roman"/>
                <w:spacing w:val="-1"/>
              </w:rPr>
            </w:pPr>
            <w:r w:rsidRPr="00C41AEE">
              <w:rPr>
                <w:rFonts w:cs="Times New Roman"/>
                <w:spacing w:val="-1"/>
              </w:rPr>
              <w:t>Древнерусская философия 11-15 век.</w:t>
            </w:r>
          </w:p>
          <w:p w14:paraId="1D5D9470" w14:textId="77777777" w:rsidR="00C41AEE" w:rsidRPr="00C41AEE" w:rsidRDefault="00C41AEE" w:rsidP="00C41AEE">
            <w:pPr>
              <w:pStyle w:val="211"/>
              <w:jc w:val="both"/>
              <w:rPr>
                <w:rFonts w:cs="Times New Roman"/>
                <w:spacing w:val="-1"/>
              </w:rPr>
            </w:pPr>
            <w:r w:rsidRPr="00C41AEE">
              <w:rPr>
                <w:rFonts w:cs="Times New Roman"/>
                <w:spacing w:val="-1"/>
              </w:rPr>
              <w:t>Материалистическая философия Ломоносова. Радищев.</w:t>
            </w:r>
          </w:p>
          <w:p w14:paraId="2A144543" w14:textId="77777777" w:rsidR="00C41AEE" w:rsidRPr="00C41AEE" w:rsidRDefault="00C41AEE" w:rsidP="00C41AEE">
            <w:pPr>
              <w:pStyle w:val="211"/>
              <w:jc w:val="both"/>
              <w:rPr>
                <w:rFonts w:cs="Times New Roman"/>
              </w:rPr>
            </w:pPr>
            <w:r w:rsidRPr="00C41AEE">
              <w:rPr>
                <w:rFonts w:cs="Times New Roman"/>
              </w:rPr>
              <w:t xml:space="preserve">Л. Толстой: философия непротивления и философия свободы. Непротивление злу насилием – учение о новом </w:t>
            </w:r>
            <w:r w:rsidRPr="00C41AEE">
              <w:rPr>
                <w:rFonts w:cs="Times New Roman"/>
              </w:rPr>
              <w:lastRenderedPageBreak/>
              <w:t>образе жизни. Прогресс в любви – единственный вид прогресса человечества.</w:t>
            </w:r>
          </w:p>
          <w:p w14:paraId="66B1D422" w14:textId="77777777" w:rsidR="00C41AEE" w:rsidRPr="00C41AEE" w:rsidRDefault="00C41AEE" w:rsidP="00C41AEE">
            <w:pPr>
              <w:pStyle w:val="211"/>
              <w:jc w:val="both"/>
              <w:rPr>
                <w:rFonts w:cs="Times New Roman"/>
              </w:rPr>
            </w:pPr>
            <w:r w:rsidRPr="00C41AEE">
              <w:rPr>
                <w:rFonts w:cs="Times New Roman"/>
              </w:rPr>
              <w:t>Н.Г. Чернышевский и М. Бакунин – представители западников.</w:t>
            </w:r>
          </w:p>
          <w:p w14:paraId="4F24106A" w14:textId="77777777" w:rsidR="00C41AEE" w:rsidRPr="00C41AEE" w:rsidRDefault="00C41AEE" w:rsidP="00C41AEE">
            <w:pPr>
              <w:pStyle w:val="211"/>
              <w:jc w:val="both"/>
              <w:rPr>
                <w:rFonts w:cs="Times New Roman"/>
                <w:spacing w:val="-1"/>
              </w:rPr>
            </w:pPr>
            <w:r w:rsidRPr="00C41AEE">
              <w:rPr>
                <w:rFonts w:cs="Times New Roman"/>
                <w:spacing w:val="-1"/>
              </w:rPr>
              <w:t>«Воинствующий материализм» Чернышевского. Анархистская теория М. Бакунина. Альтернатива  постгосударственного устройства.</w:t>
            </w:r>
          </w:p>
          <w:p w14:paraId="35969A36" w14:textId="77777777" w:rsidR="00C41AEE" w:rsidRPr="00C41AEE" w:rsidRDefault="00C41AEE" w:rsidP="00C41AEE">
            <w:pPr>
              <w:pStyle w:val="211"/>
              <w:jc w:val="both"/>
              <w:rPr>
                <w:rFonts w:cs="Times New Roman"/>
              </w:rPr>
            </w:pPr>
            <w:r w:rsidRPr="00C41AEE">
              <w:rPr>
                <w:rFonts w:cs="Times New Roman"/>
              </w:rPr>
              <w:t>Роль Н. Бердяева в русской и западной философии.</w:t>
            </w:r>
          </w:p>
          <w:p w14:paraId="6DA6CC13" w14:textId="77777777" w:rsidR="00C41AEE" w:rsidRPr="00C41AEE" w:rsidRDefault="00C41AEE" w:rsidP="00C41AEE">
            <w:pPr>
              <w:pStyle w:val="211"/>
              <w:jc w:val="both"/>
              <w:rPr>
                <w:rFonts w:cs="Times New Roman"/>
              </w:rPr>
            </w:pPr>
            <w:r w:rsidRPr="00C41AEE">
              <w:rPr>
                <w:rFonts w:cs="Times New Roman"/>
              </w:rPr>
              <w:t>Н. Бердяев: философия свободы и творчества.</w:t>
            </w:r>
          </w:p>
          <w:p w14:paraId="32EFF98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eastAsia="Arial Unicode MS" w:hAnsi="Times New Roman" w:cs="Times New Roman"/>
                <w:spacing w:val="-1"/>
                <w:kern w:val="1"/>
                <w:sz w:val="24"/>
                <w:szCs w:val="24"/>
                <w:lang w:eastAsia="hi-IN" w:bidi="hi-IN"/>
              </w:rPr>
              <w:t>Н. Бердяев. Мысли о будущем и настоящем России.</w:t>
            </w:r>
          </w:p>
        </w:tc>
        <w:tc>
          <w:tcPr>
            <w:tcW w:w="1249" w:type="dxa"/>
            <w:tcBorders>
              <w:top w:val="single" w:sz="4" w:space="0" w:color="auto"/>
              <w:left w:val="single" w:sz="4" w:space="0" w:color="auto"/>
              <w:bottom w:val="single" w:sz="4" w:space="0" w:color="auto"/>
              <w:right w:val="single" w:sz="4" w:space="0" w:color="auto"/>
            </w:tcBorders>
          </w:tcPr>
          <w:p w14:paraId="3B44770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lastRenderedPageBreak/>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C96155D"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r>
      <w:tr w:rsidR="00C41AEE" w:rsidRPr="00C41AEE" w14:paraId="1CB3C211" w14:textId="77777777" w:rsidTr="006E7AB5">
        <w:trPr>
          <w:trHeight w:val="20"/>
        </w:trPr>
        <w:tc>
          <w:tcPr>
            <w:tcW w:w="2314" w:type="dxa"/>
            <w:vMerge/>
            <w:tcBorders>
              <w:left w:val="single" w:sz="4" w:space="0" w:color="auto"/>
              <w:right w:val="single" w:sz="4" w:space="0" w:color="auto"/>
            </w:tcBorders>
            <w:vAlign w:val="center"/>
          </w:tcPr>
          <w:p w14:paraId="086389EC"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6DAECD3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6603B6C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788F88B"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5967DEA" w14:textId="77777777" w:rsidTr="006E7AB5">
        <w:trPr>
          <w:trHeight w:val="20"/>
        </w:trPr>
        <w:tc>
          <w:tcPr>
            <w:tcW w:w="2314" w:type="dxa"/>
            <w:vMerge/>
            <w:tcBorders>
              <w:left w:val="single" w:sz="4" w:space="0" w:color="auto"/>
              <w:right w:val="single" w:sz="4" w:space="0" w:color="auto"/>
            </w:tcBorders>
            <w:vAlign w:val="center"/>
          </w:tcPr>
          <w:p w14:paraId="3728CA49"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D876FB9" w14:textId="16B711CB" w:rsidR="00C41AEE" w:rsidRPr="00C41AEE" w:rsidRDefault="00C41AEE" w:rsidP="00E010B6">
            <w:pPr>
              <w:shd w:val="clear" w:color="auto" w:fill="FFFFFF"/>
              <w:snapToGrid w:val="0"/>
              <w:rPr>
                <w:rFonts w:ascii="Times New Roman" w:hAnsi="Times New Roman" w:cs="Times New Roman"/>
                <w:b/>
                <w:bCs/>
                <w:sz w:val="24"/>
                <w:szCs w:val="24"/>
              </w:rPr>
            </w:pPr>
            <w:r w:rsidRPr="00C41AEE">
              <w:rPr>
                <w:rFonts w:ascii="Times New Roman" w:hAnsi="Times New Roman" w:cs="Times New Roman"/>
                <w:spacing w:val="-1"/>
                <w:sz w:val="24"/>
                <w:szCs w:val="24"/>
              </w:rPr>
              <w:t>Составление исторических персоналий. Формулировка выводов по основным идеям философов.</w:t>
            </w:r>
          </w:p>
        </w:tc>
        <w:tc>
          <w:tcPr>
            <w:tcW w:w="1249" w:type="dxa"/>
            <w:tcBorders>
              <w:top w:val="single" w:sz="4" w:space="0" w:color="auto"/>
              <w:left w:val="single" w:sz="4" w:space="0" w:color="auto"/>
              <w:bottom w:val="single" w:sz="4" w:space="0" w:color="auto"/>
              <w:right w:val="single" w:sz="4" w:space="0" w:color="auto"/>
            </w:tcBorders>
          </w:tcPr>
          <w:p w14:paraId="6FD5E0E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B20D4F4"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D9118CE" w14:textId="77777777" w:rsidTr="006E7AB5">
        <w:trPr>
          <w:trHeight w:val="20"/>
        </w:trPr>
        <w:tc>
          <w:tcPr>
            <w:tcW w:w="2314" w:type="dxa"/>
            <w:vMerge/>
            <w:tcBorders>
              <w:left w:val="single" w:sz="4" w:space="0" w:color="auto"/>
              <w:right w:val="single" w:sz="4" w:space="0" w:color="auto"/>
            </w:tcBorders>
            <w:vAlign w:val="center"/>
          </w:tcPr>
          <w:p w14:paraId="69695BC9"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9F32FC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Самостоятельная  работа обучающихся</w:t>
            </w:r>
          </w:p>
          <w:p w14:paraId="54319C55" w14:textId="35E943DA" w:rsidR="00C41AEE" w:rsidRPr="00C41AEE" w:rsidRDefault="00C41AEE" w:rsidP="00E01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sz w:val="24"/>
                <w:szCs w:val="24"/>
              </w:rPr>
              <w:t>составление и оформление кроссворда</w:t>
            </w:r>
          </w:p>
        </w:tc>
        <w:tc>
          <w:tcPr>
            <w:tcW w:w="1249" w:type="dxa"/>
            <w:tcBorders>
              <w:top w:val="single" w:sz="4" w:space="0" w:color="auto"/>
              <w:left w:val="single" w:sz="4" w:space="0" w:color="auto"/>
              <w:bottom w:val="single" w:sz="4" w:space="0" w:color="auto"/>
              <w:right w:val="single" w:sz="4" w:space="0" w:color="auto"/>
            </w:tcBorders>
          </w:tcPr>
          <w:p w14:paraId="0E473EF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5E47A4FB"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4E3BC6FD" w14:textId="77777777" w:rsidTr="006E7AB5">
        <w:trPr>
          <w:trHeight w:val="20"/>
        </w:trPr>
        <w:tc>
          <w:tcPr>
            <w:tcW w:w="2314" w:type="dxa"/>
            <w:tcBorders>
              <w:top w:val="single" w:sz="4" w:space="0" w:color="auto"/>
              <w:left w:val="single" w:sz="4" w:space="0" w:color="auto"/>
              <w:bottom w:val="single" w:sz="4" w:space="0" w:color="auto"/>
              <w:right w:val="single" w:sz="4" w:space="0" w:color="auto"/>
            </w:tcBorders>
          </w:tcPr>
          <w:p w14:paraId="42719F0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Раздел 3.</w:t>
            </w:r>
          </w:p>
          <w:p w14:paraId="1BEFBE9F" w14:textId="77777777" w:rsidR="00C41AEE" w:rsidRPr="00C41AEE" w:rsidRDefault="00C41AEE" w:rsidP="00C41AEE">
            <w:pPr>
              <w:jc w:val="both"/>
              <w:rPr>
                <w:rFonts w:ascii="Times New Roman" w:hAnsi="Times New Roman" w:cs="Times New Roman"/>
                <w:b/>
                <w:bCs/>
                <w:i/>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77087C4"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Философская картина мира</w:t>
            </w:r>
            <w:r w:rsidRPr="00C41AEE">
              <w:rPr>
                <w:rFonts w:ascii="Times New Roman" w:hAnsi="Times New Roman" w:cs="Times New Roman"/>
                <w:b/>
                <w:bCs/>
                <w:sz w:val="24"/>
                <w:szCs w:val="24"/>
              </w:rPr>
              <w:t xml:space="preserve">. </w:t>
            </w:r>
            <w:r w:rsidRPr="00C41AEE">
              <w:rPr>
                <w:rFonts w:ascii="Times New Roman" w:hAnsi="Times New Roman" w:cs="Times New Roman"/>
                <w:b/>
                <w:bCs/>
                <w:sz w:val="24"/>
                <w:szCs w:val="24"/>
              </w:rPr>
              <w:br/>
            </w:r>
          </w:p>
        </w:tc>
        <w:tc>
          <w:tcPr>
            <w:tcW w:w="1249" w:type="dxa"/>
            <w:tcBorders>
              <w:top w:val="single" w:sz="4" w:space="0" w:color="auto"/>
              <w:left w:val="single" w:sz="4" w:space="0" w:color="auto"/>
              <w:bottom w:val="single" w:sz="4" w:space="0" w:color="auto"/>
              <w:right w:val="single" w:sz="4" w:space="0" w:color="auto"/>
            </w:tcBorders>
          </w:tcPr>
          <w:p w14:paraId="1315584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C0C0C0"/>
          </w:tcPr>
          <w:p w14:paraId="34E848C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0EA134C2" w14:textId="77777777" w:rsidTr="006E7AB5">
        <w:trPr>
          <w:trHeight w:val="20"/>
        </w:trPr>
        <w:tc>
          <w:tcPr>
            <w:tcW w:w="2314" w:type="dxa"/>
            <w:vMerge w:val="restart"/>
            <w:tcBorders>
              <w:top w:val="single" w:sz="4" w:space="0" w:color="auto"/>
              <w:left w:val="single" w:sz="4" w:space="0" w:color="auto"/>
              <w:bottom w:val="single" w:sz="4" w:space="0" w:color="auto"/>
              <w:right w:val="single" w:sz="4" w:space="0" w:color="auto"/>
            </w:tcBorders>
          </w:tcPr>
          <w:p w14:paraId="664DBE8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41AEE">
              <w:rPr>
                <w:rFonts w:ascii="Times New Roman" w:hAnsi="Times New Roman" w:cs="Times New Roman"/>
                <w:bCs/>
                <w:sz w:val="24"/>
                <w:szCs w:val="24"/>
              </w:rPr>
              <w:t xml:space="preserve">Тема 3.1. </w:t>
            </w:r>
          </w:p>
          <w:p w14:paraId="4F946E4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41AEE">
              <w:rPr>
                <w:rFonts w:ascii="Times New Roman" w:hAnsi="Times New Roman" w:cs="Times New Roman"/>
                <w:bCs/>
                <w:sz w:val="24"/>
                <w:szCs w:val="24"/>
              </w:rPr>
              <w:t xml:space="preserve">Философская картина мира </w:t>
            </w:r>
            <w:r w:rsidRPr="00C41AEE">
              <w:rPr>
                <w:rFonts w:ascii="Times New Roman" w:hAnsi="Times New Roman" w:cs="Times New Roman"/>
                <w:bCs/>
                <w:sz w:val="24"/>
                <w:szCs w:val="24"/>
              </w:rPr>
              <w:br/>
            </w:r>
          </w:p>
        </w:tc>
        <w:tc>
          <w:tcPr>
            <w:tcW w:w="6478" w:type="dxa"/>
            <w:tcBorders>
              <w:top w:val="single" w:sz="4" w:space="0" w:color="auto"/>
              <w:left w:val="single" w:sz="4" w:space="0" w:color="auto"/>
              <w:bottom w:val="single" w:sz="4" w:space="0" w:color="auto"/>
              <w:right w:val="single" w:sz="4" w:space="0" w:color="auto"/>
            </w:tcBorders>
          </w:tcPr>
          <w:p w14:paraId="0C5897E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3DC9470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6DB6888B"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07F7824E"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5971BE7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2F5777F" w14:textId="3BA4DD88" w:rsidR="00C41AEE" w:rsidRPr="00C41AEE" w:rsidRDefault="00C41AEE" w:rsidP="006E7AB5">
            <w:pPr>
              <w:rPr>
                <w:rFonts w:ascii="Times New Roman" w:hAnsi="Times New Roman" w:cs="Times New Roman"/>
                <w:bCs/>
                <w:sz w:val="24"/>
                <w:szCs w:val="24"/>
              </w:rPr>
            </w:pPr>
            <w:r w:rsidRPr="00C41AEE">
              <w:rPr>
                <w:rFonts w:ascii="Times New Roman" w:hAnsi="Times New Roman" w:cs="Times New Roman"/>
                <w:sz w:val="24"/>
                <w:szCs w:val="24"/>
              </w:rPr>
              <w:t xml:space="preserve">Категория бытия. Основные формы бытия. </w:t>
            </w:r>
            <w:r w:rsidRPr="00C41AEE">
              <w:rPr>
                <w:rFonts w:ascii="Times New Roman" w:hAnsi="Times New Roman" w:cs="Times New Roman"/>
                <w:sz w:val="24"/>
                <w:szCs w:val="24"/>
              </w:rPr>
              <w:br/>
              <w:t xml:space="preserve">Формы материального бытия. </w:t>
            </w:r>
            <w:r w:rsidRPr="00C41AEE">
              <w:rPr>
                <w:rFonts w:ascii="Times New Roman" w:hAnsi="Times New Roman" w:cs="Times New Roman"/>
                <w:sz w:val="24"/>
                <w:szCs w:val="24"/>
              </w:rPr>
              <w:br/>
              <w:t xml:space="preserve">Философская картина мира. </w:t>
            </w:r>
            <w:r w:rsidRPr="00C41AEE">
              <w:rPr>
                <w:rFonts w:ascii="Times New Roman" w:hAnsi="Times New Roman" w:cs="Times New Roman"/>
                <w:sz w:val="24"/>
                <w:szCs w:val="24"/>
              </w:rPr>
              <w:br/>
              <w:t xml:space="preserve"> Философские проблемы материи, движения, пространства и времени</w:t>
            </w:r>
          </w:p>
        </w:tc>
        <w:tc>
          <w:tcPr>
            <w:tcW w:w="1249" w:type="dxa"/>
            <w:tcBorders>
              <w:top w:val="single" w:sz="4" w:space="0" w:color="auto"/>
              <w:left w:val="single" w:sz="4" w:space="0" w:color="auto"/>
              <w:bottom w:val="single" w:sz="4" w:space="0" w:color="auto"/>
              <w:right w:val="single" w:sz="4" w:space="0" w:color="auto"/>
            </w:tcBorders>
            <w:vAlign w:val="center"/>
          </w:tcPr>
          <w:p w14:paraId="6DF604FF"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tcPr>
          <w:p w14:paraId="122A9DE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16461256"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3D4E9B57"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BAA2A8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1A2D5ECC"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C0C0C0"/>
          </w:tcPr>
          <w:p w14:paraId="599A79F8"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778FFBF1"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193A2EA8"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F110502" w14:textId="2591200A" w:rsidR="00C41AEE" w:rsidRPr="00C41AEE" w:rsidRDefault="00C41AEE" w:rsidP="006E7AB5">
            <w:pPr>
              <w:shd w:val="clear" w:color="auto" w:fill="FFFFFF"/>
              <w:snapToGrid w:val="0"/>
              <w:rPr>
                <w:rFonts w:ascii="Times New Roman" w:hAnsi="Times New Roman" w:cs="Times New Roman"/>
                <w:b/>
                <w:bCs/>
                <w:sz w:val="24"/>
                <w:szCs w:val="24"/>
              </w:rPr>
            </w:pPr>
            <w:r w:rsidRPr="00C41AEE">
              <w:rPr>
                <w:rFonts w:ascii="Times New Roman" w:hAnsi="Times New Roman" w:cs="Times New Roman"/>
                <w:spacing w:val="-1"/>
                <w:sz w:val="24"/>
                <w:szCs w:val="24"/>
              </w:rPr>
              <w:t xml:space="preserve">Составление тематических схем и таблиц. Формулировка выводов по теме. </w:t>
            </w:r>
          </w:p>
        </w:tc>
        <w:tc>
          <w:tcPr>
            <w:tcW w:w="1249" w:type="dxa"/>
            <w:tcBorders>
              <w:top w:val="single" w:sz="4" w:space="0" w:color="auto"/>
              <w:left w:val="single" w:sz="4" w:space="0" w:color="auto"/>
              <w:bottom w:val="single" w:sz="4" w:space="0" w:color="auto"/>
              <w:right w:val="single" w:sz="4" w:space="0" w:color="auto"/>
            </w:tcBorders>
          </w:tcPr>
          <w:p w14:paraId="3AF9E4E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tcPr>
          <w:p w14:paraId="1FCF878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r w:rsidR="00C41AEE" w:rsidRPr="00C41AEE" w14:paraId="65C1AF01" w14:textId="77777777" w:rsidTr="006E7AB5">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69C156F1"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9314846" w14:textId="77777777" w:rsidR="00C41AEE" w:rsidRPr="00C41AEE" w:rsidRDefault="00C41AEE" w:rsidP="00C41AEE">
            <w:pPr>
              <w:pStyle w:val="28"/>
              <w:widowControl w:val="0"/>
              <w:spacing w:after="0" w:line="240" w:lineRule="auto"/>
              <w:ind w:left="0"/>
              <w:jc w:val="both"/>
              <w:rPr>
                <w:b/>
                <w:bCs/>
              </w:rPr>
            </w:pPr>
            <w:r w:rsidRPr="00C41AEE">
              <w:rPr>
                <w:b/>
                <w:bCs/>
              </w:rPr>
              <w:t xml:space="preserve">Самостоятельная  работа обучающихся:  </w:t>
            </w:r>
          </w:p>
          <w:p w14:paraId="68CE88D6" w14:textId="6B079942" w:rsidR="00C41AEE" w:rsidRPr="00C41AEE" w:rsidRDefault="00C41AEE" w:rsidP="006E7AB5">
            <w:pPr>
              <w:pStyle w:val="28"/>
              <w:widowControl w:val="0"/>
              <w:spacing w:after="0" w:line="240" w:lineRule="auto"/>
              <w:ind w:left="0"/>
              <w:jc w:val="both"/>
              <w:rPr>
                <w:b/>
                <w:bCs/>
              </w:rPr>
            </w:pPr>
            <w:r w:rsidRPr="00C41AEE">
              <w:t>подготовка докладов и сообщений</w:t>
            </w:r>
          </w:p>
        </w:tc>
        <w:tc>
          <w:tcPr>
            <w:tcW w:w="1249" w:type="dxa"/>
            <w:tcBorders>
              <w:top w:val="single" w:sz="4" w:space="0" w:color="auto"/>
              <w:left w:val="single" w:sz="4" w:space="0" w:color="auto"/>
              <w:bottom w:val="single" w:sz="4" w:space="0" w:color="auto"/>
              <w:right w:val="single" w:sz="4" w:space="0" w:color="auto"/>
            </w:tcBorders>
          </w:tcPr>
          <w:p w14:paraId="566459A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1</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62D02253"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8DAC2C2" w14:textId="77777777" w:rsidTr="006E7AB5">
        <w:trPr>
          <w:trHeight w:val="20"/>
        </w:trPr>
        <w:tc>
          <w:tcPr>
            <w:tcW w:w="2314" w:type="dxa"/>
            <w:tcBorders>
              <w:top w:val="single" w:sz="4" w:space="0" w:color="auto"/>
              <w:left w:val="single" w:sz="4" w:space="0" w:color="auto"/>
              <w:bottom w:val="single" w:sz="4" w:space="0" w:color="auto"/>
              <w:right w:val="single" w:sz="4" w:space="0" w:color="auto"/>
            </w:tcBorders>
            <w:vAlign w:val="center"/>
          </w:tcPr>
          <w:p w14:paraId="5263A5EF" w14:textId="77777777" w:rsidR="00C41AEE" w:rsidRPr="00C41AEE" w:rsidRDefault="00C41AEE" w:rsidP="00C41AEE">
            <w:pPr>
              <w:jc w:val="both"/>
              <w:rPr>
                <w:rFonts w:ascii="Times New Roman" w:hAnsi="Times New Roman" w:cs="Times New Roman"/>
                <w:b/>
                <w:bCs/>
                <w:i/>
                <w:sz w:val="24"/>
                <w:szCs w:val="24"/>
              </w:rPr>
            </w:pPr>
            <w:r w:rsidRPr="00C41AEE">
              <w:rPr>
                <w:rFonts w:ascii="Times New Roman" w:hAnsi="Times New Roman" w:cs="Times New Roman"/>
                <w:b/>
                <w:bCs/>
                <w:i/>
                <w:sz w:val="24"/>
                <w:szCs w:val="24"/>
              </w:rPr>
              <w:t>Раздел 4.</w:t>
            </w:r>
          </w:p>
        </w:tc>
        <w:tc>
          <w:tcPr>
            <w:tcW w:w="6478" w:type="dxa"/>
            <w:tcBorders>
              <w:top w:val="single" w:sz="4" w:space="0" w:color="auto"/>
              <w:left w:val="single" w:sz="4" w:space="0" w:color="auto"/>
              <w:bottom w:val="single" w:sz="4" w:space="0" w:color="auto"/>
              <w:right w:val="single" w:sz="4" w:space="0" w:color="auto"/>
            </w:tcBorders>
          </w:tcPr>
          <w:p w14:paraId="123FED5F" w14:textId="0CF8BD99" w:rsidR="00C41AEE" w:rsidRPr="00C41AEE" w:rsidRDefault="00C41AEE" w:rsidP="006E7AB5">
            <w:pPr>
              <w:pStyle w:val="28"/>
              <w:widowControl w:val="0"/>
              <w:spacing w:after="0" w:line="240" w:lineRule="auto"/>
              <w:ind w:left="0"/>
              <w:jc w:val="both"/>
              <w:rPr>
                <w:b/>
                <w:bCs/>
              </w:rPr>
            </w:pPr>
            <w:r w:rsidRPr="00C41AEE">
              <w:rPr>
                <w:b/>
                <w:bCs/>
                <w:i/>
              </w:rPr>
              <w:t>Философия человека. Личность и правоохранительная деятельность</w:t>
            </w:r>
            <w:r w:rsidRPr="00C41AEE">
              <w:rPr>
                <w:b/>
                <w:bCs/>
              </w:rPr>
              <w:t>.</w:t>
            </w:r>
          </w:p>
        </w:tc>
        <w:tc>
          <w:tcPr>
            <w:tcW w:w="1249" w:type="dxa"/>
            <w:tcBorders>
              <w:top w:val="single" w:sz="4" w:space="0" w:color="auto"/>
              <w:left w:val="single" w:sz="4" w:space="0" w:color="auto"/>
              <w:bottom w:val="single" w:sz="4" w:space="0" w:color="auto"/>
              <w:right w:val="single" w:sz="4" w:space="0" w:color="auto"/>
            </w:tcBorders>
          </w:tcPr>
          <w:p w14:paraId="39820E4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D6BBA66"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0435A48" w14:textId="77777777" w:rsidTr="006E7AB5">
        <w:trPr>
          <w:trHeight w:val="20"/>
        </w:trPr>
        <w:tc>
          <w:tcPr>
            <w:tcW w:w="2314" w:type="dxa"/>
            <w:vMerge w:val="restart"/>
            <w:tcBorders>
              <w:top w:val="single" w:sz="4" w:space="0" w:color="auto"/>
              <w:left w:val="single" w:sz="4" w:space="0" w:color="auto"/>
              <w:right w:val="single" w:sz="4" w:space="0" w:color="auto"/>
            </w:tcBorders>
            <w:vAlign w:val="center"/>
          </w:tcPr>
          <w:p w14:paraId="3B6E4EF0"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Тема 4.1.</w:t>
            </w:r>
          </w:p>
          <w:p w14:paraId="11D72B73" w14:textId="77777777" w:rsidR="00C41AEE" w:rsidRPr="00C41AEE" w:rsidRDefault="00C41AEE" w:rsidP="00C41AEE">
            <w:pPr>
              <w:jc w:val="both"/>
              <w:rPr>
                <w:rFonts w:ascii="Times New Roman" w:hAnsi="Times New Roman" w:cs="Times New Roman"/>
                <w:bCs/>
                <w:sz w:val="24"/>
                <w:szCs w:val="24"/>
              </w:rPr>
            </w:pPr>
          </w:p>
          <w:p w14:paraId="06AAA197"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Философия человека. Личность и правоохранительная деятельность</w:t>
            </w:r>
          </w:p>
          <w:p w14:paraId="5B05C3EB" w14:textId="77777777" w:rsidR="00C41AEE" w:rsidRPr="00C41AEE" w:rsidRDefault="00C41AEE" w:rsidP="00C41AEE">
            <w:pPr>
              <w:jc w:val="both"/>
              <w:rPr>
                <w:rFonts w:ascii="Times New Roman" w:hAnsi="Times New Roman" w:cs="Times New Roman"/>
                <w:bCs/>
                <w:sz w:val="24"/>
                <w:szCs w:val="24"/>
              </w:rPr>
            </w:pPr>
          </w:p>
          <w:p w14:paraId="0739F2B4" w14:textId="77777777" w:rsidR="00C41AEE" w:rsidRPr="00C41AEE" w:rsidRDefault="00C41AEE" w:rsidP="00C41AEE">
            <w:pPr>
              <w:jc w:val="both"/>
              <w:rPr>
                <w:rFonts w:ascii="Times New Roman" w:hAnsi="Times New Roman" w:cs="Times New Roman"/>
                <w:bCs/>
                <w:sz w:val="24"/>
                <w:szCs w:val="24"/>
              </w:rPr>
            </w:pPr>
          </w:p>
          <w:p w14:paraId="55209F2F" w14:textId="77777777" w:rsidR="00C41AEE" w:rsidRPr="00C41AEE" w:rsidRDefault="00C41AEE" w:rsidP="00C41AEE">
            <w:pPr>
              <w:jc w:val="both"/>
              <w:rPr>
                <w:rFonts w:ascii="Times New Roman" w:hAnsi="Times New Roman" w:cs="Times New Roman"/>
                <w:bCs/>
                <w:sz w:val="24"/>
                <w:szCs w:val="24"/>
              </w:rPr>
            </w:pPr>
          </w:p>
          <w:p w14:paraId="5F87A5F7" w14:textId="77777777" w:rsidR="00C41AEE" w:rsidRPr="00C41AEE" w:rsidRDefault="00C41AEE" w:rsidP="00C41AEE">
            <w:pPr>
              <w:jc w:val="both"/>
              <w:rPr>
                <w:rFonts w:ascii="Times New Roman" w:hAnsi="Times New Roman" w:cs="Times New Roman"/>
                <w:bCs/>
                <w:sz w:val="24"/>
                <w:szCs w:val="24"/>
              </w:rPr>
            </w:pPr>
          </w:p>
          <w:p w14:paraId="71F6D10A" w14:textId="77777777" w:rsidR="00C41AEE" w:rsidRPr="00C41AEE" w:rsidRDefault="00C41AEE" w:rsidP="00C41AEE">
            <w:pPr>
              <w:jc w:val="both"/>
              <w:rPr>
                <w:rFonts w:ascii="Times New Roman" w:hAnsi="Times New Roman" w:cs="Times New Roman"/>
                <w:bCs/>
                <w:sz w:val="24"/>
                <w:szCs w:val="24"/>
              </w:rPr>
            </w:pPr>
          </w:p>
          <w:p w14:paraId="24BE6472" w14:textId="77777777" w:rsidR="00C41AEE" w:rsidRPr="00C41AEE" w:rsidRDefault="00C41AEE" w:rsidP="00C41AEE">
            <w:pPr>
              <w:jc w:val="both"/>
              <w:rPr>
                <w:rFonts w:ascii="Times New Roman" w:hAnsi="Times New Roman" w:cs="Times New Roman"/>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7202DF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68908B0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C31DEF7"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2062331F" w14:textId="77777777" w:rsidTr="006E7AB5">
        <w:trPr>
          <w:trHeight w:val="20"/>
        </w:trPr>
        <w:tc>
          <w:tcPr>
            <w:tcW w:w="2314" w:type="dxa"/>
            <w:vMerge/>
            <w:tcBorders>
              <w:left w:val="single" w:sz="4" w:space="0" w:color="auto"/>
              <w:right w:val="single" w:sz="4" w:space="0" w:color="auto"/>
            </w:tcBorders>
            <w:vAlign w:val="center"/>
          </w:tcPr>
          <w:p w14:paraId="62EB70F8"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D59BAD3" w14:textId="77777777" w:rsidR="00C41AEE" w:rsidRPr="00C41AEE" w:rsidRDefault="00C41AEE" w:rsidP="00C41AEE">
            <w:pPr>
              <w:pStyle w:val="affffff7"/>
              <w:spacing w:after="0"/>
              <w:ind w:left="0" w:firstLine="33"/>
              <w:rPr>
                <w:rFonts w:ascii="Times New Roman" w:hAnsi="Times New Roman" w:cs="Times New Roman"/>
                <w:spacing w:val="-1"/>
                <w:sz w:val="24"/>
                <w:szCs w:val="24"/>
              </w:rPr>
            </w:pPr>
            <w:r w:rsidRPr="00C41AEE">
              <w:rPr>
                <w:rFonts w:ascii="Times New Roman" w:hAnsi="Times New Roman" w:cs="Times New Roman"/>
                <w:spacing w:val="-1"/>
                <w:sz w:val="24"/>
                <w:szCs w:val="24"/>
              </w:rPr>
              <w:t>Проблема человека в истории философии</w:t>
            </w:r>
          </w:p>
          <w:p w14:paraId="76611D98" w14:textId="77777777" w:rsidR="00C41AEE" w:rsidRPr="00C41AEE" w:rsidRDefault="00C41AEE" w:rsidP="00C41AEE">
            <w:pPr>
              <w:pStyle w:val="affffff7"/>
              <w:spacing w:after="0"/>
              <w:ind w:left="0" w:firstLine="33"/>
              <w:rPr>
                <w:rFonts w:ascii="Times New Roman" w:hAnsi="Times New Roman" w:cs="Times New Roman"/>
                <w:spacing w:val="-1"/>
                <w:sz w:val="24"/>
                <w:szCs w:val="24"/>
              </w:rPr>
            </w:pPr>
            <w:r w:rsidRPr="00C41AEE">
              <w:rPr>
                <w:rFonts w:ascii="Times New Roman" w:hAnsi="Times New Roman" w:cs="Times New Roman"/>
                <w:spacing w:val="-1"/>
                <w:sz w:val="24"/>
                <w:szCs w:val="24"/>
              </w:rPr>
              <w:t>Человек как феномен общественной жизни</w:t>
            </w:r>
          </w:p>
          <w:p w14:paraId="06B9549F" w14:textId="77777777" w:rsidR="00C41AEE" w:rsidRPr="00C41AEE" w:rsidRDefault="00C41AEE" w:rsidP="00C41AEE">
            <w:pPr>
              <w:pStyle w:val="affffff7"/>
              <w:spacing w:after="0"/>
              <w:ind w:left="0" w:firstLine="33"/>
              <w:rPr>
                <w:rFonts w:ascii="Times New Roman" w:hAnsi="Times New Roman" w:cs="Times New Roman"/>
                <w:spacing w:val="-1"/>
                <w:sz w:val="24"/>
                <w:szCs w:val="24"/>
              </w:rPr>
            </w:pPr>
            <w:r w:rsidRPr="00C41AEE">
              <w:rPr>
                <w:rFonts w:ascii="Times New Roman" w:hAnsi="Times New Roman" w:cs="Times New Roman"/>
                <w:spacing w:val="-1"/>
                <w:sz w:val="24"/>
                <w:szCs w:val="24"/>
              </w:rPr>
              <w:t>Проблема свободы воли человека.</w:t>
            </w:r>
          </w:p>
          <w:p w14:paraId="29B2776C" w14:textId="3FCFE79F" w:rsidR="00C41AEE" w:rsidRPr="00C41AEE" w:rsidRDefault="00C41AEE" w:rsidP="006E7AB5">
            <w:pPr>
              <w:pStyle w:val="affffffa"/>
              <w:shd w:val="clear" w:color="auto" w:fill="FFFFFF"/>
              <w:snapToGrid w:val="0"/>
              <w:rPr>
                <w:rFonts w:cs="Times New Roman"/>
                <w:bCs/>
              </w:rPr>
            </w:pPr>
            <w:r w:rsidRPr="00C41AEE">
              <w:rPr>
                <w:rFonts w:cs="Times New Roman"/>
                <w:spacing w:val="-1"/>
              </w:rPr>
              <w:t>Индивид и личность.  Типология личности.</w:t>
            </w:r>
            <w:r w:rsidRPr="00C41AEE">
              <w:rPr>
                <w:rFonts w:cs="Times New Roman"/>
                <w:i/>
                <w:spacing w:val="-1"/>
              </w:rPr>
              <w:t xml:space="preserve"> </w:t>
            </w:r>
            <w:r w:rsidRPr="00C41AEE">
              <w:rPr>
                <w:rFonts w:cs="Times New Roman"/>
                <w:spacing w:val="-1"/>
              </w:rPr>
              <w:t xml:space="preserve">Роль личности в общественном развитии. </w:t>
            </w:r>
          </w:p>
        </w:tc>
        <w:tc>
          <w:tcPr>
            <w:tcW w:w="1249" w:type="dxa"/>
            <w:tcBorders>
              <w:top w:val="single" w:sz="4" w:space="0" w:color="auto"/>
              <w:left w:val="single" w:sz="4" w:space="0" w:color="auto"/>
              <w:bottom w:val="single" w:sz="4" w:space="0" w:color="auto"/>
              <w:right w:val="single" w:sz="4" w:space="0" w:color="auto"/>
            </w:tcBorders>
          </w:tcPr>
          <w:p w14:paraId="3E9C22F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6F5D7BD"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1F7C59B7" w14:textId="77777777" w:rsidTr="006E7AB5">
        <w:trPr>
          <w:trHeight w:val="20"/>
        </w:trPr>
        <w:tc>
          <w:tcPr>
            <w:tcW w:w="2314" w:type="dxa"/>
            <w:vMerge/>
            <w:tcBorders>
              <w:left w:val="single" w:sz="4" w:space="0" w:color="auto"/>
              <w:right w:val="single" w:sz="4" w:space="0" w:color="auto"/>
            </w:tcBorders>
            <w:vAlign w:val="center"/>
          </w:tcPr>
          <w:p w14:paraId="724FEE59"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F77AE1C"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b/>
                <w:bCs/>
                <w:sz w:val="24"/>
                <w:szCs w:val="24"/>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2D5F6A0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07339C7"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041EC5F6" w14:textId="77777777" w:rsidTr="006E7AB5">
        <w:trPr>
          <w:trHeight w:val="20"/>
        </w:trPr>
        <w:tc>
          <w:tcPr>
            <w:tcW w:w="2314" w:type="dxa"/>
            <w:vMerge/>
            <w:tcBorders>
              <w:left w:val="single" w:sz="4" w:space="0" w:color="auto"/>
              <w:right w:val="single" w:sz="4" w:space="0" w:color="auto"/>
            </w:tcBorders>
            <w:vAlign w:val="center"/>
          </w:tcPr>
          <w:p w14:paraId="008A93D5"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F55F764"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41AEE">
              <w:rPr>
                <w:rFonts w:ascii="Times New Roman" w:hAnsi="Times New Roman" w:cs="Times New Roman"/>
                <w:spacing w:val="-1"/>
                <w:sz w:val="24"/>
                <w:szCs w:val="24"/>
              </w:rPr>
              <w:t>Составление тестовых заданий или кроссвордов</w:t>
            </w:r>
          </w:p>
        </w:tc>
        <w:tc>
          <w:tcPr>
            <w:tcW w:w="1249" w:type="dxa"/>
            <w:tcBorders>
              <w:top w:val="single" w:sz="4" w:space="0" w:color="auto"/>
              <w:left w:val="single" w:sz="4" w:space="0" w:color="auto"/>
              <w:bottom w:val="single" w:sz="4" w:space="0" w:color="auto"/>
              <w:right w:val="single" w:sz="4" w:space="0" w:color="auto"/>
            </w:tcBorders>
          </w:tcPr>
          <w:p w14:paraId="0000AD32"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5010B64"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136B80E1" w14:textId="77777777" w:rsidTr="006E7AB5">
        <w:trPr>
          <w:trHeight w:val="692"/>
        </w:trPr>
        <w:tc>
          <w:tcPr>
            <w:tcW w:w="2314" w:type="dxa"/>
            <w:vMerge/>
            <w:tcBorders>
              <w:left w:val="single" w:sz="4" w:space="0" w:color="auto"/>
              <w:right w:val="single" w:sz="4" w:space="0" w:color="auto"/>
            </w:tcBorders>
            <w:vAlign w:val="center"/>
          </w:tcPr>
          <w:p w14:paraId="2B9D2C56"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7BA9B09" w14:textId="77777777" w:rsidR="00C41AEE" w:rsidRPr="00C41AEE" w:rsidRDefault="00C41AEE" w:rsidP="00C41AEE">
            <w:pPr>
              <w:pStyle w:val="28"/>
              <w:widowControl w:val="0"/>
              <w:spacing w:after="0" w:line="240" w:lineRule="auto"/>
              <w:ind w:left="0"/>
              <w:jc w:val="both"/>
              <w:rPr>
                <w:b/>
                <w:bCs/>
              </w:rPr>
            </w:pPr>
            <w:r w:rsidRPr="00C41AEE">
              <w:rPr>
                <w:b/>
                <w:bCs/>
              </w:rPr>
              <w:t xml:space="preserve">Самостоятельная  работа обучающихся:  </w:t>
            </w:r>
          </w:p>
          <w:p w14:paraId="5CDA8029" w14:textId="77777777" w:rsidR="00C41AEE" w:rsidRPr="00C41AEE" w:rsidRDefault="00C41AEE" w:rsidP="00C41AEE">
            <w:pPr>
              <w:pStyle w:val="28"/>
              <w:widowControl w:val="0"/>
              <w:spacing w:after="0" w:line="240" w:lineRule="auto"/>
              <w:ind w:left="0"/>
              <w:jc w:val="both"/>
              <w:rPr>
                <w:b/>
                <w:bCs/>
              </w:rPr>
            </w:pPr>
            <w:r w:rsidRPr="00C41AEE">
              <w:t>подготовка докладов и сообщений</w:t>
            </w:r>
          </w:p>
        </w:tc>
        <w:tc>
          <w:tcPr>
            <w:tcW w:w="1249" w:type="dxa"/>
            <w:tcBorders>
              <w:top w:val="single" w:sz="4" w:space="0" w:color="auto"/>
              <w:left w:val="single" w:sz="4" w:space="0" w:color="auto"/>
              <w:bottom w:val="single" w:sz="4" w:space="0" w:color="auto"/>
              <w:right w:val="single" w:sz="4" w:space="0" w:color="auto"/>
            </w:tcBorders>
          </w:tcPr>
          <w:p w14:paraId="4573813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1</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B309FB3"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4CF6FE6" w14:textId="77777777" w:rsidTr="006E7AB5">
        <w:trPr>
          <w:trHeight w:val="9"/>
        </w:trPr>
        <w:tc>
          <w:tcPr>
            <w:tcW w:w="2314" w:type="dxa"/>
            <w:tcBorders>
              <w:top w:val="single" w:sz="4" w:space="0" w:color="auto"/>
              <w:left w:val="single" w:sz="4" w:space="0" w:color="auto"/>
              <w:right w:val="single" w:sz="4" w:space="0" w:color="auto"/>
            </w:tcBorders>
            <w:vAlign w:val="center"/>
          </w:tcPr>
          <w:p w14:paraId="1E3BEC1E" w14:textId="77777777" w:rsidR="00C41AEE" w:rsidRPr="00C41AEE" w:rsidRDefault="00C41AEE" w:rsidP="00C41AEE">
            <w:pPr>
              <w:jc w:val="both"/>
              <w:rPr>
                <w:rFonts w:ascii="Times New Roman" w:hAnsi="Times New Roman" w:cs="Times New Roman"/>
                <w:b/>
                <w:bCs/>
                <w:i/>
                <w:sz w:val="24"/>
                <w:szCs w:val="24"/>
              </w:rPr>
            </w:pPr>
            <w:r w:rsidRPr="00C41AEE">
              <w:rPr>
                <w:rFonts w:ascii="Times New Roman" w:hAnsi="Times New Roman" w:cs="Times New Roman"/>
                <w:b/>
                <w:bCs/>
                <w:i/>
                <w:sz w:val="24"/>
                <w:szCs w:val="24"/>
              </w:rPr>
              <w:t xml:space="preserve">Раздел 5. </w:t>
            </w:r>
          </w:p>
        </w:tc>
        <w:tc>
          <w:tcPr>
            <w:tcW w:w="6478" w:type="dxa"/>
            <w:tcBorders>
              <w:top w:val="single" w:sz="4" w:space="0" w:color="auto"/>
              <w:left w:val="single" w:sz="4" w:space="0" w:color="auto"/>
              <w:right w:val="single" w:sz="4" w:space="0" w:color="auto"/>
            </w:tcBorders>
          </w:tcPr>
          <w:p w14:paraId="7BDDED19" w14:textId="77777777" w:rsidR="00C41AEE" w:rsidRPr="00C41AEE" w:rsidRDefault="00C41AEE" w:rsidP="00C41AEE">
            <w:pPr>
              <w:pStyle w:val="28"/>
              <w:widowControl w:val="0"/>
              <w:spacing w:after="0" w:line="240" w:lineRule="auto"/>
              <w:ind w:left="0"/>
              <w:jc w:val="both"/>
              <w:rPr>
                <w:i/>
              </w:rPr>
            </w:pPr>
            <w:r w:rsidRPr="00C41AEE">
              <w:rPr>
                <w:b/>
                <w:bCs/>
                <w:i/>
              </w:rPr>
              <w:t>Сознание, его природа и сущность</w:t>
            </w:r>
          </w:p>
        </w:tc>
        <w:tc>
          <w:tcPr>
            <w:tcW w:w="1249" w:type="dxa"/>
            <w:tcBorders>
              <w:top w:val="single" w:sz="4" w:space="0" w:color="auto"/>
              <w:left w:val="single" w:sz="4" w:space="0" w:color="auto"/>
              <w:bottom w:val="single" w:sz="4" w:space="0" w:color="auto"/>
              <w:right w:val="single" w:sz="4" w:space="0" w:color="auto"/>
            </w:tcBorders>
          </w:tcPr>
          <w:p w14:paraId="0BDDCCC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7048E2E"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4F112EF6" w14:textId="77777777" w:rsidTr="006E7AB5">
        <w:trPr>
          <w:trHeight w:val="20"/>
        </w:trPr>
        <w:tc>
          <w:tcPr>
            <w:tcW w:w="2314" w:type="dxa"/>
            <w:vMerge w:val="restart"/>
            <w:tcBorders>
              <w:top w:val="single" w:sz="4" w:space="0" w:color="auto"/>
              <w:left w:val="single" w:sz="4" w:space="0" w:color="auto"/>
              <w:right w:val="single" w:sz="4" w:space="0" w:color="auto"/>
            </w:tcBorders>
            <w:vAlign w:val="center"/>
          </w:tcPr>
          <w:p w14:paraId="0504A7B2" w14:textId="77777777" w:rsidR="00C41AEE" w:rsidRPr="00C41AEE" w:rsidRDefault="00C41AEE" w:rsidP="00C41AEE">
            <w:pPr>
              <w:ind w:firstLine="284"/>
              <w:rPr>
                <w:rFonts w:ascii="Times New Roman" w:hAnsi="Times New Roman" w:cs="Times New Roman"/>
                <w:sz w:val="24"/>
                <w:szCs w:val="24"/>
              </w:rPr>
            </w:pPr>
            <w:r w:rsidRPr="00C41AEE">
              <w:rPr>
                <w:rFonts w:ascii="Times New Roman" w:hAnsi="Times New Roman" w:cs="Times New Roman"/>
                <w:sz w:val="24"/>
                <w:szCs w:val="24"/>
              </w:rPr>
              <w:t>Тема 5.1.</w:t>
            </w:r>
          </w:p>
          <w:p w14:paraId="1EA202AD"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Сознание, его природа и сущность</w:t>
            </w:r>
          </w:p>
          <w:p w14:paraId="484D645D" w14:textId="77777777" w:rsidR="00C41AEE" w:rsidRPr="00C41AEE" w:rsidRDefault="00C41AEE" w:rsidP="00C41AEE">
            <w:pPr>
              <w:jc w:val="both"/>
              <w:rPr>
                <w:rFonts w:ascii="Times New Roman" w:hAnsi="Times New Roman" w:cs="Times New Roman"/>
                <w:bCs/>
                <w:sz w:val="24"/>
                <w:szCs w:val="24"/>
              </w:rPr>
            </w:pPr>
          </w:p>
          <w:p w14:paraId="5C10227E" w14:textId="77777777" w:rsidR="00C41AEE" w:rsidRPr="00C41AEE" w:rsidRDefault="00C41AEE" w:rsidP="00C41AEE">
            <w:pPr>
              <w:jc w:val="both"/>
              <w:rPr>
                <w:rFonts w:ascii="Times New Roman" w:hAnsi="Times New Roman" w:cs="Times New Roman"/>
                <w:bCs/>
                <w:sz w:val="24"/>
                <w:szCs w:val="24"/>
              </w:rPr>
            </w:pPr>
          </w:p>
          <w:p w14:paraId="72082C63" w14:textId="77777777" w:rsidR="00C41AEE" w:rsidRPr="00C41AEE" w:rsidRDefault="00C41AEE" w:rsidP="00C41AEE">
            <w:pPr>
              <w:jc w:val="both"/>
              <w:rPr>
                <w:rFonts w:ascii="Times New Roman" w:hAnsi="Times New Roman" w:cs="Times New Roman"/>
                <w:bCs/>
                <w:sz w:val="24"/>
                <w:szCs w:val="24"/>
              </w:rPr>
            </w:pPr>
          </w:p>
          <w:p w14:paraId="3E9BD264" w14:textId="77777777" w:rsidR="00C41AEE" w:rsidRPr="00C41AEE" w:rsidRDefault="00C41AEE" w:rsidP="00C41AEE">
            <w:pPr>
              <w:jc w:val="both"/>
              <w:rPr>
                <w:rFonts w:ascii="Times New Roman" w:hAnsi="Times New Roman" w:cs="Times New Roman"/>
                <w:bCs/>
                <w:sz w:val="24"/>
                <w:szCs w:val="24"/>
              </w:rPr>
            </w:pPr>
          </w:p>
          <w:p w14:paraId="7AE32D0D" w14:textId="77777777" w:rsidR="00C41AEE" w:rsidRPr="00C41AEE" w:rsidRDefault="00C41AEE" w:rsidP="00C41AEE">
            <w:pPr>
              <w:jc w:val="both"/>
              <w:rPr>
                <w:rFonts w:ascii="Times New Roman" w:hAnsi="Times New Roman" w:cs="Times New Roman"/>
                <w:bCs/>
                <w:sz w:val="24"/>
                <w:szCs w:val="24"/>
              </w:rPr>
            </w:pPr>
          </w:p>
          <w:p w14:paraId="78444D0C" w14:textId="77777777" w:rsidR="00C41AEE" w:rsidRPr="00C41AEE" w:rsidRDefault="00C41AEE" w:rsidP="00C41AEE">
            <w:pPr>
              <w:jc w:val="both"/>
              <w:rPr>
                <w:rFonts w:ascii="Times New Roman" w:hAnsi="Times New Roman" w:cs="Times New Roman"/>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6F4CB2FA" w14:textId="77777777" w:rsidR="00C41AEE" w:rsidRPr="00C41AEE" w:rsidRDefault="00C41AEE" w:rsidP="00C41AEE">
            <w:pPr>
              <w:pStyle w:val="28"/>
              <w:widowControl w:val="0"/>
              <w:spacing w:after="0" w:line="240" w:lineRule="auto"/>
              <w:ind w:left="0"/>
              <w:jc w:val="both"/>
              <w:rPr>
                <w:b/>
              </w:rPr>
            </w:pPr>
            <w:r w:rsidRPr="00C41AEE">
              <w:rPr>
                <w:b/>
              </w:rPr>
              <w:lastRenderedPageBreak/>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6C7B172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93345FF"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3FB68FB" w14:textId="77777777" w:rsidTr="006E7AB5">
        <w:trPr>
          <w:trHeight w:val="20"/>
        </w:trPr>
        <w:tc>
          <w:tcPr>
            <w:tcW w:w="2314" w:type="dxa"/>
            <w:vMerge/>
            <w:tcBorders>
              <w:left w:val="single" w:sz="4" w:space="0" w:color="auto"/>
              <w:right w:val="single" w:sz="4" w:space="0" w:color="auto"/>
            </w:tcBorders>
            <w:vAlign w:val="center"/>
          </w:tcPr>
          <w:p w14:paraId="61437FB6"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5875BFB" w14:textId="77777777" w:rsidR="00C41AEE" w:rsidRPr="00C41AEE" w:rsidRDefault="00C41AEE" w:rsidP="00D8326D">
            <w:pPr>
              <w:pStyle w:val="af4"/>
              <w:numPr>
                <w:ilvl w:val="0"/>
                <w:numId w:val="26"/>
              </w:numPr>
              <w:tabs>
                <w:tab w:val="left" w:pos="0"/>
              </w:tabs>
              <w:suppressAutoHyphens/>
              <w:spacing w:before="0" w:after="0"/>
              <w:ind w:left="0" w:firstLine="0"/>
              <w:jc w:val="left"/>
              <w:rPr>
                <w:szCs w:val="24"/>
              </w:rPr>
            </w:pPr>
            <w:r w:rsidRPr="00C41AEE">
              <w:rPr>
                <w:szCs w:val="24"/>
              </w:rPr>
              <w:t xml:space="preserve">Проблема сознания в историко-философской традиции. </w:t>
            </w:r>
          </w:p>
          <w:p w14:paraId="64E0977B" w14:textId="77777777" w:rsidR="00C41AEE" w:rsidRPr="00C41AEE" w:rsidRDefault="00C41AEE" w:rsidP="00D8326D">
            <w:pPr>
              <w:pStyle w:val="af4"/>
              <w:numPr>
                <w:ilvl w:val="0"/>
                <w:numId w:val="26"/>
              </w:numPr>
              <w:tabs>
                <w:tab w:val="left" w:pos="0"/>
              </w:tabs>
              <w:suppressAutoHyphens/>
              <w:snapToGrid/>
              <w:spacing w:before="0" w:after="0"/>
              <w:ind w:left="0" w:firstLine="0"/>
              <w:jc w:val="left"/>
              <w:rPr>
                <w:szCs w:val="24"/>
              </w:rPr>
            </w:pPr>
            <w:r w:rsidRPr="00C41AEE">
              <w:rPr>
                <w:szCs w:val="24"/>
              </w:rPr>
              <w:t xml:space="preserve">Отражение и его эволюция, психика и сознание. </w:t>
            </w:r>
          </w:p>
          <w:p w14:paraId="172027B9" w14:textId="77777777" w:rsidR="00C41AEE" w:rsidRPr="00C41AEE" w:rsidRDefault="00C41AEE" w:rsidP="00D8326D">
            <w:pPr>
              <w:pStyle w:val="af4"/>
              <w:numPr>
                <w:ilvl w:val="0"/>
                <w:numId w:val="26"/>
              </w:numPr>
              <w:tabs>
                <w:tab w:val="left" w:pos="0"/>
              </w:tabs>
              <w:suppressAutoHyphens/>
              <w:snapToGrid/>
              <w:spacing w:before="0" w:after="0"/>
              <w:ind w:left="0" w:firstLine="0"/>
              <w:jc w:val="left"/>
              <w:rPr>
                <w:szCs w:val="24"/>
              </w:rPr>
            </w:pPr>
            <w:r w:rsidRPr="00C41AEE">
              <w:rPr>
                <w:szCs w:val="24"/>
              </w:rPr>
              <w:t xml:space="preserve"> Сознание и его структуры. </w:t>
            </w:r>
          </w:p>
          <w:p w14:paraId="47A0961C" w14:textId="77777777" w:rsidR="00C41AEE" w:rsidRPr="00C41AEE" w:rsidRDefault="00C41AEE" w:rsidP="00D8326D">
            <w:pPr>
              <w:pStyle w:val="af4"/>
              <w:numPr>
                <w:ilvl w:val="0"/>
                <w:numId w:val="26"/>
              </w:numPr>
              <w:tabs>
                <w:tab w:val="left" w:pos="0"/>
              </w:tabs>
              <w:suppressAutoHyphens/>
              <w:snapToGrid/>
              <w:spacing w:before="0" w:after="0"/>
              <w:ind w:left="0" w:firstLine="0"/>
              <w:jc w:val="left"/>
              <w:rPr>
                <w:szCs w:val="24"/>
              </w:rPr>
            </w:pPr>
            <w:r w:rsidRPr="00C41AEE">
              <w:rPr>
                <w:szCs w:val="24"/>
              </w:rPr>
              <w:t xml:space="preserve">Общественное и индивидуальное сознание. </w:t>
            </w:r>
          </w:p>
          <w:p w14:paraId="76AB88F5" w14:textId="77777777" w:rsidR="00C41AEE" w:rsidRPr="00C41AEE" w:rsidRDefault="00C41AEE" w:rsidP="00D8326D">
            <w:pPr>
              <w:pStyle w:val="af4"/>
              <w:numPr>
                <w:ilvl w:val="0"/>
                <w:numId w:val="26"/>
              </w:numPr>
              <w:shd w:val="clear" w:color="auto" w:fill="FFFFFF"/>
              <w:tabs>
                <w:tab w:val="left" w:pos="0"/>
              </w:tabs>
              <w:suppressAutoHyphens/>
              <w:spacing w:before="0" w:after="0"/>
              <w:ind w:left="0" w:firstLine="0"/>
              <w:jc w:val="left"/>
              <w:rPr>
                <w:spacing w:val="-1"/>
                <w:szCs w:val="24"/>
              </w:rPr>
            </w:pPr>
            <w:r w:rsidRPr="00C41AEE">
              <w:rPr>
                <w:spacing w:val="-1"/>
                <w:szCs w:val="24"/>
              </w:rPr>
              <w:t xml:space="preserve">Формы общественного сознания. </w:t>
            </w:r>
          </w:p>
          <w:p w14:paraId="2DB22893" w14:textId="77777777" w:rsidR="00C41AEE" w:rsidRPr="00C41AEE" w:rsidRDefault="00C41AEE" w:rsidP="00C41AEE">
            <w:pPr>
              <w:pStyle w:val="28"/>
              <w:widowControl w:val="0"/>
              <w:tabs>
                <w:tab w:val="left" w:pos="0"/>
              </w:tabs>
              <w:spacing w:after="0" w:line="240" w:lineRule="auto"/>
              <w:ind w:left="0"/>
              <w:jc w:val="both"/>
            </w:pPr>
            <w:r w:rsidRPr="00C41AEE">
              <w:rPr>
                <w:spacing w:val="-1"/>
              </w:rPr>
              <w:t>Правовое сознание и его специфика</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6CB55C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A5E2D1"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1F34113B" w14:textId="77777777" w:rsidTr="006E7AB5">
        <w:trPr>
          <w:trHeight w:val="20"/>
        </w:trPr>
        <w:tc>
          <w:tcPr>
            <w:tcW w:w="2314" w:type="dxa"/>
            <w:vMerge/>
            <w:tcBorders>
              <w:left w:val="single" w:sz="4" w:space="0" w:color="auto"/>
              <w:right w:val="single" w:sz="4" w:space="0" w:color="auto"/>
            </w:tcBorders>
            <w:vAlign w:val="center"/>
          </w:tcPr>
          <w:p w14:paraId="4EF74517"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F22705F" w14:textId="77777777" w:rsidR="00C41AEE" w:rsidRPr="00C41AEE" w:rsidRDefault="00C41AEE" w:rsidP="00C41AEE">
            <w:pPr>
              <w:pStyle w:val="28"/>
              <w:widowControl w:val="0"/>
              <w:spacing w:after="0" w:line="240" w:lineRule="auto"/>
              <w:ind w:left="0"/>
              <w:jc w:val="both"/>
            </w:pPr>
            <w:r w:rsidRPr="00C41AEE">
              <w:rPr>
                <w:b/>
                <w:bCs/>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673DF7B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F55874A"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28BADD6D" w14:textId="77777777" w:rsidTr="006E7AB5">
        <w:trPr>
          <w:trHeight w:val="20"/>
        </w:trPr>
        <w:tc>
          <w:tcPr>
            <w:tcW w:w="2314" w:type="dxa"/>
            <w:vMerge/>
            <w:tcBorders>
              <w:left w:val="single" w:sz="4" w:space="0" w:color="auto"/>
              <w:right w:val="single" w:sz="4" w:space="0" w:color="auto"/>
            </w:tcBorders>
            <w:vAlign w:val="center"/>
          </w:tcPr>
          <w:p w14:paraId="2B85B4C4"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3747CC0" w14:textId="77777777" w:rsidR="00C41AEE" w:rsidRPr="00C41AEE" w:rsidRDefault="00C41AEE" w:rsidP="00C41AEE">
            <w:pPr>
              <w:pStyle w:val="28"/>
              <w:widowControl w:val="0"/>
              <w:spacing w:after="0" w:line="240" w:lineRule="auto"/>
              <w:ind w:left="0"/>
              <w:jc w:val="both"/>
            </w:pPr>
            <w:r w:rsidRPr="00C41AEE">
              <w:rPr>
                <w:spacing w:val="-1"/>
              </w:rPr>
              <w:t>Составление тематических схем и таблиц. Формулировка выводов по теме.</w:t>
            </w:r>
          </w:p>
        </w:tc>
        <w:tc>
          <w:tcPr>
            <w:tcW w:w="1249" w:type="dxa"/>
            <w:tcBorders>
              <w:top w:val="single" w:sz="4" w:space="0" w:color="auto"/>
              <w:left w:val="single" w:sz="4" w:space="0" w:color="auto"/>
              <w:bottom w:val="single" w:sz="4" w:space="0" w:color="auto"/>
              <w:right w:val="single" w:sz="4" w:space="0" w:color="auto"/>
            </w:tcBorders>
          </w:tcPr>
          <w:p w14:paraId="66E29868"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1DFDB2A3"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549E4BB3" w14:textId="77777777" w:rsidTr="006E7AB5">
        <w:trPr>
          <w:trHeight w:val="20"/>
        </w:trPr>
        <w:tc>
          <w:tcPr>
            <w:tcW w:w="2314" w:type="dxa"/>
            <w:vMerge/>
            <w:tcBorders>
              <w:left w:val="single" w:sz="4" w:space="0" w:color="auto"/>
              <w:right w:val="single" w:sz="4" w:space="0" w:color="auto"/>
            </w:tcBorders>
            <w:vAlign w:val="center"/>
          </w:tcPr>
          <w:p w14:paraId="23CD59A5"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7F4C784" w14:textId="77777777" w:rsidR="00C41AEE" w:rsidRPr="00C41AEE" w:rsidRDefault="00C41AEE" w:rsidP="00C41AEE">
            <w:pPr>
              <w:pStyle w:val="28"/>
              <w:widowControl w:val="0"/>
              <w:spacing w:after="0" w:line="240" w:lineRule="auto"/>
              <w:ind w:left="0"/>
              <w:jc w:val="both"/>
              <w:rPr>
                <w:b/>
                <w:bCs/>
              </w:rPr>
            </w:pPr>
            <w:r w:rsidRPr="00C41AEE">
              <w:rPr>
                <w:b/>
                <w:bCs/>
              </w:rPr>
              <w:t>Самостоятельная  работа обучающихся</w:t>
            </w:r>
          </w:p>
          <w:p w14:paraId="2496CBC0" w14:textId="77777777" w:rsidR="00C41AEE" w:rsidRPr="00C41AEE" w:rsidRDefault="00C41AEE" w:rsidP="00C41AEE">
            <w:pPr>
              <w:pStyle w:val="28"/>
              <w:widowControl w:val="0"/>
              <w:spacing w:after="0" w:line="240" w:lineRule="auto"/>
              <w:ind w:left="0"/>
              <w:jc w:val="both"/>
            </w:pPr>
            <w:r w:rsidRPr="00C41AEE">
              <w:t>подготовка докладов и сообщений</w:t>
            </w:r>
          </w:p>
          <w:p w14:paraId="48135273" w14:textId="77777777" w:rsidR="00C41AEE" w:rsidRPr="00C41AEE" w:rsidRDefault="00C41AEE" w:rsidP="00C41AEE">
            <w:pPr>
              <w:pStyle w:val="28"/>
              <w:widowControl w:val="0"/>
              <w:spacing w:after="0" w:line="240" w:lineRule="auto"/>
              <w:ind w:left="0"/>
              <w:jc w:val="both"/>
            </w:pPr>
          </w:p>
        </w:tc>
        <w:tc>
          <w:tcPr>
            <w:tcW w:w="1249" w:type="dxa"/>
            <w:tcBorders>
              <w:top w:val="single" w:sz="4" w:space="0" w:color="auto"/>
              <w:left w:val="single" w:sz="4" w:space="0" w:color="auto"/>
              <w:bottom w:val="single" w:sz="4" w:space="0" w:color="auto"/>
              <w:right w:val="single" w:sz="4" w:space="0" w:color="auto"/>
            </w:tcBorders>
          </w:tcPr>
          <w:p w14:paraId="284EED7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6F94A24"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7FFECE0" w14:textId="77777777" w:rsidTr="006E7AB5">
        <w:trPr>
          <w:trHeight w:val="20"/>
        </w:trPr>
        <w:tc>
          <w:tcPr>
            <w:tcW w:w="2314" w:type="dxa"/>
            <w:tcBorders>
              <w:left w:val="single" w:sz="4" w:space="0" w:color="auto"/>
              <w:right w:val="single" w:sz="4" w:space="0" w:color="auto"/>
            </w:tcBorders>
            <w:vAlign w:val="center"/>
          </w:tcPr>
          <w:p w14:paraId="57CAFF59" w14:textId="77777777" w:rsidR="00C41AEE" w:rsidRPr="00C41AEE" w:rsidRDefault="00C41AEE" w:rsidP="00C41AEE">
            <w:pPr>
              <w:jc w:val="both"/>
              <w:rPr>
                <w:rFonts w:ascii="Times New Roman" w:hAnsi="Times New Roman" w:cs="Times New Roman"/>
                <w:b/>
                <w:bCs/>
                <w:i/>
                <w:sz w:val="24"/>
                <w:szCs w:val="24"/>
              </w:rPr>
            </w:pPr>
            <w:r w:rsidRPr="00C41AEE">
              <w:rPr>
                <w:rFonts w:ascii="Times New Roman" w:hAnsi="Times New Roman" w:cs="Times New Roman"/>
                <w:b/>
                <w:bCs/>
                <w:i/>
                <w:sz w:val="24"/>
                <w:szCs w:val="24"/>
              </w:rPr>
              <w:t>Раздел 6</w:t>
            </w:r>
          </w:p>
        </w:tc>
        <w:tc>
          <w:tcPr>
            <w:tcW w:w="6478" w:type="dxa"/>
            <w:tcBorders>
              <w:top w:val="single" w:sz="4" w:space="0" w:color="auto"/>
              <w:left w:val="single" w:sz="4" w:space="0" w:color="auto"/>
              <w:bottom w:val="single" w:sz="4" w:space="0" w:color="auto"/>
              <w:right w:val="single" w:sz="4" w:space="0" w:color="auto"/>
            </w:tcBorders>
          </w:tcPr>
          <w:p w14:paraId="21B2D3B3" w14:textId="77777777" w:rsidR="00C41AEE" w:rsidRPr="00C41AEE" w:rsidRDefault="00C41AEE" w:rsidP="00C41AEE">
            <w:pPr>
              <w:pStyle w:val="28"/>
              <w:widowControl w:val="0"/>
              <w:spacing w:after="0" w:line="240" w:lineRule="auto"/>
              <w:ind w:left="0"/>
              <w:jc w:val="both"/>
              <w:rPr>
                <w:b/>
                <w:i/>
              </w:rPr>
            </w:pPr>
            <w:r w:rsidRPr="00C41AEE">
              <w:rPr>
                <w:b/>
                <w:bCs/>
                <w:i/>
              </w:rPr>
              <w:t xml:space="preserve">Познание, его возможности и границы. Сущность и специфика научного знания. </w:t>
            </w:r>
            <w:r w:rsidRPr="00C41AEE">
              <w:rPr>
                <w:b/>
                <w:bCs/>
                <w:i/>
              </w:rPr>
              <w:br/>
            </w:r>
          </w:p>
        </w:tc>
        <w:tc>
          <w:tcPr>
            <w:tcW w:w="1249" w:type="dxa"/>
            <w:tcBorders>
              <w:top w:val="single" w:sz="4" w:space="0" w:color="auto"/>
              <w:left w:val="single" w:sz="4" w:space="0" w:color="auto"/>
              <w:bottom w:val="single" w:sz="4" w:space="0" w:color="auto"/>
              <w:right w:val="single" w:sz="4" w:space="0" w:color="auto"/>
            </w:tcBorders>
          </w:tcPr>
          <w:p w14:paraId="64702FC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EE4BBA8"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02F76F78" w14:textId="77777777" w:rsidTr="006E7AB5">
        <w:trPr>
          <w:trHeight w:val="20"/>
        </w:trPr>
        <w:tc>
          <w:tcPr>
            <w:tcW w:w="2314" w:type="dxa"/>
            <w:vMerge w:val="restart"/>
            <w:tcBorders>
              <w:left w:val="single" w:sz="4" w:space="0" w:color="auto"/>
              <w:right w:val="single" w:sz="4" w:space="0" w:color="auto"/>
            </w:tcBorders>
            <w:vAlign w:val="center"/>
          </w:tcPr>
          <w:p w14:paraId="602F4D33" w14:textId="77777777" w:rsidR="00C41AEE" w:rsidRPr="00C41AEE" w:rsidRDefault="00C41AEE" w:rsidP="00C41AEE">
            <w:pPr>
              <w:rPr>
                <w:rFonts w:ascii="Times New Roman" w:hAnsi="Times New Roman" w:cs="Times New Roman"/>
                <w:sz w:val="24"/>
                <w:szCs w:val="24"/>
              </w:rPr>
            </w:pPr>
            <w:r w:rsidRPr="00C41AEE">
              <w:rPr>
                <w:rFonts w:ascii="Times New Roman" w:hAnsi="Times New Roman" w:cs="Times New Roman"/>
                <w:sz w:val="24"/>
                <w:szCs w:val="24"/>
              </w:rPr>
              <w:t>Тема 6.1.</w:t>
            </w:r>
          </w:p>
          <w:p w14:paraId="11B19916" w14:textId="77777777" w:rsidR="00C41AEE" w:rsidRPr="00C41AEE" w:rsidRDefault="00C41AEE" w:rsidP="00C41AEE">
            <w:pPr>
              <w:rPr>
                <w:rFonts w:ascii="Times New Roman" w:hAnsi="Times New Roman" w:cs="Times New Roman"/>
                <w:sz w:val="24"/>
                <w:szCs w:val="24"/>
              </w:rPr>
            </w:pPr>
          </w:p>
          <w:p w14:paraId="654AA89F" w14:textId="77777777" w:rsidR="00C41AEE" w:rsidRPr="00C41AEE" w:rsidRDefault="00C41AEE" w:rsidP="00C41AEE">
            <w:pPr>
              <w:rPr>
                <w:rFonts w:ascii="Times New Roman" w:hAnsi="Times New Roman" w:cs="Times New Roman"/>
                <w:sz w:val="24"/>
                <w:szCs w:val="24"/>
              </w:rPr>
            </w:pPr>
            <w:r w:rsidRPr="00C41AEE">
              <w:rPr>
                <w:rFonts w:ascii="Times New Roman" w:hAnsi="Times New Roman" w:cs="Times New Roman"/>
                <w:bCs/>
                <w:sz w:val="24"/>
                <w:szCs w:val="24"/>
              </w:rPr>
              <w:t>Познание, его возможности и границы. Сущность и специфика научного знания.</w:t>
            </w:r>
          </w:p>
          <w:p w14:paraId="7C33CE79" w14:textId="77777777" w:rsidR="00C41AEE" w:rsidRPr="00C41AEE" w:rsidRDefault="00C41AEE" w:rsidP="00C41AEE">
            <w:pPr>
              <w:rPr>
                <w:rFonts w:ascii="Times New Roman" w:hAnsi="Times New Roman" w:cs="Times New Roman"/>
                <w:sz w:val="24"/>
                <w:szCs w:val="24"/>
              </w:rPr>
            </w:pPr>
          </w:p>
          <w:p w14:paraId="6A84FBAE" w14:textId="77777777" w:rsidR="00C41AEE" w:rsidRPr="00C41AEE" w:rsidRDefault="00C41AEE" w:rsidP="00C41AEE">
            <w:pPr>
              <w:rPr>
                <w:rFonts w:ascii="Times New Roman" w:hAnsi="Times New Roman" w:cs="Times New Roman"/>
                <w:sz w:val="24"/>
                <w:szCs w:val="24"/>
              </w:rPr>
            </w:pPr>
          </w:p>
          <w:p w14:paraId="0AB828A4" w14:textId="77777777" w:rsidR="00C41AEE" w:rsidRPr="00C41AEE" w:rsidRDefault="00C41AEE" w:rsidP="00C41AEE">
            <w:pPr>
              <w:ind w:firstLine="284"/>
              <w:rPr>
                <w:rFonts w:ascii="Times New Roman" w:hAnsi="Times New Roman" w:cs="Times New Roman"/>
                <w:b/>
                <w:sz w:val="24"/>
                <w:szCs w:val="24"/>
              </w:rPr>
            </w:pPr>
          </w:p>
          <w:p w14:paraId="55FBDAAB" w14:textId="77777777" w:rsidR="00C41AEE" w:rsidRPr="00C41AEE" w:rsidRDefault="00C41AEE" w:rsidP="00C41AEE">
            <w:pPr>
              <w:ind w:firstLine="284"/>
              <w:rPr>
                <w:rFonts w:ascii="Times New Roman" w:hAnsi="Times New Roman" w:cs="Times New Roman"/>
                <w:b/>
                <w:sz w:val="24"/>
                <w:szCs w:val="24"/>
              </w:rPr>
            </w:pPr>
          </w:p>
          <w:p w14:paraId="3A00A9B7" w14:textId="77777777" w:rsidR="00C41AEE" w:rsidRPr="00C41AEE" w:rsidRDefault="00C41AEE" w:rsidP="00C41AEE">
            <w:pPr>
              <w:jc w:val="both"/>
              <w:rPr>
                <w:rFonts w:ascii="Times New Roman" w:hAnsi="Times New Roman" w:cs="Times New Roman"/>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67B91EB" w14:textId="77777777" w:rsidR="00C41AEE" w:rsidRPr="00C41AEE" w:rsidRDefault="00C41AEE" w:rsidP="00C41AEE">
            <w:pPr>
              <w:pStyle w:val="28"/>
              <w:widowControl w:val="0"/>
              <w:spacing w:after="0" w:line="240" w:lineRule="auto"/>
              <w:ind w:left="0"/>
              <w:jc w:val="both"/>
              <w:rPr>
                <w:b/>
              </w:rPr>
            </w:pPr>
            <w:r w:rsidRPr="00C41AEE">
              <w:rPr>
                <w:b/>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0D99C64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5F596152"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469B59ED" w14:textId="77777777" w:rsidTr="006E7AB5">
        <w:trPr>
          <w:trHeight w:val="20"/>
        </w:trPr>
        <w:tc>
          <w:tcPr>
            <w:tcW w:w="2314" w:type="dxa"/>
            <w:vMerge/>
            <w:tcBorders>
              <w:left w:val="single" w:sz="4" w:space="0" w:color="auto"/>
              <w:right w:val="single" w:sz="4" w:space="0" w:color="auto"/>
            </w:tcBorders>
            <w:vAlign w:val="center"/>
          </w:tcPr>
          <w:p w14:paraId="697BF88D"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53FB2EA3" w14:textId="77777777" w:rsidR="00C41AEE" w:rsidRPr="00C41AEE" w:rsidRDefault="00C41AEE" w:rsidP="00C41AEE">
            <w:pPr>
              <w:pStyle w:val="37"/>
              <w:shd w:val="clear" w:color="auto" w:fill="auto"/>
              <w:spacing w:after="0" w:line="240" w:lineRule="auto"/>
              <w:jc w:val="both"/>
              <w:rPr>
                <w:rFonts w:cs="Times New Roman"/>
                <w:spacing w:val="-1"/>
                <w:sz w:val="24"/>
                <w:szCs w:val="24"/>
              </w:rPr>
            </w:pPr>
            <w:r w:rsidRPr="00C41AEE">
              <w:rPr>
                <w:rFonts w:cs="Times New Roman"/>
                <w:spacing w:val="-1"/>
                <w:sz w:val="24"/>
                <w:szCs w:val="24"/>
              </w:rPr>
              <w:t xml:space="preserve">Познание мира и его законов. Основные принципы познания. </w:t>
            </w:r>
            <w:r w:rsidRPr="00C41AEE">
              <w:rPr>
                <w:rFonts w:cs="Times New Roman"/>
                <w:spacing w:val="-1"/>
                <w:sz w:val="24"/>
                <w:szCs w:val="24"/>
              </w:rPr>
              <w:br/>
              <w:t xml:space="preserve">Познавательные способности человека </w:t>
            </w:r>
          </w:p>
          <w:p w14:paraId="663905E5" w14:textId="77777777" w:rsidR="00C41AEE" w:rsidRPr="00C41AEE" w:rsidRDefault="00C41AEE" w:rsidP="00C41AEE">
            <w:pPr>
              <w:pStyle w:val="37"/>
              <w:shd w:val="clear" w:color="auto" w:fill="auto"/>
              <w:spacing w:after="0" w:line="240" w:lineRule="auto"/>
              <w:jc w:val="both"/>
              <w:rPr>
                <w:rFonts w:cs="Times New Roman"/>
                <w:spacing w:val="-1"/>
                <w:sz w:val="24"/>
                <w:szCs w:val="24"/>
              </w:rPr>
            </w:pPr>
            <w:r w:rsidRPr="00C41AEE">
              <w:rPr>
                <w:rFonts w:cs="Times New Roman"/>
                <w:spacing w:val="-1"/>
                <w:sz w:val="24"/>
                <w:szCs w:val="24"/>
              </w:rPr>
              <w:t xml:space="preserve">Знание и вера </w:t>
            </w:r>
          </w:p>
          <w:p w14:paraId="134D61F8" w14:textId="713D222E" w:rsidR="00C41AEE" w:rsidRPr="00C41AEE" w:rsidRDefault="00C41AEE" w:rsidP="006E7AB5">
            <w:pPr>
              <w:pStyle w:val="37"/>
              <w:shd w:val="clear" w:color="auto" w:fill="auto"/>
              <w:spacing w:after="0" w:line="240" w:lineRule="auto"/>
              <w:jc w:val="both"/>
              <w:rPr>
                <w:rFonts w:cs="Times New Roman"/>
                <w:sz w:val="24"/>
                <w:szCs w:val="24"/>
              </w:rPr>
            </w:pPr>
            <w:r w:rsidRPr="00C41AEE">
              <w:rPr>
                <w:rFonts w:cs="Times New Roman"/>
                <w:spacing w:val="-1"/>
                <w:sz w:val="24"/>
                <w:szCs w:val="24"/>
              </w:rPr>
              <w:t xml:space="preserve">Творчество и интуиция.  </w:t>
            </w:r>
          </w:p>
        </w:tc>
        <w:tc>
          <w:tcPr>
            <w:tcW w:w="1249" w:type="dxa"/>
            <w:tcBorders>
              <w:top w:val="single" w:sz="4" w:space="0" w:color="auto"/>
              <w:left w:val="single" w:sz="4" w:space="0" w:color="auto"/>
              <w:bottom w:val="single" w:sz="4" w:space="0" w:color="auto"/>
              <w:right w:val="single" w:sz="4" w:space="0" w:color="auto"/>
            </w:tcBorders>
          </w:tcPr>
          <w:p w14:paraId="1AB414C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98ECEAC"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468B8BD0" w14:textId="77777777" w:rsidTr="006E7AB5">
        <w:trPr>
          <w:trHeight w:val="20"/>
        </w:trPr>
        <w:tc>
          <w:tcPr>
            <w:tcW w:w="2314" w:type="dxa"/>
            <w:vMerge/>
            <w:tcBorders>
              <w:left w:val="single" w:sz="4" w:space="0" w:color="auto"/>
              <w:right w:val="single" w:sz="4" w:space="0" w:color="auto"/>
            </w:tcBorders>
            <w:vAlign w:val="center"/>
          </w:tcPr>
          <w:p w14:paraId="50D5B0D7"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415A660" w14:textId="77846E10" w:rsidR="00C41AEE" w:rsidRPr="00C41AEE" w:rsidRDefault="00C41AEE" w:rsidP="006E7AB5">
            <w:pPr>
              <w:pStyle w:val="28"/>
              <w:widowControl w:val="0"/>
              <w:spacing w:after="0" w:line="240" w:lineRule="auto"/>
              <w:ind w:left="0"/>
              <w:jc w:val="both"/>
            </w:pPr>
            <w:r w:rsidRPr="00C41AEE">
              <w:rPr>
                <w:b/>
                <w:bCs/>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3D9C749C"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632664E"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121A9B3C" w14:textId="77777777" w:rsidTr="006E7AB5">
        <w:trPr>
          <w:trHeight w:val="20"/>
        </w:trPr>
        <w:tc>
          <w:tcPr>
            <w:tcW w:w="2314" w:type="dxa"/>
            <w:vMerge/>
            <w:tcBorders>
              <w:left w:val="single" w:sz="4" w:space="0" w:color="auto"/>
              <w:right w:val="single" w:sz="4" w:space="0" w:color="auto"/>
            </w:tcBorders>
            <w:vAlign w:val="center"/>
          </w:tcPr>
          <w:p w14:paraId="727F7D5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EB1AB06" w14:textId="37EE0717" w:rsidR="00C41AEE" w:rsidRPr="00C41AEE" w:rsidRDefault="00C41AEE" w:rsidP="006E7AB5">
            <w:pPr>
              <w:shd w:val="clear" w:color="auto" w:fill="FFFFFF"/>
              <w:snapToGrid w:val="0"/>
              <w:rPr>
                <w:rFonts w:ascii="Times New Roman" w:hAnsi="Times New Roman" w:cs="Times New Roman"/>
                <w:sz w:val="24"/>
                <w:szCs w:val="24"/>
              </w:rPr>
            </w:pPr>
            <w:r w:rsidRPr="00C41AEE">
              <w:rPr>
                <w:rFonts w:ascii="Times New Roman" w:hAnsi="Times New Roman" w:cs="Times New Roman"/>
                <w:spacing w:val="-1"/>
                <w:sz w:val="24"/>
                <w:szCs w:val="24"/>
              </w:rPr>
              <w:t xml:space="preserve">Составление тематических схем и таблиц. Формулировка выводов по теме. </w:t>
            </w:r>
          </w:p>
        </w:tc>
        <w:tc>
          <w:tcPr>
            <w:tcW w:w="1249" w:type="dxa"/>
            <w:tcBorders>
              <w:top w:val="single" w:sz="4" w:space="0" w:color="auto"/>
              <w:left w:val="single" w:sz="4" w:space="0" w:color="auto"/>
              <w:bottom w:val="single" w:sz="4" w:space="0" w:color="auto"/>
              <w:right w:val="single" w:sz="4" w:space="0" w:color="auto"/>
            </w:tcBorders>
          </w:tcPr>
          <w:p w14:paraId="70FAD68D"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6205C31A"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05CD8F93" w14:textId="77777777" w:rsidTr="006E7AB5">
        <w:trPr>
          <w:trHeight w:val="852"/>
        </w:trPr>
        <w:tc>
          <w:tcPr>
            <w:tcW w:w="2314" w:type="dxa"/>
            <w:vMerge/>
            <w:tcBorders>
              <w:left w:val="single" w:sz="4" w:space="0" w:color="auto"/>
              <w:right w:val="single" w:sz="4" w:space="0" w:color="auto"/>
            </w:tcBorders>
            <w:vAlign w:val="center"/>
          </w:tcPr>
          <w:p w14:paraId="21C1F7A8"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946BDFA" w14:textId="77777777" w:rsidR="00C41AEE" w:rsidRPr="00C41AEE" w:rsidRDefault="00C41AEE" w:rsidP="00C41AEE">
            <w:pPr>
              <w:pStyle w:val="28"/>
              <w:widowControl w:val="0"/>
              <w:spacing w:after="0" w:line="240" w:lineRule="auto"/>
              <w:ind w:left="0"/>
              <w:jc w:val="both"/>
              <w:rPr>
                <w:b/>
                <w:bCs/>
              </w:rPr>
            </w:pPr>
            <w:r w:rsidRPr="00C41AEE">
              <w:rPr>
                <w:b/>
                <w:bCs/>
              </w:rPr>
              <w:t>Самостоятельная  работа обучающихся</w:t>
            </w:r>
          </w:p>
          <w:p w14:paraId="19F2E069" w14:textId="77777777" w:rsidR="00C41AEE" w:rsidRPr="00C41AEE" w:rsidRDefault="00C41AEE" w:rsidP="00C41AEE">
            <w:pPr>
              <w:pStyle w:val="28"/>
              <w:widowControl w:val="0"/>
              <w:spacing w:after="0" w:line="240" w:lineRule="auto"/>
              <w:ind w:left="0"/>
              <w:jc w:val="both"/>
            </w:pPr>
            <w:r w:rsidRPr="00C41AEE">
              <w:t>подготовка докладов и сообщений</w:t>
            </w:r>
          </w:p>
        </w:tc>
        <w:tc>
          <w:tcPr>
            <w:tcW w:w="1249" w:type="dxa"/>
            <w:tcBorders>
              <w:top w:val="single" w:sz="4" w:space="0" w:color="auto"/>
              <w:left w:val="single" w:sz="4" w:space="0" w:color="auto"/>
              <w:bottom w:val="single" w:sz="4" w:space="0" w:color="auto"/>
              <w:right w:val="single" w:sz="4" w:space="0" w:color="auto"/>
            </w:tcBorders>
          </w:tcPr>
          <w:p w14:paraId="1597E5A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F51F269"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997B535" w14:textId="77777777" w:rsidTr="006E7AB5">
        <w:trPr>
          <w:trHeight w:val="852"/>
        </w:trPr>
        <w:tc>
          <w:tcPr>
            <w:tcW w:w="2314" w:type="dxa"/>
            <w:tcBorders>
              <w:left w:val="single" w:sz="4" w:space="0" w:color="auto"/>
              <w:right w:val="single" w:sz="4" w:space="0" w:color="auto"/>
            </w:tcBorders>
            <w:vAlign w:val="center"/>
          </w:tcPr>
          <w:p w14:paraId="3A099D65" w14:textId="77777777" w:rsidR="00C41AEE" w:rsidRPr="00C41AEE" w:rsidRDefault="00C41AEE" w:rsidP="00C41AEE">
            <w:pPr>
              <w:jc w:val="both"/>
              <w:rPr>
                <w:rFonts w:ascii="Times New Roman" w:hAnsi="Times New Roman" w:cs="Times New Roman"/>
                <w:b/>
                <w:bCs/>
                <w:i/>
                <w:sz w:val="24"/>
                <w:szCs w:val="24"/>
              </w:rPr>
            </w:pPr>
            <w:r w:rsidRPr="00C41AEE">
              <w:rPr>
                <w:rFonts w:ascii="Times New Roman" w:hAnsi="Times New Roman" w:cs="Times New Roman"/>
                <w:b/>
                <w:bCs/>
                <w:i/>
                <w:sz w:val="24"/>
                <w:szCs w:val="24"/>
              </w:rPr>
              <w:t>Раздел 7.</w:t>
            </w:r>
          </w:p>
        </w:tc>
        <w:tc>
          <w:tcPr>
            <w:tcW w:w="6478" w:type="dxa"/>
            <w:tcBorders>
              <w:top w:val="single" w:sz="4" w:space="0" w:color="auto"/>
              <w:left w:val="single" w:sz="4" w:space="0" w:color="auto"/>
              <w:bottom w:val="single" w:sz="4" w:space="0" w:color="auto"/>
              <w:right w:val="single" w:sz="4" w:space="0" w:color="auto"/>
            </w:tcBorders>
          </w:tcPr>
          <w:p w14:paraId="1DE7FEDD" w14:textId="77777777" w:rsidR="00C41AEE" w:rsidRPr="00C41AEE" w:rsidRDefault="00C41AEE" w:rsidP="00C41AEE">
            <w:pPr>
              <w:pStyle w:val="28"/>
              <w:widowControl w:val="0"/>
              <w:spacing w:after="0" w:line="240" w:lineRule="auto"/>
              <w:ind w:left="0"/>
              <w:jc w:val="both"/>
              <w:rPr>
                <w:b/>
                <w:bCs/>
              </w:rPr>
            </w:pPr>
            <w:r w:rsidRPr="00C41AEE">
              <w:rPr>
                <w:b/>
                <w:i/>
                <w:spacing w:val="-1"/>
              </w:rPr>
              <w:t>Ценности в структуре человеческой деятельности. Ценностные ориентации в профессиональной деятельности</w:t>
            </w:r>
            <w:r w:rsidRPr="00C41AEE">
              <w:rPr>
                <w:b/>
                <w:spacing w:val="-1"/>
              </w:rPr>
              <w:t>.</w:t>
            </w:r>
          </w:p>
        </w:tc>
        <w:tc>
          <w:tcPr>
            <w:tcW w:w="1249" w:type="dxa"/>
            <w:tcBorders>
              <w:top w:val="single" w:sz="4" w:space="0" w:color="auto"/>
              <w:left w:val="single" w:sz="4" w:space="0" w:color="auto"/>
              <w:bottom w:val="single" w:sz="4" w:space="0" w:color="auto"/>
              <w:right w:val="single" w:sz="4" w:space="0" w:color="auto"/>
            </w:tcBorders>
          </w:tcPr>
          <w:p w14:paraId="68292F9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F137C64"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506DE86" w14:textId="77777777" w:rsidTr="006E7AB5">
        <w:trPr>
          <w:trHeight w:val="20"/>
        </w:trPr>
        <w:tc>
          <w:tcPr>
            <w:tcW w:w="2314" w:type="dxa"/>
            <w:vMerge w:val="restart"/>
            <w:tcBorders>
              <w:left w:val="single" w:sz="4" w:space="0" w:color="auto"/>
              <w:right w:val="single" w:sz="4" w:space="0" w:color="auto"/>
            </w:tcBorders>
            <w:vAlign w:val="center"/>
          </w:tcPr>
          <w:p w14:paraId="4C0FAAE3"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Тема 7.1.</w:t>
            </w:r>
          </w:p>
          <w:p w14:paraId="101BB164" w14:textId="77777777" w:rsidR="00C41AEE" w:rsidRPr="00C41AEE" w:rsidRDefault="00C41AEE" w:rsidP="00C41AEE">
            <w:pPr>
              <w:jc w:val="both"/>
              <w:rPr>
                <w:rFonts w:ascii="Times New Roman" w:hAnsi="Times New Roman" w:cs="Times New Roman"/>
                <w:bCs/>
                <w:sz w:val="24"/>
                <w:szCs w:val="24"/>
              </w:rPr>
            </w:pPr>
          </w:p>
          <w:p w14:paraId="11710486"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spacing w:val="-1"/>
                <w:sz w:val="24"/>
                <w:szCs w:val="24"/>
              </w:rPr>
              <w:t>Ценности в структуре человеческой деятельности. Ценностные ориентации в профессиональной деятельности</w:t>
            </w:r>
          </w:p>
          <w:p w14:paraId="37C74F30" w14:textId="77777777" w:rsidR="00C41AEE" w:rsidRPr="00C41AEE" w:rsidRDefault="00C41AEE" w:rsidP="00C41AEE">
            <w:pPr>
              <w:jc w:val="both"/>
              <w:rPr>
                <w:rFonts w:ascii="Times New Roman" w:hAnsi="Times New Roman" w:cs="Times New Roman"/>
                <w:bCs/>
                <w:sz w:val="24"/>
                <w:szCs w:val="24"/>
              </w:rPr>
            </w:pPr>
          </w:p>
          <w:p w14:paraId="7435BB5A" w14:textId="77777777" w:rsidR="00C41AEE" w:rsidRPr="00C41AEE" w:rsidRDefault="00C41AEE" w:rsidP="00C41AEE">
            <w:pPr>
              <w:jc w:val="both"/>
              <w:rPr>
                <w:rFonts w:ascii="Times New Roman" w:hAnsi="Times New Roman" w:cs="Times New Roman"/>
                <w:bCs/>
                <w:sz w:val="24"/>
                <w:szCs w:val="24"/>
              </w:rPr>
            </w:pPr>
          </w:p>
          <w:p w14:paraId="4C616082" w14:textId="77777777" w:rsidR="00C41AEE" w:rsidRPr="00C41AEE" w:rsidRDefault="00C41AEE" w:rsidP="00C41AEE">
            <w:pPr>
              <w:jc w:val="both"/>
              <w:rPr>
                <w:rFonts w:ascii="Times New Roman" w:hAnsi="Times New Roman" w:cs="Times New Roman"/>
                <w:bCs/>
                <w:sz w:val="24"/>
                <w:szCs w:val="24"/>
              </w:rPr>
            </w:pPr>
          </w:p>
          <w:p w14:paraId="4EC03BF5" w14:textId="77777777" w:rsidR="00C41AEE" w:rsidRPr="00C41AEE" w:rsidRDefault="00C41AEE" w:rsidP="00C41AEE">
            <w:pPr>
              <w:jc w:val="both"/>
              <w:rPr>
                <w:rFonts w:ascii="Times New Roman" w:hAnsi="Times New Roman" w:cs="Times New Roman"/>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FC912F3" w14:textId="77777777" w:rsidR="00C41AEE" w:rsidRPr="00C41AEE" w:rsidRDefault="00C41AEE" w:rsidP="00C41AEE">
            <w:pPr>
              <w:pStyle w:val="28"/>
              <w:widowControl w:val="0"/>
              <w:spacing w:after="0" w:line="240" w:lineRule="auto"/>
              <w:ind w:left="0"/>
              <w:jc w:val="both"/>
              <w:rPr>
                <w:b/>
              </w:rPr>
            </w:pPr>
            <w:r w:rsidRPr="00C41AEE">
              <w:rPr>
                <w:b/>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1FE8D22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1D35F96"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2D53EB00" w14:textId="77777777" w:rsidTr="006E7AB5">
        <w:trPr>
          <w:trHeight w:val="20"/>
        </w:trPr>
        <w:tc>
          <w:tcPr>
            <w:tcW w:w="2314" w:type="dxa"/>
            <w:vMerge/>
            <w:tcBorders>
              <w:left w:val="single" w:sz="4" w:space="0" w:color="auto"/>
              <w:right w:val="single" w:sz="4" w:space="0" w:color="auto"/>
            </w:tcBorders>
            <w:vAlign w:val="center"/>
          </w:tcPr>
          <w:p w14:paraId="53939D22"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6100151D" w14:textId="77777777" w:rsidR="00C41AEE" w:rsidRPr="00C41AEE" w:rsidRDefault="00C41AEE" w:rsidP="00C41AEE">
            <w:pPr>
              <w:shd w:val="clear" w:color="auto" w:fill="FFFFFF"/>
              <w:snapToGrid w:val="0"/>
              <w:rPr>
                <w:rFonts w:ascii="Times New Roman" w:hAnsi="Times New Roman" w:cs="Times New Roman"/>
                <w:spacing w:val="-1"/>
                <w:sz w:val="24"/>
                <w:szCs w:val="24"/>
              </w:rPr>
            </w:pPr>
            <w:r w:rsidRPr="00C41AEE">
              <w:rPr>
                <w:rFonts w:ascii="Times New Roman" w:hAnsi="Times New Roman" w:cs="Times New Roman"/>
                <w:spacing w:val="-1"/>
                <w:sz w:val="24"/>
                <w:szCs w:val="24"/>
              </w:rPr>
              <w:t xml:space="preserve">Ценности как предмет философского исследования. </w:t>
            </w:r>
            <w:r w:rsidRPr="00C41AEE">
              <w:rPr>
                <w:rFonts w:ascii="Times New Roman" w:hAnsi="Times New Roman" w:cs="Times New Roman"/>
                <w:spacing w:val="-1"/>
                <w:sz w:val="24"/>
                <w:szCs w:val="24"/>
              </w:rPr>
              <w:br/>
              <w:t xml:space="preserve">Ценностная регуляция человеческой деятельности. </w:t>
            </w:r>
            <w:r w:rsidRPr="00C41AEE">
              <w:rPr>
                <w:rFonts w:ascii="Times New Roman" w:hAnsi="Times New Roman" w:cs="Times New Roman"/>
                <w:spacing w:val="-1"/>
                <w:sz w:val="24"/>
                <w:szCs w:val="24"/>
              </w:rPr>
              <w:br/>
              <w:t xml:space="preserve">Общечеловеческие ценности и ценности отдельных культур. </w:t>
            </w:r>
            <w:r w:rsidRPr="00C41AEE">
              <w:rPr>
                <w:rFonts w:ascii="Times New Roman" w:hAnsi="Times New Roman" w:cs="Times New Roman"/>
                <w:spacing w:val="-1"/>
                <w:sz w:val="24"/>
                <w:szCs w:val="24"/>
              </w:rPr>
              <w:br/>
              <w:t>Переоценка ценностей. Значение ценностей в процессе формирования новых общественных отношений.</w:t>
            </w:r>
          </w:p>
          <w:p w14:paraId="5B36EBB9" w14:textId="77777777" w:rsidR="00C41AEE" w:rsidRPr="00C41AEE" w:rsidRDefault="00C41AEE" w:rsidP="00C41AEE">
            <w:pPr>
              <w:pStyle w:val="28"/>
              <w:widowControl w:val="0"/>
              <w:spacing w:after="0" w:line="240" w:lineRule="auto"/>
              <w:ind w:left="0"/>
              <w:jc w:val="both"/>
            </w:pPr>
            <w:r w:rsidRPr="00C41AEE">
              <w:rPr>
                <w:spacing w:val="-1"/>
              </w:rPr>
              <w:t>Ценностные ориентации в профессиональной деятельности.</w:t>
            </w:r>
          </w:p>
          <w:p w14:paraId="64FE1184" w14:textId="77777777" w:rsidR="00C41AEE" w:rsidRPr="00C41AEE" w:rsidRDefault="00C41AEE" w:rsidP="00C41AEE">
            <w:pPr>
              <w:pStyle w:val="28"/>
              <w:widowControl w:val="0"/>
              <w:spacing w:after="0" w:line="240" w:lineRule="auto"/>
              <w:ind w:left="0"/>
              <w:jc w:val="both"/>
            </w:pPr>
          </w:p>
        </w:tc>
        <w:tc>
          <w:tcPr>
            <w:tcW w:w="1249" w:type="dxa"/>
            <w:tcBorders>
              <w:top w:val="single" w:sz="4" w:space="0" w:color="auto"/>
              <w:left w:val="single" w:sz="4" w:space="0" w:color="auto"/>
              <w:bottom w:val="single" w:sz="4" w:space="0" w:color="auto"/>
              <w:right w:val="single" w:sz="4" w:space="0" w:color="auto"/>
            </w:tcBorders>
          </w:tcPr>
          <w:p w14:paraId="01F2D1B8"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5B642E5F"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3B716757" w14:textId="77777777" w:rsidTr="006E7AB5">
        <w:trPr>
          <w:trHeight w:val="20"/>
        </w:trPr>
        <w:tc>
          <w:tcPr>
            <w:tcW w:w="2314" w:type="dxa"/>
            <w:vMerge/>
            <w:tcBorders>
              <w:left w:val="single" w:sz="4" w:space="0" w:color="auto"/>
              <w:right w:val="single" w:sz="4" w:space="0" w:color="auto"/>
            </w:tcBorders>
            <w:vAlign w:val="center"/>
          </w:tcPr>
          <w:p w14:paraId="076B2C7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596171E" w14:textId="77777777" w:rsidR="00C41AEE" w:rsidRPr="00C41AEE" w:rsidRDefault="00C41AEE" w:rsidP="00C41AEE">
            <w:pPr>
              <w:pStyle w:val="28"/>
              <w:widowControl w:val="0"/>
              <w:spacing w:after="0" w:line="240" w:lineRule="auto"/>
              <w:ind w:left="0"/>
              <w:jc w:val="both"/>
            </w:pPr>
            <w:r w:rsidRPr="00C41AEE">
              <w:rPr>
                <w:b/>
                <w:bCs/>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5A01A8B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CB29E59"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5B215201" w14:textId="77777777" w:rsidTr="006E7AB5">
        <w:trPr>
          <w:trHeight w:val="20"/>
        </w:trPr>
        <w:tc>
          <w:tcPr>
            <w:tcW w:w="2314" w:type="dxa"/>
            <w:vMerge/>
            <w:tcBorders>
              <w:left w:val="single" w:sz="4" w:space="0" w:color="auto"/>
              <w:right w:val="single" w:sz="4" w:space="0" w:color="auto"/>
            </w:tcBorders>
            <w:vAlign w:val="center"/>
          </w:tcPr>
          <w:p w14:paraId="0896587D"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ACD6BC3" w14:textId="7ECBE21D" w:rsidR="00C41AEE" w:rsidRPr="00C41AEE" w:rsidRDefault="00C41AEE" w:rsidP="00C41AEE">
            <w:pPr>
              <w:pStyle w:val="28"/>
              <w:widowControl w:val="0"/>
              <w:spacing w:after="0" w:line="240" w:lineRule="auto"/>
              <w:ind w:left="0"/>
              <w:jc w:val="both"/>
            </w:pPr>
            <w:r w:rsidRPr="00C41AEE">
              <w:t xml:space="preserve">  </w:t>
            </w:r>
            <w:r w:rsidRPr="00C41AEE">
              <w:rPr>
                <w:spacing w:val="-1"/>
              </w:rPr>
              <w:t xml:space="preserve">Составление тематических схем и таблиц. Формулировка выводов по теме. </w:t>
            </w:r>
          </w:p>
          <w:p w14:paraId="05ABBBBC" w14:textId="77777777" w:rsidR="00C41AEE" w:rsidRPr="00C41AEE" w:rsidRDefault="00C41AEE" w:rsidP="00C41AEE">
            <w:pPr>
              <w:pStyle w:val="28"/>
              <w:widowControl w:val="0"/>
              <w:spacing w:after="0" w:line="240" w:lineRule="auto"/>
              <w:ind w:left="0"/>
              <w:jc w:val="both"/>
            </w:pPr>
            <w:r w:rsidRPr="00C41AEE">
              <w:t xml:space="preserve">   </w:t>
            </w:r>
          </w:p>
        </w:tc>
        <w:tc>
          <w:tcPr>
            <w:tcW w:w="1249" w:type="dxa"/>
            <w:tcBorders>
              <w:top w:val="single" w:sz="4" w:space="0" w:color="auto"/>
              <w:left w:val="single" w:sz="4" w:space="0" w:color="auto"/>
              <w:bottom w:val="single" w:sz="4" w:space="0" w:color="auto"/>
              <w:right w:val="single" w:sz="4" w:space="0" w:color="auto"/>
            </w:tcBorders>
          </w:tcPr>
          <w:p w14:paraId="284DCF00"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C0AF337"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34380F4" w14:textId="77777777" w:rsidTr="006E7AB5">
        <w:trPr>
          <w:trHeight w:val="20"/>
        </w:trPr>
        <w:tc>
          <w:tcPr>
            <w:tcW w:w="2314" w:type="dxa"/>
            <w:vMerge/>
            <w:tcBorders>
              <w:left w:val="single" w:sz="4" w:space="0" w:color="auto"/>
              <w:right w:val="single" w:sz="4" w:space="0" w:color="auto"/>
            </w:tcBorders>
            <w:vAlign w:val="center"/>
          </w:tcPr>
          <w:p w14:paraId="2853E614"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5AE4E74" w14:textId="77777777" w:rsidR="00C41AEE" w:rsidRPr="00C41AEE" w:rsidRDefault="00C41AEE" w:rsidP="00C41AEE">
            <w:pPr>
              <w:pStyle w:val="28"/>
              <w:widowControl w:val="0"/>
              <w:spacing w:after="0" w:line="240" w:lineRule="auto"/>
              <w:ind w:left="0"/>
              <w:jc w:val="both"/>
              <w:rPr>
                <w:b/>
                <w:bCs/>
              </w:rPr>
            </w:pPr>
            <w:r w:rsidRPr="00C41AEE">
              <w:rPr>
                <w:b/>
                <w:bCs/>
              </w:rPr>
              <w:t>Самостоятельная  работа обучающихся</w:t>
            </w:r>
          </w:p>
          <w:p w14:paraId="7B049306" w14:textId="77777777" w:rsidR="00C41AEE" w:rsidRPr="00C41AEE" w:rsidRDefault="00C41AEE" w:rsidP="00C41AEE">
            <w:pPr>
              <w:jc w:val="both"/>
              <w:rPr>
                <w:rFonts w:ascii="Times New Roman" w:hAnsi="Times New Roman" w:cs="Times New Roman"/>
                <w:sz w:val="24"/>
                <w:szCs w:val="24"/>
              </w:rPr>
            </w:pPr>
            <w:r w:rsidRPr="00C41AEE">
              <w:rPr>
                <w:rFonts w:ascii="Times New Roman" w:hAnsi="Times New Roman" w:cs="Times New Roman"/>
                <w:sz w:val="24"/>
                <w:szCs w:val="24"/>
              </w:rPr>
              <w:t>подготовка рефератов</w:t>
            </w:r>
          </w:p>
          <w:p w14:paraId="2550446B" w14:textId="3589CC62" w:rsidR="00C41AEE" w:rsidRPr="00C41AEE" w:rsidRDefault="00C41AEE" w:rsidP="006E7AB5">
            <w:pPr>
              <w:pStyle w:val="28"/>
              <w:widowControl w:val="0"/>
              <w:spacing w:after="0" w:line="240" w:lineRule="auto"/>
              <w:ind w:left="0"/>
              <w:jc w:val="both"/>
            </w:pPr>
            <w:r w:rsidRPr="00C41AEE">
              <w:t>-подготовка презентаций</w:t>
            </w:r>
          </w:p>
        </w:tc>
        <w:tc>
          <w:tcPr>
            <w:tcW w:w="1249" w:type="dxa"/>
            <w:tcBorders>
              <w:top w:val="single" w:sz="4" w:space="0" w:color="auto"/>
              <w:left w:val="single" w:sz="4" w:space="0" w:color="auto"/>
              <w:bottom w:val="single" w:sz="4" w:space="0" w:color="auto"/>
              <w:right w:val="single" w:sz="4" w:space="0" w:color="auto"/>
            </w:tcBorders>
          </w:tcPr>
          <w:p w14:paraId="135D906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77A20A8"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204160B0" w14:textId="77777777" w:rsidTr="006E7AB5">
        <w:trPr>
          <w:trHeight w:val="20"/>
        </w:trPr>
        <w:tc>
          <w:tcPr>
            <w:tcW w:w="2314" w:type="dxa"/>
            <w:tcBorders>
              <w:left w:val="single" w:sz="4" w:space="0" w:color="auto"/>
              <w:right w:val="single" w:sz="4" w:space="0" w:color="auto"/>
            </w:tcBorders>
            <w:vAlign w:val="center"/>
          </w:tcPr>
          <w:p w14:paraId="7FB70C1E" w14:textId="77777777" w:rsidR="00C41AEE" w:rsidRPr="00C41AEE" w:rsidRDefault="00C41AEE" w:rsidP="00C41AEE">
            <w:pPr>
              <w:jc w:val="both"/>
              <w:rPr>
                <w:rFonts w:ascii="Times New Roman" w:hAnsi="Times New Roman" w:cs="Times New Roman"/>
                <w:b/>
                <w:bCs/>
                <w:sz w:val="24"/>
                <w:szCs w:val="24"/>
              </w:rPr>
            </w:pPr>
            <w:r w:rsidRPr="00C41AEE">
              <w:rPr>
                <w:rFonts w:ascii="Times New Roman" w:hAnsi="Times New Roman" w:cs="Times New Roman"/>
                <w:b/>
                <w:bCs/>
                <w:i/>
                <w:sz w:val="24"/>
                <w:szCs w:val="24"/>
              </w:rPr>
              <w:t>Раздел 8.</w:t>
            </w:r>
          </w:p>
        </w:tc>
        <w:tc>
          <w:tcPr>
            <w:tcW w:w="6478" w:type="dxa"/>
            <w:tcBorders>
              <w:top w:val="single" w:sz="4" w:space="0" w:color="auto"/>
              <w:left w:val="single" w:sz="4" w:space="0" w:color="auto"/>
              <w:bottom w:val="single" w:sz="4" w:space="0" w:color="auto"/>
              <w:right w:val="single" w:sz="4" w:space="0" w:color="auto"/>
            </w:tcBorders>
          </w:tcPr>
          <w:p w14:paraId="2C58E84A" w14:textId="77777777" w:rsidR="00C41AEE" w:rsidRPr="00C41AEE" w:rsidRDefault="00C41AEE" w:rsidP="00C41AEE">
            <w:pPr>
              <w:pStyle w:val="28"/>
              <w:widowControl w:val="0"/>
              <w:spacing w:after="0" w:line="240" w:lineRule="auto"/>
              <w:ind w:left="0"/>
              <w:jc w:val="both"/>
              <w:rPr>
                <w:b/>
                <w:bCs/>
                <w:i/>
              </w:rPr>
            </w:pPr>
            <w:r w:rsidRPr="00C41AEE">
              <w:rPr>
                <w:b/>
                <w:bCs/>
                <w:i/>
              </w:rPr>
              <w:t>Наука и методология</w:t>
            </w:r>
          </w:p>
        </w:tc>
        <w:tc>
          <w:tcPr>
            <w:tcW w:w="1249" w:type="dxa"/>
            <w:tcBorders>
              <w:top w:val="single" w:sz="4" w:space="0" w:color="auto"/>
              <w:left w:val="single" w:sz="4" w:space="0" w:color="auto"/>
              <w:bottom w:val="single" w:sz="4" w:space="0" w:color="auto"/>
              <w:right w:val="single" w:sz="4" w:space="0" w:color="auto"/>
            </w:tcBorders>
          </w:tcPr>
          <w:p w14:paraId="69D42F6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C2C72EB"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30407477" w14:textId="77777777" w:rsidTr="006E7AB5">
        <w:trPr>
          <w:trHeight w:val="20"/>
        </w:trPr>
        <w:tc>
          <w:tcPr>
            <w:tcW w:w="2314" w:type="dxa"/>
            <w:vMerge w:val="restart"/>
            <w:tcBorders>
              <w:left w:val="single" w:sz="4" w:space="0" w:color="auto"/>
              <w:right w:val="single" w:sz="4" w:space="0" w:color="auto"/>
            </w:tcBorders>
            <w:vAlign w:val="center"/>
          </w:tcPr>
          <w:p w14:paraId="07270613"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z w:val="24"/>
                <w:szCs w:val="24"/>
              </w:rPr>
              <w:t>Тема 8.1.</w:t>
            </w:r>
          </w:p>
          <w:p w14:paraId="7F20BAF9" w14:textId="77777777" w:rsidR="00C41AEE" w:rsidRPr="00C41AEE" w:rsidRDefault="00C41AEE" w:rsidP="00C41AEE">
            <w:pPr>
              <w:jc w:val="both"/>
              <w:rPr>
                <w:rFonts w:ascii="Times New Roman" w:hAnsi="Times New Roman" w:cs="Times New Roman"/>
                <w:bCs/>
                <w:sz w:val="24"/>
                <w:szCs w:val="24"/>
              </w:rPr>
            </w:pPr>
          </w:p>
          <w:p w14:paraId="25B1EBE1" w14:textId="77777777" w:rsidR="00C41AEE" w:rsidRPr="00C41AEE" w:rsidRDefault="00C41AEE" w:rsidP="00C41AEE">
            <w:pPr>
              <w:jc w:val="both"/>
              <w:rPr>
                <w:rFonts w:ascii="Times New Roman" w:hAnsi="Times New Roman" w:cs="Times New Roman"/>
                <w:b/>
                <w:bCs/>
                <w:sz w:val="24"/>
                <w:szCs w:val="24"/>
              </w:rPr>
            </w:pPr>
            <w:r w:rsidRPr="00C41AEE">
              <w:rPr>
                <w:rFonts w:ascii="Times New Roman" w:hAnsi="Times New Roman" w:cs="Times New Roman"/>
                <w:bCs/>
                <w:sz w:val="24"/>
                <w:szCs w:val="24"/>
              </w:rPr>
              <w:t>Наука и методология</w:t>
            </w:r>
          </w:p>
        </w:tc>
        <w:tc>
          <w:tcPr>
            <w:tcW w:w="6478" w:type="dxa"/>
            <w:tcBorders>
              <w:top w:val="single" w:sz="4" w:space="0" w:color="auto"/>
              <w:left w:val="single" w:sz="4" w:space="0" w:color="auto"/>
              <w:bottom w:val="single" w:sz="4" w:space="0" w:color="auto"/>
              <w:right w:val="single" w:sz="4" w:space="0" w:color="auto"/>
            </w:tcBorders>
          </w:tcPr>
          <w:p w14:paraId="35B2CF4F" w14:textId="77777777" w:rsidR="00C41AEE" w:rsidRPr="00C41AEE" w:rsidRDefault="00C41AEE" w:rsidP="00C41AEE">
            <w:pPr>
              <w:pStyle w:val="28"/>
              <w:widowControl w:val="0"/>
              <w:spacing w:after="0" w:line="240" w:lineRule="auto"/>
              <w:ind w:left="0"/>
              <w:jc w:val="both"/>
              <w:rPr>
                <w:b/>
                <w:bCs/>
              </w:rPr>
            </w:pPr>
            <w:r w:rsidRPr="00C41AEE">
              <w:rPr>
                <w:b/>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27C7E8DC"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B3D0DA0"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2495808B" w14:textId="77777777" w:rsidTr="006E7AB5">
        <w:trPr>
          <w:trHeight w:val="20"/>
        </w:trPr>
        <w:tc>
          <w:tcPr>
            <w:tcW w:w="2314" w:type="dxa"/>
            <w:vMerge/>
            <w:tcBorders>
              <w:left w:val="single" w:sz="4" w:space="0" w:color="auto"/>
              <w:right w:val="single" w:sz="4" w:space="0" w:color="auto"/>
            </w:tcBorders>
            <w:vAlign w:val="center"/>
          </w:tcPr>
          <w:p w14:paraId="33C0BBB1"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3ED5391" w14:textId="77777777" w:rsidR="00C41AEE" w:rsidRPr="00C41AEE" w:rsidRDefault="00C41AEE" w:rsidP="00C41AEE">
            <w:pPr>
              <w:widowControl w:val="0"/>
              <w:shd w:val="clear" w:color="auto" w:fill="FFFFFF"/>
              <w:suppressAutoHyphens/>
              <w:snapToGrid w:val="0"/>
              <w:rPr>
                <w:rFonts w:ascii="Times New Roman" w:hAnsi="Times New Roman" w:cs="Times New Roman"/>
                <w:sz w:val="24"/>
                <w:szCs w:val="24"/>
              </w:rPr>
            </w:pPr>
            <w:r w:rsidRPr="00C41AEE">
              <w:rPr>
                <w:rFonts w:ascii="Times New Roman" w:hAnsi="Times New Roman" w:cs="Times New Roman"/>
                <w:sz w:val="24"/>
                <w:szCs w:val="24"/>
              </w:rPr>
              <w:t>Наука как феномен культуры. Нормы и критерии научного познания.</w:t>
            </w:r>
          </w:p>
          <w:p w14:paraId="42AB821F" w14:textId="77777777" w:rsidR="00C41AEE" w:rsidRPr="00C41AEE" w:rsidRDefault="00C41AEE" w:rsidP="00C41AEE">
            <w:pPr>
              <w:widowControl w:val="0"/>
              <w:shd w:val="clear" w:color="auto" w:fill="FFFFFF"/>
              <w:suppressAutoHyphens/>
              <w:snapToGrid w:val="0"/>
              <w:rPr>
                <w:rFonts w:ascii="Times New Roman" w:hAnsi="Times New Roman" w:cs="Times New Roman"/>
                <w:sz w:val="24"/>
                <w:szCs w:val="24"/>
              </w:rPr>
            </w:pPr>
            <w:r w:rsidRPr="00C41AEE">
              <w:rPr>
                <w:rFonts w:ascii="Times New Roman" w:hAnsi="Times New Roman" w:cs="Times New Roman"/>
                <w:sz w:val="24"/>
                <w:szCs w:val="24"/>
              </w:rPr>
              <w:t>Системность как фундаментальный принцип научного познания. Рост научного знания.</w:t>
            </w:r>
          </w:p>
          <w:p w14:paraId="48ABABB0" w14:textId="77777777" w:rsidR="00C41AEE" w:rsidRPr="00C41AEE" w:rsidRDefault="00C41AEE" w:rsidP="00C41AEE">
            <w:pPr>
              <w:widowControl w:val="0"/>
              <w:shd w:val="clear" w:color="auto" w:fill="FFFFFF"/>
              <w:suppressAutoHyphens/>
              <w:snapToGrid w:val="0"/>
              <w:rPr>
                <w:rFonts w:ascii="Times New Roman" w:hAnsi="Times New Roman" w:cs="Times New Roman"/>
                <w:sz w:val="24"/>
                <w:szCs w:val="24"/>
              </w:rPr>
            </w:pPr>
            <w:r w:rsidRPr="00C41AEE">
              <w:rPr>
                <w:rFonts w:ascii="Times New Roman" w:hAnsi="Times New Roman" w:cs="Times New Roman"/>
                <w:sz w:val="24"/>
                <w:szCs w:val="24"/>
              </w:rPr>
              <w:t>Роль науки в развитии современного общества. Идеалы науки.</w:t>
            </w:r>
          </w:p>
          <w:p w14:paraId="2D7B09DC" w14:textId="45B78FC7" w:rsidR="00C41AEE" w:rsidRPr="00C41AEE" w:rsidRDefault="00C41AEE" w:rsidP="006E7AB5">
            <w:pPr>
              <w:widowControl w:val="0"/>
              <w:shd w:val="clear" w:color="auto" w:fill="FFFFFF"/>
              <w:suppressAutoHyphens/>
              <w:snapToGrid w:val="0"/>
              <w:rPr>
                <w:rFonts w:ascii="Times New Roman" w:hAnsi="Times New Roman" w:cs="Times New Roman"/>
                <w:b/>
                <w:bCs/>
                <w:sz w:val="24"/>
                <w:szCs w:val="24"/>
              </w:rPr>
            </w:pPr>
            <w:r w:rsidRPr="00C41AEE">
              <w:rPr>
                <w:rFonts w:ascii="Times New Roman" w:hAnsi="Times New Roman" w:cs="Times New Roman"/>
                <w:sz w:val="24"/>
                <w:szCs w:val="24"/>
              </w:rPr>
              <w:t>Методология научного познания. Методология практической деятельности работников полиции.</w:t>
            </w:r>
          </w:p>
          <w:p w14:paraId="643614F6" w14:textId="77777777" w:rsidR="00C41AEE" w:rsidRPr="00C41AEE" w:rsidRDefault="00C41AEE" w:rsidP="00C41AEE">
            <w:pPr>
              <w:pStyle w:val="28"/>
              <w:widowControl w:val="0"/>
              <w:spacing w:after="0" w:line="240" w:lineRule="auto"/>
              <w:ind w:left="0"/>
              <w:jc w:val="both"/>
              <w:rPr>
                <w:b/>
                <w:bCs/>
              </w:rPr>
            </w:pPr>
          </w:p>
        </w:tc>
        <w:tc>
          <w:tcPr>
            <w:tcW w:w="1249" w:type="dxa"/>
            <w:tcBorders>
              <w:top w:val="single" w:sz="4" w:space="0" w:color="auto"/>
              <w:left w:val="single" w:sz="4" w:space="0" w:color="auto"/>
              <w:bottom w:val="single" w:sz="4" w:space="0" w:color="auto"/>
              <w:right w:val="single" w:sz="4" w:space="0" w:color="auto"/>
            </w:tcBorders>
          </w:tcPr>
          <w:p w14:paraId="09CF0B9E"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6FD759A"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555911EA" w14:textId="77777777" w:rsidTr="006E7AB5">
        <w:trPr>
          <w:trHeight w:val="20"/>
        </w:trPr>
        <w:tc>
          <w:tcPr>
            <w:tcW w:w="2314" w:type="dxa"/>
            <w:vMerge/>
            <w:tcBorders>
              <w:left w:val="single" w:sz="4" w:space="0" w:color="auto"/>
              <w:right w:val="single" w:sz="4" w:space="0" w:color="auto"/>
            </w:tcBorders>
            <w:vAlign w:val="center"/>
          </w:tcPr>
          <w:p w14:paraId="1671280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E19F5C8" w14:textId="77777777" w:rsidR="00C41AEE" w:rsidRPr="00C41AEE" w:rsidRDefault="00C41AEE" w:rsidP="00C41AEE">
            <w:pPr>
              <w:pStyle w:val="28"/>
              <w:widowControl w:val="0"/>
              <w:spacing w:after="0" w:line="240" w:lineRule="auto"/>
              <w:ind w:left="0"/>
              <w:jc w:val="both"/>
              <w:rPr>
                <w:b/>
                <w:bCs/>
              </w:rPr>
            </w:pPr>
            <w:r w:rsidRPr="00C41AEE">
              <w:rPr>
                <w:b/>
                <w:bCs/>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14F6AD96"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566E023F"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20449978" w14:textId="77777777" w:rsidTr="006E7AB5">
        <w:trPr>
          <w:trHeight w:val="20"/>
        </w:trPr>
        <w:tc>
          <w:tcPr>
            <w:tcW w:w="2314" w:type="dxa"/>
            <w:vMerge/>
            <w:tcBorders>
              <w:left w:val="single" w:sz="4" w:space="0" w:color="auto"/>
              <w:right w:val="single" w:sz="4" w:space="0" w:color="auto"/>
            </w:tcBorders>
            <w:vAlign w:val="center"/>
          </w:tcPr>
          <w:p w14:paraId="55110E7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0A6561AC" w14:textId="77777777" w:rsidR="00C41AEE" w:rsidRPr="00C41AEE" w:rsidRDefault="00C41AEE" w:rsidP="00C41AEE">
            <w:pPr>
              <w:shd w:val="clear" w:color="auto" w:fill="FFFFFF"/>
              <w:snapToGrid w:val="0"/>
              <w:rPr>
                <w:rFonts w:ascii="Times New Roman" w:hAnsi="Times New Roman" w:cs="Times New Roman"/>
                <w:spacing w:val="-1"/>
                <w:sz w:val="24"/>
                <w:szCs w:val="24"/>
              </w:rPr>
            </w:pPr>
            <w:r w:rsidRPr="00C41AEE">
              <w:rPr>
                <w:rFonts w:ascii="Times New Roman" w:hAnsi="Times New Roman" w:cs="Times New Roman"/>
                <w:spacing w:val="-1"/>
                <w:sz w:val="24"/>
                <w:szCs w:val="24"/>
              </w:rPr>
              <w:t xml:space="preserve">Составление тематических схем и таблиц. Формулировка выводов по теме. </w:t>
            </w:r>
          </w:p>
          <w:p w14:paraId="6E60C6EB" w14:textId="77777777" w:rsidR="00C41AEE" w:rsidRPr="00C41AEE" w:rsidRDefault="00C41AEE" w:rsidP="00C41AEE">
            <w:pPr>
              <w:pStyle w:val="28"/>
              <w:widowControl w:val="0"/>
              <w:spacing w:after="0" w:line="240" w:lineRule="auto"/>
              <w:ind w:left="0"/>
              <w:jc w:val="both"/>
              <w:rPr>
                <w:b/>
                <w:bCs/>
              </w:rPr>
            </w:pPr>
          </w:p>
        </w:tc>
        <w:tc>
          <w:tcPr>
            <w:tcW w:w="1249" w:type="dxa"/>
            <w:tcBorders>
              <w:top w:val="single" w:sz="4" w:space="0" w:color="auto"/>
              <w:left w:val="single" w:sz="4" w:space="0" w:color="auto"/>
              <w:bottom w:val="single" w:sz="4" w:space="0" w:color="auto"/>
              <w:right w:val="single" w:sz="4" w:space="0" w:color="auto"/>
            </w:tcBorders>
          </w:tcPr>
          <w:p w14:paraId="11BC117F"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6F7ECCE"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8EE3A72" w14:textId="77777777" w:rsidTr="006E7AB5">
        <w:trPr>
          <w:trHeight w:val="20"/>
        </w:trPr>
        <w:tc>
          <w:tcPr>
            <w:tcW w:w="2314" w:type="dxa"/>
            <w:vMerge/>
            <w:tcBorders>
              <w:left w:val="single" w:sz="4" w:space="0" w:color="auto"/>
              <w:right w:val="single" w:sz="4" w:space="0" w:color="auto"/>
            </w:tcBorders>
            <w:vAlign w:val="center"/>
          </w:tcPr>
          <w:p w14:paraId="02C0432D"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4DDB9C4" w14:textId="77777777" w:rsidR="00C41AEE" w:rsidRPr="00C41AEE" w:rsidRDefault="00C41AEE" w:rsidP="00C41AEE">
            <w:pPr>
              <w:pStyle w:val="28"/>
              <w:widowControl w:val="0"/>
              <w:spacing w:after="0" w:line="240" w:lineRule="auto"/>
              <w:ind w:left="0"/>
              <w:jc w:val="both"/>
              <w:rPr>
                <w:b/>
                <w:bCs/>
              </w:rPr>
            </w:pPr>
            <w:r w:rsidRPr="00C41AEE">
              <w:rPr>
                <w:b/>
                <w:bCs/>
              </w:rPr>
              <w:t>Самостоятельная  работа обучающихся</w:t>
            </w:r>
          </w:p>
          <w:p w14:paraId="692C5252" w14:textId="77777777" w:rsidR="00C41AEE" w:rsidRPr="00C41AEE" w:rsidRDefault="00C41AEE" w:rsidP="00C41AEE">
            <w:pPr>
              <w:jc w:val="both"/>
              <w:rPr>
                <w:rFonts w:ascii="Times New Roman" w:hAnsi="Times New Roman" w:cs="Times New Roman"/>
                <w:sz w:val="24"/>
                <w:szCs w:val="24"/>
              </w:rPr>
            </w:pPr>
            <w:r w:rsidRPr="00C41AEE">
              <w:rPr>
                <w:rFonts w:ascii="Times New Roman" w:hAnsi="Times New Roman" w:cs="Times New Roman"/>
                <w:sz w:val="24"/>
                <w:szCs w:val="24"/>
              </w:rPr>
              <w:t>подготовка рефератов</w:t>
            </w:r>
          </w:p>
          <w:p w14:paraId="29D77F44" w14:textId="08871E8D" w:rsidR="00C41AEE" w:rsidRPr="00C41AEE" w:rsidRDefault="00C41AEE" w:rsidP="00C41AEE">
            <w:pPr>
              <w:pStyle w:val="28"/>
              <w:widowControl w:val="0"/>
              <w:spacing w:after="0" w:line="240" w:lineRule="auto"/>
              <w:ind w:left="0"/>
              <w:jc w:val="both"/>
              <w:rPr>
                <w:b/>
                <w:bCs/>
              </w:rPr>
            </w:pPr>
            <w:r w:rsidRPr="00C41AEE">
              <w:t>-подготовка презентаций</w:t>
            </w:r>
          </w:p>
          <w:p w14:paraId="4B3A0B3A" w14:textId="77777777" w:rsidR="00C41AEE" w:rsidRPr="00C41AEE" w:rsidRDefault="00C41AEE" w:rsidP="00C41AEE">
            <w:pPr>
              <w:pStyle w:val="28"/>
              <w:widowControl w:val="0"/>
              <w:spacing w:after="0" w:line="240" w:lineRule="auto"/>
              <w:ind w:left="0"/>
              <w:jc w:val="both"/>
              <w:rPr>
                <w:b/>
                <w:bCs/>
              </w:rPr>
            </w:pPr>
          </w:p>
        </w:tc>
        <w:tc>
          <w:tcPr>
            <w:tcW w:w="1249" w:type="dxa"/>
            <w:tcBorders>
              <w:top w:val="single" w:sz="4" w:space="0" w:color="auto"/>
              <w:left w:val="single" w:sz="4" w:space="0" w:color="auto"/>
              <w:bottom w:val="single" w:sz="4" w:space="0" w:color="auto"/>
              <w:right w:val="single" w:sz="4" w:space="0" w:color="auto"/>
            </w:tcBorders>
          </w:tcPr>
          <w:p w14:paraId="0CCD7A67"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1DD7C16"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831714E" w14:textId="77777777" w:rsidTr="006E7AB5">
        <w:trPr>
          <w:trHeight w:val="20"/>
        </w:trPr>
        <w:tc>
          <w:tcPr>
            <w:tcW w:w="2314" w:type="dxa"/>
            <w:tcBorders>
              <w:left w:val="single" w:sz="4" w:space="0" w:color="auto"/>
              <w:right w:val="single" w:sz="4" w:space="0" w:color="auto"/>
            </w:tcBorders>
            <w:vAlign w:val="center"/>
          </w:tcPr>
          <w:p w14:paraId="16451B2E" w14:textId="77777777" w:rsidR="00C41AEE" w:rsidRPr="00C41AEE" w:rsidRDefault="00C41AEE" w:rsidP="00C41AEE">
            <w:pPr>
              <w:jc w:val="both"/>
              <w:rPr>
                <w:rFonts w:ascii="Times New Roman" w:hAnsi="Times New Roman" w:cs="Times New Roman"/>
                <w:b/>
                <w:bCs/>
                <w:sz w:val="24"/>
                <w:szCs w:val="24"/>
              </w:rPr>
            </w:pPr>
            <w:r w:rsidRPr="00C41AEE">
              <w:rPr>
                <w:rFonts w:ascii="Times New Roman" w:hAnsi="Times New Roman" w:cs="Times New Roman"/>
                <w:b/>
                <w:bCs/>
                <w:i/>
                <w:sz w:val="24"/>
                <w:szCs w:val="24"/>
              </w:rPr>
              <w:t>Раздел 9.</w:t>
            </w:r>
          </w:p>
        </w:tc>
        <w:tc>
          <w:tcPr>
            <w:tcW w:w="6478" w:type="dxa"/>
            <w:tcBorders>
              <w:top w:val="single" w:sz="4" w:space="0" w:color="auto"/>
              <w:left w:val="single" w:sz="4" w:space="0" w:color="auto"/>
              <w:bottom w:val="single" w:sz="4" w:space="0" w:color="auto"/>
              <w:right w:val="single" w:sz="4" w:space="0" w:color="auto"/>
            </w:tcBorders>
          </w:tcPr>
          <w:p w14:paraId="74307F89" w14:textId="77777777" w:rsidR="00C41AEE" w:rsidRPr="00C41AEE" w:rsidRDefault="00C41AEE" w:rsidP="00C41AEE">
            <w:pPr>
              <w:pStyle w:val="28"/>
              <w:widowControl w:val="0"/>
              <w:spacing w:after="0" w:line="240" w:lineRule="auto"/>
              <w:ind w:left="0"/>
              <w:jc w:val="both"/>
              <w:rPr>
                <w:b/>
                <w:bCs/>
              </w:rPr>
            </w:pPr>
            <w:r w:rsidRPr="00C41AEE">
              <w:rPr>
                <w:b/>
                <w:bCs/>
                <w:i/>
                <w:spacing w:val="-1"/>
              </w:rPr>
              <w:t xml:space="preserve">Философия права как мировоззренческая и методологическая </w:t>
            </w:r>
            <w:r w:rsidRPr="00C41AEE">
              <w:rPr>
                <w:b/>
                <w:bCs/>
                <w:i/>
                <w:spacing w:val="-1"/>
              </w:rPr>
              <w:br/>
              <w:t>основа юридического мышления</w:t>
            </w:r>
          </w:p>
        </w:tc>
        <w:tc>
          <w:tcPr>
            <w:tcW w:w="1249" w:type="dxa"/>
            <w:tcBorders>
              <w:top w:val="single" w:sz="4" w:space="0" w:color="auto"/>
              <w:left w:val="single" w:sz="4" w:space="0" w:color="auto"/>
              <w:bottom w:val="single" w:sz="4" w:space="0" w:color="auto"/>
              <w:right w:val="single" w:sz="4" w:space="0" w:color="auto"/>
            </w:tcBorders>
          </w:tcPr>
          <w:p w14:paraId="0399A415"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C41AEE">
              <w:rPr>
                <w:rFonts w:ascii="Times New Roman" w:hAnsi="Times New Roman" w:cs="Times New Roman"/>
                <w:b/>
                <w:bCs/>
                <w:i/>
                <w:sz w:val="24"/>
                <w:szCs w:val="24"/>
              </w:rPr>
              <w:t>6</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838701A"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7B353A48" w14:textId="77777777" w:rsidTr="006E7AB5">
        <w:trPr>
          <w:trHeight w:val="20"/>
        </w:trPr>
        <w:tc>
          <w:tcPr>
            <w:tcW w:w="2314" w:type="dxa"/>
            <w:vMerge w:val="restart"/>
            <w:tcBorders>
              <w:left w:val="single" w:sz="4" w:space="0" w:color="auto"/>
              <w:right w:val="single" w:sz="4" w:space="0" w:color="auto"/>
            </w:tcBorders>
            <w:vAlign w:val="center"/>
          </w:tcPr>
          <w:p w14:paraId="4BD4B1B3" w14:textId="77777777" w:rsidR="00C41AEE" w:rsidRPr="00C41AEE" w:rsidRDefault="00C41AEE" w:rsidP="00C41AEE">
            <w:pPr>
              <w:jc w:val="both"/>
              <w:rPr>
                <w:rFonts w:ascii="Times New Roman" w:hAnsi="Times New Roman" w:cs="Times New Roman"/>
                <w:bCs/>
                <w:spacing w:val="-1"/>
                <w:sz w:val="24"/>
                <w:szCs w:val="24"/>
              </w:rPr>
            </w:pPr>
            <w:r w:rsidRPr="00C41AEE">
              <w:rPr>
                <w:rFonts w:ascii="Times New Roman" w:hAnsi="Times New Roman" w:cs="Times New Roman"/>
                <w:bCs/>
                <w:spacing w:val="-1"/>
                <w:sz w:val="24"/>
                <w:szCs w:val="24"/>
              </w:rPr>
              <w:t>Тема 9.1.</w:t>
            </w:r>
          </w:p>
          <w:p w14:paraId="39B1FD3D" w14:textId="77777777" w:rsidR="00C41AEE" w:rsidRPr="00C41AEE" w:rsidRDefault="00C41AEE" w:rsidP="00C41AEE">
            <w:pPr>
              <w:jc w:val="both"/>
              <w:rPr>
                <w:rFonts w:ascii="Times New Roman" w:hAnsi="Times New Roman" w:cs="Times New Roman"/>
                <w:bCs/>
                <w:sz w:val="24"/>
                <w:szCs w:val="24"/>
              </w:rPr>
            </w:pPr>
            <w:r w:rsidRPr="00C41AEE">
              <w:rPr>
                <w:rFonts w:ascii="Times New Roman" w:hAnsi="Times New Roman" w:cs="Times New Roman"/>
                <w:bCs/>
                <w:spacing w:val="-1"/>
                <w:sz w:val="24"/>
                <w:szCs w:val="24"/>
              </w:rPr>
              <w:t xml:space="preserve">Философия права как мировоззренческая и методологическая </w:t>
            </w:r>
            <w:r w:rsidRPr="00C41AEE">
              <w:rPr>
                <w:rFonts w:ascii="Times New Roman" w:hAnsi="Times New Roman" w:cs="Times New Roman"/>
                <w:bCs/>
                <w:spacing w:val="-1"/>
                <w:sz w:val="24"/>
                <w:szCs w:val="24"/>
              </w:rPr>
              <w:br/>
              <w:t>основа юридического мышления</w:t>
            </w:r>
          </w:p>
        </w:tc>
        <w:tc>
          <w:tcPr>
            <w:tcW w:w="6478" w:type="dxa"/>
            <w:tcBorders>
              <w:top w:val="single" w:sz="4" w:space="0" w:color="auto"/>
              <w:left w:val="single" w:sz="4" w:space="0" w:color="auto"/>
              <w:bottom w:val="single" w:sz="4" w:space="0" w:color="auto"/>
              <w:right w:val="single" w:sz="4" w:space="0" w:color="auto"/>
            </w:tcBorders>
          </w:tcPr>
          <w:p w14:paraId="7C4CE57F" w14:textId="77777777" w:rsidR="00C41AEE" w:rsidRPr="00C41AEE" w:rsidRDefault="00C41AEE" w:rsidP="00C41AEE">
            <w:pPr>
              <w:pStyle w:val="28"/>
              <w:widowControl w:val="0"/>
              <w:spacing w:after="0" w:line="240" w:lineRule="auto"/>
              <w:ind w:left="0"/>
              <w:jc w:val="both"/>
              <w:rPr>
                <w:b/>
                <w:bCs/>
              </w:rPr>
            </w:pPr>
            <w:r w:rsidRPr="00C41AEE">
              <w:rPr>
                <w:b/>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14:paraId="2D0D3F43"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7040A635"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13648E6A" w14:textId="77777777" w:rsidTr="006E7AB5">
        <w:trPr>
          <w:trHeight w:val="20"/>
        </w:trPr>
        <w:tc>
          <w:tcPr>
            <w:tcW w:w="2314" w:type="dxa"/>
            <w:vMerge/>
            <w:tcBorders>
              <w:left w:val="single" w:sz="4" w:space="0" w:color="auto"/>
              <w:right w:val="single" w:sz="4" w:space="0" w:color="auto"/>
            </w:tcBorders>
            <w:vAlign w:val="center"/>
          </w:tcPr>
          <w:p w14:paraId="4409E640"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AD2F619" w14:textId="77777777" w:rsidR="00C41AEE" w:rsidRPr="00C41AEE" w:rsidRDefault="00C41AEE" w:rsidP="00C41AEE">
            <w:pPr>
              <w:pStyle w:val="28"/>
              <w:widowControl w:val="0"/>
              <w:spacing w:after="0" w:line="240" w:lineRule="auto"/>
              <w:ind w:left="0"/>
              <w:jc w:val="both"/>
              <w:rPr>
                <w:spacing w:val="-1"/>
              </w:rPr>
            </w:pPr>
            <w:r w:rsidRPr="00C41AEE">
              <w:rPr>
                <w:spacing w:val="-1"/>
              </w:rPr>
              <w:t>Сущность философского подхода к пониманию права и правосознания.</w:t>
            </w:r>
          </w:p>
          <w:p w14:paraId="1A37F68D" w14:textId="77777777" w:rsidR="00C41AEE" w:rsidRPr="00C41AEE" w:rsidRDefault="00C41AEE" w:rsidP="00C41AEE">
            <w:pPr>
              <w:pStyle w:val="28"/>
              <w:widowControl w:val="0"/>
              <w:spacing w:after="0" w:line="240" w:lineRule="auto"/>
              <w:ind w:left="0"/>
              <w:jc w:val="both"/>
              <w:rPr>
                <w:spacing w:val="-1"/>
              </w:rPr>
            </w:pPr>
            <w:r w:rsidRPr="00C41AEE">
              <w:rPr>
                <w:spacing w:val="-1"/>
              </w:rPr>
              <w:t xml:space="preserve"> Философия права и юридические науки</w:t>
            </w:r>
          </w:p>
          <w:p w14:paraId="6FFA2E0D" w14:textId="77777777" w:rsidR="00C41AEE" w:rsidRPr="00C41AEE" w:rsidRDefault="00C41AEE" w:rsidP="00C41AEE">
            <w:pPr>
              <w:pStyle w:val="28"/>
              <w:widowControl w:val="0"/>
              <w:spacing w:after="0" w:line="240" w:lineRule="auto"/>
              <w:ind w:left="0"/>
              <w:jc w:val="both"/>
              <w:rPr>
                <w:spacing w:val="-1"/>
              </w:rPr>
            </w:pPr>
            <w:r w:rsidRPr="00C41AEE">
              <w:rPr>
                <w:spacing w:val="-1"/>
              </w:rPr>
              <w:t xml:space="preserve"> Специфика философского обоснования права</w:t>
            </w:r>
          </w:p>
          <w:p w14:paraId="1633DD33" w14:textId="74DF3186" w:rsidR="00C41AEE" w:rsidRPr="00C41AEE" w:rsidRDefault="00C41AEE" w:rsidP="006E7AB5">
            <w:pPr>
              <w:pStyle w:val="28"/>
              <w:widowControl w:val="0"/>
              <w:spacing w:after="0" w:line="240" w:lineRule="auto"/>
              <w:ind w:left="0"/>
              <w:jc w:val="both"/>
              <w:rPr>
                <w:b/>
                <w:bCs/>
              </w:rPr>
            </w:pPr>
            <w:r w:rsidRPr="00C41AEE">
              <w:rPr>
                <w:spacing w:val="-1"/>
              </w:rPr>
              <w:t xml:space="preserve"> Методологические принципы осмысления природы, закономерностей и содержания права </w:t>
            </w:r>
            <w:r w:rsidRPr="00C41AEE">
              <w:rPr>
                <w:spacing w:val="-1"/>
              </w:rPr>
              <w:br/>
              <w:t xml:space="preserve"> Функции философии права</w:t>
            </w:r>
          </w:p>
        </w:tc>
        <w:tc>
          <w:tcPr>
            <w:tcW w:w="1249" w:type="dxa"/>
            <w:tcBorders>
              <w:top w:val="single" w:sz="4" w:space="0" w:color="auto"/>
              <w:left w:val="single" w:sz="4" w:space="0" w:color="auto"/>
              <w:bottom w:val="single" w:sz="4" w:space="0" w:color="auto"/>
              <w:right w:val="single" w:sz="4" w:space="0" w:color="auto"/>
            </w:tcBorders>
          </w:tcPr>
          <w:p w14:paraId="5EB9A499"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12EC6ED5" w14:textId="77777777" w:rsidR="00C41AEE" w:rsidRPr="00C41AEE" w:rsidRDefault="00C41AEE" w:rsidP="00C41AEE">
            <w:pPr>
              <w:jc w:val="both"/>
              <w:rPr>
                <w:rFonts w:ascii="Times New Roman" w:hAnsi="Times New Roman" w:cs="Times New Roman"/>
                <w:bCs/>
                <w:i/>
                <w:sz w:val="24"/>
                <w:szCs w:val="24"/>
              </w:rPr>
            </w:pPr>
            <w:r w:rsidRPr="00C41AEE">
              <w:rPr>
                <w:rFonts w:ascii="Times New Roman" w:hAnsi="Times New Roman" w:cs="Times New Roman"/>
                <w:bCs/>
                <w:i/>
                <w:sz w:val="24"/>
                <w:szCs w:val="24"/>
              </w:rPr>
              <w:t>1</w:t>
            </w:r>
          </w:p>
        </w:tc>
      </w:tr>
      <w:tr w:rsidR="00C41AEE" w:rsidRPr="00C41AEE" w14:paraId="244A1DCD" w14:textId="77777777" w:rsidTr="006E7AB5">
        <w:trPr>
          <w:trHeight w:val="20"/>
        </w:trPr>
        <w:tc>
          <w:tcPr>
            <w:tcW w:w="2314" w:type="dxa"/>
            <w:vMerge/>
            <w:tcBorders>
              <w:left w:val="single" w:sz="4" w:space="0" w:color="auto"/>
              <w:right w:val="single" w:sz="4" w:space="0" w:color="auto"/>
            </w:tcBorders>
            <w:vAlign w:val="center"/>
          </w:tcPr>
          <w:p w14:paraId="13B8325B"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C70893A" w14:textId="77777777" w:rsidR="00C41AEE" w:rsidRPr="00C41AEE" w:rsidRDefault="00C41AEE" w:rsidP="00C41AEE">
            <w:pPr>
              <w:pStyle w:val="28"/>
              <w:widowControl w:val="0"/>
              <w:spacing w:after="0" w:line="240" w:lineRule="auto"/>
              <w:ind w:left="0"/>
              <w:jc w:val="both"/>
              <w:rPr>
                <w:b/>
                <w:bCs/>
              </w:rPr>
            </w:pPr>
            <w:r w:rsidRPr="00C41AEE">
              <w:rPr>
                <w:b/>
                <w:bCs/>
              </w:rPr>
              <w:t>Практические занятия</w:t>
            </w:r>
          </w:p>
        </w:tc>
        <w:tc>
          <w:tcPr>
            <w:tcW w:w="1249" w:type="dxa"/>
            <w:tcBorders>
              <w:top w:val="single" w:sz="4" w:space="0" w:color="auto"/>
              <w:left w:val="single" w:sz="4" w:space="0" w:color="auto"/>
              <w:bottom w:val="single" w:sz="4" w:space="0" w:color="auto"/>
              <w:right w:val="single" w:sz="4" w:space="0" w:color="auto"/>
            </w:tcBorders>
          </w:tcPr>
          <w:p w14:paraId="244D4A71"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C41AEE">
              <w:rPr>
                <w:rFonts w:ascii="Times New Roman" w:hAnsi="Times New Roman" w:cs="Times New Roman"/>
                <w:bCs/>
                <w:i/>
                <w:sz w:val="24"/>
                <w:szCs w:val="24"/>
              </w:rPr>
              <w:t>4</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442D98C2"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0A9A16B9" w14:textId="77777777" w:rsidTr="006E7AB5">
        <w:trPr>
          <w:trHeight w:val="20"/>
        </w:trPr>
        <w:tc>
          <w:tcPr>
            <w:tcW w:w="2314" w:type="dxa"/>
            <w:vMerge/>
            <w:tcBorders>
              <w:left w:val="single" w:sz="4" w:space="0" w:color="auto"/>
              <w:right w:val="single" w:sz="4" w:space="0" w:color="auto"/>
            </w:tcBorders>
            <w:vAlign w:val="center"/>
          </w:tcPr>
          <w:p w14:paraId="4A65F459"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13D2F78B" w14:textId="35E7BAF7" w:rsidR="00C41AEE" w:rsidRPr="00C41AEE" w:rsidRDefault="00C41AEE" w:rsidP="006E7AB5">
            <w:pPr>
              <w:pStyle w:val="28"/>
              <w:widowControl w:val="0"/>
              <w:spacing w:after="0" w:line="240" w:lineRule="auto"/>
              <w:ind w:left="0"/>
              <w:jc w:val="both"/>
              <w:rPr>
                <w:b/>
                <w:bCs/>
              </w:rPr>
            </w:pPr>
            <w:r w:rsidRPr="00C41AEE">
              <w:rPr>
                <w:spacing w:val="-1"/>
              </w:rPr>
              <w:t>Составление тематических схем и таблиц. Формулировка выводов по теме</w:t>
            </w:r>
          </w:p>
        </w:tc>
        <w:tc>
          <w:tcPr>
            <w:tcW w:w="1249" w:type="dxa"/>
            <w:tcBorders>
              <w:top w:val="single" w:sz="4" w:space="0" w:color="auto"/>
              <w:left w:val="single" w:sz="4" w:space="0" w:color="auto"/>
              <w:bottom w:val="single" w:sz="4" w:space="0" w:color="auto"/>
              <w:right w:val="single" w:sz="4" w:space="0" w:color="auto"/>
            </w:tcBorders>
          </w:tcPr>
          <w:p w14:paraId="1F6F5ABA"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0DF85323" w14:textId="77777777" w:rsidR="00C41AEE" w:rsidRPr="00C41AEE" w:rsidRDefault="00C41AEE" w:rsidP="00C41AEE">
            <w:pPr>
              <w:jc w:val="both"/>
              <w:rPr>
                <w:rFonts w:ascii="Times New Roman" w:hAnsi="Times New Roman" w:cs="Times New Roman"/>
                <w:bCs/>
                <w:i/>
                <w:sz w:val="24"/>
                <w:szCs w:val="24"/>
              </w:rPr>
            </w:pPr>
          </w:p>
        </w:tc>
      </w:tr>
      <w:tr w:rsidR="00C41AEE" w:rsidRPr="00C41AEE" w14:paraId="663DA0D1" w14:textId="77777777" w:rsidTr="006E7AB5">
        <w:trPr>
          <w:trHeight w:val="20"/>
        </w:trPr>
        <w:tc>
          <w:tcPr>
            <w:tcW w:w="2314" w:type="dxa"/>
            <w:vMerge/>
            <w:tcBorders>
              <w:left w:val="single" w:sz="4" w:space="0" w:color="auto"/>
              <w:right w:val="single" w:sz="4" w:space="0" w:color="auto"/>
            </w:tcBorders>
            <w:vAlign w:val="center"/>
          </w:tcPr>
          <w:p w14:paraId="546662BD" w14:textId="77777777" w:rsidR="00C41AEE" w:rsidRPr="00C41AEE" w:rsidRDefault="00C41AEE" w:rsidP="00C41AEE">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6E6DAF4" w14:textId="77777777" w:rsidR="00C41AEE" w:rsidRPr="00C41AEE" w:rsidRDefault="00C41AEE" w:rsidP="00C41AEE">
            <w:pPr>
              <w:pStyle w:val="28"/>
              <w:widowControl w:val="0"/>
              <w:spacing w:after="0" w:line="240" w:lineRule="auto"/>
              <w:ind w:left="0"/>
              <w:jc w:val="both"/>
              <w:rPr>
                <w:b/>
                <w:bCs/>
              </w:rPr>
            </w:pPr>
            <w:r w:rsidRPr="00C41AEE">
              <w:rPr>
                <w:b/>
                <w:bCs/>
              </w:rPr>
              <w:t>Самостоятельная  работа обучающихся</w:t>
            </w:r>
          </w:p>
          <w:p w14:paraId="4429D39A" w14:textId="77777777" w:rsidR="00C41AEE" w:rsidRPr="00C41AEE" w:rsidRDefault="00C41AEE" w:rsidP="00C41AEE">
            <w:pPr>
              <w:jc w:val="both"/>
              <w:rPr>
                <w:rFonts w:ascii="Times New Roman" w:hAnsi="Times New Roman" w:cs="Times New Roman"/>
                <w:sz w:val="24"/>
                <w:szCs w:val="24"/>
              </w:rPr>
            </w:pPr>
            <w:r w:rsidRPr="00C41AEE">
              <w:rPr>
                <w:rFonts w:ascii="Times New Roman" w:hAnsi="Times New Roman" w:cs="Times New Roman"/>
                <w:sz w:val="24"/>
                <w:szCs w:val="24"/>
              </w:rPr>
              <w:t>подготовка рефератов</w:t>
            </w:r>
          </w:p>
          <w:p w14:paraId="1C65F2D4" w14:textId="3FDC5D5C" w:rsidR="00C41AEE" w:rsidRPr="00C41AEE" w:rsidRDefault="00C41AEE" w:rsidP="006E7AB5">
            <w:pPr>
              <w:pStyle w:val="28"/>
              <w:widowControl w:val="0"/>
              <w:spacing w:after="0" w:line="240" w:lineRule="auto"/>
              <w:ind w:left="0"/>
              <w:jc w:val="both"/>
              <w:rPr>
                <w:b/>
                <w:bCs/>
              </w:rPr>
            </w:pPr>
            <w:r w:rsidRPr="00C41AEE">
              <w:t>-подготовка презентаций</w:t>
            </w:r>
          </w:p>
        </w:tc>
        <w:tc>
          <w:tcPr>
            <w:tcW w:w="1249" w:type="dxa"/>
            <w:tcBorders>
              <w:top w:val="single" w:sz="4" w:space="0" w:color="auto"/>
              <w:left w:val="single" w:sz="4" w:space="0" w:color="auto"/>
              <w:bottom w:val="single" w:sz="4" w:space="0" w:color="auto"/>
              <w:right w:val="single" w:sz="4" w:space="0" w:color="auto"/>
            </w:tcBorders>
          </w:tcPr>
          <w:p w14:paraId="0E21632B" w14:textId="77777777" w:rsidR="00C41AEE" w:rsidRP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002060"/>
                <w:sz w:val="24"/>
                <w:szCs w:val="24"/>
              </w:rPr>
            </w:pPr>
            <w:r w:rsidRPr="00C41AEE">
              <w:rPr>
                <w:rFonts w:ascii="Times New Roman" w:hAnsi="Times New Roman" w:cs="Times New Roman"/>
                <w:b/>
                <w:bCs/>
                <w:i/>
                <w:color w:val="002060"/>
                <w:sz w:val="24"/>
                <w:szCs w:val="24"/>
              </w:rPr>
              <w:t>2</w:t>
            </w: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1E62C48" w14:textId="77777777" w:rsidR="00C41AEE" w:rsidRPr="00C41AEE" w:rsidRDefault="00C41AEE" w:rsidP="00C41AEE">
            <w:pPr>
              <w:jc w:val="both"/>
              <w:rPr>
                <w:rFonts w:ascii="Times New Roman" w:hAnsi="Times New Roman" w:cs="Times New Roman"/>
                <w:bCs/>
                <w:i/>
                <w:sz w:val="24"/>
                <w:szCs w:val="24"/>
              </w:rPr>
            </w:pPr>
          </w:p>
        </w:tc>
      </w:tr>
    </w:tbl>
    <w:p w14:paraId="2E2EA498" w14:textId="77777777" w:rsidR="00C41AEE" w:rsidRDefault="00C41AEE" w:rsidP="00C4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04AD4B7F" w14:textId="67B43418" w:rsidR="00A841F9" w:rsidRPr="00AE0194" w:rsidRDefault="001D775C" w:rsidP="00A841F9">
      <w:pPr>
        <w:keepNext/>
        <w:autoSpaceDE w:val="0"/>
        <w:autoSpaceDN w:val="0"/>
        <w:jc w:val="center"/>
        <w:outlineLvl w:val="0"/>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eastAsia="ru-RU"/>
        </w:rPr>
        <w:t>3</w:t>
      </w:r>
      <w:r w:rsidR="00A841F9" w:rsidRPr="00AE0194">
        <w:rPr>
          <w:rFonts w:ascii="Times New Roman" w:eastAsia="Times New Roman" w:hAnsi="Times New Roman" w:cs="Times New Roman"/>
          <w:b/>
          <w:sz w:val="24"/>
          <w:szCs w:val="24"/>
          <w:lang w:val="x-none" w:eastAsia="ru-RU"/>
        </w:rPr>
        <w:t>. УСЛОВИЯ РЕАЛИЗАЦИИ ПРОГРАММЫ ДИСЦИПЛИНЫ</w:t>
      </w:r>
    </w:p>
    <w:p w14:paraId="0736058E" w14:textId="77777777" w:rsidR="00A841F9" w:rsidRPr="00AE0194" w:rsidRDefault="00A841F9" w:rsidP="00A8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p w14:paraId="3FBBDE81" w14:textId="77777777" w:rsidR="00596FC2" w:rsidRPr="00596FC2" w:rsidRDefault="00A841F9" w:rsidP="00725C39">
      <w:pPr>
        <w:shd w:val="clear" w:color="auto" w:fill="FFFFFF"/>
        <w:snapToGrid w:val="0"/>
        <w:jc w:val="both"/>
        <w:rPr>
          <w:rFonts w:ascii="Times New Roman" w:hAnsi="Times New Roman" w:cs="Times New Roman"/>
          <w:spacing w:val="-1"/>
          <w:sz w:val="24"/>
          <w:szCs w:val="24"/>
        </w:rPr>
      </w:pPr>
      <w:r w:rsidRPr="00AE0194">
        <w:rPr>
          <w:rFonts w:ascii="Times New Roman" w:eastAsia="Times New Roman" w:hAnsi="Times New Roman" w:cs="Times New Roman"/>
          <w:b/>
          <w:bCs/>
          <w:sz w:val="24"/>
          <w:szCs w:val="24"/>
          <w:lang w:eastAsia="ru-RU"/>
        </w:rPr>
        <w:t>3.1</w:t>
      </w:r>
      <w:r w:rsidRPr="00062EA9">
        <w:rPr>
          <w:rFonts w:ascii="Times New Roman" w:eastAsia="Times New Roman" w:hAnsi="Times New Roman" w:cs="Times New Roman"/>
          <w:bCs/>
          <w:sz w:val="24"/>
          <w:szCs w:val="24"/>
          <w:lang w:eastAsia="ru-RU"/>
        </w:rPr>
        <w:t xml:space="preserve">. </w:t>
      </w:r>
      <w:r w:rsidR="00596FC2" w:rsidRPr="00F44F64">
        <w:rPr>
          <w:rFonts w:ascii="Times New Roman" w:hAnsi="Times New Roman" w:cs="Times New Roman"/>
          <w:b/>
          <w:spacing w:val="-1"/>
          <w:sz w:val="24"/>
          <w:szCs w:val="24"/>
        </w:rPr>
        <w:t>УСЛОВИЯ РЕАЛИЗАЦИИ РАБОЧЕЙ ПРОГРАММЫ ДИСЦИПЛИНЫ</w:t>
      </w:r>
    </w:p>
    <w:p w14:paraId="2553E304"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p w14:paraId="1E38D65D" w14:textId="77777777" w:rsidR="00596FC2" w:rsidRPr="00062EA9" w:rsidRDefault="00596FC2" w:rsidP="00725C39">
      <w:pPr>
        <w:shd w:val="clear" w:color="auto" w:fill="FFFFFF"/>
        <w:snapToGrid w:val="0"/>
        <w:jc w:val="both"/>
        <w:rPr>
          <w:rFonts w:ascii="Times New Roman" w:hAnsi="Times New Roman" w:cs="Times New Roman"/>
          <w:b/>
          <w:spacing w:val="-1"/>
          <w:sz w:val="24"/>
          <w:szCs w:val="24"/>
        </w:rPr>
      </w:pPr>
      <w:r w:rsidRPr="00596FC2">
        <w:rPr>
          <w:rFonts w:ascii="Times New Roman" w:hAnsi="Times New Roman" w:cs="Times New Roman"/>
          <w:spacing w:val="-1"/>
          <w:sz w:val="24"/>
          <w:szCs w:val="24"/>
        </w:rPr>
        <w:t xml:space="preserve">3.1. </w:t>
      </w:r>
      <w:r w:rsidRPr="00062EA9">
        <w:rPr>
          <w:rFonts w:ascii="Times New Roman" w:hAnsi="Times New Roman" w:cs="Times New Roman"/>
          <w:b/>
          <w:spacing w:val="-1"/>
          <w:sz w:val="24"/>
          <w:szCs w:val="24"/>
        </w:rPr>
        <w:t>Требования к минимальному материально-техническому обеспечению</w:t>
      </w:r>
    </w:p>
    <w:p w14:paraId="05847353" w14:textId="0102ACF5"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Реализация рабочей программы дисциплины требует наличия </w:t>
      </w:r>
      <w:r w:rsidRPr="00F44F64">
        <w:rPr>
          <w:rFonts w:ascii="Times New Roman" w:hAnsi="Times New Roman" w:cs="Times New Roman"/>
          <w:spacing w:val="-1"/>
          <w:sz w:val="24"/>
          <w:szCs w:val="24"/>
        </w:rPr>
        <w:t>кабинета социально-</w:t>
      </w:r>
      <w:r w:rsidR="00F44F64" w:rsidRPr="00F44F64">
        <w:rPr>
          <w:rFonts w:ascii="Times New Roman" w:hAnsi="Times New Roman" w:cs="Times New Roman"/>
          <w:spacing w:val="-1"/>
          <w:sz w:val="24"/>
          <w:szCs w:val="24"/>
        </w:rPr>
        <w:t xml:space="preserve">гуманитарных </w:t>
      </w:r>
      <w:r w:rsidRPr="00F44F64">
        <w:rPr>
          <w:rFonts w:ascii="Times New Roman" w:hAnsi="Times New Roman" w:cs="Times New Roman"/>
          <w:spacing w:val="-1"/>
          <w:sz w:val="24"/>
          <w:szCs w:val="24"/>
        </w:rPr>
        <w:t>дисциплин,</w:t>
      </w:r>
      <w:r w:rsidRPr="00596FC2">
        <w:rPr>
          <w:rFonts w:ascii="Times New Roman" w:hAnsi="Times New Roman" w:cs="Times New Roman"/>
          <w:spacing w:val="-1"/>
          <w:sz w:val="24"/>
          <w:szCs w:val="24"/>
        </w:rPr>
        <w:t xml:space="preserve"> библиотеки, читального зала с выходом в сеть Интернет.</w:t>
      </w:r>
    </w:p>
    <w:p w14:paraId="4548D9D8"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С целью формирования общих и профессиональных компетенций в рамках реализации учебной дисциплины используются активные формы и методы обучения, в том числе ПК и ОК формируются при организации самостоятельной работы, практических занятий студентов.</w:t>
      </w:r>
    </w:p>
    <w:p w14:paraId="16DA1122"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p w14:paraId="46CFFAC6"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Оборудование учебных кабинетов и рабочих мест кабинета</w:t>
      </w:r>
    </w:p>
    <w:p w14:paraId="33D46B53"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Меловая доска;</w:t>
      </w:r>
    </w:p>
    <w:p w14:paraId="7726307B"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стенка для учебно-методических материалов;</w:t>
      </w:r>
    </w:p>
    <w:p w14:paraId="0F1EDD04"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рабочее место преподавателя;</w:t>
      </w:r>
    </w:p>
    <w:p w14:paraId="2E119F85"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рабочие места студентов (по количеству студентов в группе);</w:t>
      </w:r>
    </w:p>
    <w:p w14:paraId="75218C93"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учебная, методическая, справочная литература, раздаточный материал, контрольно-оценочные средства;</w:t>
      </w:r>
    </w:p>
    <w:p w14:paraId="231AECBF"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электронные образовательные ресурсы: Основы философии, </w:t>
      </w:r>
    </w:p>
    <w:p w14:paraId="5AF93347"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Компьютер с выходом в интернет; </w:t>
      </w:r>
    </w:p>
    <w:p w14:paraId="2531071B"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Акустическая система;</w:t>
      </w:r>
    </w:p>
    <w:p w14:paraId="64EA6841"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LCD панель</w:t>
      </w:r>
    </w:p>
    <w:p w14:paraId="0FAE7077" w14:textId="77777777" w:rsidR="00596FC2" w:rsidRPr="00725C39" w:rsidRDefault="00596FC2" w:rsidP="00725C39">
      <w:pPr>
        <w:shd w:val="clear" w:color="auto" w:fill="FFFFFF"/>
        <w:snapToGrid w:val="0"/>
        <w:jc w:val="both"/>
        <w:rPr>
          <w:rFonts w:ascii="Times New Roman" w:hAnsi="Times New Roman" w:cs="Times New Roman"/>
          <w:b/>
          <w:spacing w:val="-1"/>
          <w:sz w:val="24"/>
          <w:szCs w:val="24"/>
        </w:rPr>
      </w:pPr>
    </w:p>
    <w:p w14:paraId="321D3975"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725C39">
        <w:rPr>
          <w:rFonts w:ascii="Times New Roman" w:hAnsi="Times New Roman" w:cs="Times New Roman"/>
          <w:b/>
          <w:spacing w:val="-1"/>
          <w:sz w:val="24"/>
          <w:szCs w:val="24"/>
        </w:rPr>
        <w:t>3.2.</w:t>
      </w:r>
      <w:r w:rsidRPr="00596FC2">
        <w:rPr>
          <w:rFonts w:ascii="Times New Roman" w:hAnsi="Times New Roman" w:cs="Times New Roman"/>
          <w:spacing w:val="-1"/>
          <w:sz w:val="24"/>
          <w:szCs w:val="24"/>
        </w:rPr>
        <w:t xml:space="preserve"> </w:t>
      </w:r>
      <w:r w:rsidRPr="00F44F64">
        <w:rPr>
          <w:rFonts w:ascii="Times New Roman" w:hAnsi="Times New Roman" w:cs="Times New Roman"/>
          <w:b/>
          <w:spacing w:val="-1"/>
          <w:sz w:val="24"/>
          <w:szCs w:val="24"/>
        </w:rPr>
        <w:t>Информационное обеспечение обучения</w:t>
      </w:r>
    </w:p>
    <w:p w14:paraId="26320822"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Перечень рекомендуемых учебных изданий, Интернет-ресурсов, дополнительной литературы</w:t>
      </w:r>
    </w:p>
    <w:p w14:paraId="686ED6E4"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Основные источники:</w:t>
      </w:r>
    </w:p>
    <w:p w14:paraId="7F36E129"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Волкогонова О.Д., Сидорова Н.М. Основы философии. Допущено Мо РФ в качестве учебника для студентов учр. ср. проф. образ. М.: ИД «ФОРУМ»- ИНФРА-М, 2013.</w:t>
      </w:r>
    </w:p>
    <w:p w14:paraId="7768D727"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Горелов, А.А. Основы философии. Учебник. Электронный формат «Академия», 2014 г.</w:t>
      </w:r>
    </w:p>
    <w:p w14:paraId="0C12FDB7" w14:textId="77777777" w:rsidR="00596FC2" w:rsidRPr="00725C39" w:rsidRDefault="00596FC2" w:rsidP="00725C39">
      <w:pPr>
        <w:shd w:val="clear" w:color="auto" w:fill="FFFFFF"/>
        <w:snapToGrid w:val="0"/>
        <w:jc w:val="both"/>
        <w:rPr>
          <w:rFonts w:ascii="Times New Roman" w:hAnsi="Times New Roman" w:cs="Times New Roman"/>
          <w:b/>
          <w:spacing w:val="-1"/>
          <w:sz w:val="24"/>
          <w:szCs w:val="24"/>
        </w:rPr>
      </w:pPr>
      <w:r w:rsidRPr="00725C39">
        <w:rPr>
          <w:rFonts w:ascii="Times New Roman" w:hAnsi="Times New Roman" w:cs="Times New Roman"/>
          <w:b/>
          <w:spacing w:val="-1"/>
          <w:sz w:val="24"/>
          <w:szCs w:val="24"/>
        </w:rPr>
        <w:lastRenderedPageBreak/>
        <w:t>Дополнительные источники:</w:t>
      </w:r>
    </w:p>
    <w:p w14:paraId="4F9C0369"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p w14:paraId="2F3BBA3F"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Волкогонова О.Д., Сидорова Н.М. Основы философии: Учебник. - М.: ИД «ФОРУМ»: ИНФРА — М, 2010. - 480 с. (Профессиональное образование).</w:t>
      </w:r>
    </w:p>
    <w:p w14:paraId="2164DA55"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Канке В.А. Основы философии: Учебник для студентов средних специальных учебных заведений. - М.: Логос; Высшая школа, 2001. - 288 с.: ил.</w:t>
      </w:r>
    </w:p>
    <w:p w14:paraId="3518A162"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Горелов А.А. Основы философии: Учеб. Пособие для студ. сред. проф. учеб. Заведений, Анатолий Алексеевич Горелов. - 3-е изд., стер. - М.: Издательский центр «Академия», 2005. - 256 </w:t>
      </w:r>
    </w:p>
    <w:p w14:paraId="0CF3F06A"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Губин В.Д. Основы философии: Учеб. Пособие — М.: ФОРУМ: ИНФРА — М, 2003. - 288 с. - (Серия «Профессиональное образование»).</w:t>
      </w:r>
    </w:p>
    <w:p w14:paraId="08A06CBF" w14:textId="753F4A82" w:rsid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Лекции по философии / Под ред. И.Ф. Смагина. - М: 1998.</w:t>
      </w:r>
    </w:p>
    <w:p w14:paraId="181A62D4" w14:textId="77777777" w:rsidR="00254D2F" w:rsidRPr="00596FC2" w:rsidRDefault="00254D2F" w:rsidP="00725C39">
      <w:pPr>
        <w:shd w:val="clear" w:color="auto" w:fill="FFFFFF"/>
        <w:snapToGrid w:val="0"/>
        <w:jc w:val="both"/>
        <w:rPr>
          <w:rFonts w:ascii="Times New Roman" w:hAnsi="Times New Roman" w:cs="Times New Roman"/>
          <w:spacing w:val="-1"/>
          <w:sz w:val="24"/>
          <w:szCs w:val="24"/>
        </w:rPr>
      </w:pPr>
    </w:p>
    <w:p w14:paraId="6C9E21E7" w14:textId="7345661C" w:rsidR="00254D2F" w:rsidRDefault="00254D2F" w:rsidP="00D8326D">
      <w:pPr>
        <w:pStyle w:val="a4"/>
        <w:numPr>
          <w:ilvl w:val="0"/>
          <w:numId w:val="22"/>
        </w:numPr>
        <w:shd w:val="clear" w:color="auto" w:fill="FFFFFF"/>
        <w:snapToGrid w:val="0"/>
        <w:jc w:val="both"/>
        <w:rPr>
          <w:rFonts w:ascii="Times New Roman" w:hAnsi="Times New Roman" w:cs="Times New Roman"/>
          <w:spacing w:val="-1"/>
          <w:sz w:val="24"/>
          <w:szCs w:val="24"/>
        </w:rPr>
      </w:pPr>
      <w:r w:rsidRPr="00254D2F">
        <w:rPr>
          <w:rFonts w:ascii="Times New Roman" w:hAnsi="Times New Roman" w:cs="Times New Roman"/>
          <w:b/>
          <w:caps/>
          <w:sz w:val="24"/>
          <w:szCs w:val="24"/>
        </w:rPr>
        <w:t>Контроль и оценка результатов освоения Дисциплины</w:t>
      </w:r>
      <w:r w:rsidRPr="00254D2F">
        <w:rPr>
          <w:rFonts w:ascii="Times New Roman" w:hAnsi="Times New Roman" w:cs="Times New Roman"/>
          <w:spacing w:val="-1"/>
          <w:sz w:val="24"/>
          <w:szCs w:val="24"/>
        </w:rPr>
        <w:t xml:space="preserve"> </w:t>
      </w:r>
    </w:p>
    <w:p w14:paraId="486B2566" w14:textId="77777777" w:rsidR="00690B79" w:rsidRPr="00254D2F" w:rsidRDefault="00690B79" w:rsidP="00690B79">
      <w:pPr>
        <w:pStyle w:val="a4"/>
        <w:shd w:val="clear" w:color="auto" w:fill="FFFFFF"/>
        <w:snapToGrid w:val="0"/>
        <w:jc w:val="both"/>
        <w:rPr>
          <w:rFonts w:ascii="Times New Roman" w:hAnsi="Times New Roman" w:cs="Times New Roman"/>
          <w:spacing w:val="-1"/>
          <w:sz w:val="24"/>
          <w:szCs w:val="24"/>
        </w:rPr>
      </w:pPr>
    </w:p>
    <w:p w14:paraId="7C5E111F" w14:textId="79CDF0DC" w:rsidR="00596FC2" w:rsidRPr="00254D2F" w:rsidRDefault="00596FC2" w:rsidP="00254D2F">
      <w:pPr>
        <w:shd w:val="clear" w:color="auto" w:fill="FFFFFF"/>
        <w:snapToGrid w:val="0"/>
        <w:ind w:firstLine="360"/>
        <w:jc w:val="both"/>
        <w:rPr>
          <w:rFonts w:ascii="Times New Roman" w:hAnsi="Times New Roman" w:cs="Times New Roman"/>
          <w:spacing w:val="-1"/>
          <w:sz w:val="24"/>
          <w:szCs w:val="24"/>
        </w:rPr>
      </w:pPr>
      <w:r w:rsidRPr="00254D2F">
        <w:rPr>
          <w:rFonts w:ascii="Times New Roman" w:hAnsi="Times New Roman" w:cs="Times New Roman"/>
          <w:spacing w:val="-1"/>
          <w:sz w:val="24"/>
          <w:szCs w:val="24"/>
        </w:rPr>
        <w:t>Контроль и оценка результатов освоения дисциплины осуществляется преподавателем в процессе проведения практических занятий, лекций-дискуссий, проблемных лекций, лекций с разбором конкретных ситуаций, лекций с опорным конспектированием, лекций-консультаций, выполнения обучающимися индивидуальных заданий, самостоятельной работы, заданий к зачёту.</w:t>
      </w:r>
    </w:p>
    <w:p w14:paraId="3FC3CBDF"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96FC2" w:rsidRPr="00596FC2" w14:paraId="67434A94"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5570FC5B"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Результаты обучения</w:t>
            </w:r>
          </w:p>
          <w:p w14:paraId="6A8E20CC"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698D27F8"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Формы и методы контроля и оценки результатов обучения </w:t>
            </w:r>
          </w:p>
        </w:tc>
      </w:tr>
      <w:tr w:rsidR="00596FC2" w:rsidRPr="00596FC2" w14:paraId="414637FB"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tcPr>
          <w:p w14:paraId="1B9108C7"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уметь:</w:t>
            </w:r>
          </w:p>
          <w:p w14:paraId="260A7B2F"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B247916"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r>
      <w:tr w:rsidR="00596FC2" w:rsidRPr="00596FC2" w14:paraId="34A9B335"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tcPr>
          <w:p w14:paraId="3DDE5CBE"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r w:rsidRPr="00725C39">
              <w:rPr>
                <w:rFonts w:ascii="Times New Roman" w:hAnsi="Times New Roman" w:cs="Times New Roman"/>
                <w:spacing w:val="-1"/>
                <w:sz w:val="24"/>
                <w:szCs w:val="24"/>
              </w:rPr>
              <w:t xml:space="preserve"> -  ориентироваться в системе философского знания</w:t>
            </w:r>
          </w:p>
          <w:p w14:paraId="1698C695"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E0708A2"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 Оценка выполнения практических упражнений</w:t>
            </w:r>
          </w:p>
          <w:p w14:paraId="6EE32C21"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 xml:space="preserve"> Оценка на зачёте по дисциплине</w:t>
            </w:r>
          </w:p>
          <w:p w14:paraId="1C20E2CE"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r>
      <w:tr w:rsidR="00596FC2" w:rsidRPr="00596FC2" w14:paraId="76FE71D3"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tcPr>
          <w:p w14:paraId="6D4CBED5"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r w:rsidRPr="00725C39">
              <w:rPr>
                <w:rFonts w:ascii="Times New Roman" w:hAnsi="Times New Roman" w:cs="Times New Roman"/>
                <w:spacing w:val="-1"/>
                <w:sz w:val="24"/>
                <w:szCs w:val="24"/>
              </w:rPr>
              <w:t>знать:</w:t>
            </w:r>
          </w:p>
          <w:p w14:paraId="3441F5A1"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6178EBE4"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r>
      <w:tr w:rsidR="00596FC2" w:rsidRPr="00596FC2" w14:paraId="6C6F76E4"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tcPr>
          <w:p w14:paraId="1A61B05A"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r w:rsidRPr="00725C39">
              <w:rPr>
                <w:rFonts w:ascii="Times New Roman" w:hAnsi="Times New Roman" w:cs="Times New Roman"/>
                <w:spacing w:val="-1"/>
                <w:sz w:val="24"/>
                <w:szCs w:val="24"/>
              </w:rPr>
              <w:t>- предметную область философского знания;</w:t>
            </w:r>
          </w:p>
          <w:p w14:paraId="30B73A8C"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004DDC23"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Оценка выполнения практических упражнений</w:t>
            </w:r>
          </w:p>
          <w:p w14:paraId="4602E4EF"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Оценка на зачёте по дисциплине</w:t>
            </w:r>
          </w:p>
          <w:p w14:paraId="781583D5"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r>
      <w:tr w:rsidR="00596FC2" w:rsidRPr="00596FC2" w14:paraId="1B27AEC3"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tcPr>
          <w:p w14:paraId="0B30F40E"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r w:rsidRPr="00725C39">
              <w:rPr>
                <w:rFonts w:ascii="Times New Roman" w:hAnsi="Times New Roman" w:cs="Times New Roman"/>
                <w:spacing w:val="-1"/>
                <w:sz w:val="24"/>
                <w:szCs w:val="24"/>
              </w:rPr>
              <w:t>-  мировоззренческие и методологические основы юридического мышления;</w:t>
            </w:r>
          </w:p>
          <w:p w14:paraId="700F6DDD"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1AF69AA5"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Оценка выполнения практических упражнений</w:t>
            </w:r>
          </w:p>
          <w:p w14:paraId="01975A07"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Оценка на зачёте по дисциплине</w:t>
            </w:r>
          </w:p>
          <w:p w14:paraId="266566DB"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r>
      <w:tr w:rsidR="00596FC2" w:rsidRPr="00596FC2" w14:paraId="18C9B384" w14:textId="77777777" w:rsidTr="00596FC2">
        <w:tc>
          <w:tcPr>
            <w:tcW w:w="4608" w:type="dxa"/>
            <w:tcBorders>
              <w:top w:val="single" w:sz="4" w:space="0" w:color="auto"/>
              <w:left w:val="single" w:sz="4" w:space="0" w:color="auto"/>
              <w:bottom w:val="single" w:sz="4" w:space="0" w:color="auto"/>
              <w:right w:val="single" w:sz="4" w:space="0" w:color="auto"/>
            </w:tcBorders>
            <w:shd w:val="clear" w:color="auto" w:fill="auto"/>
          </w:tcPr>
          <w:p w14:paraId="5C682D97"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r w:rsidRPr="00725C39">
              <w:rPr>
                <w:rFonts w:ascii="Times New Roman" w:hAnsi="Times New Roman" w:cs="Times New Roman"/>
                <w:spacing w:val="-1"/>
                <w:sz w:val="24"/>
                <w:szCs w:val="24"/>
              </w:rPr>
              <w:t xml:space="preserve">- роль философии в формировании ценностных ориентаций в профессиональной деятельности </w:t>
            </w:r>
          </w:p>
          <w:p w14:paraId="23A9EBA3" w14:textId="77777777" w:rsidR="00596FC2" w:rsidRPr="00725C39" w:rsidRDefault="00596FC2" w:rsidP="00725C39">
            <w:pPr>
              <w:shd w:val="clear" w:color="auto" w:fill="FFFFFF"/>
              <w:snapToGrid w:val="0"/>
              <w:jc w:val="both"/>
              <w:rPr>
                <w:rFonts w:ascii="Times New Roman" w:hAnsi="Times New Roman" w:cs="Times New Roman"/>
                <w:spacing w:val="-1"/>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48C18C0E"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Оценка выполнения практических упражнений</w:t>
            </w:r>
          </w:p>
          <w:p w14:paraId="4426C5A2"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r w:rsidRPr="00596FC2">
              <w:rPr>
                <w:rFonts w:ascii="Times New Roman" w:hAnsi="Times New Roman" w:cs="Times New Roman"/>
                <w:spacing w:val="-1"/>
                <w:sz w:val="24"/>
                <w:szCs w:val="24"/>
              </w:rPr>
              <w:t>Оценка на зачёте по дисциплине</w:t>
            </w:r>
          </w:p>
          <w:p w14:paraId="1E78BBCF" w14:textId="77777777" w:rsidR="00596FC2" w:rsidRPr="00596FC2" w:rsidRDefault="00596FC2" w:rsidP="00725C39">
            <w:pPr>
              <w:shd w:val="clear" w:color="auto" w:fill="FFFFFF"/>
              <w:snapToGrid w:val="0"/>
              <w:jc w:val="both"/>
              <w:rPr>
                <w:rFonts w:ascii="Times New Roman" w:hAnsi="Times New Roman" w:cs="Times New Roman"/>
                <w:spacing w:val="-1"/>
                <w:sz w:val="24"/>
                <w:szCs w:val="24"/>
              </w:rPr>
            </w:pPr>
          </w:p>
        </w:tc>
      </w:tr>
    </w:tbl>
    <w:p w14:paraId="68D59903" w14:textId="1F1690C0" w:rsidR="00680907" w:rsidRPr="00596FC2" w:rsidRDefault="00680907" w:rsidP="00725C39">
      <w:pPr>
        <w:shd w:val="clear" w:color="auto" w:fill="FFFFFF"/>
        <w:snapToGrid w:val="0"/>
        <w:jc w:val="both"/>
        <w:rPr>
          <w:rFonts w:ascii="Times New Roman" w:hAnsi="Times New Roman" w:cs="Times New Roman"/>
          <w:spacing w:val="-1"/>
          <w:sz w:val="24"/>
          <w:szCs w:val="24"/>
        </w:rPr>
      </w:pPr>
    </w:p>
    <w:p w14:paraId="10B64022" w14:textId="77777777" w:rsidR="00684CED" w:rsidRDefault="00684CED" w:rsidP="00684CED">
      <w:pPr>
        <w:jc w:val="right"/>
        <w:rPr>
          <w:rFonts w:ascii="Times New Roman" w:hAnsi="Times New Roman" w:cs="Times New Roman"/>
          <w:b/>
        </w:rPr>
      </w:pPr>
    </w:p>
    <w:p w14:paraId="14AFF192" w14:textId="77777777" w:rsidR="00684CED" w:rsidRDefault="00684CED" w:rsidP="00684CED">
      <w:pPr>
        <w:jc w:val="right"/>
        <w:rPr>
          <w:rFonts w:ascii="Times New Roman" w:hAnsi="Times New Roman" w:cs="Times New Roman"/>
          <w:b/>
        </w:rPr>
      </w:pPr>
    </w:p>
    <w:p w14:paraId="06513CE1" w14:textId="77777777" w:rsidR="00684CED" w:rsidRDefault="00684CED" w:rsidP="00684CED">
      <w:pPr>
        <w:jc w:val="right"/>
        <w:rPr>
          <w:rFonts w:ascii="Times New Roman" w:hAnsi="Times New Roman" w:cs="Times New Roman"/>
          <w:b/>
        </w:rPr>
      </w:pPr>
    </w:p>
    <w:p w14:paraId="765AF14B" w14:textId="77777777" w:rsidR="00684CED" w:rsidRDefault="00684CED" w:rsidP="00684CED">
      <w:pPr>
        <w:jc w:val="right"/>
        <w:rPr>
          <w:rFonts w:ascii="Times New Roman" w:hAnsi="Times New Roman" w:cs="Times New Roman"/>
          <w:b/>
        </w:rPr>
      </w:pPr>
    </w:p>
    <w:p w14:paraId="1ABC2C78" w14:textId="77777777" w:rsidR="00684CED" w:rsidRDefault="00684CED" w:rsidP="00684CED">
      <w:pPr>
        <w:jc w:val="right"/>
        <w:rPr>
          <w:rFonts w:ascii="Times New Roman" w:hAnsi="Times New Roman" w:cs="Times New Roman"/>
          <w:b/>
        </w:rPr>
      </w:pPr>
    </w:p>
    <w:p w14:paraId="1B5FB2AB" w14:textId="77777777" w:rsidR="00684CED" w:rsidRDefault="00684CED" w:rsidP="00684CED">
      <w:pPr>
        <w:jc w:val="right"/>
        <w:rPr>
          <w:rFonts w:ascii="Times New Roman" w:hAnsi="Times New Roman" w:cs="Times New Roman"/>
          <w:b/>
        </w:rPr>
      </w:pPr>
    </w:p>
    <w:p w14:paraId="5FCBA643" w14:textId="77777777" w:rsidR="00684CED" w:rsidRDefault="00684CED" w:rsidP="00684CED">
      <w:pPr>
        <w:jc w:val="right"/>
        <w:rPr>
          <w:rFonts w:ascii="Times New Roman" w:hAnsi="Times New Roman" w:cs="Times New Roman"/>
          <w:b/>
        </w:rPr>
      </w:pPr>
    </w:p>
    <w:p w14:paraId="2CD1A9E0" w14:textId="77777777" w:rsidR="00684CED" w:rsidRDefault="00684CED" w:rsidP="00684CED">
      <w:pPr>
        <w:jc w:val="right"/>
        <w:rPr>
          <w:rFonts w:ascii="Times New Roman" w:hAnsi="Times New Roman" w:cs="Times New Roman"/>
          <w:b/>
        </w:rPr>
      </w:pPr>
    </w:p>
    <w:p w14:paraId="7E6B6A09" w14:textId="77777777" w:rsidR="00684CED" w:rsidRDefault="00684CED" w:rsidP="00684CED">
      <w:pPr>
        <w:jc w:val="right"/>
        <w:rPr>
          <w:rFonts w:ascii="Times New Roman" w:hAnsi="Times New Roman" w:cs="Times New Roman"/>
          <w:b/>
        </w:rPr>
      </w:pPr>
    </w:p>
    <w:p w14:paraId="4A757E5F" w14:textId="77777777" w:rsidR="00684CED" w:rsidRDefault="00684CED" w:rsidP="00684CED">
      <w:pPr>
        <w:jc w:val="right"/>
        <w:rPr>
          <w:rFonts w:ascii="Times New Roman" w:hAnsi="Times New Roman" w:cs="Times New Roman"/>
          <w:b/>
        </w:rPr>
      </w:pPr>
    </w:p>
    <w:p w14:paraId="50578FC1" w14:textId="77777777" w:rsidR="00684CED" w:rsidRDefault="00684CED" w:rsidP="00684CED">
      <w:pPr>
        <w:jc w:val="right"/>
        <w:rPr>
          <w:rFonts w:ascii="Times New Roman" w:hAnsi="Times New Roman" w:cs="Times New Roman"/>
          <w:b/>
        </w:rPr>
      </w:pPr>
    </w:p>
    <w:p w14:paraId="2758BBAB" w14:textId="3B33A0B4" w:rsidR="00684CED" w:rsidRPr="004C3748" w:rsidRDefault="00684CED" w:rsidP="00684CED">
      <w:pPr>
        <w:jc w:val="right"/>
        <w:rPr>
          <w:rFonts w:ascii="Times New Roman" w:hAnsi="Times New Roman" w:cs="Times New Roman"/>
          <w:b/>
        </w:rPr>
      </w:pPr>
      <w:r w:rsidRPr="004C3748">
        <w:rPr>
          <w:rFonts w:ascii="Times New Roman" w:hAnsi="Times New Roman" w:cs="Times New Roman"/>
          <w:b/>
        </w:rPr>
        <w:lastRenderedPageBreak/>
        <w:t xml:space="preserve">Приложение </w:t>
      </w:r>
      <w:r>
        <w:rPr>
          <w:rFonts w:ascii="Times New Roman" w:hAnsi="Times New Roman" w:cs="Times New Roman"/>
          <w:b/>
        </w:rPr>
        <w:t>2.9.5</w:t>
      </w:r>
    </w:p>
    <w:p w14:paraId="12245675" w14:textId="77777777" w:rsidR="00684CED" w:rsidRDefault="00684CED" w:rsidP="00684CED">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Pr>
          <w:rFonts w:ascii="Times New Roman" w:hAnsi="Times New Roman" w:cs="Times New Roman"/>
          <w:b/>
        </w:rPr>
        <w:t>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171576FC" w14:textId="77777777" w:rsidR="00684CED" w:rsidRPr="004C3748" w:rsidRDefault="00684CED" w:rsidP="00684CED">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2D826908" w14:textId="77777777" w:rsidR="00684CED" w:rsidRPr="004C3748" w:rsidRDefault="00684CED" w:rsidP="00684CED">
      <w:pPr>
        <w:jc w:val="right"/>
        <w:rPr>
          <w:rFonts w:ascii="Times New Roman" w:hAnsi="Times New Roman" w:cs="Times New Roman"/>
          <w:b/>
          <w:color w:val="0070C0"/>
        </w:rPr>
      </w:pPr>
    </w:p>
    <w:p w14:paraId="7F041651" w14:textId="77777777" w:rsidR="00684CED" w:rsidRPr="004C3748" w:rsidRDefault="00684CED" w:rsidP="00684CED">
      <w:pPr>
        <w:jc w:val="right"/>
        <w:rPr>
          <w:rFonts w:ascii="Times New Roman" w:hAnsi="Times New Roman" w:cs="Times New Roman"/>
          <w:b/>
          <w:color w:val="0070C0"/>
        </w:rPr>
      </w:pPr>
    </w:p>
    <w:p w14:paraId="5AD92D64" w14:textId="77777777" w:rsidR="00684CED" w:rsidRPr="004C3748" w:rsidRDefault="00684CED" w:rsidP="00684CED">
      <w:pPr>
        <w:jc w:val="right"/>
        <w:rPr>
          <w:rFonts w:ascii="Times New Roman" w:hAnsi="Times New Roman" w:cs="Times New Roman"/>
          <w:b/>
          <w:color w:val="0070C0"/>
        </w:rPr>
      </w:pPr>
    </w:p>
    <w:p w14:paraId="58AF3ADB" w14:textId="77777777" w:rsidR="00684CED" w:rsidRPr="004C3748" w:rsidRDefault="00684CED" w:rsidP="00684CED">
      <w:pPr>
        <w:jc w:val="right"/>
        <w:rPr>
          <w:rFonts w:ascii="Times New Roman" w:hAnsi="Times New Roman" w:cs="Times New Roman"/>
          <w:b/>
          <w:color w:val="0070C0"/>
        </w:rPr>
      </w:pPr>
    </w:p>
    <w:p w14:paraId="5571C21E" w14:textId="77777777" w:rsidR="00684CED" w:rsidRPr="004C3748" w:rsidRDefault="00684CED" w:rsidP="00684CED">
      <w:pPr>
        <w:jc w:val="right"/>
        <w:rPr>
          <w:rFonts w:ascii="Times New Roman" w:hAnsi="Times New Roman" w:cs="Times New Roman"/>
          <w:b/>
          <w:color w:val="0070C0"/>
        </w:rPr>
      </w:pPr>
    </w:p>
    <w:p w14:paraId="0830DB95" w14:textId="77777777" w:rsidR="00684CED" w:rsidRPr="004C3748" w:rsidRDefault="00684CED" w:rsidP="00684CED">
      <w:pPr>
        <w:jc w:val="right"/>
        <w:rPr>
          <w:rFonts w:ascii="Times New Roman" w:hAnsi="Times New Roman" w:cs="Times New Roman"/>
          <w:b/>
          <w:color w:val="0070C0"/>
        </w:rPr>
      </w:pPr>
    </w:p>
    <w:p w14:paraId="55649F12" w14:textId="77777777" w:rsidR="00684CED" w:rsidRPr="004C3748" w:rsidRDefault="00684CED" w:rsidP="00684CED">
      <w:pPr>
        <w:jc w:val="right"/>
        <w:rPr>
          <w:rFonts w:ascii="Times New Roman" w:hAnsi="Times New Roman" w:cs="Times New Roman"/>
          <w:b/>
          <w:color w:val="0070C0"/>
        </w:rPr>
      </w:pPr>
    </w:p>
    <w:p w14:paraId="10375B5F" w14:textId="77777777" w:rsidR="00684CED" w:rsidRPr="004C3748" w:rsidRDefault="00684CED" w:rsidP="00684CED">
      <w:pPr>
        <w:jc w:val="right"/>
        <w:rPr>
          <w:rFonts w:ascii="Times New Roman" w:hAnsi="Times New Roman" w:cs="Times New Roman"/>
          <w:b/>
          <w:color w:val="0070C0"/>
        </w:rPr>
      </w:pPr>
    </w:p>
    <w:p w14:paraId="36B8F938" w14:textId="77777777" w:rsidR="00684CED" w:rsidRPr="004C3748" w:rsidRDefault="00684CED" w:rsidP="00684CED">
      <w:pPr>
        <w:jc w:val="right"/>
        <w:rPr>
          <w:rFonts w:ascii="Times New Roman" w:hAnsi="Times New Roman" w:cs="Times New Roman"/>
          <w:b/>
          <w:color w:val="0070C0"/>
        </w:rPr>
      </w:pPr>
    </w:p>
    <w:p w14:paraId="713DAB8A" w14:textId="77777777" w:rsidR="00684CED" w:rsidRPr="004C3748" w:rsidRDefault="00684CED" w:rsidP="00684CED">
      <w:pPr>
        <w:jc w:val="right"/>
        <w:rPr>
          <w:rFonts w:ascii="Times New Roman" w:hAnsi="Times New Roman" w:cs="Times New Roman"/>
          <w:b/>
          <w:color w:val="0070C0"/>
        </w:rPr>
      </w:pPr>
    </w:p>
    <w:p w14:paraId="65EAB0EF" w14:textId="77777777" w:rsidR="00684CED" w:rsidRPr="004C3748" w:rsidRDefault="00684CED" w:rsidP="00684CED">
      <w:pPr>
        <w:jc w:val="right"/>
        <w:rPr>
          <w:rFonts w:ascii="Times New Roman" w:hAnsi="Times New Roman" w:cs="Times New Roman"/>
          <w:b/>
          <w:color w:val="0070C0"/>
        </w:rPr>
      </w:pPr>
    </w:p>
    <w:p w14:paraId="7792BEED" w14:textId="77777777" w:rsidR="00684CED" w:rsidRPr="004C3748" w:rsidRDefault="00684CED" w:rsidP="00684CED">
      <w:pPr>
        <w:jc w:val="center"/>
        <w:rPr>
          <w:rFonts w:ascii="Times New Roman" w:hAnsi="Times New Roman" w:cs="Times New Roman"/>
          <w:b/>
        </w:rPr>
      </w:pPr>
      <w:r>
        <w:rPr>
          <w:rFonts w:ascii="Times New Roman" w:hAnsi="Times New Roman" w:cs="Times New Roman"/>
          <w:b/>
        </w:rPr>
        <w:t>Р</w:t>
      </w:r>
      <w:r w:rsidRPr="004C3748">
        <w:rPr>
          <w:rFonts w:ascii="Times New Roman" w:hAnsi="Times New Roman" w:cs="Times New Roman"/>
          <w:b/>
        </w:rPr>
        <w:t>абочая программа дисциплины</w:t>
      </w:r>
    </w:p>
    <w:p w14:paraId="53B37ED6" w14:textId="04EA6F02" w:rsidR="00684CED" w:rsidRPr="004C3748" w:rsidRDefault="00684CED" w:rsidP="00684CED">
      <w:pPr>
        <w:pStyle w:val="1"/>
      </w:pPr>
      <w:r>
        <w:t xml:space="preserve">«ОП.14 </w:t>
      </w:r>
      <w:r w:rsidR="00632B7F">
        <w:t>БЕСПИЛОТНЫЕ ЛЕТАТЕЛЬНЫЕ АППАРАТЫ (БПЛА)»</w:t>
      </w:r>
    </w:p>
    <w:p w14:paraId="2815B195" w14:textId="77777777" w:rsidR="00684CED" w:rsidRPr="004C3748" w:rsidRDefault="00684CED" w:rsidP="00684CED">
      <w:pPr>
        <w:rPr>
          <w:rFonts w:ascii="Times New Roman" w:hAnsi="Times New Roman" w:cs="Times New Roman"/>
        </w:rPr>
      </w:pPr>
    </w:p>
    <w:p w14:paraId="634A72CD" w14:textId="77777777" w:rsidR="00684CED" w:rsidRPr="004C3748" w:rsidRDefault="00684CED" w:rsidP="00684CED">
      <w:pPr>
        <w:rPr>
          <w:rFonts w:ascii="Times New Roman" w:hAnsi="Times New Roman" w:cs="Times New Roman"/>
        </w:rPr>
      </w:pPr>
    </w:p>
    <w:p w14:paraId="3A22FBDD" w14:textId="77777777" w:rsidR="00684CED" w:rsidRPr="004C3748" w:rsidRDefault="00684CED" w:rsidP="00684CED">
      <w:pPr>
        <w:rPr>
          <w:rFonts w:ascii="Times New Roman" w:hAnsi="Times New Roman" w:cs="Times New Roman"/>
        </w:rPr>
      </w:pPr>
    </w:p>
    <w:p w14:paraId="6B251B82" w14:textId="77777777" w:rsidR="00684CED" w:rsidRPr="004C3748" w:rsidRDefault="00684CED" w:rsidP="00684CED">
      <w:pPr>
        <w:rPr>
          <w:rFonts w:ascii="Times New Roman" w:hAnsi="Times New Roman" w:cs="Times New Roman"/>
        </w:rPr>
      </w:pPr>
    </w:p>
    <w:p w14:paraId="099D3C59" w14:textId="77777777" w:rsidR="00684CED" w:rsidRPr="004C3748" w:rsidRDefault="00684CED" w:rsidP="00684CED">
      <w:pPr>
        <w:rPr>
          <w:rFonts w:ascii="Times New Roman" w:hAnsi="Times New Roman" w:cs="Times New Roman"/>
        </w:rPr>
      </w:pPr>
    </w:p>
    <w:p w14:paraId="7020C805" w14:textId="77777777" w:rsidR="00684CED" w:rsidRPr="004C3748" w:rsidRDefault="00684CED" w:rsidP="00684CED">
      <w:pPr>
        <w:rPr>
          <w:rFonts w:ascii="Times New Roman" w:hAnsi="Times New Roman" w:cs="Times New Roman"/>
        </w:rPr>
      </w:pPr>
    </w:p>
    <w:p w14:paraId="34A64FAB" w14:textId="77777777" w:rsidR="00684CED" w:rsidRPr="004C3748" w:rsidRDefault="00684CED" w:rsidP="00684CED">
      <w:pPr>
        <w:rPr>
          <w:rFonts w:ascii="Times New Roman" w:hAnsi="Times New Roman" w:cs="Times New Roman"/>
        </w:rPr>
      </w:pPr>
    </w:p>
    <w:p w14:paraId="6B4B23AB" w14:textId="77777777" w:rsidR="00684CED" w:rsidRPr="004C3748" w:rsidRDefault="00684CED" w:rsidP="00684CED">
      <w:pPr>
        <w:rPr>
          <w:rFonts w:ascii="Times New Roman" w:hAnsi="Times New Roman" w:cs="Times New Roman"/>
        </w:rPr>
      </w:pPr>
    </w:p>
    <w:p w14:paraId="3CA43B13" w14:textId="77777777" w:rsidR="00684CED" w:rsidRPr="004C3748" w:rsidRDefault="00684CED" w:rsidP="00684CED">
      <w:pPr>
        <w:rPr>
          <w:rFonts w:ascii="Times New Roman" w:hAnsi="Times New Roman" w:cs="Times New Roman"/>
        </w:rPr>
      </w:pPr>
    </w:p>
    <w:p w14:paraId="037B2DBC" w14:textId="77777777" w:rsidR="00684CED" w:rsidRPr="004C3748" w:rsidRDefault="00684CED" w:rsidP="00684CED">
      <w:pPr>
        <w:rPr>
          <w:rFonts w:ascii="Times New Roman" w:hAnsi="Times New Roman" w:cs="Times New Roman"/>
        </w:rPr>
      </w:pPr>
    </w:p>
    <w:p w14:paraId="27963301" w14:textId="77777777" w:rsidR="00684CED" w:rsidRPr="004C3748" w:rsidRDefault="00684CED" w:rsidP="00684CED">
      <w:pPr>
        <w:rPr>
          <w:rFonts w:ascii="Times New Roman" w:hAnsi="Times New Roman" w:cs="Times New Roman"/>
        </w:rPr>
      </w:pPr>
    </w:p>
    <w:p w14:paraId="482F7F8F" w14:textId="77777777" w:rsidR="00684CED" w:rsidRPr="004C3748" w:rsidRDefault="00684CED" w:rsidP="00684CED">
      <w:pPr>
        <w:rPr>
          <w:rFonts w:ascii="Times New Roman" w:hAnsi="Times New Roman" w:cs="Times New Roman"/>
        </w:rPr>
      </w:pPr>
    </w:p>
    <w:p w14:paraId="613D74C1" w14:textId="77777777" w:rsidR="00684CED" w:rsidRPr="004C3748" w:rsidRDefault="00684CED" w:rsidP="00684CED">
      <w:pPr>
        <w:rPr>
          <w:rFonts w:ascii="Times New Roman" w:hAnsi="Times New Roman" w:cs="Times New Roman"/>
        </w:rPr>
      </w:pPr>
    </w:p>
    <w:p w14:paraId="0DB4E7DC" w14:textId="77777777" w:rsidR="00684CED" w:rsidRPr="004C3748" w:rsidRDefault="00684CED" w:rsidP="00684CED">
      <w:pPr>
        <w:rPr>
          <w:rFonts w:ascii="Times New Roman" w:hAnsi="Times New Roman" w:cs="Times New Roman"/>
        </w:rPr>
      </w:pPr>
    </w:p>
    <w:p w14:paraId="702F8AEE" w14:textId="77777777" w:rsidR="00684CED" w:rsidRPr="004C3748" w:rsidRDefault="00684CED" w:rsidP="00684CED">
      <w:pPr>
        <w:rPr>
          <w:rFonts w:ascii="Times New Roman" w:hAnsi="Times New Roman" w:cs="Times New Roman"/>
        </w:rPr>
      </w:pPr>
    </w:p>
    <w:p w14:paraId="6AF1CC83" w14:textId="77777777" w:rsidR="00684CED" w:rsidRPr="004C3748" w:rsidRDefault="00684CED" w:rsidP="00684CED">
      <w:pPr>
        <w:rPr>
          <w:rFonts w:ascii="Times New Roman" w:hAnsi="Times New Roman" w:cs="Times New Roman"/>
        </w:rPr>
      </w:pPr>
    </w:p>
    <w:p w14:paraId="593FA7C3" w14:textId="77777777" w:rsidR="00684CED" w:rsidRPr="004C3748" w:rsidRDefault="00684CED" w:rsidP="00684CED">
      <w:pPr>
        <w:rPr>
          <w:rFonts w:ascii="Times New Roman" w:hAnsi="Times New Roman" w:cs="Times New Roman"/>
        </w:rPr>
      </w:pPr>
    </w:p>
    <w:p w14:paraId="7A13CC83" w14:textId="77777777" w:rsidR="00684CED" w:rsidRPr="004C3748" w:rsidRDefault="00684CED" w:rsidP="00684CED">
      <w:pPr>
        <w:rPr>
          <w:rFonts w:ascii="Times New Roman" w:hAnsi="Times New Roman" w:cs="Times New Roman"/>
        </w:rPr>
      </w:pPr>
    </w:p>
    <w:p w14:paraId="6499B446" w14:textId="77777777" w:rsidR="00684CED" w:rsidRPr="004C3748" w:rsidRDefault="00684CED" w:rsidP="00684CED">
      <w:pPr>
        <w:rPr>
          <w:rFonts w:ascii="Times New Roman" w:hAnsi="Times New Roman" w:cs="Times New Roman"/>
        </w:rPr>
      </w:pPr>
    </w:p>
    <w:p w14:paraId="77A5D6D7" w14:textId="77777777" w:rsidR="00684CED" w:rsidRPr="004C3748" w:rsidRDefault="00684CED" w:rsidP="00684CED">
      <w:pPr>
        <w:rPr>
          <w:rFonts w:ascii="Times New Roman" w:hAnsi="Times New Roman" w:cs="Times New Roman"/>
        </w:rPr>
      </w:pPr>
    </w:p>
    <w:p w14:paraId="302FE826" w14:textId="77777777" w:rsidR="00684CED" w:rsidRPr="004C3748" w:rsidRDefault="00684CED" w:rsidP="00684CED">
      <w:pPr>
        <w:rPr>
          <w:rFonts w:ascii="Times New Roman" w:hAnsi="Times New Roman" w:cs="Times New Roman"/>
        </w:rPr>
      </w:pPr>
    </w:p>
    <w:p w14:paraId="38E9BEF7" w14:textId="77777777" w:rsidR="00684CED" w:rsidRPr="004C3748" w:rsidRDefault="00684CED" w:rsidP="00684CED">
      <w:pPr>
        <w:rPr>
          <w:rFonts w:ascii="Times New Roman" w:hAnsi="Times New Roman" w:cs="Times New Roman"/>
        </w:rPr>
      </w:pPr>
    </w:p>
    <w:p w14:paraId="7A4FD64E" w14:textId="77777777" w:rsidR="00684CED" w:rsidRPr="004C3748" w:rsidRDefault="00684CED" w:rsidP="00684CED">
      <w:pPr>
        <w:rPr>
          <w:rFonts w:ascii="Times New Roman" w:hAnsi="Times New Roman" w:cs="Times New Roman"/>
        </w:rPr>
      </w:pPr>
    </w:p>
    <w:p w14:paraId="63DD609A" w14:textId="77777777" w:rsidR="00684CED" w:rsidRPr="004C3748" w:rsidRDefault="00684CED" w:rsidP="00684CED">
      <w:pPr>
        <w:rPr>
          <w:rFonts w:ascii="Times New Roman" w:hAnsi="Times New Roman" w:cs="Times New Roman"/>
        </w:rPr>
      </w:pPr>
    </w:p>
    <w:p w14:paraId="3ECFCDEF" w14:textId="77777777" w:rsidR="00684CED" w:rsidRPr="004C3748" w:rsidRDefault="00684CED" w:rsidP="00684CED">
      <w:pPr>
        <w:rPr>
          <w:rFonts w:ascii="Times New Roman" w:hAnsi="Times New Roman" w:cs="Times New Roman"/>
        </w:rPr>
      </w:pPr>
    </w:p>
    <w:p w14:paraId="451C296F" w14:textId="77777777" w:rsidR="00684CED" w:rsidRPr="004C3748" w:rsidRDefault="00684CED" w:rsidP="00684CED">
      <w:pPr>
        <w:rPr>
          <w:rFonts w:ascii="Times New Roman" w:hAnsi="Times New Roman" w:cs="Times New Roman"/>
        </w:rPr>
      </w:pPr>
    </w:p>
    <w:p w14:paraId="646E5878" w14:textId="77777777" w:rsidR="00684CED" w:rsidRPr="004C3748" w:rsidRDefault="00684CED" w:rsidP="00684CED">
      <w:pPr>
        <w:rPr>
          <w:rFonts w:ascii="Times New Roman" w:hAnsi="Times New Roman" w:cs="Times New Roman"/>
        </w:rPr>
      </w:pPr>
    </w:p>
    <w:p w14:paraId="7844E8EE" w14:textId="77777777" w:rsidR="00684CED" w:rsidRPr="004C3748" w:rsidRDefault="00684CED" w:rsidP="00684CED">
      <w:pPr>
        <w:rPr>
          <w:rFonts w:ascii="Times New Roman" w:hAnsi="Times New Roman" w:cs="Times New Roman"/>
        </w:rPr>
      </w:pPr>
    </w:p>
    <w:p w14:paraId="06A8DD8A" w14:textId="77777777" w:rsidR="00684CED" w:rsidRPr="004C3748" w:rsidRDefault="00684CED" w:rsidP="00684CED">
      <w:pPr>
        <w:rPr>
          <w:rFonts w:ascii="Times New Roman" w:hAnsi="Times New Roman" w:cs="Times New Roman"/>
        </w:rPr>
      </w:pPr>
    </w:p>
    <w:p w14:paraId="174799FA" w14:textId="77777777" w:rsidR="00684CED" w:rsidRPr="004C3748" w:rsidRDefault="00684CED" w:rsidP="00684CED">
      <w:pPr>
        <w:rPr>
          <w:rFonts w:ascii="Times New Roman" w:hAnsi="Times New Roman" w:cs="Times New Roman"/>
        </w:rPr>
      </w:pPr>
    </w:p>
    <w:p w14:paraId="30EAD10E" w14:textId="77777777" w:rsidR="00684CED" w:rsidRPr="004C3748" w:rsidRDefault="00684CED" w:rsidP="00684CED">
      <w:pPr>
        <w:rPr>
          <w:rFonts w:ascii="Times New Roman" w:hAnsi="Times New Roman" w:cs="Times New Roman"/>
        </w:rPr>
      </w:pPr>
    </w:p>
    <w:p w14:paraId="3B62D9A2" w14:textId="77777777" w:rsidR="00684CED" w:rsidRPr="004C3748" w:rsidRDefault="00684CED" w:rsidP="00684CED">
      <w:pPr>
        <w:rPr>
          <w:rFonts w:ascii="Times New Roman" w:hAnsi="Times New Roman" w:cs="Times New Roman"/>
        </w:rPr>
      </w:pPr>
    </w:p>
    <w:p w14:paraId="5A43E3A2" w14:textId="77777777" w:rsidR="00684CED" w:rsidRPr="004C3748" w:rsidRDefault="00684CED" w:rsidP="00684CED">
      <w:pPr>
        <w:jc w:val="center"/>
        <w:rPr>
          <w:rFonts w:ascii="Times New Roman" w:hAnsi="Times New Roman" w:cs="Times New Roman"/>
          <w:b/>
          <w:szCs w:val="24"/>
        </w:rPr>
      </w:pPr>
      <w:r w:rsidRPr="004C3748">
        <w:rPr>
          <w:rFonts w:ascii="Times New Roman" w:hAnsi="Times New Roman" w:cs="Times New Roman"/>
          <w:b/>
          <w:szCs w:val="24"/>
        </w:rPr>
        <w:t>2025 г.</w:t>
      </w:r>
    </w:p>
    <w:p w14:paraId="79809823" w14:textId="77777777" w:rsidR="00684CED" w:rsidRPr="004C3748" w:rsidRDefault="00684CED" w:rsidP="00684CED">
      <w:pPr>
        <w:rPr>
          <w:rFonts w:ascii="Times New Roman" w:hAnsi="Times New Roman" w:cs="Times New Roman"/>
          <w:b/>
          <w:caps/>
        </w:rPr>
      </w:pPr>
      <w:r w:rsidRPr="004C3748">
        <w:rPr>
          <w:rFonts w:ascii="Times New Roman" w:hAnsi="Times New Roman" w:cs="Times New Roman"/>
        </w:rPr>
        <w:br w:type="page"/>
      </w:r>
    </w:p>
    <w:p w14:paraId="55597232" w14:textId="77777777" w:rsidR="00684CED" w:rsidRDefault="00684CED" w:rsidP="00684CED">
      <w:pPr>
        <w:rPr>
          <w:rFonts w:ascii="Times New Roman" w:hAnsi="Times New Roman" w:cs="Times New Roman"/>
        </w:rPr>
      </w:pPr>
    </w:p>
    <w:p w14:paraId="637ECF30" w14:textId="77777777" w:rsidR="00684CED" w:rsidRPr="004C3748" w:rsidRDefault="00684CED" w:rsidP="00684CED">
      <w:pPr>
        <w:pStyle w:val="1f6"/>
        <w:rPr>
          <w:rFonts w:ascii="Times New Roman" w:hAnsi="Times New Roman"/>
          <w:lang w:val="ru-RU"/>
        </w:rPr>
      </w:pPr>
      <w:r w:rsidRPr="004C3748">
        <w:rPr>
          <w:rFonts w:ascii="Times New Roman" w:hAnsi="Times New Roman"/>
          <w:lang w:val="ru-RU"/>
        </w:rPr>
        <w:t>СОДЕРЖАНИЕ ПРОГРАММЫ</w:t>
      </w:r>
    </w:p>
    <w:p w14:paraId="12DF5B47" w14:textId="77777777" w:rsidR="00684CED" w:rsidRPr="004C3748" w:rsidRDefault="00684CED" w:rsidP="00684CED">
      <w:pPr>
        <w:pStyle w:val="15"/>
        <w:spacing w:line="240" w:lineRule="auto"/>
        <w:rPr>
          <w:rFonts w:eastAsiaTheme="minorEastAsia"/>
          <w:b w:val="0"/>
          <w:bCs w:val="0"/>
          <w:lang w:eastAsia="ru-RU"/>
        </w:rPr>
      </w:pPr>
      <w:r w:rsidRPr="004C3748">
        <w:rPr>
          <w:b w:val="0"/>
          <w:bCs w:val="0"/>
        </w:rPr>
        <w:fldChar w:fldCharType="begin"/>
      </w:r>
      <w:r w:rsidRPr="004C3748">
        <w:rPr>
          <w:b w:val="0"/>
          <w:bCs w:val="0"/>
        </w:rPr>
        <w:instrText xml:space="preserve"> TOC \h \z \t "Раздел 1;1;Раздел 1.1;2" </w:instrText>
      </w:r>
      <w:r w:rsidRPr="004C3748">
        <w:rPr>
          <w:b w:val="0"/>
          <w:bCs w:val="0"/>
        </w:rPr>
        <w:fldChar w:fldCharType="separate"/>
      </w:r>
      <w:hyperlink w:anchor="_Toc156294875" w:history="1"/>
    </w:p>
    <w:p w14:paraId="1DBD696B" w14:textId="4314752C" w:rsidR="00684CED" w:rsidRPr="004C3748" w:rsidRDefault="00A8051B" w:rsidP="00684CED">
      <w:pPr>
        <w:pStyle w:val="15"/>
        <w:spacing w:line="240" w:lineRule="auto"/>
        <w:rPr>
          <w:rFonts w:eastAsiaTheme="minorEastAsia"/>
          <w:b w:val="0"/>
          <w:bCs w:val="0"/>
          <w:lang w:eastAsia="ru-RU"/>
        </w:rPr>
      </w:pPr>
      <w:hyperlink w:anchor="_Toc156294876" w:history="1">
        <w:r w:rsidR="00684CED" w:rsidRPr="004C3748">
          <w:rPr>
            <w:rStyle w:val="af0"/>
            <w:b w:val="0"/>
            <w:bCs w:val="0"/>
          </w:rPr>
          <w:t>1. ОБЩАЯ ХАРАКТЕРИСТИКА</w:t>
        </w:r>
        <w:r w:rsidR="00684CED" w:rsidRPr="004C3748">
          <w:rPr>
            <w:b w:val="0"/>
            <w:bCs w:val="0"/>
            <w:webHidden/>
          </w:rPr>
          <w:tab/>
        </w:r>
        <w:r w:rsidR="00684CED" w:rsidRPr="004C3748">
          <w:rPr>
            <w:b w:val="0"/>
            <w:bCs w:val="0"/>
            <w:webHidden/>
          </w:rPr>
          <w:fldChar w:fldCharType="begin"/>
        </w:r>
        <w:r w:rsidR="00684CED" w:rsidRPr="004C3748">
          <w:rPr>
            <w:b w:val="0"/>
            <w:bCs w:val="0"/>
            <w:webHidden/>
          </w:rPr>
          <w:instrText xml:space="preserve"> PAGEREF _Toc156294876 \h </w:instrText>
        </w:r>
        <w:r w:rsidR="00684CED" w:rsidRPr="004C3748">
          <w:rPr>
            <w:b w:val="0"/>
            <w:bCs w:val="0"/>
            <w:webHidden/>
          </w:rPr>
          <w:fldChar w:fldCharType="separate"/>
        </w:r>
        <w:r w:rsidR="00AD4D1B">
          <w:rPr>
            <w:webHidden/>
          </w:rPr>
          <w:t>Ошибка! Закладка не определена.</w:t>
        </w:r>
        <w:r w:rsidR="00684CED" w:rsidRPr="004C3748">
          <w:rPr>
            <w:b w:val="0"/>
            <w:bCs w:val="0"/>
            <w:webHidden/>
          </w:rPr>
          <w:fldChar w:fldCharType="end"/>
        </w:r>
      </w:hyperlink>
    </w:p>
    <w:p w14:paraId="0681F14F" w14:textId="317DA641" w:rsidR="00684CED" w:rsidRPr="004C3748" w:rsidRDefault="00A8051B" w:rsidP="00684CED">
      <w:pPr>
        <w:pStyle w:val="22"/>
        <w:rPr>
          <w:rFonts w:eastAsiaTheme="minorEastAsia"/>
          <w:i w:val="0"/>
          <w:iCs w:val="0"/>
          <w:sz w:val="22"/>
          <w:szCs w:val="22"/>
        </w:rPr>
      </w:pPr>
      <w:hyperlink w:anchor="_Toc156294877" w:history="1">
        <w:r w:rsidR="00684CED" w:rsidRPr="004C3748">
          <w:rPr>
            <w:rStyle w:val="af0"/>
            <w:i w:val="0"/>
            <w:iCs w:val="0"/>
          </w:rPr>
          <w:t xml:space="preserve">1.1. Цель и место дисциплины </w:t>
        </w:r>
        <w:r w:rsidR="00684CED">
          <w:rPr>
            <w:rStyle w:val="af0"/>
            <w:i w:val="0"/>
            <w:iCs w:val="0"/>
          </w:rPr>
          <w:t>ОП.1</w:t>
        </w:r>
        <w:r w:rsidR="00632B7F">
          <w:rPr>
            <w:rStyle w:val="af0"/>
            <w:i w:val="0"/>
            <w:iCs w:val="0"/>
          </w:rPr>
          <w:t>4</w:t>
        </w:r>
        <w:r w:rsidR="00684CED">
          <w:rPr>
            <w:rStyle w:val="af0"/>
            <w:i w:val="0"/>
            <w:iCs w:val="0"/>
          </w:rPr>
          <w:t xml:space="preserve"> </w:t>
        </w:r>
        <w:r w:rsidR="00632B7F">
          <w:rPr>
            <w:rStyle w:val="af0"/>
            <w:i w:val="0"/>
            <w:iCs w:val="0"/>
          </w:rPr>
          <w:t>Беспилотные летательные аппараты (БПЛА)</w:t>
        </w:r>
        <w:r w:rsidR="00684CED">
          <w:rPr>
            <w:rStyle w:val="af0"/>
            <w:i w:val="0"/>
            <w:iCs w:val="0"/>
          </w:rPr>
          <w:t xml:space="preserve">  </w:t>
        </w:r>
        <w:r w:rsidR="00684CED" w:rsidRPr="004C3748">
          <w:rPr>
            <w:rStyle w:val="af0"/>
            <w:i w:val="0"/>
            <w:iCs w:val="0"/>
          </w:rPr>
          <w:t>в структуре образовательной программы</w:t>
        </w:r>
        <w:r w:rsidR="00684CED" w:rsidRPr="004C3748">
          <w:rPr>
            <w:i w:val="0"/>
            <w:iCs w:val="0"/>
            <w:webHidden/>
          </w:rPr>
          <w:tab/>
        </w:r>
        <w:r w:rsidR="00684CED" w:rsidRPr="004C3748">
          <w:rPr>
            <w:i w:val="0"/>
            <w:iCs w:val="0"/>
            <w:webHidden/>
          </w:rPr>
          <w:fldChar w:fldCharType="begin"/>
        </w:r>
        <w:r w:rsidR="00684CED" w:rsidRPr="004C3748">
          <w:rPr>
            <w:i w:val="0"/>
            <w:iCs w:val="0"/>
            <w:webHidden/>
          </w:rPr>
          <w:instrText xml:space="preserve"> PAGEREF _Toc156294877 \h </w:instrText>
        </w:r>
        <w:r w:rsidR="00684CED" w:rsidRPr="004C3748">
          <w:rPr>
            <w:i w:val="0"/>
            <w:iCs w:val="0"/>
            <w:webHidden/>
          </w:rPr>
          <w:fldChar w:fldCharType="separate"/>
        </w:r>
        <w:r w:rsidR="00AD4D1B">
          <w:rPr>
            <w:b/>
            <w:bCs/>
            <w:i w:val="0"/>
            <w:iCs w:val="0"/>
            <w:webHidden/>
          </w:rPr>
          <w:t>Ошибка! Закладка не определена.</w:t>
        </w:r>
        <w:r w:rsidR="00684CED" w:rsidRPr="004C3748">
          <w:rPr>
            <w:i w:val="0"/>
            <w:iCs w:val="0"/>
            <w:webHidden/>
          </w:rPr>
          <w:fldChar w:fldCharType="end"/>
        </w:r>
      </w:hyperlink>
    </w:p>
    <w:p w14:paraId="42132975" w14:textId="0483F746" w:rsidR="00684CED" w:rsidRPr="004C3748" w:rsidRDefault="00A8051B" w:rsidP="00684CED">
      <w:pPr>
        <w:pStyle w:val="22"/>
        <w:rPr>
          <w:rFonts w:eastAsiaTheme="minorEastAsia"/>
          <w:i w:val="0"/>
          <w:iCs w:val="0"/>
          <w:sz w:val="22"/>
          <w:szCs w:val="22"/>
        </w:rPr>
      </w:pPr>
      <w:hyperlink w:anchor="_Toc156294878" w:history="1">
        <w:r w:rsidR="00684CED" w:rsidRPr="004C3748">
          <w:rPr>
            <w:rStyle w:val="af0"/>
            <w:i w:val="0"/>
            <w:iCs w:val="0"/>
          </w:rPr>
          <w:t>1.2. Планируемые результаты освоения дисциплины</w:t>
        </w:r>
        <w:r w:rsidR="00684CED" w:rsidRPr="004C3748">
          <w:rPr>
            <w:i w:val="0"/>
            <w:iCs w:val="0"/>
            <w:webHidden/>
          </w:rPr>
          <w:tab/>
        </w:r>
        <w:r w:rsidR="00684CED" w:rsidRPr="004C3748">
          <w:rPr>
            <w:i w:val="0"/>
            <w:iCs w:val="0"/>
            <w:webHidden/>
          </w:rPr>
          <w:fldChar w:fldCharType="begin"/>
        </w:r>
        <w:r w:rsidR="00684CED" w:rsidRPr="004C3748">
          <w:rPr>
            <w:i w:val="0"/>
            <w:iCs w:val="0"/>
            <w:webHidden/>
          </w:rPr>
          <w:instrText xml:space="preserve"> PAGEREF _Toc156294878 \h </w:instrText>
        </w:r>
        <w:r w:rsidR="00684CED" w:rsidRPr="004C3748">
          <w:rPr>
            <w:i w:val="0"/>
            <w:iCs w:val="0"/>
            <w:webHidden/>
          </w:rPr>
          <w:fldChar w:fldCharType="separate"/>
        </w:r>
        <w:r w:rsidR="00AD4D1B">
          <w:rPr>
            <w:b/>
            <w:bCs/>
            <w:i w:val="0"/>
            <w:iCs w:val="0"/>
            <w:webHidden/>
          </w:rPr>
          <w:t>Ошибка! Закладка не определена.</w:t>
        </w:r>
        <w:r w:rsidR="00684CED" w:rsidRPr="004C3748">
          <w:rPr>
            <w:i w:val="0"/>
            <w:iCs w:val="0"/>
            <w:webHidden/>
          </w:rPr>
          <w:fldChar w:fldCharType="end"/>
        </w:r>
      </w:hyperlink>
    </w:p>
    <w:p w14:paraId="742A4B76" w14:textId="49BC25C4" w:rsidR="00684CED" w:rsidRPr="004C3748" w:rsidRDefault="00A8051B" w:rsidP="00684CED">
      <w:pPr>
        <w:pStyle w:val="15"/>
        <w:spacing w:line="240" w:lineRule="auto"/>
        <w:rPr>
          <w:rFonts w:eastAsiaTheme="minorEastAsia"/>
          <w:b w:val="0"/>
          <w:bCs w:val="0"/>
          <w:lang w:eastAsia="ru-RU"/>
        </w:rPr>
      </w:pPr>
      <w:hyperlink w:anchor="_Toc156294879" w:history="1">
        <w:r w:rsidR="00684CED" w:rsidRPr="004C3748">
          <w:rPr>
            <w:rStyle w:val="af0"/>
            <w:b w:val="0"/>
            <w:bCs w:val="0"/>
          </w:rPr>
          <w:t>2. СТРУКТУРА И СОДЕРЖАНИЕ ДИСЦИПЛИНЫ</w:t>
        </w:r>
        <w:r w:rsidR="00684CED" w:rsidRPr="004C3748">
          <w:rPr>
            <w:b w:val="0"/>
            <w:bCs w:val="0"/>
            <w:webHidden/>
          </w:rPr>
          <w:tab/>
        </w:r>
        <w:r w:rsidR="00684CED" w:rsidRPr="004C3748">
          <w:rPr>
            <w:b w:val="0"/>
            <w:bCs w:val="0"/>
            <w:webHidden/>
          </w:rPr>
          <w:fldChar w:fldCharType="begin"/>
        </w:r>
        <w:r w:rsidR="00684CED" w:rsidRPr="004C3748">
          <w:rPr>
            <w:b w:val="0"/>
            <w:bCs w:val="0"/>
            <w:webHidden/>
          </w:rPr>
          <w:instrText xml:space="preserve"> PAGEREF _Toc156294879 \h </w:instrText>
        </w:r>
        <w:r w:rsidR="00684CED" w:rsidRPr="004C3748">
          <w:rPr>
            <w:b w:val="0"/>
            <w:bCs w:val="0"/>
            <w:webHidden/>
          </w:rPr>
          <w:fldChar w:fldCharType="separate"/>
        </w:r>
        <w:r w:rsidR="00AD4D1B">
          <w:rPr>
            <w:webHidden/>
          </w:rPr>
          <w:t>Ошибка! Закладка не определена.</w:t>
        </w:r>
        <w:r w:rsidR="00684CED" w:rsidRPr="004C3748">
          <w:rPr>
            <w:b w:val="0"/>
            <w:bCs w:val="0"/>
            <w:webHidden/>
          </w:rPr>
          <w:fldChar w:fldCharType="end"/>
        </w:r>
      </w:hyperlink>
    </w:p>
    <w:p w14:paraId="159DE588" w14:textId="556A7BC0" w:rsidR="00684CED" w:rsidRPr="004C3748" w:rsidRDefault="00A8051B" w:rsidP="00684CED">
      <w:pPr>
        <w:pStyle w:val="22"/>
        <w:rPr>
          <w:rFonts w:eastAsiaTheme="minorEastAsia"/>
          <w:i w:val="0"/>
          <w:iCs w:val="0"/>
          <w:sz w:val="22"/>
          <w:szCs w:val="22"/>
        </w:rPr>
      </w:pPr>
      <w:hyperlink w:anchor="_Toc156294880" w:history="1">
        <w:r w:rsidR="00684CED" w:rsidRPr="004C3748">
          <w:rPr>
            <w:rStyle w:val="af0"/>
            <w:i w:val="0"/>
            <w:iCs w:val="0"/>
          </w:rPr>
          <w:t>2.1. Трудоемкость освоения дисциплины</w:t>
        </w:r>
        <w:r w:rsidR="00684CED" w:rsidRPr="004C3748">
          <w:rPr>
            <w:i w:val="0"/>
            <w:iCs w:val="0"/>
            <w:webHidden/>
          </w:rPr>
          <w:tab/>
        </w:r>
        <w:r w:rsidR="00684CED" w:rsidRPr="004C3748">
          <w:rPr>
            <w:i w:val="0"/>
            <w:iCs w:val="0"/>
            <w:webHidden/>
          </w:rPr>
          <w:fldChar w:fldCharType="begin"/>
        </w:r>
        <w:r w:rsidR="00684CED" w:rsidRPr="004C3748">
          <w:rPr>
            <w:i w:val="0"/>
            <w:iCs w:val="0"/>
            <w:webHidden/>
          </w:rPr>
          <w:instrText xml:space="preserve"> PAGEREF _Toc156294880 \h </w:instrText>
        </w:r>
        <w:r w:rsidR="00684CED" w:rsidRPr="004C3748">
          <w:rPr>
            <w:i w:val="0"/>
            <w:iCs w:val="0"/>
            <w:webHidden/>
          </w:rPr>
          <w:fldChar w:fldCharType="separate"/>
        </w:r>
        <w:r w:rsidR="00AD4D1B">
          <w:rPr>
            <w:b/>
            <w:bCs/>
            <w:i w:val="0"/>
            <w:iCs w:val="0"/>
            <w:webHidden/>
          </w:rPr>
          <w:t>Ошибка! Закладка не определена.</w:t>
        </w:r>
        <w:r w:rsidR="00684CED" w:rsidRPr="004C3748">
          <w:rPr>
            <w:i w:val="0"/>
            <w:iCs w:val="0"/>
            <w:webHidden/>
          </w:rPr>
          <w:fldChar w:fldCharType="end"/>
        </w:r>
      </w:hyperlink>
    </w:p>
    <w:p w14:paraId="657B4907" w14:textId="5E5632DA" w:rsidR="00684CED" w:rsidRPr="004C3748" w:rsidRDefault="00A8051B" w:rsidP="00684CED">
      <w:pPr>
        <w:pStyle w:val="22"/>
        <w:rPr>
          <w:rFonts w:eastAsiaTheme="minorEastAsia"/>
          <w:i w:val="0"/>
          <w:iCs w:val="0"/>
          <w:sz w:val="22"/>
          <w:szCs w:val="22"/>
        </w:rPr>
      </w:pPr>
      <w:hyperlink w:anchor="_Toc156294881" w:history="1">
        <w:r w:rsidR="00684CED" w:rsidRPr="004C3748">
          <w:rPr>
            <w:rStyle w:val="af0"/>
            <w:i w:val="0"/>
            <w:iCs w:val="0"/>
          </w:rPr>
          <w:t>2.2. </w:t>
        </w:r>
        <w:r w:rsidR="00684CED">
          <w:rPr>
            <w:rStyle w:val="af0"/>
            <w:i w:val="0"/>
            <w:iCs w:val="0"/>
          </w:rPr>
          <w:t>С</w:t>
        </w:r>
        <w:r w:rsidR="00684CED" w:rsidRPr="004C3748">
          <w:rPr>
            <w:rStyle w:val="af0"/>
            <w:i w:val="0"/>
            <w:iCs w:val="0"/>
          </w:rPr>
          <w:t>одержание дисциплины</w:t>
        </w:r>
        <w:r w:rsidR="00684CED" w:rsidRPr="004C3748">
          <w:rPr>
            <w:i w:val="0"/>
            <w:iCs w:val="0"/>
            <w:webHidden/>
          </w:rPr>
          <w:tab/>
        </w:r>
        <w:r w:rsidR="00684CED" w:rsidRPr="004C3748">
          <w:rPr>
            <w:i w:val="0"/>
            <w:iCs w:val="0"/>
            <w:webHidden/>
          </w:rPr>
          <w:fldChar w:fldCharType="begin"/>
        </w:r>
        <w:r w:rsidR="00684CED" w:rsidRPr="004C3748">
          <w:rPr>
            <w:i w:val="0"/>
            <w:iCs w:val="0"/>
            <w:webHidden/>
          </w:rPr>
          <w:instrText xml:space="preserve"> PAGEREF _Toc156294881 \h </w:instrText>
        </w:r>
        <w:r w:rsidR="00684CED" w:rsidRPr="004C3748">
          <w:rPr>
            <w:i w:val="0"/>
            <w:iCs w:val="0"/>
            <w:webHidden/>
          </w:rPr>
          <w:fldChar w:fldCharType="separate"/>
        </w:r>
        <w:r w:rsidR="00AD4D1B">
          <w:rPr>
            <w:b/>
            <w:bCs/>
            <w:i w:val="0"/>
            <w:iCs w:val="0"/>
            <w:webHidden/>
          </w:rPr>
          <w:t>Ошибка! Закладка не определена.</w:t>
        </w:r>
        <w:r w:rsidR="00684CED" w:rsidRPr="004C3748">
          <w:rPr>
            <w:i w:val="0"/>
            <w:iCs w:val="0"/>
            <w:webHidden/>
          </w:rPr>
          <w:fldChar w:fldCharType="end"/>
        </w:r>
      </w:hyperlink>
    </w:p>
    <w:p w14:paraId="45AD7B57" w14:textId="7A958655" w:rsidR="00684CED" w:rsidRPr="004C3748" w:rsidRDefault="00A8051B" w:rsidP="00684CED">
      <w:pPr>
        <w:pStyle w:val="15"/>
        <w:spacing w:line="240" w:lineRule="auto"/>
        <w:rPr>
          <w:rFonts w:eastAsiaTheme="minorEastAsia"/>
          <w:b w:val="0"/>
          <w:bCs w:val="0"/>
          <w:lang w:eastAsia="ru-RU"/>
        </w:rPr>
      </w:pPr>
      <w:hyperlink w:anchor="_Toc156294884" w:history="1">
        <w:r w:rsidR="00684CED" w:rsidRPr="004C3748">
          <w:rPr>
            <w:rStyle w:val="af0"/>
            <w:b w:val="0"/>
            <w:bCs w:val="0"/>
          </w:rPr>
          <w:t>3. УСЛОВИЯ РЕАЛИЗАЦИИ ДИСЦИПЛИНЫ</w:t>
        </w:r>
        <w:r w:rsidR="00684CED" w:rsidRPr="004C3748">
          <w:rPr>
            <w:b w:val="0"/>
            <w:bCs w:val="0"/>
            <w:webHidden/>
          </w:rPr>
          <w:tab/>
        </w:r>
        <w:r w:rsidR="00684CED" w:rsidRPr="004C3748">
          <w:rPr>
            <w:b w:val="0"/>
            <w:bCs w:val="0"/>
            <w:webHidden/>
          </w:rPr>
          <w:fldChar w:fldCharType="begin"/>
        </w:r>
        <w:r w:rsidR="00684CED" w:rsidRPr="004C3748">
          <w:rPr>
            <w:b w:val="0"/>
            <w:bCs w:val="0"/>
            <w:webHidden/>
          </w:rPr>
          <w:instrText xml:space="preserve"> PAGEREF _Toc156294884 \h </w:instrText>
        </w:r>
        <w:r w:rsidR="00684CED" w:rsidRPr="004C3748">
          <w:rPr>
            <w:b w:val="0"/>
            <w:bCs w:val="0"/>
            <w:webHidden/>
          </w:rPr>
          <w:fldChar w:fldCharType="separate"/>
        </w:r>
        <w:r w:rsidR="00AD4D1B">
          <w:rPr>
            <w:webHidden/>
          </w:rPr>
          <w:t>Ошибка! Закладка не определена.</w:t>
        </w:r>
        <w:r w:rsidR="00684CED" w:rsidRPr="004C3748">
          <w:rPr>
            <w:b w:val="0"/>
            <w:bCs w:val="0"/>
            <w:webHidden/>
          </w:rPr>
          <w:fldChar w:fldCharType="end"/>
        </w:r>
      </w:hyperlink>
    </w:p>
    <w:p w14:paraId="2B61A4BB" w14:textId="4BACCEF7" w:rsidR="00684CED" w:rsidRPr="004C3748" w:rsidRDefault="00A8051B" w:rsidP="00684CED">
      <w:pPr>
        <w:pStyle w:val="22"/>
        <w:rPr>
          <w:rFonts w:eastAsiaTheme="minorEastAsia"/>
          <w:i w:val="0"/>
          <w:iCs w:val="0"/>
          <w:sz w:val="22"/>
          <w:szCs w:val="22"/>
        </w:rPr>
      </w:pPr>
      <w:hyperlink w:anchor="_Toc156294885" w:history="1">
        <w:r w:rsidR="00684CED" w:rsidRPr="004C3748">
          <w:rPr>
            <w:rStyle w:val="af0"/>
            <w:i w:val="0"/>
            <w:iCs w:val="0"/>
          </w:rPr>
          <w:t>3.1. Материально-техническое обеспечение</w:t>
        </w:r>
        <w:r w:rsidR="00684CED" w:rsidRPr="004C3748">
          <w:rPr>
            <w:i w:val="0"/>
            <w:iCs w:val="0"/>
            <w:webHidden/>
          </w:rPr>
          <w:tab/>
        </w:r>
        <w:r w:rsidR="00684CED" w:rsidRPr="004C3748">
          <w:rPr>
            <w:i w:val="0"/>
            <w:iCs w:val="0"/>
            <w:webHidden/>
          </w:rPr>
          <w:fldChar w:fldCharType="begin"/>
        </w:r>
        <w:r w:rsidR="00684CED" w:rsidRPr="004C3748">
          <w:rPr>
            <w:i w:val="0"/>
            <w:iCs w:val="0"/>
            <w:webHidden/>
          </w:rPr>
          <w:instrText xml:space="preserve"> PAGEREF _Toc156294885 \h </w:instrText>
        </w:r>
        <w:r w:rsidR="00684CED" w:rsidRPr="004C3748">
          <w:rPr>
            <w:i w:val="0"/>
            <w:iCs w:val="0"/>
            <w:webHidden/>
          </w:rPr>
          <w:fldChar w:fldCharType="separate"/>
        </w:r>
        <w:r w:rsidR="00AD4D1B">
          <w:rPr>
            <w:b/>
            <w:bCs/>
            <w:i w:val="0"/>
            <w:iCs w:val="0"/>
            <w:webHidden/>
          </w:rPr>
          <w:t>Ошибка! Закладка не определена.</w:t>
        </w:r>
        <w:r w:rsidR="00684CED" w:rsidRPr="004C3748">
          <w:rPr>
            <w:i w:val="0"/>
            <w:iCs w:val="0"/>
            <w:webHidden/>
          </w:rPr>
          <w:fldChar w:fldCharType="end"/>
        </w:r>
      </w:hyperlink>
    </w:p>
    <w:p w14:paraId="5BF95187" w14:textId="3FCA83BD" w:rsidR="00684CED" w:rsidRPr="004C3748" w:rsidRDefault="00A8051B" w:rsidP="00684CED">
      <w:pPr>
        <w:pStyle w:val="22"/>
        <w:rPr>
          <w:rFonts w:eastAsiaTheme="minorEastAsia"/>
          <w:i w:val="0"/>
          <w:iCs w:val="0"/>
          <w:sz w:val="22"/>
          <w:szCs w:val="22"/>
        </w:rPr>
      </w:pPr>
      <w:hyperlink w:anchor="_Toc156294886" w:history="1">
        <w:r w:rsidR="00684CED" w:rsidRPr="004C3748">
          <w:rPr>
            <w:rStyle w:val="af0"/>
            <w:i w:val="0"/>
            <w:iCs w:val="0"/>
          </w:rPr>
          <w:t>3.2. Учебно-методическое обеспечение</w:t>
        </w:r>
        <w:r w:rsidR="00684CED" w:rsidRPr="004C3748">
          <w:rPr>
            <w:i w:val="0"/>
            <w:iCs w:val="0"/>
            <w:webHidden/>
          </w:rPr>
          <w:tab/>
        </w:r>
        <w:r w:rsidR="00684CED" w:rsidRPr="004C3748">
          <w:rPr>
            <w:i w:val="0"/>
            <w:iCs w:val="0"/>
            <w:webHidden/>
          </w:rPr>
          <w:fldChar w:fldCharType="begin"/>
        </w:r>
        <w:r w:rsidR="00684CED" w:rsidRPr="004C3748">
          <w:rPr>
            <w:i w:val="0"/>
            <w:iCs w:val="0"/>
            <w:webHidden/>
          </w:rPr>
          <w:instrText xml:space="preserve"> PAGEREF _Toc156294886 \h </w:instrText>
        </w:r>
        <w:r w:rsidR="00684CED" w:rsidRPr="004C3748">
          <w:rPr>
            <w:i w:val="0"/>
            <w:iCs w:val="0"/>
            <w:webHidden/>
          </w:rPr>
          <w:fldChar w:fldCharType="separate"/>
        </w:r>
        <w:r w:rsidR="00AD4D1B">
          <w:rPr>
            <w:b/>
            <w:bCs/>
            <w:i w:val="0"/>
            <w:iCs w:val="0"/>
            <w:webHidden/>
          </w:rPr>
          <w:t>Ошибка! Закладка не определена.</w:t>
        </w:r>
        <w:r w:rsidR="00684CED" w:rsidRPr="004C3748">
          <w:rPr>
            <w:i w:val="0"/>
            <w:iCs w:val="0"/>
            <w:webHidden/>
          </w:rPr>
          <w:fldChar w:fldCharType="end"/>
        </w:r>
      </w:hyperlink>
    </w:p>
    <w:p w14:paraId="06B99FB5" w14:textId="3DCAE700" w:rsidR="00684CED" w:rsidRPr="004C3748" w:rsidRDefault="00A8051B" w:rsidP="00684CED">
      <w:pPr>
        <w:pStyle w:val="15"/>
        <w:spacing w:line="240" w:lineRule="auto"/>
        <w:rPr>
          <w:rFonts w:eastAsiaTheme="minorEastAsia"/>
          <w:b w:val="0"/>
          <w:bCs w:val="0"/>
          <w:lang w:eastAsia="ru-RU"/>
        </w:rPr>
      </w:pPr>
      <w:hyperlink w:anchor="_Toc156294887" w:history="1">
        <w:r w:rsidR="00684CED" w:rsidRPr="004C3748">
          <w:rPr>
            <w:rStyle w:val="af0"/>
            <w:b w:val="0"/>
            <w:bCs w:val="0"/>
          </w:rPr>
          <w:t>4. КОНТРОЛЬ И ОЦЕНКА РЕЗУЛЬТАТОВ ОСВОЕНИЯ ДИСЦИПЛИНЫ</w:t>
        </w:r>
        <w:r w:rsidR="00684CED" w:rsidRPr="004C3748">
          <w:rPr>
            <w:b w:val="0"/>
            <w:bCs w:val="0"/>
            <w:webHidden/>
          </w:rPr>
          <w:tab/>
        </w:r>
        <w:r w:rsidR="00684CED" w:rsidRPr="004C3748">
          <w:rPr>
            <w:b w:val="0"/>
            <w:bCs w:val="0"/>
            <w:webHidden/>
          </w:rPr>
          <w:fldChar w:fldCharType="begin"/>
        </w:r>
        <w:r w:rsidR="00684CED" w:rsidRPr="004C3748">
          <w:rPr>
            <w:b w:val="0"/>
            <w:bCs w:val="0"/>
            <w:webHidden/>
          </w:rPr>
          <w:instrText xml:space="preserve"> PAGEREF _Toc156294887 \h </w:instrText>
        </w:r>
        <w:r w:rsidR="00684CED" w:rsidRPr="004C3748">
          <w:rPr>
            <w:b w:val="0"/>
            <w:bCs w:val="0"/>
            <w:webHidden/>
          </w:rPr>
          <w:fldChar w:fldCharType="separate"/>
        </w:r>
        <w:r w:rsidR="00AD4D1B">
          <w:rPr>
            <w:webHidden/>
          </w:rPr>
          <w:t>Ошибка! Закладка не определена.</w:t>
        </w:r>
        <w:r w:rsidR="00684CED" w:rsidRPr="004C3748">
          <w:rPr>
            <w:b w:val="0"/>
            <w:bCs w:val="0"/>
            <w:webHidden/>
          </w:rPr>
          <w:fldChar w:fldCharType="end"/>
        </w:r>
      </w:hyperlink>
    </w:p>
    <w:p w14:paraId="1A30994E" w14:textId="77777777" w:rsidR="00684CED" w:rsidRPr="004C3748" w:rsidRDefault="00684CED" w:rsidP="00684CED">
      <w:pPr>
        <w:rPr>
          <w:rFonts w:ascii="Times New Roman" w:hAnsi="Times New Roman" w:cs="Times New Roman"/>
        </w:rPr>
        <w:sectPr w:rsidR="00684CED" w:rsidRPr="004C3748" w:rsidSect="006C0FCA">
          <w:pgSz w:w="11906" w:h="16838"/>
          <w:pgMar w:top="1134" w:right="567" w:bottom="1134" w:left="1418" w:header="709" w:footer="709" w:gutter="0"/>
          <w:cols w:space="720"/>
          <w:docGrid w:linePitch="299"/>
        </w:sectPr>
      </w:pPr>
      <w:r w:rsidRPr="004C3748">
        <w:rPr>
          <w:rFonts w:ascii="Times New Roman" w:hAnsi="Times New Roman"/>
          <w:b/>
          <w:bCs/>
        </w:rPr>
        <w:fldChar w:fldCharType="end"/>
      </w:r>
    </w:p>
    <w:p w14:paraId="557601CD" w14:textId="77777777" w:rsidR="00684CED" w:rsidRPr="004C3748" w:rsidRDefault="00684CED" w:rsidP="00684CED">
      <w:pPr>
        <w:pStyle w:val="1f6"/>
        <w:ind w:left="1429"/>
        <w:jc w:val="left"/>
        <w:rPr>
          <w:rFonts w:ascii="Times New Roman" w:hAnsi="Times New Roman"/>
        </w:rPr>
      </w:pPr>
      <w:r w:rsidRPr="004C3748">
        <w:rPr>
          <w:rFonts w:ascii="Times New Roman" w:hAnsi="Times New Roman"/>
        </w:rPr>
        <w:lastRenderedPageBreak/>
        <w:t>Общая характеристика РАБОЧЕЙ ПРОГРАММЫ УЧЕБНОЙ ДИСЦИПЛИНЫ</w:t>
      </w:r>
    </w:p>
    <w:p w14:paraId="2B3005B8" w14:textId="62FFE94C" w:rsidR="00684CED" w:rsidRPr="004C3748" w:rsidRDefault="00684CED" w:rsidP="00684CED">
      <w:pPr>
        <w:pStyle w:val="1f4"/>
        <w:jc w:val="center"/>
        <w:rPr>
          <w:lang w:val="ru-RU"/>
        </w:rPr>
      </w:pPr>
      <w:r>
        <w:rPr>
          <w:lang w:val="ru-RU"/>
        </w:rPr>
        <w:t>«</w:t>
      </w:r>
      <w:r w:rsidRPr="00A27E8D">
        <w:rPr>
          <w:b/>
          <w:lang w:val="ru-RU"/>
        </w:rPr>
        <w:t>ОП.1</w:t>
      </w:r>
      <w:r w:rsidR="00632B7F">
        <w:rPr>
          <w:b/>
          <w:lang w:val="ru-RU"/>
        </w:rPr>
        <w:t>4</w:t>
      </w:r>
      <w:r w:rsidRPr="00A27E8D">
        <w:rPr>
          <w:b/>
          <w:lang w:val="ru-RU"/>
        </w:rPr>
        <w:t xml:space="preserve"> </w:t>
      </w:r>
      <w:r w:rsidR="00632B7F" w:rsidRPr="00632B7F">
        <w:rPr>
          <w:b/>
          <w:lang w:val="ru-RU"/>
        </w:rPr>
        <w:t>Беспилотные летательные аппараты (БПЛА)</w:t>
      </w:r>
      <w:r w:rsidRPr="004C3748">
        <w:rPr>
          <w:lang w:val="ru-RU"/>
        </w:rPr>
        <w:t>»</w:t>
      </w:r>
    </w:p>
    <w:p w14:paraId="6C581B10" w14:textId="77777777" w:rsidR="00684CED" w:rsidRPr="004C3748" w:rsidRDefault="00684CED" w:rsidP="00684CED">
      <w:pPr>
        <w:pStyle w:val="1f4"/>
        <w:rPr>
          <w:lang w:val="ru-RU"/>
        </w:rPr>
      </w:pPr>
    </w:p>
    <w:p w14:paraId="0B133000" w14:textId="77777777" w:rsidR="00684CED" w:rsidRPr="00B339CC" w:rsidRDefault="00684CED" w:rsidP="001203CD">
      <w:pPr>
        <w:pStyle w:val="114"/>
        <w:spacing w:after="0" w:line="240" w:lineRule="auto"/>
        <w:rPr>
          <w:rFonts w:ascii="Times New Roman" w:eastAsia="Calibri" w:hAnsi="Times New Roman"/>
          <w:b w:val="0"/>
          <w:spacing w:val="-4"/>
          <w:lang w:eastAsia="en-US"/>
        </w:rPr>
      </w:pPr>
      <w:r w:rsidRPr="004C3748">
        <w:rPr>
          <w:rFonts w:ascii="Times New Roman" w:hAnsi="Times New Roman"/>
        </w:rPr>
        <w:t xml:space="preserve">1.1. </w:t>
      </w:r>
      <w:r w:rsidRPr="00B339CC">
        <w:rPr>
          <w:rFonts w:ascii="Times New Roman" w:eastAsia="Calibri" w:hAnsi="Times New Roman"/>
          <w:b w:val="0"/>
          <w:spacing w:val="-4"/>
          <w:lang w:eastAsia="en-US"/>
        </w:rPr>
        <w:t>Цель и место дисциплины в структуре образовательной программы</w:t>
      </w:r>
    </w:p>
    <w:p w14:paraId="7E7714B0" w14:textId="7FD3DDCB" w:rsidR="004D462B" w:rsidRPr="00C92A30" w:rsidRDefault="00684CED" w:rsidP="001203CD">
      <w:pPr>
        <w:ind w:firstLine="708"/>
        <w:jc w:val="both"/>
        <w:rPr>
          <w:rFonts w:ascii="Times New Roman" w:eastAsia="Calibri" w:hAnsi="Times New Roman" w:cs="Times New Roman"/>
          <w:bCs/>
          <w:spacing w:val="-4"/>
          <w:sz w:val="24"/>
          <w:szCs w:val="24"/>
        </w:rPr>
      </w:pPr>
      <w:r w:rsidRPr="004D2804">
        <w:rPr>
          <w:rFonts w:ascii="Times New Roman" w:eastAsia="Calibri" w:hAnsi="Times New Roman" w:cs="Times New Roman"/>
          <w:bCs/>
          <w:spacing w:val="-4"/>
          <w:sz w:val="24"/>
          <w:szCs w:val="24"/>
        </w:rPr>
        <w:t>Цель дисциплины «</w:t>
      </w:r>
      <w:r w:rsidR="00CB0CF1" w:rsidRPr="00CB0CF1">
        <w:rPr>
          <w:rFonts w:ascii="Times New Roman" w:eastAsia="Calibri" w:hAnsi="Times New Roman" w:cs="Times New Roman"/>
          <w:bCs/>
          <w:spacing w:val="-4"/>
          <w:sz w:val="24"/>
          <w:szCs w:val="24"/>
        </w:rPr>
        <w:t>Беспилотные летательные аппараты (БПЛА)</w:t>
      </w:r>
      <w:r w:rsidRPr="004D2804">
        <w:rPr>
          <w:rFonts w:ascii="Times New Roman" w:eastAsia="Calibri" w:hAnsi="Times New Roman" w:cs="Times New Roman"/>
          <w:bCs/>
          <w:spacing w:val="-4"/>
          <w:sz w:val="24"/>
          <w:szCs w:val="24"/>
        </w:rPr>
        <w:t>»: формирование представлений</w:t>
      </w:r>
      <w:r w:rsidR="004D462B">
        <w:rPr>
          <w:rFonts w:ascii="Times New Roman" w:eastAsia="Calibri" w:hAnsi="Times New Roman" w:cs="Times New Roman"/>
          <w:bCs/>
          <w:spacing w:val="-4"/>
          <w:sz w:val="24"/>
          <w:szCs w:val="24"/>
        </w:rPr>
        <w:t xml:space="preserve"> о</w:t>
      </w:r>
      <w:r w:rsidRPr="004D2804">
        <w:rPr>
          <w:rFonts w:ascii="Times New Roman" w:eastAsia="Calibri" w:hAnsi="Times New Roman" w:cs="Times New Roman"/>
          <w:bCs/>
          <w:spacing w:val="-4"/>
          <w:sz w:val="24"/>
          <w:szCs w:val="24"/>
        </w:rPr>
        <w:t xml:space="preserve"> </w:t>
      </w:r>
      <w:r w:rsidR="004D462B" w:rsidRPr="00C92A30">
        <w:rPr>
          <w:rFonts w:ascii="Times New Roman" w:eastAsia="Calibri" w:hAnsi="Times New Roman" w:cs="Times New Roman"/>
          <w:bCs/>
          <w:spacing w:val="-4"/>
          <w:sz w:val="24"/>
          <w:szCs w:val="24"/>
        </w:rPr>
        <w:t>типах БПЛА</w:t>
      </w:r>
      <w:r w:rsidR="001203CD">
        <w:rPr>
          <w:rFonts w:ascii="Times New Roman" w:eastAsia="Calibri" w:hAnsi="Times New Roman" w:cs="Times New Roman"/>
          <w:bCs/>
          <w:spacing w:val="-4"/>
          <w:sz w:val="24"/>
          <w:szCs w:val="24"/>
        </w:rPr>
        <w:t>, об</w:t>
      </w:r>
      <w:r w:rsidR="004D462B" w:rsidRPr="00C92A30">
        <w:rPr>
          <w:rFonts w:ascii="Times New Roman" w:eastAsia="Calibri" w:hAnsi="Times New Roman" w:cs="Times New Roman"/>
          <w:bCs/>
          <w:spacing w:val="-4"/>
          <w:sz w:val="24"/>
          <w:szCs w:val="24"/>
        </w:rPr>
        <w:t xml:space="preserve"> </w:t>
      </w:r>
      <w:r w:rsidR="001203CD">
        <w:rPr>
          <w:rFonts w:ascii="Times New Roman" w:eastAsia="Calibri" w:hAnsi="Times New Roman" w:cs="Times New Roman"/>
          <w:bCs/>
          <w:spacing w:val="-4"/>
          <w:sz w:val="24"/>
          <w:szCs w:val="24"/>
        </w:rPr>
        <w:t>основах</w:t>
      </w:r>
      <w:r w:rsidR="004D462B" w:rsidRPr="00C92A30">
        <w:rPr>
          <w:rFonts w:ascii="Times New Roman" w:eastAsia="Calibri" w:hAnsi="Times New Roman" w:cs="Times New Roman"/>
          <w:bCs/>
          <w:spacing w:val="-4"/>
          <w:sz w:val="24"/>
          <w:szCs w:val="24"/>
        </w:rPr>
        <w:t xml:space="preserve"> законодат</w:t>
      </w:r>
      <w:r w:rsidR="001203CD">
        <w:rPr>
          <w:rFonts w:ascii="Times New Roman" w:eastAsia="Calibri" w:hAnsi="Times New Roman" w:cs="Times New Roman"/>
          <w:bCs/>
          <w:spacing w:val="-4"/>
          <w:sz w:val="24"/>
          <w:szCs w:val="24"/>
        </w:rPr>
        <w:t>ельства в сфере применения БПЛА, об</w:t>
      </w:r>
      <w:r w:rsidR="004D462B" w:rsidRPr="00C92A30">
        <w:rPr>
          <w:rFonts w:ascii="Times New Roman" w:eastAsia="Calibri" w:hAnsi="Times New Roman" w:cs="Times New Roman"/>
          <w:bCs/>
          <w:spacing w:val="-4"/>
          <w:sz w:val="24"/>
          <w:szCs w:val="24"/>
        </w:rPr>
        <w:t xml:space="preserve"> </w:t>
      </w:r>
      <w:r w:rsidR="001203CD">
        <w:rPr>
          <w:rFonts w:ascii="Times New Roman" w:eastAsia="Calibri" w:hAnsi="Times New Roman" w:cs="Times New Roman"/>
          <w:bCs/>
          <w:spacing w:val="-4"/>
          <w:sz w:val="24"/>
          <w:szCs w:val="24"/>
        </w:rPr>
        <w:t>основах</w:t>
      </w:r>
      <w:r w:rsidR="00C92A30" w:rsidRPr="00C92A30">
        <w:rPr>
          <w:rFonts w:ascii="Times New Roman" w:eastAsia="Calibri" w:hAnsi="Times New Roman" w:cs="Times New Roman"/>
          <w:bCs/>
          <w:spacing w:val="-4"/>
          <w:sz w:val="24"/>
          <w:szCs w:val="24"/>
        </w:rPr>
        <w:t xml:space="preserve"> организации работ групп операторов БПЛА</w:t>
      </w:r>
    </w:p>
    <w:p w14:paraId="3B463DFE" w14:textId="1D11411F" w:rsidR="00CB0CF1" w:rsidRDefault="00CB0CF1" w:rsidP="00684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pacing w:val="-4"/>
          <w:sz w:val="24"/>
          <w:szCs w:val="24"/>
        </w:rPr>
      </w:pPr>
    </w:p>
    <w:p w14:paraId="144B673F" w14:textId="1D5D537B" w:rsidR="00684CED" w:rsidRPr="004D2804" w:rsidRDefault="00684CED" w:rsidP="00684CED">
      <w:pPr>
        <w:ind w:firstLine="709"/>
        <w:jc w:val="both"/>
        <w:rPr>
          <w:rFonts w:ascii="Times New Roman" w:eastAsia="Calibri" w:hAnsi="Times New Roman" w:cs="Times New Roman"/>
          <w:bCs/>
          <w:spacing w:val="-4"/>
          <w:sz w:val="24"/>
          <w:szCs w:val="24"/>
        </w:rPr>
      </w:pPr>
      <w:r w:rsidRPr="004D2804">
        <w:rPr>
          <w:rFonts w:ascii="Times New Roman" w:eastAsia="Calibri" w:hAnsi="Times New Roman" w:cs="Times New Roman"/>
          <w:bCs/>
          <w:spacing w:val="-4"/>
          <w:sz w:val="24"/>
          <w:szCs w:val="24"/>
        </w:rPr>
        <w:t>Дисциплина «</w:t>
      </w:r>
      <w:r w:rsidR="00EF3CA6" w:rsidRPr="00EF3CA6">
        <w:rPr>
          <w:rFonts w:ascii="Times New Roman" w:eastAsia="Calibri" w:hAnsi="Times New Roman" w:cs="Times New Roman"/>
          <w:bCs/>
          <w:spacing w:val="-4"/>
          <w:sz w:val="24"/>
          <w:szCs w:val="24"/>
        </w:rPr>
        <w:t>Беспилотные летательные аппараты (БПЛА)</w:t>
      </w:r>
      <w:r w:rsidRPr="004D2804">
        <w:rPr>
          <w:rFonts w:ascii="Times New Roman" w:eastAsia="Calibri" w:hAnsi="Times New Roman" w:cs="Times New Roman"/>
          <w:bCs/>
          <w:spacing w:val="-4"/>
          <w:sz w:val="24"/>
          <w:szCs w:val="24"/>
        </w:rPr>
        <w:t>» включена в вариативную часть общепрофессионального цикла образовательной программы.</w:t>
      </w:r>
    </w:p>
    <w:p w14:paraId="2BC4950F" w14:textId="77777777" w:rsidR="00684CED" w:rsidRPr="004D2804" w:rsidRDefault="00684CED" w:rsidP="00684CED">
      <w:pPr>
        <w:ind w:firstLine="709"/>
        <w:jc w:val="both"/>
        <w:rPr>
          <w:rFonts w:ascii="Times New Roman" w:eastAsia="Calibri" w:hAnsi="Times New Roman" w:cs="Times New Roman"/>
          <w:bCs/>
          <w:spacing w:val="-4"/>
          <w:sz w:val="24"/>
          <w:szCs w:val="24"/>
        </w:rPr>
      </w:pPr>
    </w:p>
    <w:p w14:paraId="2F972AA1" w14:textId="199EA87C" w:rsidR="00684CED" w:rsidRDefault="00684CED" w:rsidP="00684CED">
      <w:pPr>
        <w:pStyle w:val="114"/>
        <w:spacing w:line="240" w:lineRule="auto"/>
        <w:rPr>
          <w:rFonts w:ascii="Times New Roman" w:hAnsi="Times New Roman"/>
        </w:rPr>
      </w:pPr>
      <w:r w:rsidRPr="004C3748">
        <w:rPr>
          <w:rFonts w:ascii="Times New Roman" w:hAnsi="Times New Roman"/>
        </w:rPr>
        <w:t>1.2. Планируемые результаты освоения дисциплины</w:t>
      </w:r>
    </w:p>
    <w:p w14:paraId="76B25098" w14:textId="34151BF7" w:rsidR="00DA0BBC" w:rsidRDefault="00DA0BBC" w:rsidP="00684CED">
      <w:pPr>
        <w:pStyle w:val="114"/>
        <w:spacing w:line="240" w:lineRule="auto"/>
        <w:rPr>
          <w:rFonts w:ascii="Times New Roman" w:hAnsi="Times New Roman"/>
        </w:rPr>
      </w:pP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361"/>
        <w:gridCol w:w="6950"/>
      </w:tblGrid>
      <w:tr w:rsidR="0081752A" w:rsidRPr="00DF1EA0" w14:paraId="38350335" w14:textId="77777777" w:rsidTr="00B54E77">
        <w:trPr>
          <w:trHeight w:val="20"/>
        </w:trPr>
        <w:tc>
          <w:tcPr>
            <w:tcW w:w="406" w:type="pct"/>
            <w:vMerge w:val="restart"/>
          </w:tcPr>
          <w:p w14:paraId="713B1403" w14:textId="77777777" w:rsidR="0081752A" w:rsidRPr="00DF1EA0" w:rsidRDefault="0081752A" w:rsidP="00B54E7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01</w:t>
            </w:r>
          </w:p>
        </w:tc>
        <w:tc>
          <w:tcPr>
            <w:tcW w:w="1165" w:type="pct"/>
            <w:vMerge w:val="restart"/>
          </w:tcPr>
          <w:p w14:paraId="027BA47D" w14:textId="77777777" w:rsidR="0081752A" w:rsidRPr="00DF1EA0" w:rsidRDefault="0081752A" w:rsidP="00B54E7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429" w:type="pct"/>
            <w:shd w:val="clear" w:color="auto" w:fill="auto"/>
          </w:tcPr>
          <w:p w14:paraId="5C620A61"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 xml:space="preserve">Умения: </w:t>
            </w:r>
          </w:p>
        </w:tc>
      </w:tr>
      <w:tr w:rsidR="0081752A" w:rsidRPr="00DF1EA0" w14:paraId="33F7A60D" w14:textId="77777777" w:rsidTr="00B54E77">
        <w:trPr>
          <w:trHeight w:val="20"/>
        </w:trPr>
        <w:tc>
          <w:tcPr>
            <w:tcW w:w="406" w:type="pct"/>
            <w:vMerge/>
          </w:tcPr>
          <w:p w14:paraId="64C8DC2C"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08B36E9C" w14:textId="77777777" w:rsidR="0081752A" w:rsidRPr="00DF1EA0" w:rsidRDefault="0081752A" w:rsidP="00B54E77">
            <w:pPr>
              <w:suppressAutoHyphens/>
              <w:rPr>
                <w:rFonts w:ascii="Times New Roman" w:eastAsia="Calibri" w:hAnsi="Times New Roman" w:cs="Times New Roman"/>
                <w:iCs/>
                <w:sz w:val="24"/>
                <w:szCs w:val="24"/>
              </w:rPr>
            </w:pPr>
          </w:p>
        </w:tc>
        <w:tc>
          <w:tcPr>
            <w:tcW w:w="3429" w:type="pct"/>
            <w:shd w:val="clear" w:color="auto" w:fill="auto"/>
          </w:tcPr>
          <w:p w14:paraId="66A71C5A"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81752A" w:rsidRPr="00DF1EA0" w14:paraId="5659C473" w14:textId="77777777" w:rsidTr="00B54E77">
        <w:trPr>
          <w:trHeight w:val="20"/>
        </w:trPr>
        <w:tc>
          <w:tcPr>
            <w:tcW w:w="406" w:type="pct"/>
            <w:vMerge/>
          </w:tcPr>
          <w:p w14:paraId="3EAA1624"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1E203F9E" w14:textId="77777777" w:rsidR="0081752A" w:rsidRPr="00DF1EA0" w:rsidRDefault="0081752A" w:rsidP="00B54E77">
            <w:pPr>
              <w:suppressAutoHyphens/>
              <w:rPr>
                <w:rFonts w:ascii="Times New Roman" w:eastAsia="Calibri" w:hAnsi="Times New Roman" w:cs="Times New Roman"/>
                <w:iCs/>
                <w:sz w:val="24"/>
                <w:szCs w:val="24"/>
              </w:rPr>
            </w:pPr>
          </w:p>
        </w:tc>
        <w:tc>
          <w:tcPr>
            <w:tcW w:w="3429" w:type="pct"/>
            <w:shd w:val="clear" w:color="auto" w:fill="auto"/>
          </w:tcPr>
          <w:p w14:paraId="56355063"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81752A" w:rsidRPr="00DF1EA0" w14:paraId="0779F0C2" w14:textId="77777777" w:rsidTr="00B54E77">
        <w:trPr>
          <w:trHeight w:val="20"/>
        </w:trPr>
        <w:tc>
          <w:tcPr>
            <w:tcW w:w="406" w:type="pct"/>
            <w:vMerge/>
          </w:tcPr>
          <w:p w14:paraId="4CD24B7D"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3AA6E0D6" w14:textId="77777777" w:rsidR="0081752A" w:rsidRPr="00DF1EA0" w:rsidRDefault="0081752A" w:rsidP="00B54E77">
            <w:pPr>
              <w:suppressAutoHyphens/>
              <w:rPr>
                <w:rFonts w:ascii="Times New Roman" w:eastAsia="Calibri" w:hAnsi="Times New Roman" w:cs="Times New Roman"/>
                <w:iCs/>
                <w:sz w:val="24"/>
                <w:szCs w:val="24"/>
              </w:rPr>
            </w:pPr>
          </w:p>
        </w:tc>
        <w:tc>
          <w:tcPr>
            <w:tcW w:w="3429" w:type="pct"/>
            <w:shd w:val="clear" w:color="auto" w:fill="auto"/>
          </w:tcPr>
          <w:p w14:paraId="2F0C5732"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81752A" w:rsidRPr="00DF1EA0" w14:paraId="7D72BC50" w14:textId="77777777" w:rsidTr="00B54E77">
        <w:trPr>
          <w:trHeight w:val="20"/>
        </w:trPr>
        <w:tc>
          <w:tcPr>
            <w:tcW w:w="406" w:type="pct"/>
            <w:vMerge/>
          </w:tcPr>
          <w:p w14:paraId="6C1602EA"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237AACF1" w14:textId="77777777" w:rsidR="0081752A" w:rsidRPr="00DF1EA0" w:rsidRDefault="0081752A" w:rsidP="00B54E77">
            <w:pPr>
              <w:suppressAutoHyphens/>
              <w:rPr>
                <w:rFonts w:ascii="Times New Roman" w:eastAsia="Calibri" w:hAnsi="Times New Roman" w:cs="Times New Roman"/>
                <w:iCs/>
                <w:sz w:val="24"/>
                <w:szCs w:val="24"/>
              </w:rPr>
            </w:pPr>
          </w:p>
        </w:tc>
        <w:tc>
          <w:tcPr>
            <w:tcW w:w="3429" w:type="pct"/>
            <w:shd w:val="clear" w:color="auto" w:fill="auto"/>
          </w:tcPr>
          <w:p w14:paraId="34495C9D"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81752A" w:rsidRPr="00DF1EA0" w14:paraId="7CE82EE9" w14:textId="77777777" w:rsidTr="00B54E77">
        <w:trPr>
          <w:trHeight w:val="20"/>
        </w:trPr>
        <w:tc>
          <w:tcPr>
            <w:tcW w:w="406" w:type="pct"/>
            <w:vMerge/>
          </w:tcPr>
          <w:p w14:paraId="35AF3BA1"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1E8F5EFD" w14:textId="77777777" w:rsidR="0081752A" w:rsidRPr="00DF1EA0" w:rsidRDefault="0081752A" w:rsidP="00B54E77">
            <w:pPr>
              <w:suppressAutoHyphens/>
              <w:rPr>
                <w:rFonts w:ascii="Times New Roman" w:eastAsia="Calibri" w:hAnsi="Times New Roman" w:cs="Times New Roman"/>
                <w:iCs/>
                <w:sz w:val="24"/>
                <w:szCs w:val="24"/>
              </w:rPr>
            </w:pPr>
          </w:p>
        </w:tc>
        <w:tc>
          <w:tcPr>
            <w:tcW w:w="3429" w:type="pct"/>
            <w:shd w:val="clear" w:color="auto" w:fill="auto"/>
          </w:tcPr>
          <w:p w14:paraId="7D3BDF08"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81752A" w:rsidRPr="00DF1EA0" w14:paraId="6E729618" w14:textId="77777777" w:rsidTr="00B54E77">
        <w:trPr>
          <w:trHeight w:val="20"/>
        </w:trPr>
        <w:tc>
          <w:tcPr>
            <w:tcW w:w="406" w:type="pct"/>
            <w:vMerge/>
          </w:tcPr>
          <w:p w14:paraId="725CAE55"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6898DF4C" w14:textId="77777777" w:rsidR="0081752A" w:rsidRPr="00DF1EA0" w:rsidRDefault="0081752A" w:rsidP="00B54E77">
            <w:pPr>
              <w:suppressAutoHyphens/>
              <w:rPr>
                <w:rFonts w:ascii="Times New Roman" w:eastAsia="Calibri" w:hAnsi="Times New Roman" w:cs="Times New Roman"/>
                <w:iCs/>
                <w:sz w:val="24"/>
                <w:szCs w:val="24"/>
              </w:rPr>
            </w:pPr>
          </w:p>
        </w:tc>
        <w:tc>
          <w:tcPr>
            <w:tcW w:w="3429" w:type="pct"/>
            <w:shd w:val="clear" w:color="auto" w:fill="auto"/>
          </w:tcPr>
          <w:p w14:paraId="4BBB6084"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81752A" w:rsidRPr="00DF1EA0" w14:paraId="77735950" w14:textId="77777777" w:rsidTr="00B54E77">
        <w:trPr>
          <w:trHeight w:val="20"/>
        </w:trPr>
        <w:tc>
          <w:tcPr>
            <w:tcW w:w="406" w:type="pct"/>
            <w:vMerge/>
          </w:tcPr>
          <w:p w14:paraId="3CF5175F"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218E6CB5"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6FED2362" w14:textId="77777777" w:rsidR="0081752A" w:rsidRPr="00DF1EA0" w:rsidRDefault="0081752A" w:rsidP="00B54E7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iCs/>
                <w:sz w:val="24"/>
                <w:szCs w:val="24"/>
              </w:rPr>
              <w:t>а</w:t>
            </w:r>
            <w:r w:rsidRPr="00DF1EA0">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81752A" w:rsidRPr="00DF1EA0" w14:paraId="6D236A8D" w14:textId="77777777" w:rsidTr="00B54E77">
        <w:trPr>
          <w:trHeight w:val="270"/>
        </w:trPr>
        <w:tc>
          <w:tcPr>
            <w:tcW w:w="406" w:type="pct"/>
            <w:vMerge/>
          </w:tcPr>
          <w:p w14:paraId="1F3655DD"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0288C63F"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542A12E3"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81752A" w:rsidRPr="00DF1EA0" w14:paraId="2397C4AB" w14:textId="77777777" w:rsidTr="00B54E77">
        <w:trPr>
          <w:trHeight w:val="20"/>
        </w:trPr>
        <w:tc>
          <w:tcPr>
            <w:tcW w:w="406" w:type="pct"/>
            <w:vMerge/>
          </w:tcPr>
          <w:p w14:paraId="02BB9D23"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7287E934"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630A7783"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81752A" w:rsidRPr="00DF1EA0" w14:paraId="79B6589C" w14:textId="77777777" w:rsidTr="00B54E77">
        <w:trPr>
          <w:trHeight w:val="20"/>
        </w:trPr>
        <w:tc>
          <w:tcPr>
            <w:tcW w:w="406" w:type="pct"/>
            <w:vMerge/>
          </w:tcPr>
          <w:p w14:paraId="10609310"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63F69677"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05F74247" w14:textId="77777777" w:rsidR="0081752A" w:rsidRPr="00DF1EA0" w:rsidRDefault="0081752A" w:rsidP="00B54E7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методы работы в профессиональной и смежных сферах</w:t>
            </w:r>
          </w:p>
        </w:tc>
      </w:tr>
      <w:tr w:rsidR="0081752A" w:rsidRPr="00DF1EA0" w14:paraId="2591DD32" w14:textId="77777777" w:rsidTr="00B54E77">
        <w:trPr>
          <w:trHeight w:val="20"/>
        </w:trPr>
        <w:tc>
          <w:tcPr>
            <w:tcW w:w="406" w:type="pct"/>
            <w:vMerge/>
          </w:tcPr>
          <w:p w14:paraId="63724910"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3269D656"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21506DD2" w14:textId="77777777" w:rsidR="0081752A" w:rsidRPr="00DF1EA0" w:rsidRDefault="0081752A" w:rsidP="00B54E7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81752A" w:rsidRPr="00DF1EA0" w14:paraId="3DD31102" w14:textId="77777777" w:rsidTr="00B54E77">
        <w:trPr>
          <w:trHeight w:val="20"/>
        </w:trPr>
        <w:tc>
          <w:tcPr>
            <w:tcW w:w="406" w:type="pct"/>
            <w:vMerge w:val="restart"/>
          </w:tcPr>
          <w:p w14:paraId="67DF7AB6" w14:textId="77777777" w:rsidR="0081752A" w:rsidRPr="00DF1EA0" w:rsidRDefault="0081752A" w:rsidP="00B54E7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02</w:t>
            </w:r>
          </w:p>
        </w:tc>
        <w:tc>
          <w:tcPr>
            <w:tcW w:w="1165" w:type="pct"/>
            <w:vMerge w:val="restart"/>
          </w:tcPr>
          <w:p w14:paraId="03739720" w14:textId="77777777" w:rsidR="0081752A" w:rsidRPr="00DF1EA0" w:rsidRDefault="0081752A" w:rsidP="00B54E7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29" w:type="pct"/>
            <w:shd w:val="clear" w:color="auto" w:fill="auto"/>
          </w:tcPr>
          <w:p w14:paraId="04795589" w14:textId="77777777" w:rsidR="0081752A" w:rsidRPr="00DF1EA0" w:rsidRDefault="0081752A" w:rsidP="00B54E7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iCs/>
                <w:sz w:val="24"/>
                <w:szCs w:val="24"/>
              </w:rPr>
              <w:t xml:space="preserve">Умения: </w:t>
            </w:r>
          </w:p>
        </w:tc>
      </w:tr>
      <w:tr w:rsidR="0081752A" w:rsidRPr="00DF1EA0" w14:paraId="372D85EF" w14:textId="77777777" w:rsidTr="00B54E77">
        <w:trPr>
          <w:trHeight w:val="20"/>
        </w:trPr>
        <w:tc>
          <w:tcPr>
            <w:tcW w:w="406" w:type="pct"/>
            <w:vMerge/>
          </w:tcPr>
          <w:p w14:paraId="654041F5"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6D2F31BD"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4694026A"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81752A" w:rsidRPr="00DF1EA0" w14:paraId="295EB91C" w14:textId="77777777" w:rsidTr="00B54E77">
        <w:trPr>
          <w:trHeight w:val="20"/>
        </w:trPr>
        <w:tc>
          <w:tcPr>
            <w:tcW w:w="406" w:type="pct"/>
            <w:vMerge/>
          </w:tcPr>
          <w:p w14:paraId="6877EB1A"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5B833702"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53E23D83"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81752A" w:rsidRPr="00DF1EA0" w14:paraId="34E90059" w14:textId="77777777" w:rsidTr="00B54E77">
        <w:trPr>
          <w:trHeight w:val="20"/>
        </w:trPr>
        <w:tc>
          <w:tcPr>
            <w:tcW w:w="406" w:type="pct"/>
            <w:vMerge/>
          </w:tcPr>
          <w:p w14:paraId="31F03DF1"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68850710"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526CD9B6"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практическую значимость результатов поиска</w:t>
            </w:r>
          </w:p>
        </w:tc>
      </w:tr>
      <w:tr w:rsidR="0081752A" w:rsidRPr="00DF1EA0" w14:paraId="0DB2BDCF" w14:textId="77777777" w:rsidTr="00B54E77">
        <w:trPr>
          <w:trHeight w:val="20"/>
        </w:trPr>
        <w:tc>
          <w:tcPr>
            <w:tcW w:w="406" w:type="pct"/>
            <w:vMerge/>
          </w:tcPr>
          <w:p w14:paraId="69BF1904"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632FA19E"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35580B35"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81752A" w:rsidRPr="00DF1EA0" w14:paraId="0E90FBC8" w14:textId="77777777" w:rsidTr="00B54E77">
        <w:trPr>
          <w:trHeight w:val="20"/>
        </w:trPr>
        <w:tc>
          <w:tcPr>
            <w:tcW w:w="406" w:type="pct"/>
            <w:vMerge/>
          </w:tcPr>
          <w:p w14:paraId="1D28619A"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31351BA6"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5D728CD0"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81752A" w:rsidRPr="00DF1EA0" w14:paraId="74D7C68B" w14:textId="77777777" w:rsidTr="00B54E77">
        <w:trPr>
          <w:trHeight w:val="20"/>
        </w:trPr>
        <w:tc>
          <w:tcPr>
            <w:tcW w:w="406" w:type="pct"/>
            <w:vMerge/>
          </w:tcPr>
          <w:p w14:paraId="6B17D091"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0BA92B43"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73ED620F"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81752A" w:rsidRPr="00DF1EA0" w14:paraId="618F13D5" w14:textId="77777777" w:rsidTr="00B54E77">
        <w:trPr>
          <w:trHeight w:val="20"/>
        </w:trPr>
        <w:tc>
          <w:tcPr>
            <w:tcW w:w="406" w:type="pct"/>
            <w:vMerge/>
          </w:tcPr>
          <w:p w14:paraId="14E8AE52"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3D7441F4"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3012F007"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81752A" w:rsidRPr="00DF1EA0" w14:paraId="240A6829" w14:textId="77777777" w:rsidTr="00B54E77">
        <w:trPr>
          <w:trHeight w:val="20"/>
        </w:trPr>
        <w:tc>
          <w:tcPr>
            <w:tcW w:w="406" w:type="pct"/>
            <w:vMerge/>
          </w:tcPr>
          <w:p w14:paraId="48F8C3AC"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0A77698A"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2218949F" w14:textId="77777777" w:rsidR="0081752A" w:rsidRPr="00DF1EA0" w:rsidRDefault="0081752A" w:rsidP="00B54E7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81752A" w:rsidRPr="00DF1EA0" w14:paraId="6DA602EE" w14:textId="77777777" w:rsidTr="00B54E77">
        <w:trPr>
          <w:trHeight w:val="20"/>
        </w:trPr>
        <w:tc>
          <w:tcPr>
            <w:tcW w:w="406" w:type="pct"/>
            <w:vMerge/>
          </w:tcPr>
          <w:p w14:paraId="3E4AC2EA"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55245290"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6D804A0F" w14:textId="77777777" w:rsidR="0081752A" w:rsidRPr="00DF1EA0" w:rsidRDefault="0081752A" w:rsidP="00B54E7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приемы структурирования информации</w:t>
            </w:r>
          </w:p>
        </w:tc>
      </w:tr>
      <w:tr w:rsidR="0081752A" w:rsidRPr="00DF1EA0" w14:paraId="00D9C5D9" w14:textId="77777777" w:rsidTr="00B54E77">
        <w:trPr>
          <w:trHeight w:val="20"/>
        </w:trPr>
        <w:tc>
          <w:tcPr>
            <w:tcW w:w="406" w:type="pct"/>
            <w:vMerge/>
          </w:tcPr>
          <w:p w14:paraId="14CB4A71"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55F38CC5"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7B6C327C" w14:textId="77777777" w:rsidR="0081752A" w:rsidRPr="00DF1EA0" w:rsidRDefault="0081752A" w:rsidP="00B54E7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формат оформления результатов поиска информации</w:t>
            </w:r>
          </w:p>
        </w:tc>
      </w:tr>
      <w:tr w:rsidR="0081752A" w:rsidRPr="00DF1EA0" w14:paraId="425A56D6" w14:textId="77777777" w:rsidTr="00B54E77">
        <w:trPr>
          <w:trHeight w:val="20"/>
        </w:trPr>
        <w:tc>
          <w:tcPr>
            <w:tcW w:w="406" w:type="pct"/>
            <w:vMerge/>
          </w:tcPr>
          <w:p w14:paraId="3D87C09E"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1BF53C60"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2A19FF0D" w14:textId="77777777" w:rsidR="0081752A" w:rsidRPr="00DF1EA0" w:rsidRDefault="0081752A" w:rsidP="00B54E7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w:t>
            </w:r>
          </w:p>
        </w:tc>
      </w:tr>
      <w:tr w:rsidR="0081752A" w:rsidRPr="00DF1EA0" w14:paraId="5DB6B37E" w14:textId="77777777" w:rsidTr="00B54E77">
        <w:trPr>
          <w:trHeight w:val="20"/>
        </w:trPr>
        <w:tc>
          <w:tcPr>
            <w:tcW w:w="406" w:type="pct"/>
            <w:vMerge/>
          </w:tcPr>
          <w:p w14:paraId="1EC223AA" w14:textId="77777777" w:rsidR="0081752A" w:rsidRPr="00DF1EA0" w:rsidRDefault="0081752A" w:rsidP="00B54E77">
            <w:pPr>
              <w:jc w:val="center"/>
              <w:rPr>
                <w:rFonts w:ascii="Times New Roman" w:eastAsia="Calibri" w:hAnsi="Times New Roman" w:cs="Times New Roman"/>
                <w:iCs/>
                <w:sz w:val="24"/>
                <w:szCs w:val="24"/>
              </w:rPr>
            </w:pPr>
          </w:p>
        </w:tc>
        <w:tc>
          <w:tcPr>
            <w:tcW w:w="1165" w:type="pct"/>
            <w:vMerge/>
          </w:tcPr>
          <w:p w14:paraId="18DEF505" w14:textId="77777777" w:rsidR="0081752A" w:rsidRPr="00DF1EA0" w:rsidRDefault="0081752A" w:rsidP="00B54E77">
            <w:pPr>
              <w:suppressAutoHyphens/>
              <w:rPr>
                <w:rFonts w:ascii="Times New Roman" w:eastAsia="Calibri" w:hAnsi="Times New Roman" w:cs="Times New Roman"/>
                <w:sz w:val="24"/>
                <w:szCs w:val="24"/>
              </w:rPr>
            </w:pPr>
          </w:p>
        </w:tc>
        <w:tc>
          <w:tcPr>
            <w:tcW w:w="3429" w:type="pct"/>
            <w:shd w:val="clear" w:color="auto" w:fill="auto"/>
          </w:tcPr>
          <w:p w14:paraId="3C6A8680" w14:textId="77777777" w:rsidR="0081752A" w:rsidRPr="00DF1EA0" w:rsidRDefault="0081752A" w:rsidP="00B54E7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bl>
    <w:p w14:paraId="28DE8FB9" w14:textId="77777777" w:rsidR="00DA0BBC" w:rsidRPr="004C3748" w:rsidRDefault="00DA0BBC" w:rsidP="00684CED">
      <w:pPr>
        <w:pStyle w:val="114"/>
        <w:spacing w:line="240" w:lineRule="auto"/>
        <w:rPr>
          <w:rFonts w:ascii="Times New Roman" w:hAnsi="Times New Roman"/>
        </w:rPr>
      </w:pPr>
    </w:p>
    <w:p w14:paraId="30CDA851" w14:textId="77777777" w:rsidR="00684CED" w:rsidRDefault="00684CED" w:rsidP="00684CED">
      <w:pPr>
        <w:spacing w:after="120"/>
        <w:ind w:firstLine="709"/>
        <w:rPr>
          <w:rFonts w:ascii="Times New Roman" w:hAnsi="Times New Roman" w:cs="Times New Roman"/>
        </w:rPr>
      </w:pPr>
    </w:p>
    <w:p w14:paraId="31817268" w14:textId="77777777" w:rsidR="00684CED" w:rsidRPr="004C3748" w:rsidRDefault="00684CED" w:rsidP="00684CED">
      <w:pPr>
        <w:pStyle w:val="1f6"/>
        <w:rPr>
          <w:rFonts w:ascii="Times New Roman" w:hAnsi="Times New Roman"/>
        </w:rPr>
      </w:pPr>
      <w:r w:rsidRPr="004C3748">
        <w:rPr>
          <w:rFonts w:ascii="Times New Roman" w:hAnsi="Times New Roman"/>
        </w:rPr>
        <w:t>2. Структура и содержание ДИСЦИПЛИНЫ</w:t>
      </w:r>
    </w:p>
    <w:p w14:paraId="4E0EBC66" w14:textId="77777777" w:rsidR="00684CED" w:rsidRPr="004C3748" w:rsidRDefault="00684CED" w:rsidP="00684CED">
      <w:pPr>
        <w:pStyle w:val="114"/>
        <w:spacing w:line="240" w:lineRule="auto"/>
        <w:rPr>
          <w:rFonts w:ascii="Times New Roman" w:hAnsi="Times New Roman"/>
        </w:rPr>
      </w:pPr>
      <w:r w:rsidRPr="004C3748">
        <w:rPr>
          <w:rFonts w:ascii="Times New Roman" w:hAnsi="Times New Roman"/>
        </w:rPr>
        <w:t xml:space="preserve">2.1. Трудоемкость освоения дисциплины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0"/>
        <w:gridCol w:w="2336"/>
        <w:gridCol w:w="2630"/>
      </w:tblGrid>
      <w:tr w:rsidR="00684CED" w:rsidRPr="004C3748" w14:paraId="265AD89A" w14:textId="77777777" w:rsidTr="00B54E7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265E6CDF" w14:textId="77777777" w:rsidR="00684CED" w:rsidRPr="004C3748" w:rsidRDefault="00684CED" w:rsidP="00B54E77">
            <w:pPr>
              <w:jc w:val="center"/>
              <w:rPr>
                <w:rFonts w:ascii="Times New Roman" w:hAnsi="Times New Roman" w:cs="Times New Roman"/>
                <w:b/>
              </w:rPr>
            </w:pPr>
            <w:r w:rsidRPr="004C3748">
              <w:rPr>
                <w:rFonts w:ascii="Times New Roman" w:hAnsi="Times New Roman" w:cs="Times New Roman"/>
                <w:b/>
              </w:rPr>
              <w:t>Наименование составных частей дисциплины</w:t>
            </w:r>
          </w:p>
        </w:tc>
        <w:tc>
          <w:tcPr>
            <w:tcW w:w="2336" w:type="dxa"/>
            <w:tcBorders>
              <w:top w:val="single" w:sz="6" w:space="0" w:color="000000"/>
              <w:left w:val="single" w:sz="6" w:space="0" w:color="000000"/>
              <w:bottom w:val="single" w:sz="6" w:space="0" w:color="000000"/>
              <w:right w:val="single" w:sz="6" w:space="0" w:color="000000"/>
            </w:tcBorders>
            <w:vAlign w:val="center"/>
          </w:tcPr>
          <w:p w14:paraId="0F837C5C" w14:textId="77777777" w:rsidR="00684CED" w:rsidRPr="004C3748" w:rsidRDefault="00684CED" w:rsidP="00B54E77">
            <w:pPr>
              <w:jc w:val="center"/>
              <w:rPr>
                <w:rFonts w:ascii="Times New Roman" w:hAnsi="Times New Roman" w:cs="Times New Roman"/>
                <w:b/>
              </w:rPr>
            </w:pPr>
            <w:r w:rsidRPr="004C3748">
              <w:rPr>
                <w:rFonts w:ascii="Times New Roman" w:hAnsi="Times New Roman" w:cs="Times New Roman"/>
                <w:b/>
              </w:rPr>
              <w:t>Объем в часах</w:t>
            </w:r>
          </w:p>
        </w:tc>
        <w:tc>
          <w:tcPr>
            <w:tcW w:w="2630" w:type="dxa"/>
            <w:tcBorders>
              <w:top w:val="single" w:sz="6" w:space="0" w:color="000000"/>
              <w:left w:val="single" w:sz="6" w:space="0" w:color="000000"/>
              <w:bottom w:val="single" w:sz="6" w:space="0" w:color="000000"/>
              <w:right w:val="single" w:sz="6" w:space="0" w:color="000000"/>
            </w:tcBorders>
          </w:tcPr>
          <w:p w14:paraId="424684A0" w14:textId="77777777" w:rsidR="00684CED" w:rsidRPr="004C3748" w:rsidRDefault="00684CED" w:rsidP="00B54E77">
            <w:pPr>
              <w:jc w:val="center"/>
              <w:rPr>
                <w:rFonts w:ascii="Times New Roman" w:hAnsi="Times New Roman" w:cs="Times New Roman"/>
                <w:b/>
              </w:rPr>
            </w:pPr>
            <w:r w:rsidRPr="004C3748">
              <w:rPr>
                <w:rFonts w:ascii="Times New Roman" w:hAnsi="Times New Roman" w:cs="Times New Roman"/>
                <w:b/>
              </w:rPr>
              <w:t>В т.ч. в форме практ. подготовки</w:t>
            </w:r>
          </w:p>
        </w:tc>
      </w:tr>
      <w:tr w:rsidR="00684CED" w:rsidRPr="004C3748" w14:paraId="58C0B444" w14:textId="77777777" w:rsidTr="00B54E7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063443B2" w14:textId="77777777" w:rsidR="00684CED" w:rsidRPr="004C3748" w:rsidRDefault="00684CED" w:rsidP="00B54E77">
            <w:pPr>
              <w:jc w:val="both"/>
              <w:rPr>
                <w:rFonts w:ascii="Times New Roman" w:hAnsi="Times New Roman" w:cs="Times New Roman"/>
              </w:rPr>
            </w:pPr>
            <w:r w:rsidRPr="004C3748">
              <w:rPr>
                <w:rFonts w:ascii="Times New Roman" w:hAnsi="Times New Roman" w:cs="Times New Roman"/>
              </w:rPr>
              <w:t>Учебные занятия</w:t>
            </w:r>
          </w:p>
        </w:tc>
        <w:tc>
          <w:tcPr>
            <w:tcW w:w="2336" w:type="dxa"/>
            <w:tcBorders>
              <w:top w:val="single" w:sz="6" w:space="0" w:color="000000"/>
              <w:left w:val="single" w:sz="6" w:space="0" w:color="000000"/>
              <w:bottom w:val="single" w:sz="6" w:space="0" w:color="000000"/>
              <w:right w:val="single" w:sz="6" w:space="0" w:color="000000"/>
            </w:tcBorders>
            <w:vAlign w:val="center"/>
          </w:tcPr>
          <w:p w14:paraId="1E15BC89" w14:textId="3BB04147" w:rsidR="00684CED" w:rsidRPr="004C3748" w:rsidRDefault="00EF3CA6" w:rsidP="00B54E77">
            <w:pPr>
              <w:jc w:val="center"/>
              <w:rPr>
                <w:rFonts w:ascii="Times New Roman" w:hAnsi="Times New Roman" w:cs="Times New Roman"/>
              </w:rPr>
            </w:pPr>
            <w:r>
              <w:rPr>
                <w:rFonts w:ascii="Times New Roman" w:hAnsi="Times New Roman" w:cs="Times New Roman"/>
              </w:rPr>
              <w:t>72</w:t>
            </w:r>
          </w:p>
        </w:tc>
        <w:tc>
          <w:tcPr>
            <w:tcW w:w="2630" w:type="dxa"/>
            <w:tcBorders>
              <w:top w:val="single" w:sz="6" w:space="0" w:color="000000"/>
              <w:left w:val="single" w:sz="6" w:space="0" w:color="000000"/>
              <w:bottom w:val="single" w:sz="6" w:space="0" w:color="000000"/>
              <w:right w:val="single" w:sz="6" w:space="0" w:color="000000"/>
            </w:tcBorders>
            <w:vAlign w:val="center"/>
          </w:tcPr>
          <w:p w14:paraId="42EEA870" w14:textId="75F202EB" w:rsidR="00684CED" w:rsidRPr="004C3748" w:rsidRDefault="00EF3CA6" w:rsidP="00B54E77">
            <w:pPr>
              <w:jc w:val="center"/>
              <w:rPr>
                <w:rFonts w:ascii="Times New Roman" w:hAnsi="Times New Roman" w:cs="Times New Roman"/>
              </w:rPr>
            </w:pPr>
            <w:r>
              <w:rPr>
                <w:rFonts w:ascii="Times New Roman" w:hAnsi="Times New Roman" w:cs="Times New Roman"/>
              </w:rPr>
              <w:t>34</w:t>
            </w:r>
          </w:p>
        </w:tc>
      </w:tr>
      <w:tr w:rsidR="00684CED" w:rsidRPr="004C3748" w14:paraId="344C15C1" w14:textId="77777777" w:rsidTr="00B54E7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73D07DE6" w14:textId="77777777" w:rsidR="00684CED" w:rsidRPr="004C3748" w:rsidRDefault="00684CED" w:rsidP="00B54E77">
            <w:pPr>
              <w:jc w:val="both"/>
              <w:rPr>
                <w:rFonts w:ascii="Times New Roman" w:hAnsi="Times New Roman" w:cs="Times New Roman"/>
              </w:rPr>
            </w:pPr>
            <w:r w:rsidRPr="004C3748">
              <w:rPr>
                <w:rFonts w:ascii="Times New Roman" w:hAnsi="Times New Roman" w:cs="Times New Roman"/>
              </w:rPr>
              <w:t>Курсовой проект (работа)</w:t>
            </w:r>
            <w:r w:rsidRPr="004C3748">
              <w:rPr>
                <w:rFonts w:ascii="Times New Roman" w:hAnsi="Times New Roman" w:cs="Times New Roman"/>
              </w:rPr>
              <w:footnoteReference w:id="24"/>
            </w:r>
          </w:p>
        </w:tc>
        <w:tc>
          <w:tcPr>
            <w:tcW w:w="2336" w:type="dxa"/>
            <w:tcBorders>
              <w:top w:val="single" w:sz="6" w:space="0" w:color="000000"/>
              <w:left w:val="single" w:sz="6" w:space="0" w:color="000000"/>
              <w:bottom w:val="single" w:sz="6" w:space="0" w:color="000000"/>
              <w:right w:val="single" w:sz="6" w:space="0" w:color="000000"/>
            </w:tcBorders>
            <w:vAlign w:val="center"/>
          </w:tcPr>
          <w:p w14:paraId="207AE1A9" w14:textId="77777777" w:rsidR="00684CED" w:rsidRPr="004C3748" w:rsidRDefault="00684CED" w:rsidP="00B54E77">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252FC2AC" w14:textId="77777777" w:rsidR="00684CED" w:rsidRPr="004C3748" w:rsidRDefault="00684CED" w:rsidP="00B54E77">
            <w:pPr>
              <w:jc w:val="center"/>
              <w:rPr>
                <w:rFonts w:ascii="Times New Roman" w:hAnsi="Times New Roman" w:cs="Times New Roman"/>
              </w:rPr>
            </w:pPr>
            <w:r>
              <w:rPr>
                <w:rFonts w:ascii="Times New Roman" w:hAnsi="Times New Roman" w:cs="Times New Roman"/>
              </w:rPr>
              <w:t>-</w:t>
            </w:r>
          </w:p>
        </w:tc>
      </w:tr>
      <w:tr w:rsidR="00684CED" w:rsidRPr="004C3748" w14:paraId="1899DFF4" w14:textId="77777777" w:rsidTr="00B54E7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5EB5BB6" w14:textId="77777777" w:rsidR="00684CED" w:rsidRPr="004C3748" w:rsidRDefault="00684CED" w:rsidP="00B54E77">
            <w:pPr>
              <w:jc w:val="both"/>
              <w:rPr>
                <w:rFonts w:ascii="Times New Roman" w:hAnsi="Times New Roman" w:cs="Times New Roman"/>
              </w:rPr>
            </w:pPr>
            <w:r w:rsidRPr="004C3748">
              <w:rPr>
                <w:rFonts w:ascii="Times New Roman" w:hAnsi="Times New Roman" w:cs="Times New Roman"/>
              </w:rPr>
              <w:t>Самостоятельная работа</w:t>
            </w:r>
          </w:p>
        </w:tc>
        <w:tc>
          <w:tcPr>
            <w:tcW w:w="2336" w:type="dxa"/>
            <w:tcBorders>
              <w:top w:val="single" w:sz="6" w:space="0" w:color="000000"/>
              <w:left w:val="single" w:sz="6" w:space="0" w:color="000000"/>
              <w:bottom w:val="single" w:sz="6" w:space="0" w:color="000000"/>
              <w:right w:val="single" w:sz="6" w:space="0" w:color="000000"/>
            </w:tcBorders>
            <w:vAlign w:val="center"/>
          </w:tcPr>
          <w:p w14:paraId="112A43B7" w14:textId="77777777" w:rsidR="00684CED" w:rsidRPr="004C3748" w:rsidRDefault="00684CED" w:rsidP="00B54E77">
            <w:pPr>
              <w:jc w:val="center"/>
              <w:rPr>
                <w:rFonts w:ascii="Times New Roman" w:hAnsi="Times New Roman" w:cs="Times New Roman"/>
              </w:rPr>
            </w:pPr>
            <w:r w:rsidRPr="004C3748">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1D747ADB" w14:textId="77777777" w:rsidR="00684CED" w:rsidRPr="004C3748" w:rsidRDefault="00684CED" w:rsidP="00B54E77">
            <w:pPr>
              <w:jc w:val="center"/>
              <w:rPr>
                <w:rFonts w:ascii="Times New Roman" w:hAnsi="Times New Roman" w:cs="Times New Roman"/>
              </w:rPr>
            </w:pPr>
            <w:r w:rsidRPr="004C3748">
              <w:rPr>
                <w:rFonts w:ascii="Times New Roman" w:hAnsi="Times New Roman" w:cs="Times New Roman"/>
              </w:rPr>
              <w:t>-</w:t>
            </w:r>
          </w:p>
        </w:tc>
      </w:tr>
      <w:tr w:rsidR="00684CED" w:rsidRPr="004C3748" w14:paraId="6DD598F4" w14:textId="77777777" w:rsidTr="00B54E7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6231568D" w14:textId="77777777" w:rsidR="00684CED" w:rsidRPr="004C3748" w:rsidRDefault="00684CED" w:rsidP="00B54E77">
            <w:pPr>
              <w:jc w:val="both"/>
              <w:rPr>
                <w:rFonts w:ascii="Times New Roman" w:hAnsi="Times New Roman" w:cs="Times New Roman"/>
              </w:rPr>
            </w:pPr>
            <w:r w:rsidRPr="004C3748">
              <w:rPr>
                <w:rFonts w:ascii="Times New Roman" w:hAnsi="Times New Roman" w:cs="Times New Roman"/>
              </w:rPr>
              <w:t xml:space="preserve">Промежуточная аттестация </w:t>
            </w:r>
          </w:p>
        </w:tc>
        <w:tc>
          <w:tcPr>
            <w:tcW w:w="2336" w:type="dxa"/>
            <w:tcBorders>
              <w:top w:val="single" w:sz="6" w:space="0" w:color="000000"/>
              <w:left w:val="single" w:sz="6" w:space="0" w:color="000000"/>
              <w:bottom w:val="single" w:sz="6" w:space="0" w:color="000000"/>
              <w:right w:val="single" w:sz="6" w:space="0" w:color="000000"/>
            </w:tcBorders>
            <w:vAlign w:val="center"/>
          </w:tcPr>
          <w:p w14:paraId="19D240EF" w14:textId="77777777" w:rsidR="00684CED" w:rsidRPr="004C3748" w:rsidRDefault="00684CED" w:rsidP="00B54E77">
            <w:pPr>
              <w:jc w:val="center"/>
              <w:rPr>
                <w:rFonts w:ascii="Times New Roman" w:hAnsi="Times New Roman" w:cs="Times New Roman"/>
              </w:rPr>
            </w:pPr>
            <w:r>
              <w:rPr>
                <w:rFonts w:ascii="Times New Roman" w:hAnsi="Times New Roman" w:cs="Times New Roman"/>
              </w:rPr>
              <w:t>-</w:t>
            </w:r>
          </w:p>
        </w:tc>
        <w:tc>
          <w:tcPr>
            <w:tcW w:w="2630" w:type="dxa"/>
            <w:tcBorders>
              <w:top w:val="single" w:sz="6" w:space="0" w:color="000000"/>
              <w:left w:val="single" w:sz="6" w:space="0" w:color="000000"/>
              <w:bottom w:val="single" w:sz="6" w:space="0" w:color="000000"/>
              <w:right w:val="single" w:sz="6" w:space="0" w:color="000000"/>
            </w:tcBorders>
            <w:vAlign w:val="center"/>
          </w:tcPr>
          <w:p w14:paraId="3211BEE8" w14:textId="77777777" w:rsidR="00684CED" w:rsidRPr="004C3748" w:rsidRDefault="00684CED" w:rsidP="00B54E77">
            <w:pPr>
              <w:jc w:val="center"/>
              <w:rPr>
                <w:rFonts w:ascii="Times New Roman" w:hAnsi="Times New Roman" w:cs="Times New Roman"/>
              </w:rPr>
            </w:pPr>
            <w:r>
              <w:rPr>
                <w:rFonts w:ascii="Times New Roman" w:hAnsi="Times New Roman" w:cs="Times New Roman"/>
              </w:rPr>
              <w:t>-</w:t>
            </w:r>
          </w:p>
        </w:tc>
      </w:tr>
      <w:tr w:rsidR="00684CED" w:rsidRPr="004C3748" w14:paraId="4ED0D4EB" w14:textId="77777777" w:rsidTr="00B54E77">
        <w:trPr>
          <w:trHeight w:val="23"/>
        </w:trPr>
        <w:tc>
          <w:tcPr>
            <w:tcW w:w="4810" w:type="dxa"/>
            <w:tcBorders>
              <w:top w:val="single" w:sz="6" w:space="0" w:color="000000"/>
              <w:left w:val="single" w:sz="6" w:space="0" w:color="000000"/>
              <w:bottom w:val="single" w:sz="6" w:space="0" w:color="000000"/>
              <w:right w:val="single" w:sz="6" w:space="0" w:color="000000"/>
            </w:tcBorders>
            <w:vAlign w:val="center"/>
          </w:tcPr>
          <w:p w14:paraId="3659BE34" w14:textId="77777777" w:rsidR="00684CED" w:rsidRPr="004C3748" w:rsidRDefault="00684CED" w:rsidP="00B54E77">
            <w:pPr>
              <w:jc w:val="both"/>
              <w:rPr>
                <w:rFonts w:ascii="Times New Roman" w:hAnsi="Times New Roman" w:cs="Times New Roman"/>
              </w:rPr>
            </w:pPr>
            <w:r w:rsidRPr="004C3748">
              <w:rPr>
                <w:rFonts w:ascii="Times New Roman" w:hAnsi="Times New Roman" w:cs="Times New Roman"/>
              </w:rPr>
              <w:t>Всего</w:t>
            </w:r>
          </w:p>
        </w:tc>
        <w:tc>
          <w:tcPr>
            <w:tcW w:w="2336" w:type="dxa"/>
            <w:tcBorders>
              <w:top w:val="single" w:sz="6" w:space="0" w:color="000000"/>
              <w:left w:val="single" w:sz="6" w:space="0" w:color="000000"/>
              <w:bottom w:val="single" w:sz="6" w:space="0" w:color="000000"/>
              <w:right w:val="single" w:sz="6" w:space="0" w:color="000000"/>
            </w:tcBorders>
            <w:vAlign w:val="center"/>
          </w:tcPr>
          <w:p w14:paraId="2BE2AA95" w14:textId="5240A132" w:rsidR="00684CED" w:rsidRPr="004C3748" w:rsidRDefault="00EF3CA6" w:rsidP="00B54E77">
            <w:pPr>
              <w:jc w:val="center"/>
              <w:rPr>
                <w:rFonts w:ascii="Times New Roman" w:hAnsi="Times New Roman" w:cs="Times New Roman"/>
                <w:b/>
              </w:rPr>
            </w:pPr>
            <w:r>
              <w:rPr>
                <w:rFonts w:ascii="Times New Roman" w:hAnsi="Times New Roman" w:cs="Times New Roman"/>
                <w:b/>
              </w:rPr>
              <w:t>7</w:t>
            </w:r>
            <w:r w:rsidR="00684CED">
              <w:rPr>
                <w:rFonts w:ascii="Times New Roman" w:hAnsi="Times New Roman" w:cs="Times New Roman"/>
                <w:b/>
              </w:rPr>
              <w:t>2</w:t>
            </w:r>
          </w:p>
        </w:tc>
        <w:tc>
          <w:tcPr>
            <w:tcW w:w="2630" w:type="dxa"/>
            <w:tcBorders>
              <w:top w:val="single" w:sz="6" w:space="0" w:color="000000"/>
              <w:left w:val="single" w:sz="6" w:space="0" w:color="000000"/>
              <w:bottom w:val="single" w:sz="6" w:space="0" w:color="000000"/>
              <w:right w:val="single" w:sz="6" w:space="0" w:color="000000"/>
            </w:tcBorders>
            <w:vAlign w:val="center"/>
          </w:tcPr>
          <w:p w14:paraId="31B6D9DE" w14:textId="28D16084" w:rsidR="00684CED" w:rsidRPr="004C3748" w:rsidRDefault="00EF3CA6" w:rsidP="00B54E77">
            <w:pPr>
              <w:jc w:val="center"/>
              <w:rPr>
                <w:rFonts w:ascii="Times New Roman" w:hAnsi="Times New Roman" w:cs="Times New Roman"/>
                <w:b/>
              </w:rPr>
            </w:pPr>
            <w:r>
              <w:rPr>
                <w:rFonts w:ascii="Times New Roman" w:hAnsi="Times New Roman" w:cs="Times New Roman"/>
                <w:b/>
              </w:rPr>
              <w:t>34</w:t>
            </w:r>
          </w:p>
        </w:tc>
      </w:tr>
    </w:tbl>
    <w:p w14:paraId="3C8508D9" w14:textId="77777777" w:rsidR="00684CED" w:rsidRPr="004C3748" w:rsidRDefault="00684CED" w:rsidP="00684CED">
      <w:pPr>
        <w:rPr>
          <w:rFonts w:ascii="Times New Roman" w:hAnsi="Times New Roman" w:cs="Times New Roman"/>
        </w:rPr>
      </w:pPr>
    </w:p>
    <w:p w14:paraId="68E2D250" w14:textId="483470AF" w:rsidR="00684CED" w:rsidRPr="00345069" w:rsidRDefault="00684CED" w:rsidP="00345069">
      <w:pPr>
        <w:rPr>
          <w:rFonts w:ascii="Times New Roman" w:hAnsi="Times New Roman"/>
          <w:b/>
        </w:rPr>
      </w:pPr>
      <w:r w:rsidRPr="004C3748">
        <w:rPr>
          <w:rFonts w:ascii="Times New Roman" w:hAnsi="Times New Roman" w:cs="Times New Roman"/>
        </w:rPr>
        <w:br w:type="page"/>
      </w:r>
      <w:r w:rsidR="00345069" w:rsidRPr="00345069">
        <w:rPr>
          <w:rFonts w:ascii="Times New Roman" w:hAnsi="Times New Roman" w:cs="Times New Roman"/>
          <w:b/>
        </w:rPr>
        <w:lastRenderedPageBreak/>
        <w:t xml:space="preserve">2.2 </w:t>
      </w:r>
      <w:r w:rsidRPr="00345069">
        <w:rPr>
          <w:rFonts w:ascii="Times New Roman" w:hAnsi="Times New Roman"/>
          <w:b/>
        </w:rPr>
        <w:t>Содержание дисциплины</w:t>
      </w:r>
    </w:p>
    <w:tbl>
      <w:tblPr>
        <w:tblW w:w="1131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6478"/>
        <w:gridCol w:w="1249"/>
        <w:gridCol w:w="1270"/>
      </w:tblGrid>
      <w:tr w:rsidR="00D61F58" w:rsidRPr="00C41AEE" w14:paraId="424C2086" w14:textId="77777777" w:rsidTr="00B54E77">
        <w:trPr>
          <w:trHeight w:val="20"/>
        </w:trPr>
        <w:tc>
          <w:tcPr>
            <w:tcW w:w="2314" w:type="dxa"/>
            <w:tcBorders>
              <w:top w:val="single" w:sz="4" w:space="0" w:color="auto"/>
              <w:left w:val="single" w:sz="4" w:space="0" w:color="auto"/>
              <w:bottom w:val="single" w:sz="4" w:space="0" w:color="auto"/>
              <w:right w:val="single" w:sz="4" w:space="0" w:color="auto"/>
            </w:tcBorders>
          </w:tcPr>
          <w:p w14:paraId="60AB2432" w14:textId="755DFD18"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Наименование разделов и тем</w:t>
            </w:r>
          </w:p>
        </w:tc>
        <w:tc>
          <w:tcPr>
            <w:tcW w:w="6478" w:type="dxa"/>
            <w:tcBorders>
              <w:top w:val="single" w:sz="4" w:space="0" w:color="auto"/>
              <w:left w:val="single" w:sz="4" w:space="0" w:color="auto"/>
              <w:bottom w:val="single" w:sz="4" w:space="0" w:color="auto"/>
              <w:right w:val="single" w:sz="4" w:space="0" w:color="auto"/>
            </w:tcBorders>
          </w:tcPr>
          <w:p w14:paraId="209889E7" w14:textId="31C37722"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C41AEE">
              <w:rPr>
                <w:rFonts w:ascii="Times New Roman" w:hAnsi="Times New Roman" w:cs="Times New Roman"/>
                <w:bCs/>
                <w:i/>
                <w:sz w:val="24"/>
                <w:szCs w:val="24"/>
              </w:rPr>
              <w:t xml:space="preserve"> (если предусмотрены)</w:t>
            </w:r>
          </w:p>
        </w:tc>
        <w:tc>
          <w:tcPr>
            <w:tcW w:w="1249" w:type="dxa"/>
            <w:tcBorders>
              <w:top w:val="single" w:sz="4" w:space="0" w:color="auto"/>
              <w:left w:val="single" w:sz="4" w:space="0" w:color="auto"/>
              <w:bottom w:val="single" w:sz="4" w:space="0" w:color="auto"/>
              <w:right w:val="single" w:sz="4" w:space="0" w:color="auto"/>
            </w:tcBorders>
          </w:tcPr>
          <w:p w14:paraId="16EF2070" w14:textId="32BE1F1B"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Объем часов</w:t>
            </w:r>
          </w:p>
        </w:tc>
        <w:tc>
          <w:tcPr>
            <w:tcW w:w="1270" w:type="dxa"/>
            <w:tcBorders>
              <w:top w:val="single" w:sz="4" w:space="0" w:color="auto"/>
              <w:left w:val="single" w:sz="4" w:space="0" w:color="auto"/>
              <w:bottom w:val="single" w:sz="4" w:space="0" w:color="auto"/>
              <w:right w:val="single" w:sz="4" w:space="0" w:color="auto"/>
            </w:tcBorders>
          </w:tcPr>
          <w:p w14:paraId="6EBC2108" w14:textId="42BC1AC9"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41AEE">
              <w:rPr>
                <w:rFonts w:ascii="Times New Roman" w:hAnsi="Times New Roman" w:cs="Times New Roman"/>
                <w:b/>
                <w:bCs/>
                <w:sz w:val="24"/>
                <w:szCs w:val="24"/>
              </w:rPr>
              <w:t>Уровень освоения</w:t>
            </w:r>
          </w:p>
        </w:tc>
      </w:tr>
      <w:tr w:rsidR="009034F7" w:rsidRPr="00C41AEE" w14:paraId="5B7ECCD4" w14:textId="77777777" w:rsidTr="00B54E77">
        <w:trPr>
          <w:trHeight w:val="20"/>
        </w:trPr>
        <w:tc>
          <w:tcPr>
            <w:tcW w:w="2314" w:type="dxa"/>
            <w:vMerge w:val="restart"/>
            <w:tcBorders>
              <w:top w:val="single" w:sz="4" w:space="0" w:color="auto"/>
              <w:left w:val="single" w:sz="4" w:space="0" w:color="auto"/>
              <w:right w:val="single" w:sz="4" w:space="0" w:color="auto"/>
            </w:tcBorders>
          </w:tcPr>
          <w:p w14:paraId="642B019F" w14:textId="24E152B6" w:rsidR="009034F7" w:rsidRPr="00C41AEE" w:rsidRDefault="009034F7"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eastAsia="Times New Roman" w:hAnsi="Times New Roman" w:cs="Times New Roman"/>
                <w:b/>
                <w:sz w:val="24"/>
              </w:rPr>
              <w:t xml:space="preserve">Тема 1.1. </w:t>
            </w:r>
            <w:r>
              <w:rPr>
                <w:rFonts w:ascii="Times New Roman" w:eastAsia="Times New Roman" w:hAnsi="Times New Roman" w:cs="Times New Roman"/>
                <w:sz w:val="24"/>
              </w:rPr>
              <w:t>Введение</w:t>
            </w:r>
          </w:p>
        </w:tc>
        <w:tc>
          <w:tcPr>
            <w:tcW w:w="6478" w:type="dxa"/>
            <w:tcBorders>
              <w:top w:val="single" w:sz="4" w:space="0" w:color="auto"/>
              <w:left w:val="single" w:sz="4" w:space="0" w:color="auto"/>
              <w:bottom w:val="single" w:sz="4" w:space="0" w:color="auto"/>
              <w:right w:val="single" w:sz="4" w:space="0" w:color="auto"/>
            </w:tcBorders>
          </w:tcPr>
          <w:p w14:paraId="60EA20DA" w14:textId="64B836F7" w:rsidR="009034F7" w:rsidRPr="00C41AEE" w:rsidRDefault="008038AC" w:rsidP="0080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eastAsia="Times New Roman" w:hAnsi="Times New Roman" w:cs="Times New Roman"/>
                <w:b/>
                <w:sz w:val="24"/>
              </w:rPr>
              <w:t xml:space="preserve">Содержание учебного материала </w:t>
            </w:r>
            <w:r>
              <w:rPr>
                <w:rFonts w:ascii="Times New Roman" w:eastAsia="Times New Roman" w:hAnsi="Times New Roman" w:cs="Times New Roman"/>
                <w:sz w:val="24"/>
              </w:rPr>
              <w:t xml:space="preserve"> </w:t>
            </w:r>
          </w:p>
        </w:tc>
        <w:tc>
          <w:tcPr>
            <w:tcW w:w="1249" w:type="dxa"/>
            <w:tcBorders>
              <w:top w:val="single" w:sz="4" w:space="0" w:color="auto"/>
              <w:left w:val="single" w:sz="4" w:space="0" w:color="auto"/>
              <w:bottom w:val="single" w:sz="4" w:space="0" w:color="auto"/>
              <w:right w:val="single" w:sz="4" w:space="0" w:color="auto"/>
            </w:tcBorders>
          </w:tcPr>
          <w:p w14:paraId="10FB4136" w14:textId="77777777" w:rsidR="009034F7" w:rsidRPr="00C41AEE" w:rsidRDefault="009034F7"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270" w:type="dxa"/>
            <w:tcBorders>
              <w:top w:val="single" w:sz="4" w:space="0" w:color="auto"/>
              <w:left w:val="single" w:sz="4" w:space="0" w:color="auto"/>
              <w:bottom w:val="single" w:sz="4" w:space="0" w:color="auto"/>
              <w:right w:val="single" w:sz="4" w:space="0" w:color="auto"/>
            </w:tcBorders>
          </w:tcPr>
          <w:p w14:paraId="12016B51" w14:textId="77777777" w:rsidR="009034F7" w:rsidRPr="00C41AEE" w:rsidRDefault="009034F7"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9034F7" w:rsidRPr="00C41AEE" w14:paraId="105B3D69" w14:textId="77777777" w:rsidTr="00B54E77">
        <w:trPr>
          <w:trHeight w:val="253"/>
        </w:trPr>
        <w:tc>
          <w:tcPr>
            <w:tcW w:w="2314" w:type="dxa"/>
            <w:vMerge/>
            <w:tcBorders>
              <w:left w:val="single" w:sz="4" w:space="0" w:color="auto"/>
              <w:bottom w:val="single" w:sz="4" w:space="0" w:color="auto"/>
              <w:right w:val="single" w:sz="4" w:space="0" w:color="auto"/>
            </w:tcBorders>
            <w:vAlign w:val="center"/>
          </w:tcPr>
          <w:p w14:paraId="7D888ED1" w14:textId="1A861506" w:rsidR="009034F7" w:rsidRPr="00C41AEE" w:rsidRDefault="009034F7"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vAlign w:val="center"/>
          </w:tcPr>
          <w:p w14:paraId="7ADBD578" w14:textId="5FF5CC03" w:rsidR="009034F7" w:rsidRPr="00C41AEE" w:rsidRDefault="009034F7" w:rsidP="006A0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Pr>
                <w:rFonts w:ascii="Times New Roman" w:eastAsia="Times New Roman" w:hAnsi="Times New Roman" w:cs="Times New Roman"/>
                <w:sz w:val="24"/>
              </w:rPr>
              <w:t>Вводное занятие. История развития беспилотной авиации. Классификация и терминология. Значение БПЛА в современной жизни Перспективы развития   специальности Оператор БПЛА в будущем</w:t>
            </w:r>
          </w:p>
        </w:tc>
        <w:tc>
          <w:tcPr>
            <w:tcW w:w="1249" w:type="dxa"/>
            <w:tcBorders>
              <w:top w:val="single" w:sz="4" w:space="0" w:color="auto"/>
              <w:left w:val="single" w:sz="4" w:space="0" w:color="auto"/>
              <w:bottom w:val="single" w:sz="4" w:space="0" w:color="auto"/>
              <w:right w:val="single" w:sz="4" w:space="0" w:color="auto"/>
            </w:tcBorders>
            <w:vAlign w:val="center"/>
          </w:tcPr>
          <w:p w14:paraId="5E994C03" w14:textId="142D7385" w:rsidR="009034F7" w:rsidRPr="00C41AEE" w:rsidRDefault="009034F7"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A05ECD3" w14:textId="0A164A4F" w:rsidR="009034F7" w:rsidRPr="00C41AEE" w:rsidRDefault="009034F7"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8038AC" w:rsidRPr="00C41AEE" w14:paraId="1ED2C606" w14:textId="77777777" w:rsidTr="00B54E77">
        <w:trPr>
          <w:trHeight w:val="253"/>
        </w:trPr>
        <w:tc>
          <w:tcPr>
            <w:tcW w:w="2314" w:type="dxa"/>
            <w:vMerge w:val="restart"/>
            <w:tcBorders>
              <w:top w:val="single" w:sz="4" w:space="0" w:color="auto"/>
              <w:left w:val="single" w:sz="4" w:space="0" w:color="auto"/>
              <w:right w:val="single" w:sz="4" w:space="0" w:color="auto"/>
            </w:tcBorders>
            <w:vAlign w:val="center"/>
          </w:tcPr>
          <w:p w14:paraId="01689F0B" w14:textId="289D4550" w:rsidR="008038AC" w:rsidRDefault="008038AC" w:rsidP="00D61F58">
            <w:pPr>
              <w:rPr>
                <w:rFonts w:ascii="Times New Roman" w:eastAsia="Times New Roman" w:hAnsi="Times New Roman" w:cs="Times New Roman"/>
                <w:b/>
                <w:sz w:val="24"/>
              </w:rPr>
            </w:pPr>
            <w:r>
              <w:rPr>
                <w:rFonts w:ascii="Times New Roman" w:eastAsia="Times New Roman" w:hAnsi="Times New Roman" w:cs="Times New Roman"/>
                <w:b/>
                <w:sz w:val="24"/>
              </w:rPr>
              <w:t xml:space="preserve">Тема 1.2. </w:t>
            </w:r>
            <w:r>
              <w:rPr>
                <w:rFonts w:ascii="Times New Roman" w:eastAsia="Times New Roman" w:hAnsi="Times New Roman" w:cs="Times New Roman"/>
                <w:sz w:val="24"/>
              </w:rPr>
              <w:t>Нормативно-правовая база</w:t>
            </w:r>
          </w:p>
        </w:tc>
        <w:tc>
          <w:tcPr>
            <w:tcW w:w="6478" w:type="dxa"/>
            <w:tcBorders>
              <w:top w:val="single" w:sz="4" w:space="0" w:color="auto"/>
              <w:left w:val="single" w:sz="4" w:space="0" w:color="auto"/>
              <w:bottom w:val="single" w:sz="4" w:space="0" w:color="auto"/>
              <w:right w:val="single" w:sz="4" w:space="0" w:color="auto"/>
            </w:tcBorders>
            <w:vAlign w:val="center"/>
          </w:tcPr>
          <w:p w14:paraId="25AA1F65" w14:textId="4BAF5798" w:rsidR="008038AC" w:rsidRDefault="008038AC" w:rsidP="006A0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Содержание учебного материала </w:t>
            </w:r>
            <w:r>
              <w:rPr>
                <w:rFonts w:ascii="Times New Roman" w:eastAsia="Times New Roman" w:hAnsi="Times New Roman" w:cs="Times New Roman"/>
                <w:sz w:val="24"/>
              </w:rPr>
              <w:t xml:space="preserve"> </w:t>
            </w:r>
          </w:p>
        </w:tc>
        <w:tc>
          <w:tcPr>
            <w:tcW w:w="1249" w:type="dxa"/>
            <w:tcBorders>
              <w:top w:val="single" w:sz="4" w:space="0" w:color="auto"/>
              <w:left w:val="single" w:sz="4" w:space="0" w:color="auto"/>
              <w:bottom w:val="single" w:sz="4" w:space="0" w:color="auto"/>
              <w:right w:val="single" w:sz="4" w:space="0" w:color="auto"/>
            </w:tcBorders>
            <w:vAlign w:val="center"/>
          </w:tcPr>
          <w:p w14:paraId="0A833A97" w14:textId="77777777" w:rsidR="008038AC" w:rsidRPr="00C41AEE" w:rsidRDefault="008038AC"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676B6A1D" w14:textId="77777777" w:rsidR="008038AC" w:rsidRPr="00C41AEE" w:rsidRDefault="008038AC"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8038AC" w:rsidRPr="00C41AEE" w14:paraId="437CDAEE" w14:textId="77777777" w:rsidTr="00B54E77">
        <w:trPr>
          <w:trHeight w:val="20"/>
        </w:trPr>
        <w:tc>
          <w:tcPr>
            <w:tcW w:w="2314" w:type="dxa"/>
            <w:vMerge/>
            <w:tcBorders>
              <w:left w:val="single" w:sz="4" w:space="0" w:color="auto"/>
              <w:bottom w:val="single" w:sz="4" w:space="0" w:color="auto"/>
              <w:right w:val="single" w:sz="4" w:space="0" w:color="auto"/>
            </w:tcBorders>
          </w:tcPr>
          <w:p w14:paraId="65EF02CA" w14:textId="5E4F708A" w:rsidR="008038AC" w:rsidRPr="00C41AEE" w:rsidRDefault="008038AC" w:rsidP="00D61F58">
            <w:pPr>
              <w:rPr>
                <w:rFonts w:ascii="Times New Roman" w:hAnsi="Times New Roman" w:cs="Times New Roman"/>
                <w:b/>
                <w:bCs/>
                <w:i/>
                <w:sz w:val="24"/>
                <w:szCs w:val="24"/>
              </w:rPr>
            </w:pPr>
          </w:p>
        </w:tc>
        <w:tc>
          <w:tcPr>
            <w:tcW w:w="6478" w:type="dxa"/>
            <w:tcBorders>
              <w:top w:val="single" w:sz="4" w:space="0" w:color="auto"/>
              <w:left w:val="single" w:sz="4" w:space="0" w:color="auto"/>
              <w:bottom w:val="single" w:sz="4" w:space="0" w:color="auto"/>
              <w:right w:val="single" w:sz="4" w:space="0" w:color="auto"/>
            </w:tcBorders>
          </w:tcPr>
          <w:p w14:paraId="64E8E6E3" w14:textId="229E335C" w:rsidR="008038AC" w:rsidRDefault="00281C73" w:rsidP="00281C73">
            <w:pPr>
              <w:pStyle w:val="affffff7"/>
              <w:spacing w:after="0"/>
              <w:ind w:left="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31BF8">
              <w:rPr>
                <w:rFonts w:ascii="Times New Roman" w:eastAsia="Times New Roman" w:hAnsi="Times New Roman" w:cs="Times New Roman"/>
                <w:sz w:val="24"/>
              </w:rPr>
              <w:t>Основы воздушного законодательства.</w:t>
            </w:r>
          </w:p>
          <w:p w14:paraId="507569AD" w14:textId="04092F5E" w:rsidR="00157F82" w:rsidRDefault="00157F82" w:rsidP="00281C73">
            <w:pPr>
              <w:jc w:val="both"/>
            </w:pPr>
            <w:r>
              <w:rPr>
                <w:rFonts w:ascii="Times New Roman" w:eastAsia="Times New Roman" w:hAnsi="Times New Roman" w:cs="Times New Roman"/>
                <w:sz w:val="24"/>
              </w:rPr>
              <w:t xml:space="preserve">Нормативно-правовые акты, регламентирующие организацию и выполнение </w:t>
            </w:r>
            <w:r w:rsidR="00281C73">
              <w:rPr>
                <w:rFonts w:ascii="Times New Roman" w:eastAsia="Times New Roman" w:hAnsi="Times New Roman" w:cs="Times New Roman"/>
                <w:sz w:val="24"/>
              </w:rPr>
              <w:tab/>
            </w:r>
            <w:r w:rsidR="00D10D3D">
              <w:rPr>
                <w:rFonts w:ascii="Times New Roman" w:eastAsia="Times New Roman" w:hAnsi="Times New Roman" w:cs="Times New Roman"/>
                <w:sz w:val="24"/>
              </w:rPr>
              <w:t>БВС</w:t>
            </w:r>
            <w:r>
              <w:rPr>
                <w:rFonts w:ascii="Times New Roman" w:eastAsia="Times New Roman" w:hAnsi="Times New Roman" w:cs="Times New Roman"/>
                <w:sz w:val="24"/>
              </w:rPr>
              <w:tab/>
            </w:r>
            <w:r>
              <w:rPr>
                <w:rFonts w:ascii="Times New Roman" w:eastAsia="Times New Roman" w:hAnsi="Times New Roman" w:cs="Times New Roman"/>
                <w:sz w:val="2"/>
                <w:vertAlign w:val="superscript"/>
              </w:rPr>
              <w:t xml:space="preserve"> </w:t>
            </w:r>
          </w:p>
          <w:p w14:paraId="370A4D8C" w14:textId="333546C2" w:rsidR="006E6DBD" w:rsidRDefault="006E6DBD" w:rsidP="00281C73">
            <w:pPr>
              <w:jc w:val="both"/>
            </w:pPr>
            <w:r>
              <w:rPr>
                <w:rFonts w:ascii="Times New Roman" w:eastAsia="Times New Roman" w:hAnsi="Times New Roman" w:cs="Times New Roman"/>
                <w:sz w:val="24"/>
              </w:rPr>
              <w:t xml:space="preserve">Нормативно-правовые акты, регламентирующие организацию и выполнение </w:t>
            </w:r>
            <w:r w:rsidR="00D10D3D">
              <w:rPr>
                <w:rFonts w:ascii="Times New Roman" w:eastAsia="Times New Roman" w:hAnsi="Times New Roman" w:cs="Times New Roman"/>
                <w:sz w:val="24"/>
              </w:rPr>
              <w:tab/>
            </w:r>
            <w:r>
              <w:rPr>
                <w:rFonts w:ascii="Times New Roman" w:eastAsia="Times New Roman" w:hAnsi="Times New Roman" w:cs="Times New Roman"/>
                <w:sz w:val="24"/>
              </w:rPr>
              <w:t xml:space="preserve">БВС </w:t>
            </w:r>
            <w:r>
              <w:rPr>
                <w:rFonts w:ascii="Times New Roman" w:eastAsia="Times New Roman" w:hAnsi="Times New Roman" w:cs="Times New Roman"/>
                <w:sz w:val="24"/>
              </w:rPr>
              <w:tab/>
            </w:r>
            <w:r>
              <w:rPr>
                <w:rFonts w:ascii="Times New Roman" w:eastAsia="Times New Roman" w:hAnsi="Times New Roman" w:cs="Times New Roman"/>
                <w:sz w:val="2"/>
                <w:vertAlign w:val="superscript"/>
              </w:rPr>
              <w:t xml:space="preserve"> </w:t>
            </w:r>
          </w:p>
          <w:p w14:paraId="214DD4F8" w14:textId="77777777" w:rsidR="006E6DBD" w:rsidRDefault="006E6DBD" w:rsidP="00281C73">
            <w:pPr>
              <w:jc w:val="both"/>
            </w:pPr>
            <w:r>
              <w:rPr>
                <w:rFonts w:ascii="Times New Roman" w:eastAsia="Times New Roman" w:hAnsi="Times New Roman" w:cs="Times New Roman"/>
                <w:sz w:val="24"/>
              </w:rPr>
              <w:t xml:space="preserve">Нормативно-правовые акты об установлении запретных зон и зон ограничения полётов; порядок получения информации о запретных зонах и зонах ограничения полётов </w:t>
            </w:r>
          </w:p>
          <w:p w14:paraId="41EFF128" w14:textId="54893041" w:rsidR="006E6DBD" w:rsidRDefault="006E6DBD" w:rsidP="00281C73">
            <w:pPr>
              <w:jc w:val="both"/>
            </w:pPr>
            <w:r>
              <w:rPr>
                <w:rFonts w:ascii="Times New Roman" w:eastAsia="Times New Roman" w:hAnsi="Times New Roman" w:cs="Times New Roman"/>
                <w:sz w:val="24"/>
              </w:rPr>
              <w:t>Правила и порядок, установленные воздушным законодательством РФ для получения разрешения на использования воздушного</w:t>
            </w:r>
            <w:r w:rsidR="00281C73">
              <w:rPr>
                <w:rFonts w:ascii="Times New Roman" w:eastAsia="Times New Roman" w:hAnsi="Times New Roman" w:cs="Times New Roman"/>
                <w:sz w:val="24"/>
              </w:rPr>
              <w:t xml:space="preserve"> пространства, в том числе при </w:t>
            </w:r>
            <w:r>
              <w:rPr>
                <w:rFonts w:ascii="Times New Roman" w:eastAsia="Times New Roman" w:hAnsi="Times New Roman" w:cs="Times New Roman"/>
                <w:sz w:val="24"/>
              </w:rPr>
              <w:t>выполне</w:t>
            </w:r>
            <w:r w:rsidR="00281C73">
              <w:rPr>
                <w:rFonts w:ascii="Times New Roman" w:eastAsia="Times New Roman" w:hAnsi="Times New Roman" w:cs="Times New Roman"/>
                <w:sz w:val="24"/>
              </w:rPr>
              <w:t xml:space="preserve">нии </w:t>
            </w:r>
            <w:r w:rsidR="00281C73">
              <w:rPr>
                <w:rFonts w:ascii="Times New Roman" w:eastAsia="Times New Roman" w:hAnsi="Times New Roman" w:cs="Times New Roman"/>
                <w:sz w:val="24"/>
              </w:rPr>
              <w:tab/>
              <w:t xml:space="preserve">полётов </w:t>
            </w:r>
            <w:r w:rsidR="00281C73">
              <w:rPr>
                <w:rFonts w:ascii="Times New Roman" w:eastAsia="Times New Roman" w:hAnsi="Times New Roman" w:cs="Times New Roman"/>
                <w:sz w:val="24"/>
              </w:rPr>
              <w:tab/>
              <w:t xml:space="preserve">над </w:t>
            </w:r>
            <w:r w:rsidR="00281C73">
              <w:rPr>
                <w:rFonts w:ascii="Times New Roman" w:eastAsia="Times New Roman" w:hAnsi="Times New Roman" w:cs="Times New Roman"/>
                <w:sz w:val="24"/>
              </w:rPr>
              <w:tab/>
              <w:t xml:space="preserve">населёнными пунктами, </w:t>
            </w:r>
            <w:r>
              <w:rPr>
                <w:rFonts w:ascii="Times New Roman" w:eastAsia="Times New Roman" w:hAnsi="Times New Roman" w:cs="Times New Roman"/>
                <w:sz w:val="24"/>
              </w:rPr>
              <w:t xml:space="preserve">при </w:t>
            </w:r>
            <w:r>
              <w:rPr>
                <w:rFonts w:ascii="Times New Roman" w:eastAsia="Times New Roman" w:hAnsi="Times New Roman" w:cs="Times New Roman"/>
                <w:sz w:val="24"/>
              </w:rPr>
              <w:tab/>
              <w:t xml:space="preserve">выполнении авиационных работ </w:t>
            </w:r>
          </w:p>
          <w:p w14:paraId="1D4AFA31" w14:textId="5057025B" w:rsidR="00157F82" w:rsidRPr="00C41AEE" w:rsidRDefault="006E6DBD" w:rsidP="00BB6CDE">
            <w:pPr>
              <w:jc w:val="both"/>
              <w:rPr>
                <w:rFonts w:ascii="Times New Roman" w:hAnsi="Times New Roman" w:cs="Times New Roman"/>
                <w:b/>
                <w:bCs/>
                <w:i/>
                <w:sz w:val="24"/>
                <w:szCs w:val="24"/>
              </w:rPr>
            </w:pPr>
            <w:r>
              <w:rPr>
                <w:rFonts w:ascii="Times New Roman" w:eastAsia="Times New Roman" w:hAnsi="Times New Roman" w:cs="Times New Roman"/>
                <w:sz w:val="24"/>
              </w:rPr>
              <w:t>Нормативно-пра</w:t>
            </w:r>
            <w:r w:rsidR="00281C73">
              <w:rPr>
                <w:rFonts w:ascii="Times New Roman" w:eastAsia="Times New Roman" w:hAnsi="Times New Roman" w:cs="Times New Roman"/>
                <w:sz w:val="24"/>
              </w:rPr>
              <w:t xml:space="preserve">вовые </w:t>
            </w:r>
            <w:r w:rsidR="00281C73">
              <w:rPr>
                <w:rFonts w:ascii="Times New Roman" w:eastAsia="Times New Roman" w:hAnsi="Times New Roman" w:cs="Times New Roman"/>
                <w:sz w:val="24"/>
              </w:rPr>
              <w:tab/>
              <w:t xml:space="preserve">акты, </w:t>
            </w:r>
            <w:r w:rsidR="00281C73">
              <w:rPr>
                <w:rFonts w:ascii="Times New Roman" w:eastAsia="Times New Roman" w:hAnsi="Times New Roman" w:cs="Times New Roman"/>
                <w:sz w:val="24"/>
              </w:rPr>
              <w:tab/>
              <w:t xml:space="preserve">регламентирующие </w:t>
            </w:r>
            <w:r>
              <w:rPr>
                <w:rFonts w:ascii="Times New Roman" w:eastAsia="Times New Roman" w:hAnsi="Times New Roman" w:cs="Times New Roman"/>
                <w:sz w:val="24"/>
              </w:rPr>
              <w:t xml:space="preserve">порядок </w:t>
            </w:r>
            <w:r>
              <w:rPr>
                <w:rFonts w:ascii="Times New Roman" w:eastAsia="Times New Roman" w:hAnsi="Times New Roman" w:cs="Times New Roman"/>
                <w:sz w:val="24"/>
              </w:rPr>
              <w:tab/>
              <w:t xml:space="preserve">использования воздушного пространства РФ </w:t>
            </w:r>
          </w:p>
        </w:tc>
        <w:tc>
          <w:tcPr>
            <w:tcW w:w="1249" w:type="dxa"/>
            <w:tcBorders>
              <w:top w:val="single" w:sz="4" w:space="0" w:color="auto"/>
              <w:left w:val="single" w:sz="4" w:space="0" w:color="auto"/>
              <w:bottom w:val="single" w:sz="4" w:space="0" w:color="auto"/>
              <w:right w:val="single" w:sz="4" w:space="0" w:color="auto"/>
            </w:tcBorders>
          </w:tcPr>
          <w:p w14:paraId="606CF879" w14:textId="3FE1345A" w:rsidR="008038AC" w:rsidRPr="00C41AEE" w:rsidRDefault="008038AC"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0C0C0"/>
          </w:tcPr>
          <w:p w14:paraId="4F852F85" w14:textId="77777777" w:rsidR="008038AC" w:rsidRPr="00C41AEE" w:rsidRDefault="008038AC"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D61F58" w:rsidRPr="00C41AEE" w14:paraId="24D8F719" w14:textId="77777777" w:rsidTr="00B54E77">
        <w:trPr>
          <w:trHeight w:val="20"/>
        </w:trPr>
        <w:tc>
          <w:tcPr>
            <w:tcW w:w="2314" w:type="dxa"/>
            <w:vMerge w:val="restart"/>
            <w:tcBorders>
              <w:top w:val="single" w:sz="4" w:space="0" w:color="auto"/>
              <w:left w:val="single" w:sz="4" w:space="0" w:color="auto"/>
              <w:bottom w:val="single" w:sz="4" w:space="0" w:color="auto"/>
              <w:right w:val="single" w:sz="4" w:space="0" w:color="auto"/>
            </w:tcBorders>
          </w:tcPr>
          <w:p w14:paraId="2AE7D2C6" w14:textId="36C82556" w:rsidR="00D61F58" w:rsidRPr="00C41AEE" w:rsidRDefault="00BB6CDE" w:rsidP="00D61F58">
            <w:pPr>
              <w:rPr>
                <w:rFonts w:ascii="Times New Roman" w:hAnsi="Times New Roman" w:cs="Times New Roman"/>
                <w:b/>
                <w:bCs/>
                <w:sz w:val="24"/>
                <w:szCs w:val="24"/>
              </w:rPr>
            </w:pPr>
            <w:r>
              <w:rPr>
                <w:rFonts w:ascii="Times New Roman" w:eastAsia="Times New Roman" w:hAnsi="Times New Roman" w:cs="Times New Roman"/>
                <w:b/>
                <w:sz w:val="24"/>
              </w:rPr>
              <w:t xml:space="preserve">Тема 1.3. </w:t>
            </w:r>
            <w:r>
              <w:rPr>
                <w:rFonts w:ascii="Times New Roman" w:eastAsia="Times New Roman" w:hAnsi="Times New Roman" w:cs="Times New Roman"/>
                <w:sz w:val="24"/>
              </w:rPr>
              <w:t>Основные правила полётов БПЛА</w:t>
            </w:r>
          </w:p>
        </w:tc>
        <w:tc>
          <w:tcPr>
            <w:tcW w:w="6478" w:type="dxa"/>
            <w:tcBorders>
              <w:top w:val="single" w:sz="4" w:space="0" w:color="auto"/>
              <w:left w:val="single" w:sz="4" w:space="0" w:color="auto"/>
              <w:bottom w:val="single" w:sz="4" w:space="0" w:color="auto"/>
              <w:right w:val="single" w:sz="4" w:space="0" w:color="auto"/>
            </w:tcBorders>
          </w:tcPr>
          <w:p w14:paraId="1A8DCC40" w14:textId="2FB59B7B" w:rsidR="00D61F58" w:rsidRPr="00C41AEE" w:rsidRDefault="0086622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eastAsia="Times New Roman" w:hAnsi="Times New Roman" w:cs="Times New Roman"/>
                <w:b/>
                <w:sz w:val="24"/>
              </w:rPr>
              <w:t xml:space="preserve">Содержание учебного материала </w:t>
            </w:r>
            <w:r>
              <w:rPr>
                <w:rFonts w:ascii="Times New Roman" w:eastAsia="Times New Roman" w:hAnsi="Times New Roman" w:cs="Times New Roman"/>
                <w:sz w:val="24"/>
              </w:rPr>
              <w:t xml:space="preserve"> </w:t>
            </w:r>
          </w:p>
        </w:tc>
        <w:tc>
          <w:tcPr>
            <w:tcW w:w="1249" w:type="dxa"/>
            <w:tcBorders>
              <w:top w:val="single" w:sz="4" w:space="0" w:color="auto"/>
              <w:left w:val="single" w:sz="4" w:space="0" w:color="auto"/>
              <w:bottom w:val="single" w:sz="4" w:space="0" w:color="auto"/>
              <w:right w:val="single" w:sz="4" w:space="0" w:color="auto"/>
            </w:tcBorders>
          </w:tcPr>
          <w:p w14:paraId="4CE17BD1" w14:textId="1195C380"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0157EAD7" w14:textId="77777777" w:rsidR="00D61F58" w:rsidRPr="00C41AEE" w:rsidRDefault="00D61F58" w:rsidP="00D61F58">
            <w:pPr>
              <w:rPr>
                <w:rFonts w:ascii="Times New Roman" w:hAnsi="Times New Roman" w:cs="Times New Roman"/>
                <w:bCs/>
                <w:i/>
                <w:sz w:val="24"/>
                <w:szCs w:val="24"/>
              </w:rPr>
            </w:pPr>
          </w:p>
        </w:tc>
      </w:tr>
      <w:tr w:rsidR="00D61F58" w:rsidRPr="00C41AEE" w14:paraId="2D128AED" w14:textId="77777777" w:rsidTr="00B54E77">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328C4E61" w14:textId="77777777" w:rsidR="00D61F58" w:rsidRPr="00C41AEE" w:rsidRDefault="00D61F58" w:rsidP="00D61F58">
            <w:pPr>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3DEE0C20" w14:textId="4606B645" w:rsidR="00D61F58" w:rsidRPr="00C41AEE" w:rsidRDefault="00866228" w:rsidP="00D61F58">
            <w:pPr>
              <w:pStyle w:val="affffff7"/>
              <w:spacing w:after="0"/>
              <w:ind w:left="0"/>
              <w:rPr>
                <w:rFonts w:ascii="Times New Roman" w:hAnsi="Times New Roman" w:cs="Times New Roman"/>
                <w:bCs/>
                <w:sz w:val="24"/>
                <w:szCs w:val="24"/>
              </w:rPr>
            </w:pPr>
            <w:r>
              <w:rPr>
                <w:rFonts w:ascii="Times New Roman" w:eastAsia="Times New Roman" w:hAnsi="Times New Roman" w:cs="Times New Roman"/>
                <w:sz w:val="24"/>
              </w:rPr>
              <w:t xml:space="preserve">Основы воздушной навигации, аэродинамики и метеорологии. </w:t>
            </w:r>
            <w:r w:rsidR="00B745FA">
              <w:rPr>
                <w:rFonts w:ascii="Times New Roman" w:eastAsia="Times New Roman" w:hAnsi="Times New Roman" w:cs="Times New Roman"/>
                <w:sz w:val="24"/>
              </w:rPr>
              <w:t xml:space="preserve">Составление </w:t>
            </w:r>
            <w:r w:rsidR="00B745FA">
              <w:rPr>
                <w:rFonts w:ascii="Times New Roman" w:eastAsia="Times New Roman" w:hAnsi="Times New Roman" w:cs="Times New Roman"/>
                <w:b/>
                <w:sz w:val="24"/>
              </w:rPr>
              <w:tab/>
            </w:r>
            <w:r w:rsidR="00B745FA">
              <w:rPr>
                <w:rFonts w:ascii="Times New Roman" w:eastAsia="Times New Roman" w:hAnsi="Times New Roman" w:cs="Times New Roman"/>
                <w:sz w:val="24"/>
              </w:rPr>
              <w:t>полётного задания и плана полёта Устройство и назначение квадрокоптеров. Виды БПЛА.</w:t>
            </w:r>
          </w:p>
        </w:tc>
        <w:tc>
          <w:tcPr>
            <w:tcW w:w="1249" w:type="dxa"/>
            <w:tcBorders>
              <w:top w:val="single" w:sz="4" w:space="0" w:color="auto"/>
              <w:left w:val="single" w:sz="4" w:space="0" w:color="auto"/>
              <w:bottom w:val="single" w:sz="4" w:space="0" w:color="auto"/>
              <w:right w:val="single" w:sz="4" w:space="0" w:color="auto"/>
            </w:tcBorders>
            <w:vAlign w:val="center"/>
          </w:tcPr>
          <w:p w14:paraId="7053F77F" w14:textId="075A253E" w:rsidR="00D61F58" w:rsidRPr="00C41AEE" w:rsidRDefault="00D61F58" w:rsidP="00D61F58">
            <w:pPr>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tcPr>
          <w:p w14:paraId="604AB51A" w14:textId="5416BCE9"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B745FA" w:rsidRPr="00C41AEE" w14:paraId="7E734FAB" w14:textId="77777777" w:rsidTr="00B54E77">
        <w:trPr>
          <w:trHeight w:val="20"/>
        </w:trPr>
        <w:tc>
          <w:tcPr>
            <w:tcW w:w="2314" w:type="dxa"/>
            <w:vMerge w:val="restart"/>
            <w:tcBorders>
              <w:top w:val="single" w:sz="4" w:space="0" w:color="auto"/>
              <w:left w:val="single" w:sz="4" w:space="0" w:color="auto"/>
              <w:right w:val="single" w:sz="4" w:space="0" w:color="auto"/>
            </w:tcBorders>
          </w:tcPr>
          <w:p w14:paraId="635C1908" w14:textId="5484D699" w:rsidR="00B745FA" w:rsidRPr="00C41AEE" w:rsidRDefault="00B745FA" w:rsidP="00D61F58">
            <w:pPr>
              <w:jc w:val="both"/>
              <w:rPr>
                <w:rFonts w:ascii="Times New Roman" w:hAnsi="Times New Roman" w:cs="Times New Roman"/>
                <w:b/>
                <w:bCs/>
                <w:i/>
                <w:sz w:val="24"/>
                <w:szCs w:val="24"/>
              </w:rPr>
            </w:pPr>
            <w:r>
              <w:rPr>
                <w:rFonts w:ascii="Times New Roman" w:eastAsia="Times New Roman" w:hAnsi="Times New Roman" w:cs="Times New Roman"/>
                <w:b/>
                <w:sz w:val="24"/>
              </w:rPr>
              <w:t xml:space="preserve">Тема 1.4. </w:t>
            </w:r>
            <w:r>
              <w:rPr>
                <w:rFonts w:ascii="Times New Roman" w:eastAsia="Times New Roman" w:hAnsi="Times New Roman" w:cs="Times New Roman"/>
                <w:sz w:val="24"/>
              </w:rPr>
              <w:t>Сфера применения беспилотных летательных аппаратов</w:t>
            </w:r>
          </w:p>
        </w:tc>
        <w:tc>
          <w:tcPr>
            <w:tcW w:w="6478" w:type="dxa"/>
            <w:tcBorders>
              <w:top w:val="single" w:sz="4" w:space="0" w:color="auto"/>
              <w:left w:val="single" w:sz="4" w:space="0" w:color="auto"/>
              <w:bottom w:val="single" w:sz="4" w:space="0" w:color="auto"/>
              <w:right w:val="single" w:sz="4" w:space="0" w:color="auto"/>
            </w:tcBorders>
          </w:tcPr>
          <w:p w14:paraId="2F9C595E" w14:textId="5B84A3C3" w:rsidR="00B745FA" w:rsidRPr="00C41AEE" w:rsidRDefault="00DE3CA6"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Pr>
                <w:rFonts w:ascii="Times New Roman" w:eastAsia="Times New Roman" w:hAnsi="Times New Roman" w:cs="Times New Roman"/>
                <w:b/>
                <w:sz w:val="24"/>
              </w:rPr>
              <w:t xml:space="preserve">Содержание учебного материала </w:t>
            </w:r>
            <w:r>
              <w:rPr>
                <w:rFonts w:ascii="Times New Roman" w:eastAsia="Times New Roman" w:hAnsi="Times New Roman" w:cs="Times New Roman"/>
                <w:sz w:val="24"/>
              </w:rPr>
              <w:t xml:space="preserve"> </w:t>
            </w:r>
          </w:p>
        </w:tc>
        <w:tc>
          <w:tcPr>
            <w:tcW w:w="1249" w:type="dxa"/>
            <w:tcBorders>
              <w:top w:val="single" w:sz="4" w:space="0" w:color="auto"/>
              <w:left w:val="single" w:sz="4" w:space="0" w:color="auto"/>
              <w:bottom w:val="single" w:sz="4" w:space="0" w:color="auto"/>
              <w:right w:val="single" w:sz="4" w:space="0" w:color="auto"/>
            </w:tcBorders>
          </w:tcPr>
          <w:p w14:paraId="1C1D3D59" w14:textId="7706B124" w:rsidR="00B745FA" w:rsidRPr="00C41AEE" w:rsidRDefault="00B745FA"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270" w:type="dxa"/>
            <w:vMerge w:val="restart"/>
            <w:tcBorders>
              <w:top w:val="single" w:sz="4" w:space="0" w:color="auto"/>
              <w:left w:val="single" w:sz="4" w:space="0" w:color="auto"/>
              <w:bottom w:val="single" w:sz="4" w:space="0" w:color="auto"/>
              <w:right w:val="single" w:sz="4" w:space="0" w:color="auto"/>
            </w:tcBorders>
            <w:vAlign w:val="center"/>
          </w:tcPr>
          <w:p w14:paraId="28C73CC6" w14:textId="77777777" w:rsidR="00B745FA" w:rsidRPr="00C41AEE" w:rsidRDefault="00B745FA" w:rsidP="00D61F58">
            <w:pPr>
              <w:rPr>
                <w:rFonts w:ascii="Times New Roman" w:hAnsi="Times New Roman" w:cs="Times New Roman"/>
                <w:bCs/>
                <w:i/>
                <w:sz w:val="24"/>
                <w:szCs w:val="24"/>
              </w:rPr>
            </w:pPr>
          </w:p>
        </w:tc>
      </w:tr>
      <w:tr w:rsidR="00B745FA" w:rsidRPr="00C41AEE" w14:paraId="1A374989" w14:textId="77777777" w:rsidTr="00B54E77">
        <w:trPr>
          <w:trHeight w:val="20"/>
        </w:trPr>
        <w:tc>
          <w:tcPr>
            <w:tcW w:w="2314" w:type="dxa"/>
            <w:vMerge/>
            <w:tcBorders>
              <w:left w:val="single" w:sz="4" w:space="0" w:color="auto"/>
              <w:right w:val="single" w:sz="4" w:space="0" w:color="auto"/>
            </w:tcBorders>
          </w:tcPr>
          <w:p w14:paraId="2B5BB683" w14:textId="1162C727" w:rsidR="00B745FA" w:rsidRPr="00C41AEE" w:rsidRDefault="00B745FA" w:rsidP="00D61F58">
            <w:pPr>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418A227B" w14:textId="77777777" w:rsidR="00B745FA" w:rsidRDefault="00DE3CA6"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E3CA6">
              <w:rPr>
                <w:rFonts w:ascii="Times New Roman" w:hAnsi="Times New Roman" w:cs="Times New Roman"/>
                <w:bCs/>
                <w:sz w:val="24"/>
                <w:szCs w:val="24"/>
              </w:rPr>
              <w:t>Геодезическая съёмка.</w:t>
            </w:r>
          </w:p>
          <w:p w14:paraId="22F0EB11" w14:textId="77777777" w:rsidR="00DE3CA6" w:rsidRDefault="00DE3CA6"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Мониторинг нефте-</w:t>
            </w:r>
            <w:r w:rsidR="00414DEA">
              <w:rPr>
                <w:rFonts w:ascii="Times New Roman" w:hAnsi="Times New Roman" w:cs="Times New Roman"/>
                <w:bCs/>
                <w:sz w:val="24"/>
                <w:szCs w:val="24"/>
              </w:rPr>
              <w:t>газо- и других</w:t>
            </w:r>
            <w:r w:rsidR="006B5537">
              <w:rPr>
                <w:rFonts w:ascii="Times New Roman" w:hAnsi="Times New Roman" w:cs="Times New Roman"/>
                <w:bCs/>
                <w:sz w:val="24"/>
                <w:szCs w:val="24"/>
              </w:rPr>
              <w:t xml:space="preserve"> трубопроводов.</w:t>
            </w:r>
          </w:p>
          <w:p w14:paraId="51F18881" w14:textId="77777777" w:rsidR="006B5537" w:rsidRDefault="001C7CB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Контроль за строительством дорог и любых объектов.</w:t>
            </w:r>
          </w:p>
          <w:p w14:paraId="5AB7BE1B" w14:textId="77777777" w:rsidR="001C7CB8" w:rsidRDefault="001C7CB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Поиск пропавших людей, обрывов линий электропередач, незаконных свалок, карьеров.</w:t>
            </w:r>
          </w:p>
          <w:p w14:paraId="0B4C3DFB" w14:textId="77777777" w:rsidR="001C7CB8" w:rsidRDefault="00B31C76"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Реклама, фото и видео съёмка</w:t>
            </w:r>
            <w:r w:rsidR="00330A2D">
              <w:rPr>
                <w:rFonts w:ascii="Times New Roman" w:hAnsi="Times New Roman" w:cs="Times New Roman"/>
                <w:bCs/>
                <w:sz w:val="24"/>
                <w:szCs w:val="24"/>
              </w:rPr>
              <w:t>.</w:t>
            </w:r>
          </w:p>
          <w:p w14:paraId="4618BA1C" w14:textId="77777777" w:rsidR="00330A2D" w:rsidRDefault="00330A2D"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Доставка грузов.</w:t>
            </w:r>
          </w:p>
          <w:p w14:paraId="787598FA" w14:textId="743ED78C" w:rsidR="00330A2D" w:rsidRPr="00DE3CA6" w:rsidRDefault="00330A2D"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Широкое использование в силовых структурах и оборонном комплексе</w:t>
            </w:r>
          </w:p>
        </w:tc>
        <w:tc>
          <w:tcPr>
            <w:tcW w:w="1249" w:type="dxa"/>
            <w:tcBorders>
              <w:top w:val="single" w:sz="4" w:space="0" w:color="auto"/>
              <w:left w:val="single" w:sz="4" w:space="0" w:color="auto"/>
              <w:bottom w:val="single" w:sz="4" w:space="0" w:color="auto"/>
              <w:right w:val="single" w:sz="4" w:space="0" w:color="auto"/>
            </w:tcBorders>
          </w:tcPr>
          <w:p w14:paraId="527AA368" w14:textId="56C6ACE2" w:rsidR="00B745FA" w:rsidRPr="00C41AEE" w:rsidRDefault="00B745FA"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45DBBEE6" w14:textId="77777777" w:rsidR="00B745FA" w:rsidRPr="00C41AEE" w:rsidRDefault="00B745FA" w:rsidP="00D61F58">
            <w:pPr>
              <w:rPr>
                <w:rFonts w:ascii="Times New Roman" w:hAnsi="Times New Roman" w:cs="Times New Roman"/>
                <w:bCs/>
                <w:i/>
                <w:sz w:val="24"/>
                <w:szCs w:val="24"/>
              </w:rPr>
            </w:pPr>
          </w:p>
        </w:tc>
      </w:tr>
      <w:tr w:rsidR="00D61F58" w:rsidRPr="00C41AEE" w14:paraId="7A9540AA" w14:textId="77777777" w:rsidTr="00B54E77">
        <w:trPr>
          <w:trHeight w:val="20"/>
        </w:trPr>
        <w:tc>
          <w:tcPr>
            <w:tcW w:w="2314" w:type="dxa"/>
            <w:vMerge w:val="restart"/>
            <w:tcBorders>
              <w:top w:val="single" w:sz="4" w:space="0" w:color="auto"/>
              <w:left w:val="single" w:sz="4" w:space="0" w:color="auto"/>
              <w:right w:val="single" w:sz="4" w:space="0" w:color="auto"/>
            </w:tcBorders>
          </w:tcPr>
          <w:p w14:paraId="42AE10F0" w14:textId="6D406FC5" w:rsidR="00D61F58" w:rsidRPr="00C41AEE" w:rsidRDefault="0030068D" w:rsidP="00D61F58">
            <w:pPr>
              <w:jc w:val="both"/>
              <w:rPr>
                <w:rFonts w:ascii="Times New Roman" w:hAnsi="Times New Roman" w:cs="Times New Roman"/>
                <w:b/>
                <w:bCs/>
                <w:sz w:val="24"/>
                <w:szCs w:val="24"/>
              </w:rPr>
            </w:pPr>
            <w:r>
              <w:rPr>
                <w:rFonts w:ascii="Times New Roman" w:hAnsi="Times New Roman" w:cs="Times New Roman"/>
                <w:b/>
                <w:bCs/>
                <w:sz w:val="24"/>
                <w:szCs w:val="24"/>
              </w:rPr>
              <w:t xml:space="preserve">Тема 1.5 </w:t>
            </w:r>
            <w:r w:rsidRPr="005874BA">
              <w:rPr>
                <w:rFonts w:ascii="Times New Roman" w:hAnsi="Times New Roman" w:cs="Times New Roman"/>
                <w:bCs/>
                <w:sz w:val="24"/>
                <w:szCs w:val="24"/>
              </w:rPr>
              <w:t>Профессиональный стандарт специалиста по эксплуатации БАС</w:t>
            </w:r>
          </w:p>
        </w:tc>
        <w:tc>
          <w:tcPr>
            <w:tcW w:w="6478" w:type="dxa"/>
            <w:tcBorders>
              <w:top w:val="single" w:sz="4" w:space="0" w:color="auto"/>
              <w:left w:val="single" w:sz="4" w:space="0" w:color="auto"/>
              <w:bottom w:val="single" w:sz="4" w:space="0" w:color="auto"/>
              <w:right w:val="single" w:sz="4" w:space="0" w:color="auto"/>
            </w:tcBorders>
          </w:tcPr>
          <w:p w14:paraId="061C88CC" w14:textId="7E3369B8" w:rsidR="00D61F58" w:rsidRPr="00C41AEE" w:rsidRDefault="005874BA" w:rsidP="00D61F58">
            <w:pPr>
              <w:jc w:val="both"/>
              <w:rPr>
                <w:rFonts w:ascii="Times New Roman" w:hAnsi="Times New Roman" w:cs="Times New Roman"/>
                <w:bCs/>
                <w:sz w:val="24"/>
                <w:szCs w:val="24"/>
              </w:rPr>
            </w:pPr>
            <w:r>
              <w:rPr>
                <w:rFonts w:ascii="Times New Roman" w:eastAsia="Times New Roman" w:hAnsi="Times New Roman" w:cs="Times New Roman"/>
                <w:b/>
                <w:sz w:val="24"/>
              </w:rPr>
              <w:t xml:space="preserve">Содержание учебного материала </w:t>
            </w:r>
            <w:r>
              <w:rPr>
                <w:rFonts w:ascii="Times New Roman" w:eastAsia="Times New Roman" w:hAnsi="Times New Roman" w:cs="Times New Roman"/>
                <w:sz w:val="24"/>
              </w:rPr>
              <w:t xml:space="preserve"> </w:t>
            </w:r>
          </w:p>
        </w:tc>
        <w:tc>
          <w:tcPr>
            <w:tcW w:w="1249" w:type="dxa"/>
            <w:tcBorders>
              <w:top w:val="single" w:sz="4" w:space="0" w:color="auto"/>
              <w:left w:val="single" w:sz="4" w:space="0" w:color="auto"/>
              <w:bottom w:val="single" w:sz="4" w:space="0" w:color="auto"/>
              <w:right w:val="single" w:sz="4" w:space="0" w:color="auto"/>
            </w:tcBorders>
          </w:tcPr>
          <w:p w14:paraId="0FB8B7DB" w14:textId="7F878666"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3C71F372" w14:textId="77777777" w:rsidR="00D61F58" w:rsidRPr="00C41AEE" w:rsidRDefault="00D61F58" w:rsidP="00D61F58">
            <w:pPr>
              <w:jc w:val="both"/>
              <w:rPr>
                <w:rFonts w:ascii="Times New Roman" w:hAnsi="Times New Roman" w:cs="Times New Roman"/>
                <w:bCs/>
                <w:i/>
                <w:sz w:val="24"/>
                <w:szCs w:val="24"/>
              </w:rPr>
            </w:pPr>
          </w:p>
        </w:tc>
      </w:tr>
      <w:tr w:rsidR="00D61F58" w:rsidRPr="00C41AEE" w14:paraId="552C7826" w14:textId="77777777" w:rsidTr="00B54E77">
        <w:trPr>
          <w:trHeight w:val="20"/>
        </w:trPr>
        <w:tc>
          <w:tcPr>
            <w:tcW w:w="2314" w:type="dxa"/>
            <w:vMerge/>
            <w:tcBorders>
              <w:left w:val="single" w:sz="4" w:space="0" w:color="auto"/>
              <w:right w:val="single" w:sz="4" w:space="0" w:color="auto"/>
            </w:tcBorders>
          </w:tcPr>
          <w:p w14:paraId="4ADEBB4F" w14:textId="77777777"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205A2F97" w14:textId="77777777" w:rsidR="00D61F58" w:rsidRDefault="005874BA" w:rsidP="00D61F58">
            <w:pPr>
              <w:pStyle w:val="affffff7"/>
              <w:spacing w:after="0"/>
              <w:ind w:left="0"/>
              <w:rPr>
                <w:rFonts w:ascii="Times New Roman" w:hAnsi="Times New Roman" w:cs="Times New Roman"/>
                <w:bCs/>
                <w:sz w:val="24"/>
                <w:szCs w:val="24"/>
              </w:rPr>
            </w:pPr>
            <w:r w:rsidRPr="005874BA">
              <w:rPr>
                <w:rFonts w:ascii="Times New Roman" w:hAnsi="Times New Roman" w:cs="Times New Roman"/>
                <w:bCs/>
                <w:sz w:val="24"/>
                <w:szCs w:val="24"/>
              </w:rPr>
              <w:t>Профессиональный стандарт специалиста по эксплуатации БАС</w:t>
            </w:r>
            <w:r>
              <w:rPr>
                <w:rFonts w:ascii="Times New Roman" w:hAnsi="Times New Roman" w:cs="Times New Roman"/>
                <w:bCs/>
                <w:sz w:val="24"/>
                <w:szCs w:val="24"/>
              </w:rPr>
              <w:t>, включающих</w:t>
            </w:r>
            <w:r w:rsidR="00F7362E">
              <w:rPr>
                <w:rFonts w:ascii="Times New Roman" w:hAnsi="Times New Roman" w:cs="Times New Roman"/>
                <w:bCs/>
                <w:sz w:val="24"/>
                <w:szCs w:val="24"/>
              </w:rPr>
              <w:t xml:space="preserve"> в себя одно или несколько беспилотных воздушных судов с максимальной взлётной массой 30 кг и менее</w:t>
            </w:r>
            <w:r w:rsidR="00C153DD">
              <w:rPr>
                <w:rFonts w:ascii="Times New Roman" w:hAnsi="Times New Roman" w:cs="Times New Roman"/>
                <w:bCs/>
                <w:sz w:val="24"/>
                <w:szCs w:val="24"/>
              </w:rPr>
              <w:t>.</w:t>
            </w:r>
          </w:p>
          <w:p w14:paraId="7775E435" w14:textId="77777777" w:rsidR="00C153DD" w:rsidRDefault="00C153DD" w:rsidP="00D61F58">
            <w:pPr>
              <w:pStyle w:val="affffff7"/>
              <w:spacing w:after="0"/>
              <w:ind w:left="0"/>
              <w:rPr>
                <w:rFonts w:ascii="Times New Roman" w:hAnsi="Times New Roman" w:cs="Times New Roman"/>
                <w:bCs/>
                <w:sz w:val="24"/>
                <w:szCs w:val="24"/>
              </w:rPr>
            </w:pPr>
            <w:r>
              <w:rPr>
                <w:rFonts w:ascii="Times New Roman" w:hAnsi="Times New Roman" w:cs="Times New Roman"/>
                <w:bCs/>
                <w:sz w:val="24"/>
                <w:szCs w:val="24"/>
              </w:rPr>
              <w:t>Цель и виды профессиональной деятельности.</w:t>
            </w:r>
          </w:p>
          <w:p w14:paraId="3871F212" w14:textId="77777777" w:rsidR="00C153DD" w:rsidRDefault="00C153DD" w:rsidP="00D61F58">
            <w:pPr>
              <w:pStyle w:val="affffff7"/>
              <w:spacing w:after="0"/>
              <w:ind w:left="0"/>
              <w:rPr>
                <w:rFonts w:ascii="Times New Roman" w:hAnsi="Times New Roman" w:cs="Times New Roman"/>
                <w:bCs/>
                <w:sz w:val="24"/>
                <w:szCs w:val="24"/>
              </w:rPr>
            </w:pPr>
            <w:r>
              <w:rPr>
                <w:rFonts w:ascii="Times New Roman" w:hAnsi="Times New Roman" w:cs="Times New Roman"/>
                <w:bCs/>
                <w:sz w:val="24"/>
                <w:szCs w:val="24"/>
              </w:rPr>
              <w:t>Трудовые функции операторов БПЛА.</w:t>
            </w:r>
          </w:p>
          <w:p w14:paraId="0EAB62E8" w14:textId="77777777" w:rsidR="00C153DD" w:rsidRDefault="00C153DD" w:rsidP="00D61F58">
            <w:pPr>
              <w:pStyle w:val="affffff7"/>
              <w:spacing w:after="0"/>
              <w:ind w:left="0"/>
              <w:rPr>
                <w:rFonts w:ascii="Times New Roman" w:hAnsi="Times New Roman" w:cs="Times New Roman"/>
                <w:bCs/>
                <w:sz w:val="24"/>
                <w:szCs w:val="24"/>
              </w:rPr>
            </w:pPr>
            <w:r>
              <w:rPr>
                <w:rFonts w:ascii="Times New Roman" w:hAnsi="Times New Roman" w:cs="Times New Roman"/>
                <w:bCs/>
                <w:sz w:val="24"/>
                <w:szCs w:val="24"/>
              </w:rPr>
              <w:t>Требования к умениям</w:t>
            </w:r>
          </w:p>
          <w:p w14:paraId="0754D6F6" w14:textId="570FE63B" w:rsidR="00C153DD" w:rsidRPr="00C41AEE" w:rsidRDefault="00C153DD" w:rsidP="00D61F58">
            <w:pPr>
              <w:pStyle w:val="affffff7"/>
              <w:spacing w:after="0"/>
              <w:ind w:left="0"/>
              <w:rPr>
                <w:rFonts w:ascii="Times New Roman" w:hAnsi="Times New Roman" w:cs="Times New Roman"/>
                <w:b/>
                <w:bCs/>
                <w:sz w:val="24"/>
                <w:szCs w:val="24"/>
              </w:rPr>
            </w:pPr>
            <w:r>
              <w:rPr>
                <w:rFonts w:ascii="Times New Roman" w:hAnsi="Times New Roman" w:cs="Times New Roman"/>
                <w:bCs/>
                <w:sz w:val="24"/>
                <w:szCs w:val="24"/>
              </w:rPr>
              <w:t>Требования к знаниям</w:t>
            </w:r>
          </w:p>
        </w:tc>
        <w:tc>
          <w:tcPr>
            <w:tcW w:w="1249" w:type="dxa"/>
            <w:tcBorders>
              <w:top w:val="single" w:sz="4" w:space="0" w:color="auto"/>
              <w:left w:val="single" w:sz="4" w:space="0" w:color="auto"/>
              <w:bottom w:val="single" w:sz="4" w:space="0" w:color="auto"/>
              <w:right w:val="single" w:sz="4" w:space="0" w:color="auto"/>
            </w:tcBorders>
          </w:tcPr>
          <w:p w14:paraId="5CC7415B" w14:textId="734D7CCE" w:rsidR="00D61F58" w:rsidRPr="00C41AEE" w:rsidRDefault="00D61F58" w:rsidP="00D6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3231D6B" w14:textId="4E8F877C" w:rsidR="00D61F58" w:rsidRPr="00C41AEE" w:rsidRDefault="00D61F58" w:rsidP="00D61F58">
            <w:pPr>
              <w:jc w:val="both"/>
              <w:rPr>
                <w:rFonts w:ascii="Times New Roman" w:hAnsi="Times New Roman" w:cs="Times New Roman"/>
                <w:bCs/>
                <w:i/>
                <w:sz w:val="24"/>
                <w:szCs w:val="24"/>
              </w:rPr>
            </w:pPr>
          </w:p>
        </w:tc>
      </w:tr>
      <w:tr w:rsidR="00923678" w:rsidRPr="00C41AEE" w14:paraId="53363A1E" w14:textId="77777777" w:rsidTr="00B54E77">
        <w:trPr>
          <w:trHeight w:val="20"/>
        </w:trPr>
        <w:tc>
          <w:tcPr>
            <w:tcW w:w="2314" w:type="dxa"/>
            <w:vMerge w:val="restart"/>
            <w:tcBorders>
              <w:top w:val="single" w:sz="4" w:space="0" w:color="auto"/>
              <w:left w:val="single" w:sz="4" w:space="0" w:color="auto"/>
              <w:bottom w:val="single" w:sz="4" w:space="0" w:color="auto"/>
              <w:right w:val="single" w:sz="4" w:space="0" w:color="auto"/>
            </w:tcBorders>
          </w:tcPr>
          <w:p w14:paraId="40D414DA" w14:textId="77777777" w:rsidR="00923678" w:rsidRDefault="00923678" w:rsidP="0092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Pr>
                <w:rFonts w:ascii="Times New Roman" w:hAnsi="Times New Roman" w:cs="Times New Roman"/>
                <w:b/>
                <w:bCs/>
                <w:sz w:val="24"/>
                <w:szCs w:val="24"/>
              </w:rPr>
              <w:t xml:space="preserve">Тема 1.6 </w:t>
            </w:r>
          </w:p>
          <w:p w14:paraId="7202459F" w14:textId="5493E7C8" w:rsidR="00923678" w:rsidRPr="00C41AEE" w:rsidRDefault="00923678" w:rsidP="0092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Pr>
                <w:rFonts w:ascii="Times New Roman" w:hAnsi="Times New Roman" w:cs="Times New Roman"/>
                <w:b/>
                <w:bCs/>
                <w:sz w:val="24"/>
                <w:szCs w:val="24"/>
              </w:rPr>
              <w:lastRenderedPageBreak/>
              <w:t>ФГОС</w:t>
            </w:r>
          </w:p>
        </w:tc>
        <w:tc>
          <w:tcPr>
            <w:tcW w:w="6478" w:type="dxa"/>
            <w:tcBorders>
              <w:top w:val="single" w:sz="4" w:space="0" w:color="auto"/>
              <w:left w:val="single" w:sz="4" w:space="0" w:color="auto"/>
              <w:bottom w:val="single" w:sz="4" w:space="0" w:color="auto"/>
              <w:right w:val="single" w:sz="4" w:space="0" w:color="auto"/>
            </w:tcBorders>
          </w:tcPr>
          <w:p w14:paraId="5C35CC76" w14:textId="092A73AB" w:rsidR="00923678" w:rsidRPr="00C41AEE" w:rsidRDefault="00923678" w:rsidP="0092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Pr>
                <w:rFonts w:ascii="Times New Roman" w:eastAsia="Times New Roman" w:hAnsi="Times New Roman" w:cs="Times New Roman"/>
                <w:b/>
                <w:sz w:val="24"/>
              </w:rPr>
              <w:lastRenderedPageBreak/>
              <w:t xml:space="preserve">Содержание учебного материала </w:t>
            </w:r>
            <w:r>
              <w:rPr>
                <w:rFonts w:ascii="Times New Roman" w:eastAsia="Times New Roman" w:hAnsi="Times New Roman" w:cs="Times New Roman"/>
                <w:sz w:val="24"/>
              </w:rPr>
              <w:t xml:space="preserve"> </w:t>
            </w:r>
          </w:p>
        </w:tc>
        <w:tc>
          <w:tcPr>
            <w:tcW w:w="1249" w:type="dxa"/>
            <w:tcBorders>
              <w:top w:val="single" w:sz="4" w:space="0" w:color="auto"/>
              <w:left w:val="single" w:sz="4" w:space="0" w:color="auto"/>
              <w:bottom w:val="single" w:sz="4" w:space="0" w:color="auto"/>
              <w:right w:val="single" w:sz="4" w:space="0" w:color="auto"/>
            </w:tcBorders>
          </w:tcPr>
          <w:p w14:paraId="16F1B3B2" w14:textId="6271CD02" w:rsidR="00923678" w:rsidRPr="00C41AEE" w:rsidRDefault="00923678" w:rsidP="0092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BFBFBF"/>
            <w:vAlign w:val="center"/>
          </w:tcPr>
          <w:p w14:paraId="51876B8F" w14:textId="77777777" w:rsidR="00923678" w:rsidRPr="00C41AEE" w:rsidRDefault="00923678" w:rsidP="00923678">
            <w:pPr>
              <w:jc w:val="both"/>
              <w:rPr>
                <w:rFonts w:ascii="Times New Roman" w:hAnsi="Times New Roman" w:cs="Times New Roman"/>
                <w:bCs/>
                <w:i/>
                <w:sz w:val="24"/>
                <w:szCs w:val="24"/>
              </w:rPr>
            </w:pPr>
          </w:p>
        </w:tc>
      </w:tr>
      <w:tr w:rsidR="00923678" w:rsidRPr="00C41AEE" w14:paraId="564F07B4" w14:textId="77777777" w:rsidTr="00B54E77">
        <w:trPr>
          <w:trHeight w:val="20"/>
        </w:trPr>
        <w:tc>
          <w:tcPr>
            <w:tcW w:w="2314" w:type="dxa"/>
            <w:vMerge/>
            <w:tcBorders>
              <w:top w:val="single" w:sz="4" w:space="0" w:color="auto"/>
              <w:left w:val="single" w:sz="4" w:space="0" w:color="auto"/>
              <w:bottom w:val="single" w:sz="4" w:space="0" w:color="auto"/>
              <w:right w:val="single" w:sz="4" w:space="0" w:color="auto"/>
            </w:tcBorders>
            <w:vAlign w:val="center"/>
          </w:tcPr>
          <w:p w14:paraId="626083B0" w14:textId="77777777" w:rsidR="00923678" w:rsidRPr="00C41AEE" w:rsidRDefault="00923678" w:rsidP="00923678">
            <w:pPr>
              <w:jc w:val="both"/>
              <w:rPr>
                <w:rFonts w:ascii="Times New Roman" w:hAnsi="Times New Roman" w:cs="Times New Roman"/>
                <w:b/>
                <w:bCs/>
                <w:sz w:val="24"/>
                <w:szCs w:val="24"/>
              </w:rPr>
            </w:pPr>
          </w:p>
        </w:tc>
        <w:tc>
          <w:tcPr>
            <w:tcW w:w="6478" w:type="dxa"/>
            <w:tcBorders>
              <w:top w:val="single" w:sz="4" w:space="0" w:color="auto"/>
              <w:left w:val="single" w:sz="4" w:space="0" w:color="auto"/>
              <w:bottom w:val="single" w:sz="4" w:space="0" w:color="auto"/>
              <w:right w:val="single" w:sz="4" w:space="0" w:color="auto"/>
            </w:tcBorders>
          </w:tcPr>
          <w:p w14:paraId="757C99D2" w14:textId="6C19EC39" w:rsidR="00923678" w:rsidRPr="00C41AEE" w:rsidRDefault="00923678" w:rsidP="00923678">
            <w:pPr>
              <w:ind w:firstLine="33"/>
              <w:jc w:val="both"/>
              <w:rPr>
                <w:rFonts w:ascii="Times New Roman" w:hAnsi="Times New Roman" w:cs="Times New Roman"/>
                <w:bCs/>
                <w:sz w:val="24"/>
                <w:szCs w:val="24"/>
              </w:rPr>
            </w:pPr>
            <w:r>
              <w:rPr>
                <w:rFonts w:ascii="Times New Roman" w:hAnsi="Times New Roman" w:cs="Times New Roman"/>
                <w:bCs/>
                <w:sz w:val="24"/>
                <w:szCs w:val="24"/>
              </w:rPr>
              <w:t>Федеральный государственный стандарт по специальности «Эксплуатация беспилотных летательных аппаратов»</w:t>
            </w:r>
          </w:p>
        </w:tc>
        <w:tc>
          <w:tcPr>
            <w:tcW w:w="1249" w:type="dxa"/>
            <w:tcBorders>
              <w:top w:val="single" w:sz="4" w:space="0" w:color="auto"/>
              <w:left w:val="single" w:sz="4" w:space="0" w:color="auto"/>
              <w:bottom w:val="single" w:sz="4" w:space="0" w:color="auto"/>
              <w:right w:val="single" w:sz="4" w:space="0" w:color="auto"/>
            </w:tcBorders>
            <w:vAlign w:val="center"/>
          </w:tcPr>
          <w:p w14:paraId="4825F823" w14:textId="38BC844F" w:rsidR="00923678" w:rsidRPr="00C41AEE" w:rsidRDefault="00923678" w:rsidP="00923678">
            <w:pPr>
              <w:jc w:val="both"/>
              <w:rPr>
                <w:rFonts w:ascii="Times New Roman" w:hAnsi="Times New Roman" w:cs="Times New Roman"/>
                <w:bCs/>
                <w:i/>
                <w:sz w:val="24"/>
                <w:szCs w:val="24"/>
              </w:rPr>
            </w:pPr>
          </w:p>
        </w:tc>
        <w:tc>
          <w:tcPr>
            <w:tcW w:w="1270" w:type="dxa"/>
            <w:tcBorders>
              <w:top w:val="single" w:sz="4" w:space="0" w:color="auto"/>
              <w:left w:val="single" w:sz="4" w:space="0" w:color="auto"/>
              <w:bottom w:val="single" w:sz="4" w:space="0" w:color="auto"/>
              <w:right w:val="single" w:sz="4" w:space="0" w:color="auto"/>
            </w:tcBorders>
          </w:tcPr>
          <w:p w14:paraId="73AD3173" w14:textId="468007EA" w:rsidR="00923678" w:rsidRPr="00C41AEE" w:rsidRDefault="00923678" w:rsidP="0092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tc>
      </w:tr>
    </w:tbl>
    <w:p w14:paraId="4C3709C8" w14:textId="77777777" w:rsidR="00684CED" w:rsidRDefault="00684CED" w:rsidP="00684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67F141F" w14:textId="77777777" w:rsidR="00684CED" w:rsidRPr="00AE0194" w:rsidRDefault="00684CED" w:rsidP="00684CED">
      <w:pPr>
        <w:keepNext/>
        <w:autoSpaceDE w:val="0"/>
        <w:autoSpaceDN w:val="0"/>
        <w:jc w:val="center"/>
        <w:outlineLvl w:val="0"/>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eastAsia="ru-RU"/>
        </w:rPr>
        <w:t>3</w:t>
      </w:r>
      <w:r w:rsidRPr="00AE0194">
        <w:rPr>
          <w:rFonts w:ascii="Times New Roman" w:eastAsia="Times New Roman" w:hAnsi="Times New Roman" w:cs="Times New Roman"/>
          <w:b/>
          <w:sz w:val="24"/>
          <w:szCs w:val="24"/>
          <w:lang w:val="x-none" w:eastAsia="ru-RU"/>
        </w:rPr>
        <w:t>. УСЛОВИЯ РЕАЛИЗАЦИИ ПРОГРАММЫ ДИСЦИПЛИНЫ</w:t>
      </w:r>
    </w:p>
    <w:p w14:paraId="0433DAA2" w14:textId="77777777" w:rsidR="00684CED" w:rsidRPr="00AE0194" w:rsidRDefault="00684CED" w:rsidP="00684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p w14:paraId="54572595" w14:textId="77777777" w:rsidR="00684CED" w:rsidRPr="00596FC2" w:rsidRDefault="00684CED" w:rsidP="00684CED">
      <w:pPr>
        <w:shd w:val="clear" w:color="auto" w:fill="FFFFFF"/>
        <w:snapToGrid w:val="0"/>
        <w:jc w:val="both"/>
        <w:rPr>
          <w:rFonts w:ascii="Times New Roman" w:hAnsi="Times New Roman" w:cs="Times New Roman"/>
          <w:spacing w:val="-1"/>
          <w:sz w:val="24"/>
          <w:szCs w:val="24"/>
        </w:rPr>
      </w:pPr>
      <w:r w:rsidRPr="00AE0194">
        <w:rPr>
          <w:rFonts w:ascii="Times New Roman" w:eastAsia="Times New Roman" w:hAnsi="Times New Roman" w:cs="Times New Roman"/>
          <w:b/>
          <w:bCs/>
          <w:sz w:val="24"/>
          <w:szCs w:val="24"/>
          <w:lang w:eastAsia="ru-RU"/>
        </w:rPr>
        <w:t>3.1</w:t>
      </w:r>
      <w:r w:rsidRPr="00062EA9">
        <w:rPr>
          <w:rFonts w:ascii="Times New Roman" w:eastAsia="Times New Roman" w:hAnsi="Times New Roman" w:cs="Times New Roman"/>
          <w:bCs/>
          <w:sz w:val="24"/>
          <w:szCs w:val="24"/>
          <w:lang w:eastAsia="ru-RU"/>
        </w:rPr>
        <w:t xml:space="preserve">. </w:t>
      </w:r>
      <w:r w:rsidRPr="00F44F64">
        <w:rPr>
          <w:rFonts w:ascii="Times New Roman" w:hAnsi="Times New Roman" w:cs="Times New Roman"/>
          <w:b/>
          <w:spacing w:val="-1"/>
          <w:sz w:val="24"/>
          <w:szCs w:val="24"/>
        </w:rPr>
        <w:t>УСЛОВИЯ РЕАЛИЗАЦИИ РАБОЧЕЙ ПРОГРАММЫ ДИСЦИПЛИНЫ</w:t>
      </w:r>
    </w:p>
    <w:p w14:paraId="2E49AFD4" w14:textId="77777777" w:rsidR="00684CED" w:rsidRPr="00596FC2" w:rsidRDefault="00684CED" w:rsidP="00684CED">
      <w:pPr>
        <w:shd w:val="clear" w:color="auto" w:fill="FFFFFF"/>
        <w:snapToGrid w:val="0"/>
        <w:jc w:val="both"/>
        <w:rPr>
          <w:rFonts w:ascii="Times New Roman" w:hAnsi="Times New Roman" w:cs="Times New Roman"/>
          <w:spacing w:val="-1"/>
          <w:sz w:val="24"/>
          <w:szCs w:val="24"/>
        </w:rPr>
      </w:pPr>
    </w:p>
    <w:p w14:paraId="5BEB24AA" w14:textId="77777777" w:rsidR="00684CED" w:rsidRPr="00062EA9" w:rsidRDefault="00684CED" w:rsidP="00684CED">
      <w:pPr>
        <w:shd w:val="clear" w:color="auto" w:fill="FFFFFF"/>
        <w:snapToGrid w:val="0"/>
        <w:jc w:val="both"/>
        <w:rPr>
          <w:rFonts w:ascii="Times New Roman" w:hAnsi="Times New Roman" w:cs="Times New Roman"/>
          <w:b/>
          <w:spacing w:val="-1"/>
          <w:sz w:val="24"/>
          <w:szCs w:val="24"/>
        </w:rPr>
      </w:pPr>
      <w:r w:rsidRPr="00596FC2">
        <w:rPr>
          <w:rFonts w:ascii="Times New Roman" w:hAnsi="Times New Roman" w:cs="Times New Roman"/>
          <w:spacing w:val="-1"/>
          <w:sz w:val="24"/>
          <w:szCs w:val="24"/>
        </w:rPr>
        <w:t xml:space="preserve">3.1. </w:t>
      </w:r>
      <w:r w:rsidRPr="00062EA9">
        <w:rPr>
          <w:rFonts w:ascii="Times New Roman" w:hAnsi="Times New Roman" w:cs="Times New Roman"/>
          <w:b/>
          <w:spacing w:val="-1"/>
          <w:sz w:val="24"/>
          <w:szCs w:val="24"/>
        </w:rPr>
        <w:t>Требования к минимальному материально-техническому обеспечению</w:t>
      </w:r>
    </w:p>
    <w:p w14:paraId="66EA86FD" w14:textId="00E0B82E" w:rsidR="00684CED" w:rsidRPr="0005457A" w:rsidRDefault="00684CED" w:rsidP="00684CED">
      <w:pPr>
        <w:shd w:val="clear" w:color="auto" w:fill="FFFFFF"/>
        <w:snapToGrid w:val="0"/>
        <w:jc w:val="both"/>
        <w:rPr>
          <w:rFonts w:ascii="Times New Roman" w:hAnsi="Times New Roman" w:cs="Times New Roman"/>
          <w:spacing w:val="-1"/>
          <w:sz w:val="24"/>
          <w:szCs w:val="24"/>
        </w:rPr>
      </w:pPr>
      <w:r w:rsidRPr="0005457A">
        <w:rPr>
          <w:rFonts w:ascii="Times New Roman" w:hAnsi="Times New Roman" w:cs="Times New Roman"/>
          <w:spacing w:val="-1"/>
          <w:sz w:val="24"/>
          <w:szCs w:val="24"/>
        </w:rPr>
        <w:t>Реализация рабочей программы дисциплины требует наличия</w:t>
      </w:r>
      <w:r w:rsidR="004B09C0" w:rsidRPr="0005457A">
        <w:rPr>
          <w:rFonts w:ascii="Times New Roman" w:hAnsi="Times New Roman" w:cs="Times New Roman"/>
          <w:spacing w:val="-1"/>
          <w:sz w:val="24"/>
          <w:szCs w:val="24"/>
        </w:rPr>
        <w:t xml:space="preserve"> полигона для отработки навыков оперативно-служебной деятельности</w:t>
      </w:r>
      <w:r w:rsidRPr="0005457A">
        <w:rPr>
          <w:rFonts w:ascii="Times New Roman" w:hAnsi="Times New Roman" w:cs="Times New Roman"/>
          <w:spacing w:val="-1"/>
          <w:sz w:val="24"/>
          <w:szCs w:val="24"/>
        </w:rPr>
        <w:t>, библиотеки, читального зала с выходом в сеть Интернет.</w:t>
      </w:r>
    </w:p>
    <w:p w14:paraId="4E499411" w14:textId="77777777" w:rsidR="00684CED" w:rsidRPr="0005457A" w:rsidRDefault="00684CED" w:rsidP="00684CED">
      <w:pPr>
        <w:shd w:val="clear" w:color="auto" w:fill="FFFFFF"/>
        <w:snapToGrid w:val="0"/>
        <w:jc w:val="both"/>
        <w:rPr>
          <w:rFonts w:ascii="Times New Roman" w:hAnsi="Times New Roman" w:cs="Times New Roman"/>
          <w:spacing w:val="-1"/>
          <w:sz w:val="24"/>
          <w:szCs w:val="24"/>
        </w:rPr>
      </w:pPr>
      <w:r w:rsidRPr="0005457A">
        <w:rPr>
          <w:rFonts w:ascii="Times New Roman" w:hAnsi="Times New Roman" w:cs="Times New Roman"/>
          <w:spacing w:val="-1"/>
          <w:sz w:val="24"/>
          <w:szCs w:val="24"/>
        </w:rPr>
        <w:t>С целью формирования общих и профессиональных компетенций в рамках реализации учебной дисциплины используются активные формы и методы обучения, в том числе ПК и ОК формируются при организации самостоятельной работы, практических занятий студентов.</w:t>
      </w:r>
    </w:p>
    <w:p w14:paraId="77C22930" w14:textId="77777777" w:rsidR="00684CED" w:rsidRPr="0005457A" w:rsidRDefault="00684CED" w:rsidP="00684CED">
      <w:pPr>
        <w:shd w:val="clear" w:color="auto" w:fill="FFFFFF"/>
        <w:snapToGrid w:val="0"/>
        <w:jc w:val="both"/>
        <w:rPr>
          <w:rFonts w:ascii="Times New Roman" w:hAnsi="Times New Roman" w:cs="Times New Roman"/>
          <w:spacing w:val="-1"/>
          <w:sz w:val="24"/>
          <w:szCs w:val="24"/>
        </w:rPr>
      </w:pPr>
    </w:p>
    <w:p w14:paraId="6EB30E8C" w14:textId="6409FE9E" w:rsidR="00684CED" w:rsidRPr="00D01969" w:rsidRDefault="0005457A" w:rsidP="00684CED">
      <w:pPr>
        <w:shd w:val="clear" w:color="auto" w:fill="FFFFFF"/>
        <w:snapToGrid w:val="0"/>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Оборудование:</w:t>
      </w:r>
    </w:p>
    <w:p w14:paraId="7C0DC177" w14:textId="77777777" w:rsidR="0005457A" w:rsidRPr="00D01969" w:rsidRDefault="0005457A" w:rsidP="00D01969">
      <w:pPr>
        <w:ind w:left="11" w:hanging="11"/>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посадочные места по количеству обучаемых, оборудованные ПВМ, </w:t>
      </w:r>
    </w:p>
    <w:p w14:paraId="36C3F009" w14:textId="77777777" w:rsidR="0005457A" w:rsidRPr="00D01969" w:rsidRDefault="0005457A" w:rsidP="00D01969">
      <w:pPr>
        <w:ind w:left="11" w:hanging="11"/>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рабочее место преподавателя </w:t>
      </w:r>
    </w:p>
    <w:p w14:paraId="30211A1A" w14:textId="77777777" w:rsidR="00D01969" w:rsidRDefault="0005457A" w:rsidP="00D01969">
      <w:pPr>
        <w:ind w:left="11" w:hanging="11"/>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Технические средства обучения:</w:t>
      </w:r>
    </w:p>
    <w:p w14:paraId="15DC6236" w14:textId="533EED44" w:rsidR="0005457A" w:rsidRPr="00D01969" w:rsidRDefault="0005457A" w:rsidP="00D01969">
      <w:pPr>
        <w:ind w:left="11" w:hanging="11"/>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 компьютер с лицензионной программой; мультимедийный проектор; </w:t>
      </w:r>
    </w:p>
    <w:p w14:paraId="42B07C65" w14:textId="77777777" w:rsidR="0005457A" w:rsidRPr="00D01969" w:rsidRDefault="0005457A" w:rsidP="00D01969">
      <w:pPr>
        <w:ind w:left="11" w:hanging="11"/>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ноутбук; экран; диапроектор. </w:t>
      </w:r>
    </w:p>
    <w:p w14:paraId="228465B7" w14:textId="77777777" w:rsidR="00684CED" w:rsidRPr="00345069" w:rsidRDefault="00684CED" w:rsidP="00684CED">
      <w:pPr>
        <w:shd w:val="clear" w:color="auto" w:fill="FFFFFF"/>
        <w:snapToGrid w:val="0"/>
        <w:jc w:val="both"/>
        <w:rPr>
          <w:rFonts w:ascii="Times New Roman" w:hAnsi="Times New Roman" w:cs="Times New Roman"/>
          <w:b/>
          <w:spacing w:val="-1"/>
          <w:sz w:val="24"/>
          <w:szCs w:val="24"/>
          <w:highlight w:val="yellow"/>
        </w:rPr>
      </w:pPr>
    </w:p>
    <w:p w14:paraId="4C3EDC45" w14:textId="77777777" w:rsidR="00684CED" w:rsidRPr="00770B93" w:rsidRDefault="00684CED" w:rsidP="0002309A">
      <w:pPr>
        <w:shd w:val="clear" w:color="auto" w:fill="FFFFFF"/>
        <w:snapToGrid w:val="0"/>
        <w:jc w:val="both"/>
        <w:rPr>
          <w:rFonts w:ascii="Times New Roman" w:hAnsi="Times New Roman" w:cs="Times New Roman"/>
          <w:spacing w:val="-1"/>
          <w:sz w:val="24"/>
          <w:szCs w:val="24"/>
        </w:rPr>
      </w:pPr>
      <w:r w:rsidRPr="00770B93">
        <w:rPr>
          <w:rFonts w:ascii="Times New Roman" w:hAnsi="Times New Roman" w:cs="Times New Roman"/>
          <w:b/>
          <w:spacing w:val="-1"/>
          <w:sz w:val="24"/>
          <w:szCs w:val="24"/>
        </w:rPr>
        <w:t>3.2.</w:t>
      </w:r>
      <w:r w:rsidRPr="00770B93">
        <w:rPr>
          <w:rFonts w:ascii="Times New Roman" w:hAnsi="Times New Roman" w:cs="Times New Roman"/>
          <w:spacing w:val="-1"/>
          <w:sz w:val="24"/>
          <w:szCs w:val="24"/>
        </w:rPr>
        <w:t xml:space="preserve"> </w:t>
      </w:r>
      <w:r w:rsidRPr="00770B93">
        <w:rPr>
          <w:rFonts w:ascii="Times New Roman" w:hAnsi="Times New Roman" w:cs="Times New Roman"/>
          <w:b/>
          <w:spacing w:val="-1"/>
          <w:sz w:val="24"/>
          <w:szCs w:val="24"/>
        </w:rPr>
        <w:t>Информационное обеспечение обучения</w:t>
      </w:r>
    </w:p>
    <w:p w14:paraId="4EBEF3BA" w14:textId="00DAE182" w:rsidR="00684CED" w:rsidRDefault="00684CED" w:rsidP="0002309A">
      <w:pPr>
        <w:shd w:val="clear" w:color="auto" w:fill="FFFFFF"/>
        <w:snapToGrid w:val="0"/>
        <w:jc w:val="both"/>
        <w:rPr>
          <w:rFonts w:ascii="Times New Roman" w:hAnsi="Times New Roman" w:cs="Times New Roman"/>
          <w:spacing w:val="-1"/>
          <w:sz w:val="24"/>
          <w:szCs w:val="24"/>
        </w:rPr>
      </w:pPr>
      <w:r w:rsidRPr="00770B93">
        <w:rPr>
          <w:rFonts w:ascii="Times New Roman" w:hAnsi="Times New Roman" w:cs="Times New Roman"/>
          <w:spacing w:val="-1"/>
          <w:sz w:val="24"/>
          <w:szCs w:val="24"/>
        </w:rPr>
        <w:t>Основные источники:</w:t>
      </w:r>
    </w:p>
    <w:p w14:paraId="57CEFC46" w14:textId="77777777" w:rsidR="0002309A" w:rsidRDefault="00770B93" w:rsidP="0002309A">
      <w:pPr>
        <w:shd w:val="clear" w:color="auto" w:fill="FFFFFF"/>
        <w:snapToGrid w:val="0"/>
        <w:jc w:val="both"/>
        <w:rPr>
          <w:rFonts w:ascii="Times New Roman" w:hAnsi="Times New Roman" w:cs="Times New Roman"/>
          <w:spacing w:val="-1"/>
          <w:sz w:val="24"/>
          <w:szCs w:val="24"/>
        </w:rPr>
      </w:pPr>
      <w:r>
        <w:rPr>
          <w:rFonts w:ascii="Times New Roman" w:hAnsi="Times New Roman" w:cs="Times New Roman"/>
          <w:spacing w:val="-1"/>
          <w:sz w:val="24"/>
          <w:szCs w:val="24"/>
        </w:rPr>
        <w:t>Беспилотные аппараты+еПриложение. Учебник./ Максимов Николай Алексеевич.</w:t>
      </w:r>
    </w:p>
    <w:p w14:paraId="6809D812" w14:textId="7F115AA2" w:rsidR="00770B93" w:rsidRPr="00770B93" w:rsidRDefault="00770B93" w:rsidP="0002309A">
      <w:pPr>
        <w:shd w:val="clear" w:color="auto" w:fill="FFFFFF"/>
        <w:snapToGrid w:val="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Издательство КноРус, 2025.-304 с.</w:t>
      </w:r>
    </w:p>
    <w:p w14:paraId="04CECAB3" w14:textId="6C9C4218" w:rsidR="00684CED" w:rsidRPr="00770B93" w:rsidRDefault="00684CED" w:rsidP="0002309A">
      <w:pPr>
        <w:shd w:val="clear" w:color="auto" w:fill="FFFFFF"/>
        <w:snapToGrid w:val="0"/>
        <w:jc w:val="both"/>
        <w:rPr>
          <w:rFonts w:ascii="Times New Roman" w:hAnsi="Times New Roman" w:cs="Times New Roman"/>
          <w:b/>
          <w:spacing w:val="-1"/>
          <w:sz w:val="24"/>
          <w:szCs w:val="24"/>
        </w:rPr>
      </w:pPr>
      <w:r w:rsidRPr="00770B93">
        <w:rPr>
          <w:rFonts w:ascii="Times New Roman" w:hAnsi="Times New Roman" w:cs="Times New Roman"/>
          <w:b/>
          <w:spacing w:val="-1"/>
          <w:sz w:val="24"/>
          <w:szCs w:val="24"/>
        </w:rPr>
        <w:t>Дополнительные источники:</w:t>
      </w:r>
    </w:p>
    <w:p w14:paraId="09F23666" w14:textId="77777777" w:rsidR="00C96289" w:rsidRPr="00D01969" w:rsidRDefault="00C96289" w:rsidP="00D8326D">
      <w:pPr>
        <w:numPr>
          <w:ilvl w:val="1"/>
          <w:numId w:val="27"/>
        </w:numPr>
        <w:ind w:firstLine="566"/>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В. С. Фетисов, Л. М. Неугодникова, В.В. Адамовский, Р. А. Красноперов. Беспилотная авиация: терминология, классификация, современное состояние. / Под редакцией В. С. Фетисова, Уфа: ФОТОН, 2016. – 217 с. - (Научное издание) - ISBN 978-5-9903144-3-6 </w:t>
      </w:r>
    </w:p>
    <w:p w14:paraId="2C1DA53F" w14:textId="77777777" w:rsidR="00C96289" w:rsidRPr="00D01969" w:rsidRDefault="00C96289" w:rsidP="00D8326D">
      <w:pPr>
        <w:numPr>
          <w:ilvl w:val="0"/>
          <w:numId w:val="28"/>
        </w:numPr>
        <w:ind w:firstLine="566"/>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Гребенников А.Г., Мялица А.К., Парфенюк В.В. и др. Общие виды и характеристики беспилотных летательных аппаратов /ОИЦ «Академия», 2016 </w:t>
      </w:r>
    </w:p>
    <w:p w14:paraId="08593297" w14:textId="77777777" w:rsidR="00C96289" w:rsidRPr="00D01969" w:rsidRDefault="00C96289" w:rsidP="0002309A">
      <w:pPr>
        <w:ind w:hanging="10"/>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(6-ое изд.) </w:t>
      </w:r>
    </w:p>
    <w:p w14:paraId="60F67005" w14:textId="77777777" w:rsidR="00C96289" w:rsidRPr="00D01969" w:rsidRDefault="00C96289" w:rsidP="00D8326D">
      <w:pPr>
        <w:numPr>
          <w:ilvl w:val="0"/>
          <w:numId w:val="28"/>
        </w:numPr>
        <w:ind w:firstLine="566"/>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Руководство по дистанционно-пилотируемым авиационным системам </w:t>
      </w:r>
    </w:p>
    <w:p w14:paraId="588653C3" w14:textId="77777777" w:rsidR="00D01969" w:rsidRDefault="00C96289" w:rsidP="0002309A">
      <w:pPr>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(ДПАС), ИКАО, doc.10019, AN/507.2016</w:t>
      </w:r>
    </w:p>
    <w:p w14:paraId="69344D40" w14:textId="0E3669D2" w:rsidR="00C96289" w:rsidRPr="00D01969" w:rsidRDefault="00C96289" w:rsidP="0002309A">
      <w:pPr>
        <w:jc w:val="both"/>
        <w:rPr>
          <w:rFonts w:ascii="Times New Roman" w:hAnsi="Times New Roman" w:cs="Times New Roman"/>
          <w:spacing w:val="-1"/>
          <w:sz w:val="24"/>
          <w:szCs w:val="24"/>
        </w:rPr>
      </w:pPr>
      <w:r w:rsidRPr="00D01969">
        <w:rPr>
          <w:rFonts w:ascii="Times New Roman" w:hAnsi="Times New Roman" w:cs="Times New Roman"/>
          <w:spacing w:val="-1"/>
          <w:sz w:val="24"/>
          <w:szCs w:val="24"/>
        </w:rPr>
        <w:t xml:space="preserve"> Интернет -источники </w:t>
      </w:r>
    </w:p>
    <w:p w14:paraId="16847D80" w14:textId="77777777" w:rsidR="00C96289" w:rsidRDefault="00C96289" w:rsidP="00AE51B8">
      <w:pPr>
        <w:ind w:hanging="10"/>
      </w:pPr>
      <w:r>
        <w:rPr>
          <w:rFonts w:ascii="Times New Roman" w:eastAsia="Times New Roman" w:hAnsi="Times New Roman" w:cs="Times New Roman"/>
          <w:color w:val="0000FF"/>
          <w:sz w:val="28"/>
          <w:u w:val="single" w:color="0000FF"/>
        </w:rPr>
        <w:t>http://multicopterwiki.ru/index.php/%D0%97%D0%B0%D0%B3%D0%BB%D</w:t>
      </w:r>
    </w:p>
    <w:p w14:paraId="73CF4487" w14:textId="77777777" w:rsidR="00C96289" w:rsidRDefault="00C96289" w:rsidP="00AE51B8">
      <w:pPr>
        <w:ind w:hanging="10"/>
      </w:pPr>
      <w:r>
        <w:rPr>
          <w:rFonts w:ascii="Times New Roman" w:eastAsia="Times New Roman" w:hAnsi="Times New Roman" w:cs="Times New Roman"/>
          <w:color w:val="0000FF"/>
          <w:sz w:val="28"/>
          <w:u w:val="single" w:color="0000FF"/>
        </w:rPr>
        <w:t>0%B0%D0% B2%D0%BD%D0%B0%D1%8F%D1%81%D1 %82%D1%80%D0%</w:t>
      </w:r>
      <w:r>
        <w:rPr>
          <w:rFonts w:ascii="Times New Roman" w:eastAsia="Times New Roman" w:hAnsi="Times New Roman" w:cs="Times New Roman"/>
          <w:color w:val="0000FF"/>
          <w:sz w:val="28"/>
        </w:rPr>
        <w:t xml:space="preserve">  </w:t>
      </w:r>
      <w:r>
        <w:rPr>
          <w:rFonts w:ascii="Times New Roman" w:eastAsia="Times New Roman" w:hAnsi="Times New Roman" w:cs="Times New Roman"/>
          <w:color w:val="0000FF"/>
          <w:sz w:val="28"/>
          <w:u w:val="single" w:color="0000FF"/>
        </w:rPr>
        <w:t>B0%D0%BD%D0%B8%D1%86%D0%B0</w:t>
      </w:r>
      <w:r>
        <w:rPr>
          <w:rFonts w:ascii="Times New Roman" w:eastAsia="Times New Roman" w:hAnsi="Times New Roman" w:cs="Times New Roman"/>
          <w:sz w:val="28"/>
        </w:rPr>
        <w:t xml:space="preserve">– обобщенные теоретические материалы о мультикоптерах </w:t>
      </w:r>
    </w:p>
    <w:p w14:paraId="357BCA30" w14:textId="77777777" w:rsidR="00684CED" w:rsidRPr="00345069" w:rsidRDefault="00684CED" w:rsidP="00AE51B8">
      <w:pPr>
        <w:shd w:val="clear" w:color="auto" w:fill="FFFFFF"/>
        <w:snapToGrid w:val="0"/>
        <w:jc w:val="both"/>
        <w:rPr>
          <w:rFonts w:ascii="Times New Roman" w:hAnsi="Times New Roman" w:cs="Times New Roman"/>
          <w:spacing w:val="-1"/>
          <w:sz w:val="24"/>
          <w:szCs w:val="24"/>
          <w:highlight w:val="yellow"/>
        </w:rPr>
      </w:pPr>
    </w:p>
    <w:p w14:paraId="6908682E" w14:textId="77777777" w:rsidR="00684CED" w:rsidRPr="000E6467" w:rsidRDefault="00684CED" w:rsidP="00D8326D">
      <w:pPr>
        <w:pStyle w:val="a4"/>
        <w:numPr>
          <w:ilvl w:val="0"/>
          <w:numId w:val="22"/>
        </w:numPr>
        <w:shd w:val="clear" w:color="auto" w:fill="FFFFFF"/>
        <w:snapToGrid w:val="0"/>
        <w:jc w:val="both"/>
        <w:rPr>
          <w:rFonts w:ascii="Times New Roman" w:hAnsi="Times New Roman" w:cs="Times New Roman"/>
          <w:spacing w:val="-1"/>
          <w:sz w:val="24"/>
          <w:szCs w:val="24"/>
        </w:rPr>
      </w:pPr>
      <w:r w:rsidRPr="000E6467">
        <w:rPr>
          <w:rFonts w:ascii="Times New Roman" w:hAnsi="Times New Roman" w:cs="Times New Roman"/>
          <w:b/>
          <w:caps/>
          <w:sz w:val="24"/>
          <w:szCs w:val="24"/>
        </w:rPr>
        <w:t>Контроль и оценка результатов освоения Дисциплины</w:t>
      </w:r>
      <w:r w:rsidRPr="000E6467">
        <w:rPr>
          <w:rFonts w:ascii="Times New Roman" w:hAnsi="Times New Roman" w:cs="Times New Roman"/>
          <w:spacing w:val="-1"/>
          <w:sz w:val="24"/>
          <w:szCs w:val="24"/>
        </w:rPr>
        <w:t xml:space="preserve"> </w:t>
      </w:r>
    </w:p>
    <w:p w14:paraId="02919743" w14:textId="77777777" w:rsidR="00684CED" w:rsidRPr="00345069" w:rsidRDefault="00684CED" w:rsidP="00684CED">
      <w:pPr>
        <w:pStyle w:val="a4"/>
        <w:shd w:val="clear" w:color="auto" w:fill="FFFFFF"/>
        <w:snapToGrid w:val="0"/>
        <w:jc w:val="both"/>
        <w:rPr>
          <w:rFonts w:ascii="Times New Roman" w:hAnsi="Times New Roman" w:cs="Times New Roman"/>
          <w:spacing w:val="-1"/>
          <w:sz w:val="24"/>
          <w:szCs w:val="24"/>
          <w:highlight w:val="yellow"/>
        </w:rPr>
      </w:pPr>
    </w:p>
    <w:p w14:paraId="2664A40F" w14:textId="77777777" w:rsidR="00684CED" w:rsidRPr="000E6467" w:rsidRDefault="00684CED" w:rsidP="00684CED">
      <w:pPr>
        <w:shd w:val="clear" w:color="auto" w:fill="FFFFFF"/>
        <w:snapToGrid w:val="0"/>
        <w:ind w:firstLine="360"/>
        <w:jc w:val="both"/>
        <w:rPr>
          <w:rFonts w:ascii="Times New Roman" w:hAnsi="Times New Roman" w:cs="Times New Roman"/>
          <w:spacing w:val="-1"/>
          <w:sz w:val="24"/>
          <w:szCs w:val="24"/>
        </w:rPr>
      </w:pPr>
      <w:r w:rsidRPr="000E6467">
        <w:rPr>
          <w:rFonts w:ascii="Times New Roman" w:hAnsi="Times New Roman" w:cs="Times New Roman"/>
          <w:spacing w:val="-1"/>
          <w:sz w:val="24"/>
          <w:szCs w:val="24"/>
        </w:rPr>
        <w:t>Контроль и оценка результатов освоения дисциплины осуществляется преподавателем в процессе проведения практических занятий, лекций-дискуссий, проблемных лекций, лекций с разбором конкретных ситуаций, лекций с опорным конспектированием, лекций-консультаций, выполнения обучающимися индивидуальных заданий, самостоятельной работы, заданий к зачёту.</w:t>
      </w:r>
    </w:p>
    <w:p w14:paraId="7DF68833" w14:textId="77777777" w:rsidR="00684CED" w:rsidRPr="00345069" w:rsidRDefault="00684CED" w:rsidP="00684CED">
      <w:pPr>
        <w:shd w:val="clear" w:color="auto" w:fill="FFFFFF"/>
        <w:snapToGrid w:val="0"/>
        <w:jc w:val="both"/>
        <w:rPr>
          <w:rFonts w:ascii="Times New Roman" w:hAnsi="Times New Roman" w:cs="Times New Roman"/>
          <w:spacing w:val="-1"/>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3349"/>
        <w:gridCol w:w="2800"/>
      </w:tblGrid>
      <w:tr w:rsidR="0053352A" w:rsidRPr="00AE51B8" w14:paraId="74C4005B" w14:textId="47F4C513" w:rsidTr="0053352A">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14:paraId="75D3F892" w14:textId="77777777" w:rsidR="0053352A" w:rsidRPr="00AE51B8" w:rsidRDefault="0053352A" w:rsidP="00AE51B8">
            <w:pPr>
              <w:shd w:val="clear" w:color="auto" w:fill="FFFFFF"/>
              <w:snapToGrid w:val="0"/>
              <w:jc w:val="both"/>
              <w:rPr>
                <w:rFonts w:ascii="Times New Roman" w:hAnsi="Times New Roman" w:cs="Times New Roman"/>
                <w:spacing w:val="-1"/>
                <w:sz w:val="24"/>
                <w:szCs w:val="24"/>
              </w:rPr>
            </w:pPr>
            <w:r w:rsidRPr="00AE51B8">
              <w:rPr>
                <w:rFonts w:ascii="Times New Roman" w:hAnsi="Times New Roman" w:cs="Times New Roman"/>
                <w:spacing w:val="-1"/>
                <w:sz w:val="24"/>
                <w:szCs w:val="24"/>
              </w:rPr>
              <w:lastRenderedPageBreak/>
              <w:t>Результаты обучения</w:t>
            </w:r>
          </w:p>
          <w:p w14:paraId="5FF3F68B" w14:textId="77777777" w:rsidR="0053352A" w:rsidRPr="00AE51B8" w:rsidRDefault="0053352A" w:rsidP="00AE51B8">
            <w:pPr>
              <w:shd w:val="clear" w:color="auto" w:fill="FFFFFF"/>
              <w:snapToGrid w:val="0"/>
              <w:jc w:val="both"/>
              <w:rPr>
                <w:rFonts w:ascii="Times New Roman" w:hAnsi="Times New Roman" w:cs="Times New Roman"/>
                <w:spacing w:val="-1"/>
                <w:sz w:val="24"/>
                <w:szCs w:val="24"/>
              </w:rPr>
            </w:pPr>
            <w:r w:rsidRPr="00AE51B8">
              <w:rPr>
                <w:rFonts w:ascii="Times New Roman" w:hAnsi="Times New Roman" w:cs="Times New Roman"/>
                <w:spacing w:val="-1"/>
                <w:sz w:val="24"/>
                <w:szCs w:val="24"/>
              </w:rPr>
              <w:t>(освоенные умения, усвоенные знания)</w:t>
            </w:r>
          </w:p>
        </w:tc>
        <w:tc>
          <w:tcPr>
            <w:tcW w:w="3467" w:type="dxa"/>
            <w:tcBorders>
              <w:top w:val="single" w:sz="4" w:space="0" w:color="auto"/>
              <w:left w:val="single" w:sz="4" w:space="0" w:color="auto"/>
              <w:bottom w:val="single" w:sz="4" w:space="0" w:color="auto"/>
              <w:right w:val="single" w:sz="4" w:space="0" w:color="auto"/>
            </w:tcBorders>
            <w:shd w:val="clear" w:color="auto" w:fill="auto"/>
            <w:vAlign w:val="center"/>
          </w:tcPr>
          <w:p w14:paraId="2D4615ED" w14:textId="43B49284" w:rsidR="0053352A" w:rsidRPr="00AE51B8" w:rsidRDefault="0053352A" w:rsidP="00AE51B8">
            <w:pPr>
              <w:shd w:val="clear" w:color="auto" w:fill="FFFFFF"/>
              <w:snapToGrid w:val="0"/>
              <w:jc w:val="both"/>
              <w:rPr>
                <w:rFonts w:ascii="Times New Roman" w:hAnsi="Times New Roman" w:cs="Times New Roman"/>
                <w:spacing w:val="-1"/>
                <w:sz w:val="24"/>
                <w:szCs w:val="24"/>
              </w:rPr>
            </w:pPr>
            <w:r w:rsidRPr="00AE51B8">
              <w:rPr>
                <w:rFonts w:ascii="Times New Roman" w:hAnsi="Times New Roman" w:cs="Times New Roman"/>
                <w:spacing w:val="-1"/>
                <w:sz w:val="24"/>
                <w:szCs w:val="24"/>
              </w:rPr>
              <w:t>Критерии</w:t>
            </w:r>
          </w:p>
        </w:tc>
        <w:tc>
          <w:tcPr>
            <w:tcW w:w="2874" w:type="dxa"/>
            <w:tcBorders>
              <w:top w:val="single" w:sz="4" w:space="0" w:color="auto"/>
              <w:left w:val="single" w:sz="4" w:space="0" w:color="auto"/>
              <w:bottom w:val="single" w:sz="4" w:space="0" w:color="auto"/>
              <w:right w:val="single" w:sz="4" w:space="0" w:color="auto"/>
            </w:tcBorders>
          </w:tcPr>
          <w:p w14:paraId="143937C1" w14:textId="60D4A548" w:rsidR="0053352A" w:rsidRPr="00AE51B8" w:rsidRDefault="0053352A" w:rsidP="00AE51B8">
            <w:pPr>
              <w:shd w:val="clear" w:color="auto" w:fill="FFFFFF"/>
              <w:snapToGrid w:val="0"/>
              <w:jc w:val="both"/>
              <w:rPr>
                <w:rFonts w:ascii="Times New Roman" w:hAnsi="Times New Roman" w:cs="Times New Roman"/>
                <w:spacing w:val="-1"/>
                <w:sz w:val="24"/>
                <w:szCs w:val="24"/>
              </w:rPr>
            </w:pPr>
            <w:r w:rsidRPr="00AE51B8">
              <w:rPr>
                <w:rFonts w:ascii="Times New Roman" w:hAnsi="Times New Roman" w:cs="Times New Roman"/>
                <w:spacing w:val="-1"/>
                <w:sz w:val="24"/>
                <w:szCs w:val="24"/>
              </w:rPr>
              <w:t>Формы и методы контроля и оценки результатов обучения</w:t>
            </w:r>
          </w:p>
        </w:tc>
      </w:tr>
      <w:tr w:rsidR="0053352A" w:rsidRPr="00AE51B8" w14:paraId="1220668A" w14:textId="721CB662" w:rsidTr="0053352A">
        <w:tc>
          <w:tcPr>
            <w:tcW w:w="3570" w:type="dxa"/>
            <w:tcBorders>
              <w:top w:val="single" w:sz="4" w:space="0" w:color="auto"/>
              <w:left w:val="single" w:sz="4" w:space="0" w:color="auto"/>
              <w:bottom w:val="single" w:sz="4" w:space="0" w:color="auto"/>
              <w:right w:val="single" w:sz="4" w:space="0" w:color="auto"/>
            </w:tcBorders>
            <w:shd w:val="clear" w:color="auto" w:fill="auto"/>
          </w:tcPr>
          <w:p w14:paraId="4B38C34F" w14:textId="634D0868" w:rsidR="0053352A" w:rsidRPr="00AE51B8" w:rsidRDefault="0053352A"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b/>
                <w:sz w:val="24"/>
                <w:szCs w:val="24"/>
              </w:rPr>
              <w:t>Уметь:</w:t>
            </w:r>
            <w:r w:rsidRPr="00AE51B8">
              <w:rPr>
                <w:rFonts w:ascii="Times New Roman" w:eastAsia="Times New Roman" w:hAnsi="Times New Roman" w:cs="Times New Roman"/>
                <w:sz w:val="24"/>
                <w:szCs w:val="24"/>
              </w:rPr>
              <w:t xml:space="preserve"> </w:t>
            </w: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5BA98A02" w14:textId="77777777" w:rsidR="0053352A" w:rsidRPr="00AE51B8" w:rsidRDefault="0053352A" w:rsidP="00AE51B8">
            <w:pPr>
              <w:shd w:val="clear" w:color="auto" w:fill="FFFFFF"/>
              <w:snapToGrid w:val="0"/>
              <w:jc w:val="both"/>
              <w:rPr>
                <w:rFonts w:ascii="Times New Roman" w:hAnsi="Times New Roman" w:cs="Times New Roman"/>
                <w:spacing w:val="-1"/>
                <w:sz w:val="24"/>
                <w:szCs w:val="24"/>
                <w:highlight w:val="yellow"/>
              </w:rPr>
            </w:pPr>
          </w:p>
        </w:tc>
        <w:tc>
          <w:tcPr>
            <w:tcW w:w="2874" w:type="dxa"/>
            <w:tcBorders>
              <w:top w:val="single" w:sz="4" w:space="0" w:color="auto"/>
              <w:left w:val="single" w:sz="4" w:space="0" w:color="auto"/>
              <w:bottom w:val="single" w:sz="4" w:space="0" w:color="auto"/>
              <w:right w:val="single" w:sz="4" w:space="0" w:color="auto"/>
            </w:tcBorders>
          </w:tcPr>
          <w:p w14:paraId="528DD48C" w14:textId="77777777" w:rsidR="0053352A" w:rsidRPr="00AE51B8" w:rsidRDefault="0053352A" w:rsidP="00AE51B8">
            <w:pPr>
              <w:shd w:val="clear" w:color="auto" w:fill="FFFFFF"/>
              <w:snapToGrid w:val="0"/>
              <w:jc w:val="both"/>
              <w:rPr>
                <w:rFonts w:ascii="Times New Roman" w:hAnsi="Times New Roman" w:cs="Times New Roman"/>
                <w:spacing w:val="-1"/>
                <w:sz w:val="24"/>
                <w:szCs w:val="24"/>
                <w:highlight w:val="yellow"/>
              </w:rPr>
            </w:pPr>
          </w:p>
        </w:tc>
      </w:tr>
      <w:tr w:rsidR="00863B7A" w:rsidRPr="00AE51B8" w14:paraId="21C0744B" w14:textId="261FDDF2" w:rsidTr="0053352A">
        <w:tc>
          <w:tcPr>
            <w:tcW w:w="3570" w:type="dxa"/>
            <w:tcBorders>
              <w:top w:val="single" w:sz="4" w:space="0" w:color="auto"/>
              <w:left w:val="single" w:sz="4" w:space="0" w:color="auto"/>
              <w:bottom w:val="single" w:sz="4" w:space="0" w:color="auto"/>
              <w:right w:val="single" w:sz="4" w:space="0" w:color="auto"/>
            </w:tcBorders>
            <w:shd w:val="clear" w:color="auto" w:fill="auto"/>
          </w:tcPr>
          <w:p w14:paraId="56D1EE72" w14:textId="77777777" w:rsidR="00863B7A" w:rsidRPr="00AE51B8" w:rsidRDefault="00863B7A" w:rsidP="00D8326D">
            <w:pPr>
              <w:numPr>
                <w:ilvl w:val="0"/>
                <w:numId w:val="29"/>
              </w:numPr>
              <w:ind w:left="0" w:firstLine="166"/>
              <w:rPr>
                <w:rFonts w:ascii="Times New Roman" w:hAnsi="Times New Roman" w:cs="Times New Roman"/>
                <w:sz w:val="24"/>
                <w:szCs w:val="24"/>
              </w:rPr>
            </w:pPr>
            <w:r w:rsidRPr="00AE51B8">
              <w:rPr>
                <w:rFonts w:ascii="Times New Roman" w:eastAsia="Times New Roman" w:hAnsi="Times New Roman" w:cs="Times New Roman"/>
                <w:sz w:val="24"/>
                <w:szCs w:val="24"/>
              </w:rPr>
              <w:t>Принимать или намечать учебную задачу, ее конечную цель.</w:t>
            </w:r>
          </w:p>
          <w:p w14:paraId="4EB56F98" w14:textId="77777777" w:rsidR="00863B7A" w:rsidRPr="00AE51B8" w:rsidRDefault="00863B7A" w:rsidP="00AE51B8">
            <w:pPr>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прогнозировать результаты работы;  </w:t>
            </w:r>
          </w:p>
          <w:p w14:paraId="2186EE71" w14:textId="77777777" w:rsidR="00863B7A" w:rsidRPr="00AE51B8" w:rsidRDefault="00863B7A" w:rsidP="00D8326D">
            <w:pPr>
              <w:numPr>
                <w:ilvl w:val="0"/>
                <w:numId w:val="29"/>
              </w:numPr>
              <w:ind w:left="0" w:firstLine="166"/>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Разбираться в типах БПЛА; </w:t>
            </w:r>
          </w:p>
          <w:p w14:paraId="2DF507FD" w14:textId="50761ED2" w:rsidR="00863B7A" w:rsidRPr="00AE51B8" w:rsidRDefault="00863B7A"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5E8939DA" w14:textId="77777777" w:rsidR="00863B7A" w:rsidRPr="00AE51B8" w:rsidRDefault="00863B7A"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 xml:space="preserve">- Выполняет </w:t>
            </w:r>
          </w:p>
          <w:p w14:paraId="517D38AF" w14:textId="77777777" w:rsidR="00863B7A" w:rsidRPr="00AE51B8" w:rsidRDefault="00863B7A" w:rsidP="00AE51B8">
            <w:pPr>
              <w:ind w:hanging="127"/>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поставленные задачи</w:t>
            </w: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 xml:space="preserve">- Прогнозирует </w:t>
            </w:r>
          </w:p>
          <w:p w14:paraId="4BF47F45" w14:textId="77777777" w:rsidR="00863B7A" w:rsidRPr="00AE51B8" w:rsidRDefault="00863B7A" w:rsidP="00AE51B8">
            <w:pPr>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выполнение задания</w:t>
            </w:r>
            <w:r w:rsidRPr="00AE51B8">
              <w:rPr>
                <w:rFonts w:ascii="Times New Roman" w:eastAsia="Times New Roman" w:hAnsi="Times New Roman" w:cs="Times New Roman"/>
                <w:sz w:val="24"/>
                <w:szCs w:val="24"/>
              </w:rPr>
              <w:t xml:space="preserve"> </w:t>
            </w:r>
          </w:p>
          <w:p w14:paraId="1FEB5249" w14:textId="7DC350E8" w:rsidR="00863B7A" w:rsidRPr="00AE51B8" w:rsidRDefault="00863B7A"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p>
        </w:tc>
        <w:tc>
          <w:tcPr>
            <w:tcW w:w="2874" w:type="dxa"/>
            <w:tcBorders>
              <w:top w:val="single" w:sz="4" w:space="0" w:color="auto"/>
              <w:left w:val="single" w:sz="4" w:space="0" w:color="auto"/>
              <w:bottom w:val="single" w:sz="4" w:space="0" w:color="auto"/>
              <w:right w:val="single" w:sz="4" w:space="0" w:color="auto"/>
            </w:tcBorders>
          </w:tcPr>
          <w:p w14:paraId="4903C220" w14:textId="77777777" w:rsidR="00863B7A" w:rsidRPr="00AE51B8" w:rsidRDefault="00863B7A"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Наблюдение в </w:t>
            </w:r>
          </w:p>
          <w:p w14:paraId="303B2A8E" w14:textId="77777777" w:rsidR="00863B7A" w:rsidRPr="00AE51B8" w:rsidRDefault="00863B7A"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Процессе практических </w:t>
            </w:r>
          </w:p>
          <w:p w14:paraId="68DC56C3" w14:textId="77777777" w:rsidR="00863B7A" w:rsidRPr="00AE51B8" w:rsidRDefault="00863B7A"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занятий  </w:t>
            </w:r>
          </w:p>
          <w:p w14:paraId="67F95420" w14:textId="77777777" w:rsidR="00863B7A" w:rsidRPr="00AE51B8" w:rsidRDefault="00863B7A"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Оценка решений ситуационных задач </w:t>
            </w:r>
          </w:p>
          <w:p w14:paraId="2F9253A6" w14:textId="631D2EEF" w:rsidR="00863B7A" w:rsidRPr="00AE51B8" w:rsidRDefault="00863B7A"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Выполнение индивидуальных заданий. </w:t>
            </w:r>
          </w:p>
        </w:tc>
      </w:tr>
      <w:tr w:rsidR="0053352A" w:rsidRPr="00AE51B8" w14:paraId="6ED93FBF" w14:textId="1B9FCCC4" w:rsidTr="0053352A">
        <w:tc>
          <w:tcPr>
            <w:tcW w:w="3570" w:type="dxa"/>
            <w:tcBorders>
              <w:top w:val="single" w:sz="4" w:space="0" w:color="auto"/>
              <w:left w:val="single" w:sz="4" w:space="0" w:color="auto"/>
              <w:bottom w:val="single" w:sz="4" w:space="0" w:color="auto"/>
              <w:right w:val="single" w:sz="4" w:space="0" w:color="auto"/>
            </w:tcBorders>
            <w:shd w:val="clear" w:color="auto" w:fill="auto"/>
          </w:tcPr>
          <w:p w14:paraId="6F3A1671" w14:textId="77777777" w:rsidR="0053352A" w:rsidRPr="00AE51B8" w:rsidRDefault="0053352A" w:rsidP="00AE51B8">
            <w:pPr>
              <w:shd w:val="clear" w:color="auto" w:fill="FFFFFF"/>
              <w:snapToGrid w:val="0"/>
              <w:jc w:val="both"/>
              <w:rPr>
                <w:rFonts w:ascii="Times New Roman" w:hAnsi="Times New Roman" w:cs="Times New Roman"/>
                <w:spacing w:val="-1"/>
                <w:sz w:val="24"/>
                <w:szCs w:val="24"/>
              </w:rPr>
            </w:pPr>
            <w:r w:rsidRPr="00AE51B8">
              <w:rPr>
                <w:rFonts w:ascii="Times New Roman" w:hAnsi="Times New Roman" w:cs="Times New Roman"/>
                <w:spacing w:val="-1"/>
                <w:sz w:val="24"/>
                <w:szCs w:val="24"/>
              </w:rPr>
              <w:t>знать:</w:t>
            </w:r>
          </w:p>
          <w:p w14:paraId="227BEBE8" w14:textId="77777777" w:rsidR="0053352A" w:rsidRPr="00AE51B8" w:rsidRDefault="0053352A" w:rsidP="00AE51B8">
            <w:pPr>
              <w:shd w:val="clear" w:color="auto" w:fill="FFFFFF"/>
              <w:snapToGrid w:val="0"/>
              <w:jc w:val="both"/>
              <w:rPr>
                <w:rFonts w:ascii="Times New Roman" w:hAnsi="Times New Roman" w:cs="Times New Roman"/>
                <w:spacing w:val="-1"/>
                <w:sz w:val="24"/>
                <w:szCs w:val="24"/>
                <w:highlight w:val="yellow"/>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0715EAB1" w14:textId="77777777" w:rsidR="0053352A" w:rsidRPr="00AE51B8" w:rsidRDefault="0053352A" w:rsidP="00AE51B8">
            <w:pPr>
              <w:shd w:val="clear" w:color="auto" w:fill="FFFFFF"/>
              <w:snapToGrid w:val="0"/>
              <w:jc w:val="both"/>
              <w:rPr>
                <w:rFonts w:ascii="Times New Roman" w:hAnsi="Times New Roman" w:cs="Times New Roman"/>
                <w:spacing w:val="-1"/>
                <w:sz w:val="24"/>
                <w:szCs w:val="24"/>
                <w:highlight w:val="yellow"/>
              </w:rPr>
            </w:pPr>
          </w:p>
        </w:tc>
        <w:tc>
          <w:tcPr>
            <w:tcW w:w="2874" w:type="dxa"/>
            <w:tcBorders>
              <w:top w:val="single" w:sz="4" w:space="0" w:color="auto"/>
              <w:left w:val="single" w:sz="4" w:space="0" w:color="auto"/>
              <w:bottom w:val="single" w:sz="4" w:space="0" w:color="auto"/>
              <w:right w:val="single" w:sz="4" w:space="0" w:color="auto"/>
            </w:tcBorders>
          </w:tcPr>
          <w:p w14:paraId="5C7F3D4A" w14:textId="77777777" w:rsidR="0053352A" w:rsidRPr="00AE51B8" w:rsidRDefault="0053352A" w:rsidP="00AE51B8">
            <w:pPr>
              <w:shd w:val="clear" w:color="auto" w:fill="FFFFFF"/>
              <w:snapToGrid w:val="0"/>
              <w:jc w:val="both"/>
              <w:rPr>
                <w:rFonts w:ascii="Times New Roman" w:hAnsi="Times New Roman" w:cs="Times New Roman"/>
                <w:spacing w:val="-1"/>
                <w:sz w:val="24"/>
                <w:szCs w:val="24"/>
                <w:highlight w:val="yellow"/>
              </w:rPr>
            </w:pPr>
          </w:p>
        </w:tc>
      </w:tr>
      <w:tr w:rsidR="003B72FB" w:rsidRPr="00AE51B8" w14:paraId="23EE0E1B" w14:textId="185F21AB" w:rsidTr="0053352A">
        <w:tc>
          <w:tcPr>
            <w:tcW w:w="3570" w:type="dxa"/>
            <w:tcBorders>
              <w:top w:val="single" w:sz="4" w:space="0" w:color="auto"/>
              <w:left w:val="single" w:sz="4" w:space="0" w:color="auto"/>
              <w:bottom w:val="single" w:sz="4" w:space="0" w:color="auto"/>
              <w:right w:val="single" w:sz="4" w:space="0" w:color="auto"/>
            </w:tcBorders>
            <w:shd w:val="clear" w:color="auto" w:fill="auto"/>
          </w:tcPr>
          <w:p w14:paraId="65D91EE2"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color w:val="333333"/>
                <w:sz w:val="24"/>
                <w:szCs w:val="24"/>
              </w:rPr>
              <w:t xml:space="preserve">Правила </w:t>
            </w:r>
            <w:r w:rsidRPr="00AE51B8">
              <w:rPr>
                <w:rFonts w:ascii="Times New Roman" w:eastAsia="Times New Roman" w:hAnsi="Times New Roman" w:cs="Times New Roman"/>
                <w:color w:val="333333"/>
                <w:sz w:val="24"/>
                <w:szCs w:val="24"/>
              </w:rPr>
              <w:tab/>
              <w:t>использования воздушного пространства РФ</w:t>
            </w:r>
            <w:r w:rsidRPr="00AE51B8">
              <w:rPr>
                <w:rFonts w:ascii="Times New Roman" w:eastAsia="Times New Roman" w:hAnsi="Times New Roman" w:cs="Times New Roman"/>
                <w:sz w:val="24"/>
                <w:szCs w:val="24"/>
              </w:rPr>
              <w:t xml:space="preserve">; </w:t>
            </w:r>
          </w:p>
          <w:p w14:paraId="55829E3D"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Нормативно-правовую базу регламентирующую организацию работы операторов БАС; </w:t>
            </w:r>
          </w:p>
          <w:p w14:paraId="0EFD77B5"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Основы применения специализированного программного обеспечения; </w:t>
            </w:r>
          </w:p>
          <w:p w14:paraId="2CE623A9"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color w:val="333333"/>
                <w:sz w:val="24"/>
                <w:szCs w:val="24"/>
              </w:rPr>
              <w:t>Основы организации работ групп операторов БПЛА</w:t>
            </w:r>
            <w:r w:rsidRPr="00AE51B8">
              <w:rPr>
                <w:rFonts w:ascii="Times New Roman" w:eastAsia="Times New Roman" w:hAnsi="Times New Roman" w:cs="Times New Roman"/>
                <w:sz w:val="24"/>
                <w:szCs w:val="24"/>
              </w:rPr>
              <w:t xml:space="preserve">; </w:t>
            </w:r>
          </w:p>
          <w:p w14:paraId="13F2DA1F" w14:textId="77777777" w:rsidR="003B72FB" w:rsidRPr="00AE51B8" w:rsidRDefault="003B72FB" w:rsidP="00AE51B8">
            <w:pPr>
              <w:ind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–Основы законодательства в сфере применения БПЛА; </w:t>
            </w:r>
          </w:p>
          <w:p w14:paraId="10935367" w14:textId="66A694ED"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1FAC34BF" w14:textId="77777777" w:rsidR="003B72FB" w:rsidRPr="00AE51B8" w:rsidRDefault="003B72FB" w:rsidP="00AE51B8">
            <w:pPr>
              <w:jc w:val="both"/>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Знает правила безопасности при управлении </w:t>
            </w:r>
          </w:p>
          <w:p w14:paraId="78A11A40" w14:textId="77777777" w:rsidR="000577BD" w:rsidRPr="00AE51B8" w:rsidRDefault="003B72FB" w:rsidP="00AE51B8">
            <w:pPr>
              <w:ind w:firstLine="88"/>
              <w:jc w:val="both"/>
              <w:rPr>
                <w:rFonts w:ascii="Times New Roman" w:eastAsia="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квадрокоптером</w:t>
            </w:r>
            <w:r w:rsidRPr="00AE51B8">
              <w:rPr>
                <w:rFonts w:ascii="Times New Roman" w:eastAsia="Times New Roman" w:hAnsi="Times New Roman" w:cs="Times New Roman"/>
                <w:sz w:val="24"/>
                <w:szCs w:val="24"/>
              </w:rPr>
              <w:t xml:space="preserve"> </w:t>
            </w:r>
          </w:p>
          <w:p w14:paraId="2C704566" w14:textId="281F067A" w:rsidR="003B72FB" w:rsidRPr="00AE51B8" w:rsidRDefault="003B72FB" w:rsidP="00AE51B8">
            <w:pPr>
              <w:ind w:firstLine="88"/>
              <w:jc w:val="both"/>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Знает основные компоненты</w:t>
            </w:r>
            <w:r w:rsidRPr="00AE51B8">
              <w:rPr>
                <w:rFonts w:ascii="Times New Roman" w:eastAsia="Times New Roman" w:hAnsi="Times New Roman" w:cs="Times New Roman"/>
                <w:sz w:val="24"/>
                <w:szCs w:val="24"/>
              </w:rPr>
              <w:t xml:space="preserve"> </w:t>
            </w:r>
          </w:p>
          <w:p w14:paraId="6A2334DE" w14:textId="0A9593D5" w:rsidR="003B72FB" w:rsidRPr="00AE51B8" w:rsidRDefault="003B72FB" w:rsidP="00AE51B8">
            <w:pPr>
              <w:ind w:firstLine="88"/>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000577BD" w:rsidRPr="00AE51B8">
              <w:rPr>
                <w:rFonts w:ascii="Times New Roman" w:eastAsia="Times New Roman" w:hAnsi="Times New Roman" w:cs="Times New Roman"/>
                <w:color w:val="070707"/>
                <w:sz w:val="24"/>
                <w:szCs w:val="24"/>
              </w:rPr>
              <w:t>к</w:t>
            </w:r>
            <w:r w:rsidRPr="00AE51B8">
              <w:rPr>
                <w:rFonts w:ascii="Times New Roman" w:eastAsia="Times New Roman" w:hAnsi="Times New Roman" w:cs="Times New Roman"/>
                <w:color w:val="070707"/>
                <w:sz w:val="24"/>
                <w:szCs w:val="24"/>
              </w:rPr>
              <w:t xml:space="preserve">онструкторов </w:t>
            </w:r>
          </w:p>
          <w:p w14:paraId="63B0082E" w14:textId="1965E551" w:rsidR="003B72FB" w:rsidRPr="00AE51B8" w:rsidRDefault="003B72FB" w:rsidP="00AE51B8">
            <w:pPr>
              <w:jc w:val="both"/>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Знает </w:t>
            </w:r>
            <w:r w:rsidR="00D01969" w:rsidRPr="00AE51B8">
              <w:rPr>
                <w:rFonts w:ascii="Times New Roman" w:eastAsia="Times New Roman" w:hAnsi="Times New Roman" w:cs="Times New Roman"/>
                <w:color w:val="070707"/>
                <w:sz w:val="24"/>
                <w:szCs w:val="24"/>
              </w:rPr>
              <w:t xml:space="preserve">основы </w:t>
            </w:r>
            <w:r w:rsidR="00D01969" w:rsidRPr="00AE51B8">
              <w:rPr>
                <w:rFonts w:ascii="Times New Roman" w:eastAsia="Times New Roman" w:hAnsi="Times New Roman" w:cs="Times New Roman"/>
                <w:color w:val="333333"/>
                <w:sz w:val="24"/>
                <w:szCs w:val="24"/>
              </w:rPr>
              <w:t>законодательства</w:t>
            </w:r>
            <w:r w:rsidRPr="00AE51B8">
              <w:rPr>
                <w:rFonts w:ascii="Times New Roman" w:eastAsia="Times New Roman" w:hAnsi="Times New Roman" w:cs="Times New Roman"/>
                <w:color w:val="070707"/>
                <w:sz w:val="24"/>
                <w:szCs w:val="24"/>
              </w:rPr>
              <w:t xml:space="preserve"> в </w:t>
            </w:r>
          </w:p>
          <w:p w14:paraId="7336BD40" w14:textId="77777777" w:rsidR="003B72FB" w:rsidRPr="00AE51B8" w:rsidRDefault="003B72FB" w:rsidP="00AE51B8">
            <w:pPr>
              <w:ind w:firstLine="88"/>
              <w:jc w:val="both"/>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сфере применения </w:t>
            </w:r>
          </w:p>
          <w:p w14:paraId="2D189A8E" w14:textId="160739B6" w:rsidR="003B72FB" w:rsidRPr="00AE51B8" w:rsidRDefault="003B72FB" w:rsidP="00AE51B8">
            <w:pPr>
              <w:shd w:val="clear" w:color="auto" w:fill="FFFFFF"/>
              <w:snapToGrid w:val="0"/>
              <w:ind w:firstLine="88"/>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БПЛА</w:t>
            </w:r>
            <w:r w:rsidRPr="00AE51B8">
              <w:rPr>
                <w:rFonts w:ascii="Times New Roman" w:eastAsia="Times New Roman" w:hAnsi="Times New Roman" w:cs="Times New Roman"/>
                <w:sz w:val="24"/>
                <w:szCs w:val="24"/>
              </w:rPr>
              <w:t xml:space="preserve"> </w:t>
            </w:r>
          </w:p>
        </w:tc>
        <w:tc>
          <w:tcPr>
            <w:tcW w:w="2874" w:type="dxa"/>
            <w:tcBorders>
              <w:top w:val="single" w:sz="4" w:space="0" w:color="auto"/>
              <w:left w:val="single" w:sz="4" w:space="0" w:color="auto"/>
              <w:bottom w:val="single" w:sz="4" w:space="0" w:color="auto"/>
              <w:right w:val="single" w:sz="4" w:space="0" w:color="auto"/>
            </w:tcBorders>
          </w:tcPr>
          <w:p w14:paraId="2E3DBF87"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Оценка результатов деятельности обучающегося при выполнении практических занятий </w:t>
            </w:r>
          </w:p>
          <w:p w14:paraId="149B522C" w14:textId="11E971AB"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Контрольная работа Выполнение индивидуальных заданий. </w:t>
            </w:r>
          </w:p>
        </w:tc>
      </w:tr>
      <w:tr w:rsidR="003B72FB" w:rsidRPr="00AE51B8" w14:paraId="7553D354" w14:textId="25AC2C8A" w:rsidTr="0053352A">
        <w:tc>
          <w:tcPr>
            <w:tcW w:w="3570" w:type="dxa"/>
            <w:tcBorders>
              <w:top w:val="single" w:sz="4" w:space="0" w:color="auto"/>
              <w:left w:val="single" w:sz="4" w:space="0" w:color="auto"/>
              <w:bottom w:val="single" w:sz="4" w:space="0" w:color="auto"/>
              <w:right w:val="single" w:sz="4" w:space="0" w:color="auto"/>
            </w:tcBorders>
            <w:shd w:val="clear" w:color="auto" w:fill="auto"/>
          </w:tcPr>
          <w:p w14:paraId="43BA5582"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color w:val="333333"/>
                <w:sz w:val="24"/>
                <w:szCs w:val="24"/>
              </w:rPr>
              <w:t xml:space="preserve">Правила </w:t>
            </w:r>
            <w:r w:rsidRPr="00AE51B8">
              <w:rPr>
                <w:rFonts w:ascii="Times New Roman" w:eastAsia="Times New Roman" w:hAnsi="Times New Roman" w:cs="Times New Roman"/>
                <w:color w:val="333333"/>
                <w:sz w:val="24"/>
                <w:szCs w:val="24"/>
              </w:rPr>
              <w:tab/>
              <w:t>использования воздушного пространства РФ</w:t>
            </w:r>
            <w:r w:rsidRPr="00AE51B8">
              <w:rPr>
                <w:rFonts w:ascii="Times New Roman" w:eastAsia="Times New Roman" w:hAnsi="Times New Roman" w:cs="Times New Roman"/>
                <w:sz w:val="24"/>
                <w:szCs w:val="24"/>
              </w:rPr>
              <w:t xml:space="preserve">; </w:t>
            </w:r>
          </w:p>
          <w:p w14:paraId="5E6F3264"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Нормативно-правовую базу регламентирующую организацию работы операторов БАС; </w:t>
            </w:r>
          </w:p>
          <w:p w14:paraId="6AED222F"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Основы применения специализированного программного обеспечения; </w:t>
            </w:r>
          </w:p>
          <w:p w14:paraId="26454895"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color w:val="333333"/>
                <w:sz w:val="24"/>
                <w:szCs w:val="24"/>
              </w:rPr>
              <w:t>Основы организации работ групп операторов БПЛА</w:t>
            </w:r>
            <w:r w:rsidRPr="00AE51B8">
              <w:rPr>
                <w:rFonts w:ascii="Times New Roman" w:eastAsia="Times New Roman" w:hAnsi="Times New Roman" w:cs="Times New Roman"/>
                <w:sz w:val="24"/>
                <w:szCs w:val="24"/>
              </w:rPr>
              <w:t xml:space="preserve">; </w:t>
            </w:r>
          </w:p>
          <w:p w14:paraId="4AFE37FF" w14:textId="77777777" w:rsidR="003B72FB" w:rsidRPr="00AE51B8" w:rsidRDefault="003B72FB" w:rsidP="00AE51B8">
            <w:pPr>
              <w:ind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–Основы законодательства в сфере применения БПЛА; </w:t>
            </w:r>
          </w:p>
          <w:p w14:paraId="59E4E838" w14:textId="15B71080"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2B00B054"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Знает правила безопасности при управлении </w:t>
            </w:r>
          </w:p>
          <w:p w14:paraId="54795856" w14:textId="77777777" w:rsidR="003B72FB" w:rsidRPr="00AE51B8" w:rsidRDefault="003B72FB" w:rsidP="00AE51B8">
            <w:pPr>
              <w:ind w:hanging="114"/>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квадрокоптером</w:t>
            </w:r>
            <w:r w:rsidRPr="00AE51B8">
              <w:rPr>
                <w:rFonts w:ascii="Times New Roman" w:eastAsia="Times New Roman" w:hAnsi="Times New Roman" w:cs="Times New Roman"/>
                <w:sz w:val="24"/>
                <w:szCs w:val="24"/>
              </w:rPr>
              <w:t xml:space="preserve"> - </w:t>
            </w:r>
            <w:r w:rsidRPr="00AE51B8">
              <w:rPr>
                <w:rFonts w:ascii="Times New Roman" w:eastAsia="Times New Roman" w:hAnsi="Times New Roman" w:cs="Times New Roman"/>
                <w:color w:val="070707"/>
                <w:sz w:val="24"/>
                <w:szCs w:val="24"/>
              </w:rPr>
              <w:t>Знает основные компоненты</w:t>
            </w:r>
            <w:r w:rsidRPr="00AE51B8">
              <w:rPr>
                <w:rFonts w:ascii="Times New Roman" w:eastAsia="Times New Roman" w:hAnsi="Times New Roman" w:cs="Times New Roman"/>
                <w:sz w:val="24"/>
                <w:szCs w:val="24"/>
              </w:rPr>
              <w:t xml:space="preserve"> </w:t>
            </w:r>
          </w:p>
          <w:p w14:paraId="4E3EC291"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 xml:space="preserve">Конструкторов </w:t>
            </w:r>
          </w:p>
          <w:p w14:paraId="1DEEAFAF" w14:textId="3AFA7BB9"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Знает </w:t>
            </w:r>
            <w:r w:rsidR="00AE51B8" w:rsidRPr="00AE51B8">
              <w:rPr>
                <w:rFonts w:ascii="Times New Roman" w:eastAsia="Times New Roman" w:hAnsi="Times New Roman" w:cs="Times New Roman"/>
                <w:color w:val="070707"/>
                <w:sz w:val="24"/>
                <w:szCs w:val="24"/>
              </w:rPr>
              <w:t xml:space="preserve">основы </w:t>
            </w:r>
            <w:r w:rsidR="00AE51B8" w:rsidRPr="00AE51B8">
              <w:rPr>
                <w:rFonts w:ascii="Times New Roman" w:eastAsia="Times New Roman" w:hAnsi="Times New Roman" w:cs="Times New Roman"/>
                <w:color w:val="333333"/>
                <w:sz w:val="24"/>
                <w:szCs w:val="24"/>
              </w:rPr>
              <w:t>законодательства</w:t>
            </w:r>
            <w:r w:rsidRPr="00AE51B8">
              <w:rPr>
                <w:rFonts w:ascii="Times New Roman" w:eastAsia="Times New Roman" w:hAnsi="Times New Roman" w:cs="Times New Roman"/>
                <w:color w:val="070707"/>
                <w:sz w:val="24"/>
                <w:szCs w:val="24"/>
              </w:rPr>
              <w:t xml:space="preserve"> в сфере применения </w:t>
            </w:r>
          </w:p>
          <w:p w14:paraId="204E4257" w14:textId="68D69182"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БПЛА</w:t>
            </w:r>
            <w:r w:rsidRPr="00AE51B8">
              <w:rPr>
                <w:rFonts w:ascii="Times New Roman" w:eastAsia="Times New Roman" w:hAnsi="Times New Roman" w:cs="Times New Roman"/>
                <w:sz w:val="24"/>
                <w:szCs w:val="24"/>
              </w:rPr>
              <w:t xml:space="preserve"> </w:t>
            </w:r>
          </w:p>
        </w:tc>
        <w:tc>
          <w:tcPr>
            <w:tcW w:w="2874" w:type="dxa"/>
            <w:tcBorders>
              <w:top w:val="single" w:sz="4" w:space="0" w:color="auto"/>
              <w:left w:val="single" w:sz="4" w:space="0" w:color="auto"/>
              <w:bottom w:val="single" w:sz="4" w:space="0" w:color="auto"/>
              <w:right w:val="single" w:sz="4" w:space="0" w:color="auto"/>
            </w:tcBorders>
          </w:tcPr>
          <w:p w14:paraId="0A990644"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Оценка результатов деятельности обучающегося при выполнении практических занятий </w:t>
            </w:r>
          </w:p>
          <w:p w14:paraId="593579B5" w14:textId="2B92109B"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Контрольная работа Выполнение индивидуальных заданий. </w:t>
            </w:r>
          </w:p>
        </w:tc>
      </w:tr>
      <w:tr w:rsidR="003B72FB" w:rsidRPr="00AE51B8" w14:paraId="47D9CAE5" w14:textId="738AEAD8" w:rsidTr="0053352A">
        <w:tc>
          <w:tcPr>
            <w:tcW w:w="3570" w:type="dxa"/>
            <w:tcBorders>
              <w:top w:val="single" w:sz="4" w:space="0" w:color="auto"/>
              <w:left w:val="single" w:sz="4" w:space="0" w:color="auto"/>
              <w:bottom w:val="single" w:sz="4" w:space="0" w:color="auto"/>
              <w:right w:val="single" w:sz="4" w:space="0" w:color="auto"/>
            </w:tcBorders>
            <w:shd w:val="clear" w:color="auto" w:fill="auto"/>
          </w:tcPr>
          <w:p w14:paraId="1D93E31A"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color w:val="333333"/>
                <w:sz w:val="24"/>
                <w:szCs w:val="24"/>
              </w:rPr>
              <w:t xml:space="preserve">Правила </w:t>
            </w:r>
            <w:r w:rsidRPr="00AE51B8">
              <w:rPr>
                <w:rFonts w:ascii="Times New Roman" w:eastAsia="Times New Roman" w:hAnsi="Times New Roman" w:cs="Times New Roman"/>
                <w:color w:val="333333"/>
                <w:sz w:val="24"/>
                <w:szCs w:val="24"/>
              </w:rPr>
              <w:tab/>
              <w:t>использования воздушного пространства РФ</w:t>
            </w:r>
            <w:r w:rsidRPr="00AE51B8">
              <w:rPr>
                <w:rFonts w:ascii="Times New Roman" w:eastAsia="Times New Roman" w:hAnsi="Times New Roman" w:cs="Times New Roman"/>
                <w:sz w:val="24"/>
                <w:szCs w:val="24"/>
              </w:rPr>
              <w:t xml:space="preserve">; </w:t>
            </w:r>
          </w:p>
          <w:p w14:paraId="4D7C1949"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Нормативно-правовую базу регламентирующую организацию работы операторов БАС; </w:t>
            </w:r>
          </w:p>
          <w:p w14:paraId="2CE2F23E"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lastRenderedPageBreak/>
              <w:t xml:space="preserve">Основы применения специализированного программного обеспечения; </w:t>
            </w:r>
          </w:p>
          <w:p w14:paraId="1973FD82" w14:textId="77777777" w:rsidR="003B72FB" w:rsidRPr="00AE51B8" w:rsidRDefault="003B72FB" w:rsidP="00D8326D">
            <w:pPr>
              <w:numPr>
                <w:ilvl w:val="0"/>
                <w:numId w:val="30"/>
              </w:numPr>
              <w:ind w:left="0" w:firstLine="166"/>
              <w:jc w:val="both"/>
              <w:rPr>
                <w:rFonts w:ascii="Times New Roman" w:hAnsi="Times New Roman" w:cs="Times New Roman"/>
                <w:sz w:val="24"/>
                <w:szCs w:val="24"/>
              </w:rPr>
            </w:pPr>
            <w:r w:rsidRPr="00AE51B8">
              <w:rPr>
                <w:rFonts w:ascii="Times New Roman" w:eastAsia="Times New Roman" w:hAnsi="Times New Roman" w:cs="Times New Roman"/>
                <w:color w:val="333333"/>
                <w:sz w:val="24"/>
                <w:szCs w:val="24"/>
              </w:rPr>
              <w:t>Основы организации работ групп операторов БПЛА</w:t>
            </w:r>
            <w:r w:rsidRPr="00AE51B8">
              <w:rPr>
                <w:rFonts w:ascii="Times New Roman" w:eastAsia="Times New Roman" w:hAnsi="Times New Roman" w:cs="Times New Roman"/>
                <w:sz w:val="24"/>
                <w:szCs w:val="24"/>
              </w:rPr>
              <w:t xml:space="preserve">; </w:t>
            </w:r>
          </w:p>
          <w:p w14:paraId="11D1148F" w14:textId="77777777" w:rsidR="003B72FB" w:rsidRPr="00AE51B8" w:rsidRDefault="003B72FB" w:rsidP="00AE51B8">
            <w:pPr>
              <w:ind w:firstLine="166"/>
              <w:jc w:val="both"/>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–Основы законодательства в сфере применения БПЛА; </w:t>
            </w:r>
          </w:p>
          <w:p w14:paraId="2A16BE38" w14:textId="1D0E6B7F"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 </w:t>
            </w:r>
          </w:p>
        </w:tc>
        <w:tc>
          <w:tcPr>
            <w:tcW w:w="3467" w:type="dxa"/>
            <w:tcBorders>
              <w:top w:val="single" w:sz="4" w:space="0" w:color="auto"/>
              <w:left w:val="single" w:sz="4" w:space="0" w:color="auto"/>
              <w:bottom w:val="single" w:sz="4" w:space="0" w:color="auto"/>
              <w:right w:val="single" w:sz="4" w:space="0" w:color="auto"/>
            </w:tcBorders>
            <w:shd w:val="clear" w:color="auto" w:fill="auto"/>
          </w:tcPr>
          <w:p w14:paraId="4D3EADCB"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lastRenderedPageBreak/>
              <w:t xml:space="preserve">Знает правила безопасности при управлении </w:t>
            </w:r>
          </w:p>
          <w:p w14:paraId="789E2999" w14:textId="77777777" w:rsidR="003B72FB" w:rsidRPr="00AE51B8" w:rsidRDefault="003B72FB" w:rsidP="00AE51B8">
            <w:pPr>
              <w:ind w:hanging="114"/>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квадрокоптером</w:t>
            </w:r>
            <w:r w:rsidRPr="00AE51B8">
              <w:rPr>
                <w:rFonts w:ascii="Times New Roman" w:eastAsia="Times New Roman" w:hAnsi="Times New Roman" w:cs="Times New Roman"/>
                <w:sz w:val="24"/>
                <w:szCs w:val="24"/>
              </w:rPr>
              <w:t xml:space="preserve"> - </w:t>
            </w:r>
            <w:r w:rsidRPr="00AE51B8">
              <w:rPr>
                <w:rFonts w:ascii="Times New Roman" w:eastAsia="Times New Roman" w:hAnsi="Times New Roman" w:cs="Times New Roman"/>
                <w:color w:val="070707"/>
                <w:sz w:val="24"/>
                <w:szCs w:val="24"/>
              </w:rPr>
              <w:t>Знает основные компоненты</w:t>
            </w:r>
            <w:r w:rsidRPr="00AE51B8">
              <w:rPr>
                <w:rFonts w:ascii="Times New Roman" w:eastAsia="Times New Roman" w:hAnsi="Times New Roman" w:cs="Times New Roman"/>
                <w:sz w:val="24"/>
                <w:szCs w:val="24"/>
              </w:rPr>
              <w:t xml:space="preserve"> </w:t>
            </w:r>
          </w:p>
          <w:p w14:paraId="66AEBF27"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t xml:space="preserve"> </w:t>
            </w:r>
            <w:r w:rsidRPr="00AE51B8">
              <w:rPr>
                <w:rFonts w:ascii="Times New Roman" w:eastAsia="Times New Roman" w:hAnsi="Times New Roman" w:cs="Times New Roman"/>
                <w:color w:val="070707"/>
                <w:sz w:val="24"/>
                <w:szCs w:val="24"/>
              </w:rPr>
              <w:t xml:space="preserve">Конструкторов </w:t>
            </w:r>
          </w:p>
          <w:p w14:paraId="58E81CA6"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Знает основы </w:t>
            </w:r>
            <w:r w:rsidRPr="00AE51B8">
              <w:rPr>
                <w:rFonts w:ascii="Times New Roman" w:eastAsia="Times New Roman" w:hAnsi="Times New Roman" w:cs="Times New Roman"/>
                <w:color w:val="333333"/>
                <w:sz w:val="24"/>
                <w:szCs w:val="24"/>
              </w:rPr>
              <w:t xml:space="preserve"> </w:t>
            </w:r>
            <w:r w:rsidRPr="00AE51B8">
              <w:rPr>
                <w:rFonts w:ascii="Times New Roman" w:eastAsia="Times New Roman" w:hAnsi="Times New Roman" w:cs="Times New Roman"/>
                <w:color w:val="070707"/>
                <w:sz w:val="24"/>
                <w:szCs w:val="24"/>
              </w:rPr>
              <w:t xml:space="preserve">законодательства в </w:t>
            </w:r>
          </w:p>
          <w:p w14:paraId="5B9FF235"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color w:val="070707"/>
                <w:sz w:val="24"/>
                <w:szCs w:val="24"/>
              </w:rPr>
              <w:t xml:space="preserve">сфере применения </w:t>
            </w:r>
          </w:p>
          <w:p w14:paraId="5D7AB760" w14:textId="221BB64B" w:rsidR="003B72FB" w:rsidRPr="00AE51B8" w:rsidRDefault="003B72FB" w:rsidP="00AE51B8">
            <w:pPr>
              <w:shd w:val="clear" w:color="auto" w:fill="FFFFFF"/>
              <w:snapToGrid w:val="0"/>
              <w:jc w:val="both"/>
              <w:rPr>
                <w:rFonts w:ascii="Times New Roman" w:hAnsi="Times New Roman" w:cs="Times New Roman"/>
                <w:spacing w:val="-1"/>
                <w:sz w:val="24"/>
                <w:szCs w:val="24"/>
              </w:rPr>
            </w:pPr>
            <w:r w:rsidRPr="00AE51B8">
              <w:rPr>
                <w:rFonts w:ascii="Times New Roman" w:eastAsia="Times New Roman" w:hAnsi="Times New Roman" w:cs="Times New Roman"/>
                <w:sz w:val="24"/>
                <w:szCs w:val="24"/>
              </w:rPr>
              <w:lastRenderedPageBreak/>
              <w:t xml:space="preserve"> </w:t>
            </w:r>
            <w:r w:rsidRPr="00AE51B8">
              <w:rPr>
                <w:rFonts w:ascii="Times New Roman" w:eastAsia="Times New Roman" w:hAnsi="Times New Roman" w:cs="Times New Roman"/>
                <w:color w:val="070707"/>
                <w:sz w:val="24"/>
                <w:szCs w:val="24"/>
              </w:rPr>
              <w:t>БПЛА</w:t>
            </w:r>
            <w:r w:rsidRPr="00AE51B8">
              <w:rPr>
                <w:rFonts w:ascii="Times New Roman" w:eastAsia="Times New Roman" w:hAnsi="Times New Roman" w:cs="Times New Roman"/>
                <w:sz w:val="24"/>
                <w:szCs w:val="24"/>
              </w:rPr>
              <w:t xml:space="preserve"> </w:t>
            </w:r>
          </w:p>
        </w:tc>
        <w:tc>
          <w:tcPr>
            <w:tcW w:w="2874" w:type="dxa"/>
            <w:tcBorders>
              <w:top w:val="single" w:sz="4" w:space="0" w:color="auto"/>
              <w:left w:val="single" w:sz="4" w:space="0" w:color="auto"/>
              <w:bottom w:val="single" w:sz="4" w:space="0" w:color="auto"/>
              <w:right w:val="single" w:sz="4" w:space="0" w:color="auto"/>
            </w:tcBorders>
          </w:tcPr>
          <w:p w14:paraId="1C2D2953" w14:textId="77777777" w:rsidR="003B72FB" w:rsidRPr="00AE51B8" w:rsidRDefault="003B72FB" w:rsidP="00AE51B8">
            <w:pPr>
              <w:rPr>
                <w:rFonts w:ascii="Times New Roman" w:hAnsi="Times New Roman" w:cs="Times New Roman"/>
                <w:sz w:val="24"/>
                <w:szCs w:val="24"/>
              </w:rPr>
            </w:pPr>
            <w:r w:rsidRPr="00AE51B8">
              <w:rPr>
                <w:rFonts w:ascii="Times New Roman" w:eastAsia="Times New Roman" w:hAnsi="Times New Roman" w:cs="Times New Roman"/>
                <w:sz w:val="24"/>
                <w:szCs w:val="24"/>
              </w:rPr>
              <w:lastRenderedPageBreak/>
              <w:t xml:space="preserve">Оценка результатов деятельности обучающегося при выполнении практических занятий </w:t>
            </w:r>
          </w:p>
          <w:p w14:paraId="3360555C" w14:textId="0B9712F9" w:rsidR="003B72FB" w:rsidRPr="00AE51B8" w:rsidRDefault="003B72FB" w:rsidP="00AE51B8">
            <w:pPr>
              <w:shd w:val="clear" w:color="auto" w:fill="FFFFFF"/>
              <w:snapToGrid w:val="0"/>
              <w:jc w:val="both"/>
              <w:rPr>
                <w:rFonts w:ascii="Times New Roman" w:hAnsi="Times New Roman" w:cs="Times New Roman"/>
                <w:spacing w:val="-1"/>
                <w:sz w:val="24"/>
                <w:szCs w:val="24"/>
                <w:highlight w:val="yellow"/>
              </w:rPr>
            </w:pPr>
            <w:r w:rsidRPr="00AE51B8">
              <w:rPr>
                <w:rFonts w:ascii="Times New Roman" w:eastAsia="Times New Roman" w:hAnsi="Times New Roman" w:cs="Times New Roman"/>
                <w:sz w:val="24"/>
                <w:szCs w:val="24"/>
              </w:rPr>
              <w:t xml:space="preserve">Контрольная работа Выполнение </w:t>
            </w:r>
            <w:r w:rsidRPr="00AE51B8">
              <w:rPr>
                <w:rFonts w:ascii="Times New Roman" w:eastAsia="Times New Roman" w:hAnsi="Times New Roman" w:cs="Times New Roman"/>
                <w:sz w:val="24"/>
                <w:szCs w:val="24"/>
              </w:rPr>
              <w:lastRenderedPageBreak/>
              <w:t xml:space="preserve">индивидуальных заданий. </w:t>
            </w:r>
          </w:p>
        </w:tc>
      </w:tr>
    </w:tbl>
    <w:p w14:paraId="0949980C" w14:textId="77777777" w:rsidR="00684CED" w:rsidRPr="00596FC2" w:rsidRDefault="00684CED" w:rsidP="00684CED">
      <w:pPr>
        <w:shd w:val="clear" w:color="auto" w:fill="FFFFFF"/>
        <w:snapToGrid w:val="0"/>
        <w:jc w:val="both"/>
        <w:rPr>
          <w:rFonts w:ascii="Times New Roman" w:hAnsi="Times New Roman" w:cs="Times New Roman"/>
          <w:spacing w:val="-1"/>
          <w:sz w:val="24"/>
          <w:szCs w:val="24"/>
        </w:rPr>
      </w:pPr>
    </w:p>
    <w:p w14:paraId="3605BD97" w14:textId="77777777" w:rsidR="00680907" w:rsidRPr="00684CED" w:rsidRDefault="00680907" w:rsidP="00D26D7C">
      <w:pPr>
        <w:pStyle w:val="3"/>
        <w:pageBreakBefore/>
        <w:jc w:val="right"/>
        <w:rPr>
          <w:rFonts w:ascii="Times New Roman" w:hAnsi="Times New Roman"/>
          <w:sz w:val="24"/>
          <w:szCs w:val="24"/>
          <w:lang w:val="ru-RU"/>
        </w:rPr>
      </w:pPr>
    </w:p>
    <w:p w14:paraId="36856A5E" w14:textId="77777777" w:rsidR="00680907" w:rsidRDefault="00680907" w:rsidP="00D26D7C">
      <w:pPr>
        <w:pStyle w:val="3"/>
        <w:pageBreakBefore/>
        <w:jc w:val="right"/>
        <w:rPr>
          <w:rFonts w:ascii="Times New Roman" w:hAnsi="Times New Roman"/>
          <w:sz w:val="24"/>
          <w:szCs w:val="24"/>
        </w:rPr>
      </w:pPr>
    </w:p>
    <w:p w14:paraId="1B40079A" w14:textId="7532BCE4" w:rsidR="001F56E0" w:rsidRPr="004C3748" w:rsidRDefault="001F56E0" w:rsidP="00D26D7C">
      <w:pPr>
        <w:pStyle w:val="3"/>
        <w:pageBreakBefore/>
        <w:jc w:val="right"/>
        <w:rPr>
          <w:rFonts w:ascii="Times New Roman" w:hAnsi="Times New Roman"/>
          <w:sz w:val="24"/>
          <w:szCs w:val="24"/>
        </w:rPr>
      </w:pPr>
      <w:r w:rsidRPr="004C3748">
        <w:rPr>
          <w:rFonts w:ascii="Times New Roman" w:hAnsi="Times New Roman"/>
          <w:sz w:val="24"/>
          <w:szCs w:val="24"/>
        </w:rPr>
        <w:lastRenderedPageBreak/>
        <w:t>риложение 2.</w:t>
      </w:r>
      <w:bookmarkEnd w:id="44"/>
      <w:r w:rsidRPr="004C3748">
        <w:rPr>
          <w:rFonts w:ascii="Times New Roman" w:hAnsi="Times New Roman"/>
          <w:sz w:val="24"/>
          <w:szCs w:val="24"/>
        </w:rPr>
        <w:t>10</w:t>
      </w:r>
    </w:p>
    <w:p w14:paraId="4E00A8D2" w14:textId="36D5DB7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0A596AEA"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2A89C5BC" w14:textId="77777777" w:rsidR="001F56E0" w:rsidRPr="004C3748" w:rsidRDefault="001F56E0" w:rsidP="00D26D7C">
      <w:pPr>
        <w:jc w:val="right"/>
        <w:rPr>
          <w:rFonts w:ascii="Times New Roman" w:hAnsi="Times New Roman" w:cs="Times New Roman"/>
          <w:b/>
          <w:bCs/>
          <w:color w:val="0070C0"/>
          <w:szCs w:val="24"/>
        </w:rPr>
      </w:pPr>
    </w:p>
    <w:p w14:paraId="02738B4E" w14:textId="77777777" w:rsidR="001F56E0" w:rsidRPr="004C3748" w:rsidRDefault="001F56E0" w:rsidP="00D26D7C">
      <w:pPr>
        <w:jc w:val="right"/>
        <w:rPr>
          <w:rFonts w:ascii="Times New Roman" w:hAnsi="Times New Roman" w:cs="Times New Roman"/>
          <w:b/>
          <w:bCs/>
          <w:color w:val="0070C0"/>
          <w:szCs w:val="24"/>
        </w:rPr>
      </w:pPr>
    </w:p>
    <w:p w14:paraId="25B3D6D3" w14:textId="77777777" w:rsidR="001F56E0" w:rsidRPr="004C3748" w:rsidRDefault="001F56E0" w:rsidP="00D26D7C">
      <w:pPr>
        <w:jc w:val="right"/>
        <w:rPr>
          <w:rFonts w:ascii="Times New Roman" w:hAnsi="Times New Roman" w:cs="Times New Roman"/>
          <w:b/>
          <w:bCs/>
          <w:color w:val="0070C0"/>
          <w:szCs w:val="24"/>
        </w:rPr>
      </w:pPr>
    </w:p>
    <w:p w14:paraId="7F452BED" w14:textId="77777777" w:rsidR="001F56E0" w:rsidRPr="004C3748" w:rsidRDefault="001F56E0" w:rsidP="00D26D7C">
      <w:pPr>
        <w:jc w:val="right"/>
        <w:rPr>
          <w:rFonts w:ascii="Times New Roman" w:hAnsi="Times New Roman" w:cs="Times New Roman"/>
          <w:b/>
          <w:bCs/>
          <w:color w:val="0070C0"/>
          <w:szCs w:val="24"/>
        </w:rPr>
      </w:pPr>
    </w:p>
    <w:p w14:paraId="1BB31AB0" w14:textId="77777777" w:rsidR="001F56E0" w:rsidRPr="004C3748" w:rsidRDefault="001F56E0" w:rsidP="00D26D7C">
      <w:pPr>
        <w:jc w:val="right"/>
        <w:rPr>
          <w:rFonts w:ascii="Times New Roman" w:hAnsi="Times New Roman" w:cs="Times New Roman"/>
          <w:b/>
          <w:bCs/>
          <w:color w:val="0070C0"/>
          <w:szCs w:val="24"/>
        </w:rPr>
      </w:pPr>
    </w:p>
    <w:p w14:paraId="41138184" w14:textId="77777777" w:rsidR="001F56E0" w:rsidRPr="004C3748" w:rsidRDefault="001F56E0" w:rsidP="00D26D7C">
      <w:pPr>
        <w:jc w:val="right"/>
        <w:rPr>
          <w:rFonts w:ascii="Times New Roman" w:hAnsi="Times New Roman" w:cs="Times New Roman"/>
          <w:b/>
          <w:bCs/>
          <w:color w:val="0070C0"/>
          <w:szCs w:val="24"/>
        </w:rPr>
      </w:pPr>
    </w:p>
    <w:p w14:paraId="245C8BE8" w14:textId="77777777" w:rsidR="001F56E0" w:rsidRPr="004C3748" w:rsidRDefault="001F56E0" w:rsidP="00D26D7C">
      <w:pPr>
        <w:jc w:val="right"/>
        <w:rPr>
          <w:rFonts w:ascii="Times New Roman" w:hAnsi="Times New Roman" w:cs="Times New Roman"/>
          <w:b/>
          <w:bCs/>
          <w:color w:val="0070C0"/>
          <w:szCs w:val="24"/>
        </w:rPr>
      </w:pPr>
    </w:p>
    <w:p w14:paraId="0D700CCA" w14:textId="77777777" w:rsidR="001F56E0" w:rsidRPr="004C3748" w:rsidRDefault="001F56E0" w:rsidP="00D26D7C">
      <w:pPr>
        <w:jc w:val="right"/>
        <w:rPr>
          <w:rFonts w:ascii="Times New Roman" w:hAnsi="Times New Roman" w:cs="Times New Roman"/>
          <w:b/>
          <w:bCs/>
          <w:color w:val="0070C0"/>
          <w:szCs w:val="24"/>
        </w:rPr>
      </w:pPr>
    </w:p>
    <w:p w14:paraId="1EA75C21" w14:textId="77777777" w:rsidR="001F56E0" w:rsidRPr="004C3748" w:rsidRDefault="001F56E0" w:rsidP="00D26D7C">
      <w:pPr>
        <w:jc w:val="right"/>
        <w:rPr>
          <w:rFonts w:ascii="Times New Roman" w:hAnsi="Times New Roman" w:cs="Times New Roman"/>
          <w:b/>
          <w:bCs/>
          <w:color w:val="0070C0"/>
          <w:szCs w:val="24"/>
        </w:rPr>
      </w:pPr>
    </w:p>
    <w:p w14:paraId="1586210D" w14:textId="77777777" w:rsidR="001F56E0" w:rsidRPr="004C3748" w:rsidRDefault="001F56E0" w:rsidP="00D26D7C">
      <w:pPr>
        <w:jc w:val="right"/>
        <w:rPr>
          <w:rFonts w:ascii="Times New Roman" w:hAnsi="Times New Roman" w:cs="Times New Roman"/>
          <w:b/>
          <w:bCs/>
          <w:color w:val="0070C0"/>
          <w:szCs w:val="24"/>
        </w:rPr>
      </w:pPr>
    </w:p>
    <w:p w14:paraId="55AEB900" w14:textId="77777777" w:rsidR="001F56E0" w:rsidRPr="004C3748" w:rsidRDefault="001F56E0" w:rsidP="00D26D7C">
      <w:pPr>
        <w:jc w:val="right"/>
        <w:rPr>
          <w:rFonts w:ascii="Times New Roman" w:hAnsi="Times New Roman" w:cs="Times New Roman"/>
          <w:b/>
          <w:bCs/>
          <w:color w:val="0070C0"/>
          <w:szCs w:val="24"/>
        </w:rPr>
      </w:pPr>
    </w:p>
    <w:p w14:paraId="2AFC2791" w14:textId="77777777" w:rsidR="001F56E0" w:rsidRPr="004C3748" w:rsidRDefault="001F56E0" w:rsidP="00D26D7C">
      <w:pPr>
        <w:jc w:val="right"/>
        <w:rPr>
          <w:rFonts w:ascii="Times New Roman" w:hAnsi="Times New Roman" w:cs="Times New Roman"/>
          <w:b/>
          <w:bCs/>
          <w:color w:val="0070C0"/>
          <w:szCs w:val="24"/>
        </w:rPr>
      </w:pPr>
    </w:p>
    <w:p w14:paraId="2686B51A" w14:textId="30B1142F" w:rsidR="001F56E0" w:rsidRPr="004C3748" w:rsidRDefault="00DF04AB" w:rsidP="00D26D7C">
      <w:pPr>
        <w:jc w:val="center"/>
        <w:rPr>
          <w:rFonts w:ascii="Times New Roman" w:hAnsi="Times New Roman" w:cs="Times New Roman"/>
          <w:b/>
          <w:bCs/>
          <w:szCs w:val="24"/>
        </w:rPr>
      </w:pPr>
      <w:r>
        <w:rPr>
          <w:rFonts w:ascii="Times New Roman" w:hAnsi="Times New Roman" w:cs="Times New Roman"/>
          <w:b/>
          <w:bCs/>
          <w:szCs w:val="24"/>
        </w:rPr>
        <w:t>Р</w:t>
      </w:r>
      <w:r w:rsidR="001F56E0" w:rsidRPr="004C3748">
        <w:rPr>
          <w:rFonts w:ascii="Times New Roman" w:hAnsi="Times New Roman" w:cs="Times New Roman"/>
          <w:b/>
          <w:bCs/>
          <w:szCs w:val="24"/>
        </w:rPr>
        <w:t>абочая программа дисциплины</w:t>
      </w:r>
    </w:p>
    <w:p w14:paraId="18DE6E9B" w14:textId="77777777" w:rsidR="001F56E0" w:rsidRPr="004C3748" w:rsidRDefault="001F56E0" w:rsidP="00D26D7C">
      <w:pPr>
        <w:pStyle w:val="1"/>
        <w:rPr>
          <w:bCs w:val="0"/>
        </w:rPr>
      </w:pPr>
      <w:bookmarkStart w:id="45" w:name="_Toc167801697"/>
      <w:bookmarkStart w:id="46" w:name="_Toc170847297"/>
      <w:bookmarkStart w:id="47" w:name="_Toc173328997"/>
      <w:bookmarkStart w:id="48" w:name="_Toc188459287"/>
      <w:bookmarkStart w:id="49" w:name="_Toc188536165"/>
      <w:bookmarkStart w:id="50" w:name="_Toc191457220"/>
      <w:bookmarkStart w:id="51" w:name="_Toc191976979"/>
      <w:bookmarkStart w:id="52" w:name="_Toc192175859"/>
      <w:r w:rsidRPr="004C3748">
        <w:t>«СГ.01 ИСТОРИЯ РОССИИ»</w:t>
      </w:r>
      <w:bookmarkEnd w:id="45"/>
      <w:bookmarkEnd w:id="46"/>
      <w:bookmarkEnd w:id="47"/>
      <w:bookmarkEnd w:id="48"/>
      <w:bookmarkEnd w:id="49"/>
      <w:bookmarkEnd w:id="50"/>
      <w:bookmarkEnd w:id="51"/>
      <w:bookmarkEnd w:id="52"/>
    </w:p>
    <w:p w14:paraId="2845E0B7" w14:textId="28A85FED"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рабочей программы, размещенной в реестре </w:t>
      </w:r>
      <w:r w:rsidR="00D91E11">
        <w:rPr>
          <w:rFonts w:ascii="Times New Roman" w:hAnsi="Times New Roman" w:cs="Times New Roman"/>
          <w:szCs w:val="24"/>
        </w:rPr>
        <w:t>ПОП</w:t>
      </w:r>
    </w:p>
    <w:p w14:paraId="1BCA8CFF" w14:textId="77777777" w:rsidR="001F56E0" w:rsidRPr="004C3748" w:rsidRDefault="001F56E0" w:rsidP="00D26D7C">
      <w:pPr>
        <w:jc w:val="center"/>
        <w:rPr>
          <w:rFonts w:ascii="Times New Roman" w:hAnsi="Times New Roman" w:cs="Times New Roman"/>
          <w:szCs w:val="24"/>
        </w:rPr>
      </w:pPr>
    </w:p>
    <w:p w14:paraId="448FD52C" w14:textId="77777777" w:rsidR="001F56E0" w:rsidRPr="004C3748" w:rsidRDefault="00A8051B" w:rsidP="00D26D7C">
      <w:pPr>
        <w:jc w:val="center"/>
        <w:rPr>
          <w:rFonts w:ascii="Times New Roman" w:hAnsi="Times New Roman" w:cs="Times New Roman"/>
          <w:szCs w:val="24"/>
        </w:rPr>
      </w:pPr>
      <w:hyperlink r:id="rId53" w:history="1">
        <w:r w:rsidR="001F56E0" w:rsidRPr="004C3748">
          <w:rPr>
            <w:rStyle w:val="af0"/>
            <w:rFonts w:ascii="Times New Roman" w:hAnsi="Times New Roman" w:cs="Times New Roman"/>
            <w:color w:val="0000FF"/>
            <w:szCs w:val="24"/>
          </w:rPr>
          <w:t>https://spolab.firpo.ru/npdv2/category-doc/get/4879</w:t>
        </w:r>
      </w:hyperlink>
      <w:r w:rsidR="001F56E0" w:rsidRPr="004C3748">
        <w:rPr>
          <w:rFonts w:ascii="Times New Roman" w:hAnsi="Times New Roman" w:cs="Times New Roman"/>
          <w:szCs w:val="24"/>
        </w:rPr>
        <w:t xml:space="preserve"> </w:t>
      </w:r>
    </w:p>
    <w:p w14:paraId="5CF1DE36" w14:textId="77777777" w:rsidR="001F56E0" w:rsidRPr="004C3748" w:rsidRDefault="001F56E0" w:rsidP="00D26D7C">
      <w:pPr>
        <w:rPr>
          <w:rFonts w:ascii="Times New Roman" w:hAnsi="Times New Roman" w:cs="Times New Roman"/>
          <w:szCs w:val="24"/>
        </w:rPr>
      </w:pPr>
    </w:p>
    <w:p w14:paraId="45E6A6AB" w14:textId="77777777" w:rsidR="001F56E0" w:rsidRPr="004C3748" w:rsidRDefault="001F56E0" w:rsidP="00D26D7C">
      <w:pPr>
        <w:rPr>
          <w:rFonts w:ascii="Times New Roman" w:hAnsi="Times New Roman" w:cs="Times New Roman"/>
          <w:szCs w:val="24"/>
        </w:rPr>
      </w:pPr>
    </w:p>
    <w:p w14:paraId="3C94BAEC" w14:textId="77777777" w:rsidR="001F56E0" w:rsidRPr="004C3748" w:rsidRDefault="001F56E0" w:rsidP="00D26D7C">
      <w:pPr>
        <w:rPr>
          <w:rFonts w:ascii="Times New Roman" w:hAnsi="Times New Roman" w:cs="Times New Roman"/>
          <w:szCs w:val="24"/>
        </w:rPr>
      </w:pPr>
    </w:p>
    <w:p w14:paraId="30D3D08B" w14:textId="77777777" w:rsidR="001F56E0" w:rsidRPr="004C3748" w:rsidRDefault="001F56E0" w:rsidP="00D26D7C">
      <w:pPr>
        <w:rPr>
          <w:rFonts w:ascii="Times New Roman" w:hAnsi="Times New Roman" w:cs="Times New Roman"/>
          <w:szCs w:val="24"/>
        </w:rPr>
      </w:pPr>
    </w:p>
    <w:p w14:paraId="48F4320C" w14:textId="77777777" w:rsidR="001F56E0" w:rsidRPr="004C3748" w:rsidRDefault="001F56E0" w:rsidP="00D26D7C">
      <w:pPr>
        <w:rPr>
          <w:rFonts w:ascii="Times New Roman" w:hAnsi="Times New Roman" w:cs="Times New Roman"/>
          <w:szCs w:val="24"/>
        </w:rPr>
      </w:pPr>
    </w:p>
    <w:p w14:paraId="5B30D01F" w14:textId="77777777" w:rsidR="001F56E0" w:rsidRPr="004C3748" w:rsidRDefault="001F56E0" w:rsidP="00D26D7C">
      <w:pPr>
        <w:rPr>
          <w:rFonts w:ascii="Times New Roman" w:hAnsi="Times New Roman" w:cs="Times New Roman"/>
          <w:szCs w:val="24"/>
        </w:rPr>
      </w:pPr>
    </w:p>
    <w:p w14:paraId="7AAD2653" w14:textId="77777777" w:rsidR="001F56E0" w:rsidRPr="004C3748" w:rsidRDefault="001F56E0" w:rsidP="00D26D7C">
      <w:pPr>
        <w:rPr>
          <w:rFonts w:ascii="Times New Roman" w:hAnsi="Times New Roman" w:cs="Times New Roman"/>
          <w:szCs w:val="24"/>
        </w:rPr>
      </w:pPr>
    </w:p>
    <w:p w14:paraId="5FA44206" w14:textId="77777777" w:rsidR="001F56E0" w:rsidRPr="004C3748" w:rsidRDefault="001F56E0" w:rsidP="00D26D7C">
      <w:pPr>
        <w:rPr>
          <w:rFonts w:ascii="Times New Roman" w:hAnsi="Times New Roman" w:cs="Times New Roman"/>
          <w:szCs w:val="24"/>
        </w:rPr>
      </w:pPr>
    </w:p>
    <w:p w14:paraId="3B85D465" w14:textId="77777777" w:rsidR="001F56E0" w:rsidRPr="004C3748" w:rsidRDefault="001F56E0" w:rsidP="00D26D7C">
      <w:pPr>
        <w:rPr>
          <w:rFonts w:ascii="Times New Roman" w:hAnsi="Times New Roman" w:cs="Times New Roman"/>
          <w:szCs w:val="24"/>
        </w:rPr>
      </w:pPr>
    </w:p>
    <w:p w14:paraId="1831F5F8" w14:textId="77777777" w:rsidR="001F56E0" w:rsidRPr="004C3748" w:rsidRDefault="001F56E0" w:rsidP="00D26D7C">
      <w:pPr>
        <w:rPr>
          <w:rFonts w:ascii="Times New Roman" w:hAnsi="Times New Roman" w:cs="Times New Roman"/>
          <w:szCs w:val="24"/>
        </w:rPr>
      </w:pPr>
    </w:p>
    <w:p w14:paraId="4FB5E550" w14:textId="77777777" w:rsidR="001F56E0" w:rsidRPr="004C3748" w:rsidRDefault="001F56E0" w:rsidP="00D26D7C">
      <w:pPr>
        <w:rPr>
          <w:rFonts w:ascii="Times New Roman" w:hAnsi="Times New Roman" w:cs="Times New Roman"/>
          <w:szCs w:val="24"/>
        </w:rPr>
      </w:pPr>
    </w:p>
    <w:p w14:paraId="102B0D13" w14:textId="77777777" w:rsidR="001F56E0" w:rsidRPr="004C3748" w:rsidRDefault="001F56E0" w:rsidP="00D26D7C">
      <w:pPr>
        <w:rPr>
          <w:rFonts w:ascii="Times New Roman" w:hAnsi="Times New Roman" w:cs="Times New Roman"/>
          <w:szCs w:val="24"/>
        </w:rPr>
      </w:pPr>
    </w:p>
    <w:p w14:paraId="5EA151AA" w14:textId="77777777" w:rsidR="001F56E0" w:rsidRPr="004C3748" w:rsidRDefault="001F56E0" w:rsidP="00D26D7C">
      <w:pPr>
        <w:rPr>
          <w:rFonts w:ascii="Times New Roman" w:hAnsi="Times New Roman" w:cs="Times New Roman"/>
          <w:szCs w:val="24"/>
        </w:rPr>
      </w:pPr>
    </w:p>
    <w:p w14:paraId="6DC6D6B3" w14:textId="77777777" w:rsidR="001F56E0" w:rsidRPr="004C3748" w:rsidRDefault="001F56E0" w:rsidP="00D26D7C">
      <w:pPr>
        <w:rPr>
          <w:rFonts w:ascii="Times New Roman" w:hAnsi="Times New Roman" w:cs="Times New Roman"/>
          <w:szCs w:val="24"/>
        </w:rPr>
      </w:pPr>
    </w:p>
    <w:p w14:paraId="0027791B" w14:textId="77777777" w:rsidR="001F56E0" w:rsidRPr="004C3748" w:rsidRDefault="001F56E0" w:rsidP="00D26D7C">
      <w:pPr>
        <w:rPr>
          <w:rFonts w:ascii="Times New Roman" w:hAnsi="Times New Roman" w:cs="Times New Roman"/>
          <w:szCs w:val="24"/>
        </w:rPr>
      </w:pPr>
    </w:p>
    <w:p w14:paraId="055DBFD4" w14:textId="77777777" w:rsidR="001F56E0" w:rsidRPr="004C3748" w:rsidRDefault="001F56E0" w:rsidP="00D26D7C">
      <w:pPr>
        <w:rPr>
          <w:rFonts w:ascii="Times New Roman" w:hAnsi="Times New Roman" w:cs="Times New Roman"/>
          <w:szCs w:val="24"/>
        </w:rPr>
      </w:pPr>
    </w:p>
    <w:p w14:paraId="7894D246" w14:textId="77777777" w:rsidR="001F56E0" w:rsidRPr="004C3748" w:rsidRDefault="001F56E0" w:rsidP="00D26D7C">
      <w:pPr>
        <w:rPr>
          <w:rFonts w:ascii="Times New Roman" w:hAnsi="Times New Roman" w:cs="Times New Roman"/>
          <w:szCs w:val="24"/>
        </w:rPr>
      </w:pPr>
    </w:p>
    <w:p w14:paraId="0053C0BB" w14:textId="77777777" w:rsidR="001F56E0" w:rsidRPr="004C3748" w:rsidRDefault="001F56E0" w:rsidP="00D26D7C">
      <w:pPr>
        <w:rPr>
          <w:rFonts w:ascii="Times New Roman" w:hAnsi="Times New Roman" w:cs="Times New Roman"/>
          <w:szCs w:val="24"/>
        </w:rPr>
      </w:pPr>
    </w:p>
    <w:p w14:paraId="2815657B" w14:textId="77777777" w:rsidR="001F56E0" w:rsidRPr="004C3748" w:rsidRDefault="001F56E0" w:rsidP="00D26D7C">
      <w:pPr>
        <w:rPr>
          <w:rFonts w:ascii="Times New Roman" w:hAnsi="Times New Roman" w:cs="Times New Roman"/>
          <w:szCs w:val="24"/>
        </w:rPr>
      </w:pPr>
    </w:p>
    <w:p w14:paraId="57E2E538" w14:textId="77777777" w:rsidR="001F56E0" w:rsidRPr="004C3748" w:rsidRDefault="001F56E0" w:rsidP="00D26D7C">
      <w:pPr>
        <w:rPr>
          <w:rFonts w:ascii="Times New Roman" w:hAnsi="Times New Roman" w:cs="Times New Roman"/>
          <w:szCs w:val="24"/>
        </w:rPr>
      </w:pPr>
    </w:p>
    <w:p w14:paraId="36806CC9" w14:textId="77777777" w:rsidR="001F56E0" w:rsidRPr="004C3748" w:rsidRDefault="001F56E0" w:rsidP="00D26D7C">
      <w:pPr>
        <w:rPr>
          <w:rFonts w:ascii="Times New Roman" w:hAnsi="Times New Roman" w:cs="Times New Roman"/>
          <w:szCs w:val="24"/>
        </w:rPr>
      </w:pPr>
    </w:p>
    <w:p w14:paraId="77DA33E2" w14:textId="77777777" w:rsidR="001F56E0" w:rsidRPr="004C3748" w:rsidRDefault="001F56E0" w:rsidP="00D26D7C">
      <w:pPr>
        <w:rPr>
          <w:rFonts w:ascii="Times New Roman" w:hAnsi="Times New Roman" w:cs="Times New Roman"/>
          <w:szCs w:val="24"/>
        </w:rPr>
      </w:pPr>
    </w:p>
    <w:p w14:paraId="09054F47" w14:textId="77777777" w:rsidR="001F56E0" w:rsidRPr="004C3748" w:rsidRDefault="001F56E0" w:rsidP="00D26D7C">
      <w:pPr>
        <w:rPr>
          <w:rFonts w:ascii="Times New Roman" w:hAnsi="Times New Roman" w:cs="Times New Roman"/>
          <w:szCs w:val="24"/>
        </w:rPr>
      </w:pPr>
    </w:p>
    <w:p w14:paraId="2BBF191B" w14:textId="77777777" w:rsidR="001F56E0" w:rsidRPr="004C3748" w:rsidRDefault="001F56E0" w:rsidP="00D26D7C">
      <w:pPr>
        <w:rPr>
          <w:rFonts w:ascii="Times New Roman" w:hAnsi="Times New Roman" w:cs="Times New Roman"/>
          <w:szCs w:val="24"/>
        </w:rPr>
      </w:pPr>
    </w:p>
    <w:p w14:paraId="5D32F121" w14:textId="77777777" w:rsidR="001F56E0" w:rsidRPr="004C3748" w:rsidRDefault="001F56E0" w:rsidP="00D26D7C">
      <w:pPr>
        <w:rPr>
          <w:rFonts w:ascii="Times New Roman" w:hAnsi="Times New Roman" w:cs="Times New Roman"/>
          <w:szCs w:val="24"/>
        </w:rPr>
      </w:pPr>
    </w:p>
    <w:p w14:paraId="06597468" w14:textId="77777777" w:rsidR="001F56E0" w:rsidRPr="004C3748" w:rsidRDefault="001F56E0" w:rsidP="00D26D7C">
      <w:pPr>
        <w:rPr>
          <w:rFonts w:ascii="Times New Roman" w:hAnsi="Times New Roman" w:cs="Times New Roman"/>
          <w:szCs w:val="24"/>
        </w:rPr>
      </w:pPr>
    </w:p>
    <w:p w14:paraId="30D35F19" w14:textId="77777777" w:rsidR="001F56E0" w:rsidRPr="004C3748" w:rsidRDefault="001F56E0" w:rsidP="00D26D7C">
      <w:pPr>
        <w:rPr>
          <w:rFonts w:ascii="Times New Roman" w:hAnsi="Times New Roman" w:cs="Times New Roman"/>
          <w:szCs w:val="24"/>
        </w:rPr>
      </w:pPr>
    </w:p>
    <w:p w14:paraId="37F40718" w14:textId="77777777" w:rsidR="001F56E0" w:rsidRPr="004C3748" w:rsidRDefault="001F56E0" w:rsidP="00D26D7C">
      <w:pPr>
        <w:rPr>
          <w:rFonts w:ascii="Times New Roman" w:hAnsi="Times New Roman" w:cs="Times New Roman"/>
          <w:b/>
          <w:bCs/>
          <w:szCs w:val="24"/>
        </w:rPr>
      </w:pPr>
    </w:p>
    <w:p w14:paraId="27C0E25C" w14:textId="77777777"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b/>
          <w:szCs w:val="24"/>
        </w:rPr>
        <w:t>2025 г.</w:t>
      </w:r>
      <w:r w:rsidRPr="004C3748">
        <w:rPr>
          <w:rFonts w:ascii="Times New Roman" w:hAnsi="Times New Roman" w:cs="Times New Roman"/>
          <w:szCs w:val="24"/>
        </w:rPr>
        <w:br w:type="page"/>
      </w:r>
    </w:p>
    <w:p w14:paraId="2DB8B791" w14:textId="77777777" w:rsidR="001F56E0" w:rsidRPr="004C3748" w:rsidRDefault="001F56E0" w:rsidP="00D26D7C">
      <w:pPr>
        <w:pStyle w:val="3"/>
        <w:jc w:val="right"/>
        <w:rPr>
          <w:rFonts w:ascii="Times New Roman" w:hAnsi="Times New Roman"/>
          <w:sz w:val="24"/>
          <w:szCs w:val="24"/>
        </w:rPr>
      </w:pPr>
      <w:r w:rsidRPr="004C3748">
        <w:rPr>
          <w:rFonts w:ascii="Times New Roman" w:hAnsi="Times New Roman"/>
          <w:sz w:val="24"/>
          <w:szCs w:val="24"/>
        </w:rPr>
        <w:lastRenderedPageBreak/>
        <w:t>Приложение 2.11</w:t>
      </w:r>
    </w:p>
    <w:p w14:paraId="236758B1" w14:textId="3B3CBD31"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4EC2554B"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6B12DC9" w14:textId="77777777" w:rsidR="001F56E0" w:rsidRPr="004C3748" w:rsidRDefault="001F56E0" w:rsidP="00D26D7C">
      <w:pPr>
        <w:jc w:val="right"/>
        <w:rPr>
          <w:rFonts w:ascii="Times New Roman" w:hAnsi="Times New Roman" w:cs="Times New Roman"/>
          <w:b/>
          <w:bCs/>
          <w:color w:val="0070C0"/>
          <w:szCs w:val="24"/>
        </w:rPr>
      </w:pPr>
    </w:p>
    <w:p w14:paraId="36367680" w14:textId="77777777" w:rsidR="001F56E0" w:rsidRPr="004C3748" w:rsidRDefault="001F56E0" w:rsidP="00D26D7C">
      <w:pPr>
        <w:jc w:val="right"/>
        <w:rPr>
          <w:rFonts w:ascii="Times New Roman" w:hAnsi="Times New Roman" w:cs="Times New Roman"/>
          <w:b/>
          <w:bCs/>
          <w:color w:val="0070C0"/>
          <w:szCs w:val="24"/>
        </w:rPr>
      </w:pPr>
    </w:p>
    <w:p w14:paraId="626CD75A" w14:textId="77777777" w:rsidR="001F56E0" w:rsidRPr="004C3748" w:rsidRDefault="001F56E0" w:rsidP="00D26D7C">
      <w:pPr>
        <w:jc w:val="right"/>
        <w:rPr>
          <w:rFonts w:ascii="Times New Roman" w:hAnsi="Times New Roman" w:cs="Times New Roman"/>
          <w:b/>
          <w:bCs/>
          <w:color w:val="0070C0"/>
          <w:szCs w:val="24"/>
        </w:rPr>
      </w:pPr>
    </w:p>
    <w:p w14:paraId="048E8325" w14:textId="77777777" w:rsidR="001F56E0" w:rsidRPr="004C3748" w:rsidRDefault="001F56E0" w:rsidP="00D26D7C">
      <w:pPr>
        <w:jc w:val="right"/>
        <w:rPr>
          <w:rFonts w:ascii="Times New Roman" w:hAnsi="Times New Roman" w:cs="Times New Roman"/>
          <w:b/>
          <w:bCs/>
          <w:color w:val="0070C0"/>
          <w:szCs w:val="24"/>
        </w:rPr>
      </w:pPr>
    </w:p>
    <w:p w14:paraId="6A49E80C" w14:textId="77777777" w:rsidR="001F56E0" w:rsidRPr="004C3748" w:rsidRDefault="001F56E0" w:rsidP="00D26D7C">
      <w:pPr>
        <w:jc w:val="right"/>
        <w:rPr>
          <w:rFonts w:ascii="Times New Roman" w:hAnsi="Times New Roman" w:cs="Times New Roman"/>
          <w:b/>
          <w:bCs/>
          <w:color w:val="0070C0"/>
          <w:szCs w:val="24"/>
        </w:rPr>
      </w:pPr>
    </w:p>
    <w:p w14:paraId="30580ABF" w14:textId="77777777" w:rsidR="001F56E0" w:rsidRPr="004C3748" w:rsidRDefault="001F56E0" w:rsidP="00D26D7C">
      <w:pPr>
        <w:jc w:val="right"/>
        <w:rPr>
          <w:rFonts w:ascii="Times New Roman" w:hAnsi="Times New Roman" w:cs="Times New Roman"/>
          <w:b/>
          <w:bCs/>
          <w:color w:val="0070C0"/>
          <w:szCs w:val="24"/>
        </w:rPr>
      </w:pPr>
    </w:p>
    <w:p w14:paraId="3CA11AED" w14:textId="77777777" w:rsidR="001F56E0" w:rsidRPr="004C3748" w:rsidRDefault="001F56E0" w:rsidP="00D26D7C">
      <w:pPr>
        <w:jc w:val="right"/>
        <w:rPr>
          <w:rFonts w:ascii="Times New Roman" w:hAnsi="Times New Roman" w:cs="Times New Roman"/>
          <w:b/>
          <w:bCs/>
          <w:color w:val="0070C0"/>
          <w:szCs w:val="24"/>
        </w:rPr>
      </w:pPr>
    </w:p>
    <w:p w14:paraId="0B92D243" w14:textId="77777777" w:rsidR="001F56E0" w:rsidRPr="004C3748" w:rsidRDefault="001F56E0" w:rsidP="00D26D7C">
      <w:pPr>
        <w:jc w:val="right"/>
        <w:rPr>
          <w:rFonts w:ascii="Times New Roman" w:hAnsi="Times New Roman" w:cs="Times New Roman"/>
          <w:b/>
          <w:bCs/>
          <w:color w:val="0070C0"/>
          <w:szCs w:val="24"/>
        </w:rPr>
      </w:pPr>
    </w:p>
    <w:p w14:paraId="1A9917DA" w14:textId="77777777" w:rsidR="001F56E0" w:rsidRPr="004C3748" w:rsidRDefault="001F56E0" w:rsidP="00D26D7C">
      <w:pPr>
        <w:jc w:val="right"/>
        <w:rPr>
          <w:rFonts w:ascii="Times New Roman" w:hAnsi="Times New Roman" w:cs="Times New Roman"/>
          <w:b/>
          <w:bCs/>
          <w:color w:val="0070C0"/>
          <w:szCs w:val="24"/>
        </w:rPr>
      </w:pPr>
    </w:p>
    <w:p w14:paraId="7E34D2EB" w14:textId="77777777" w:rsidR="001F56E0" w:rsidRPr="004C3748" w:rsidRDefault="001F56E0" w:rsidP="00D26D7C">
      <w:pPr>
        <w:jc w:val="right"/>
        <w:rPr>
          <w:rFonts w:ascii="Times New Roman" w:hAnsi="Times New Roman" w:cs="Times New Roman"/>
          <w:b/>
          <w:bCs/>
          <w:color w:val="0070C0"/>
          <w:szCs w:val="24"/>
        </w:rPr>
      </w:pPr>
    </w:p>
    <w:p w14:paraId="4B8C8193" w14:textId="77777777" w:rsidR="001F56E0" w:rsidRPr="004C3748" w:rsidRDefault="001F56E0" w:rsidP="00D26D7C">
      <w:pPr>
        <w:jc w:val="right"/>
        <w:rPr>
          <w:rFonts w:ascii="Times New Roman" w:hAnsi="Times New Roman" w:cs="Times New Roman"/>
          <w:b/>
          <w:bCs/>
          <w:color w:val="0070C0"/>
          <w:szCs w:val="24"/>
        </w:rPr>
      </w:pPr>
    </w:p>
    <w:p w14:paraId="6853B626" w14:textId="77777777" w:rsidR="001F56E0" w:rsidRPr="004C3748" w:rsidRDefault="001F56E0" w:rsidP="00D26D7C">
      <w:pPr>
        <w:jc w:val="right"/>
        <w:rPr>
          <w:rFonts w:ascii="Times New Roman" w:hAnsi="Times New Roman" w:cs="Times New Roman"/>
          <w:b/>
          <w:bCs/>
          <w:color w:val="0070C0"/>
          <w:szCs w:val="24"/>
        </w:rPr>
      </w:pPr>
    </w:p>
    <w:p w14:paraId="6E7FB029" w14:textId="5D70BC39" w:rsidR="001F56E0" w:rsidRPr="004C3748" w:rsidRDefault="00DF04AB" w:rsidP="00D26D7C">
      <w:pPr>
        <w:jc w:val="center"/>
        <w:rPr>
          <w:rFonts w:ascii="Times New Roman" w:hAnsi="Times New Roman" w:cs="Times New Roman"/>
          <w:b/>
          <w:bCs/>
          <w:szCs w:val="24"/>
        </w:rPr>
      </w:pPr>
      <w:r>
        <w:rPr>
          <w:rFonts w:ascii="Times New Roman" w:hAnsi="Times New Roman" w:cs="Times New Roman"/>
          <w:b/>
          <w:bCs/>
          <w:szCs w:val="24"/>
        </w:rPr>
        <w:t>Р</w:t>
      </w:r>
      <w:r w:rsidR="001F56E0" w:rsidRPr="004C3748">
        <w:rPr>
          <w:rFonts w:ascii="Times New Roman" w:hAnsi="Times New Roman" w:cs="Times New Roman"/>
          <w:b/>
          <w:bCs/>
          <w:szCs w:val="24"/>
        </w:rPr>
        <w:t>абочая программа дисциплины</w:t>
      </w:r>
    </w:p>
    <w:p w14:paraId="3396055D" w14:textId="77777777" w:rsidR="001F56E0" w:rsidRPr="004C3748" w:rsidRDefault="001F56E0" w:rsidP="00D26D7C">
      <w:pPr>
        <w:pStyle w:val="1"/>
        <w:rPr>
          <w:bCs w:val="0"/>
        </w:rPr>
      </w:pPr>
      <w:bookmarkStart w:id="53" w:name="_Toc167801698"/>
      <w:bookmarkStart w:id="54" w:name="_Toc170847298"/>
      <w:bookmarkStart w:id="55" w:name="_Toc173328998"/>
      <w:bookmarkStart w:id="56" w:name="_Toc188459289"/>
      <w:bookmarkStart w:id="57" w:name="_Toc188536166"/>
      <w:bookmarkStart w:id="58" w:name="_Toc191457221"/>
      <w:bookmarkStart w:id="59" w:name="_Toc191976980"/>
      <w:bookmarkStart w:id="60" w:name="_Toc192175860"/>
      <w:r w:rsidRPr="004C3748">
        <w:t>«СГ.02 ИНОСТРАННЫЙ ЯЗЫК В ПРОФЕССИОНАЛЬНОЙ ДЕЯТЕЛЬНОСТИ»</w:t>
      </w:r>
      <w:bookmarkEnd w:id="53"/>
      <w:bookmarkEnd w:id="54"/>
      <w:bookmarkEnd w:id="55"/>
      <w:bookmarkEnd w:id="56"/>
      <w:bookmarkEnd w:id="57"/>
      <w:bookmarkEnd w:id="58"/>
      <w:bookmarkEnd w:id="59"/>
      <w:bookmarkEnd w:id="60"/>
    </w:p>
    <w:p w14:paraId="1D588CFD" w14:textId="2D634B18"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Рабочая программа формируется образовательной о</w:t>
      </w:r>
      <w:r w:rsidR="00DF04AB">
        <w:rPr>
          <w:rFonts w:ascii="Times New Roman" w:hAnsi="Times New Roman" w:cs="Times New Roman"/>
          <w:szCs w:val="24"/>
        </w:rPr>
        <w:t xml:space="preserve">рганизацией на основе </w:t>
      </w:r>
      <w:r w:rsidRPr="004C3748">
        <w:rPr>
          <w:rFonts w:ascii="Times New Roman" w:hAnsi="Times New Roman" w:cs="Times New Roman"/>
          <w:szCs w:val="24"/>
        </w:rPr>
        <w:t xml:space="preserve">рабочей программы, размещенной в реестре </w:t>
      </w:r>
      <w:r w:rsidR="00D91E11">
        <w:rPr>
          <w:rFonts w:ascii="Times New Roman" w:hAnsi="Times New Roman" w:cs="Times New Roman"/>
          <w:szCs w:val="24"/>
        </w:rPr>
        <w:t>ПОП</w:t>
      </w:r>
    </w:p>
    <w:p w14:paraId="69259555" w14:textId="77777777" w:rsidR="001F56E0" w:rsidRPr="004C3748" w:rsidRDefault="001F56E0" w:rsidP="00D26D7C">
      <w:pPr>
        <w:jc w:val="center"/>
        <w:rPr>
          <w:rFonts w:ascii="Times New Roman" w:hAnsi="Times New Roman" w:cs="Times New Roman"/>
          <w:szCs w:val="24"/>
        </w:rPr>
      </w:pPr>
    </w:p>
    <w:p w14:paraId="61DECC65" w14:textId="77777777"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 </w:t>
      </w:r>
      <w:hyperlink r:id="rId54" w:history="1">
        <w:r w:rsidRPr="004C3748">
          <w:rPr>
            <w:rStyle w:val="af0"/>
            <w:rFonts w:ascii="Times New Roman" w:hAnsi="Times New Roman" w:cs="Times New Roman"/>
            <w:color w:val="0000FF"/>
            <w:szCs w:val="24"/>
          </w:rPr>
          <w:t>https://spolab.firpo.ru/npdv2/category-doc/get/5131</w:t>
        </w:r>
      </w:hyperlink>
    </w:p>
    <w:p w14:paraId="3B543BD2" w14:textId="77777777" w:rsidR="001F56E0" w:rsidRPr="004C3748" w:rsidRDefault="001F56E0" w:rsidP="00D26D7C">
      <w:pPr>
        <w:rPr>
          <w:rFonts w:ascii="Times New Roman" w:hAnsi="Times New Roman" w:cs="Times New Roman"/>
          <w:szCs w:val="24"/>
        </w:rPr>
      </w:pPr>
    </w:p>
    <w:p w14:paraId="2987CE2B" w14:textId="77777777" w:rsidR="001F56E0" w:rsidRPr="004C3748" w:rsidRDefault="001F56E0" w:rsidP="00D26D7C">
      <w:pPr>
        <w:rPr>
          <w:rFonts w:ascii="Times New Roman" w:hAnsi="Times New Roman" w:cs="Times New Roman"/>
          <w:szCs w:val="24"/>
        </w:rPr>
      </w:pPr>
    </w:p>
    <w:p w14:paraId="59FD0A28" w14:textId="77777777" w:rsidR="001F56E0" w:rsidRPr="004C3748" w:rsidRDefault="001F56E0" w:rsidP="00D26D7C">
      <w:pPr>
        <w:rPr>
          <w:rFonts w:ascii="Times New Roman" w:hAnsi="Times New Roman" w:cs="Times New Roman"/>
          <w:szCs w:val="24"/>
        </w:rPr>
      </w:pPr>
    </w:p>
    <w:p w14:paraId="5B7B85C2" w14:textId="77777777" w:rsidR="001F56E0" w:rsidRPr="004C3748" w:rsidRDefault="001F56E0" w:rsidP="00D26D7C">
      <w:pPr>
        <w:rPr>
          <w:rFonts w:ascii="Times New Roman" w:hAnsi="Times New Roman" w:cs="Times New Roman"/>
          <w:szCs w:val="24"/>
        </w:rPr>
      </w:pPr>
    </w:p>
    <w:p w14:paraId="2CC74C87" w14:textId="77777777" w:rsidR="001F56E0" w:rsidRPr="004C3748" w:rsidRDefault="001F56E0" w:rsidP="00D26D7C">
      <w:pPr>
        <w:rPr>
          <w:rFonts w:ascii="Times New Roman" w:hAnsi="Times New Roman" w:cs="Times New Roman"/>
          <w:szCs w:val="24"/>
        </w:rPr>
      </w:pPr>
    </w:p>
    <w:p w14:paraId="74CFA3D7" w14:textId="77777777" w:rsidR="001F56E0" w:rsidRPr="004C3748" w:rsidRDefault="001F56E0" w:rsidP="00D26D7C">
      <w:pPr>
        <w:rPr>
          <w:rFonts w:ascii="Times New Roman" w:hAnsi="Times New Roman" w:cs="Times New Roman"/>
          <w:szCs w:val="24"/>
        </w:rPr>
      </w:pPr>
    </w:p>
    <w:p w14:paraId="5CCD7646" w14:textId="77777777" w:rsidR="001F56E0" w:rsidRPr="004C3748" w:rsidRDefault="001F56E0" w:rsidP="00D26D7C">
      <w:pPr>
        <w:rPr>
          <w:rFonts w:ascii="Times New Roman" w:hAnsi="Times New Roman" w:cs="Times New Roman"/>
          <w:szCs w:val="24"/>
        </w:rPr>
      </w:pPr>
    </w:p>
    <w:p w14:paraId="513F4F58" w14:textId="77777777" w:rsidR="001F56E0" w:rsidRPr="004C3748" w:rsidRDefault="001F56E0" w:rsidP="00D26D7C">
      <w:pPr>
        <w:rPr>
          <w:rFonts w:ascii="Times New Roman" w:hAnsi="Times New Roman" w:cs="Times New Roman"/>
          <w:szCs w:val="24"/>
        </w:rPr>
      </w:pPr>
    </w:p>
    <w:p w14:paraId="04D3BCBD" w14:textId="77777777" w:rsidR="001F56E0" w:rsidRPr="004C3748" w:rsidRDefault="001F56E0" w:rsidP="00D26D7C">
      <w:pPr>
        <w:rPr>
          <w:rFonts w:ascii="Times New Roman" w:hAnsi="Times New Roman" w:cs="Times New Roman"/>
          <w:szCs w:val="24"/>
        </w:rPr>
      </w:pPr>
    </w:p>
    <w:p w14:paraId="49FC4300" w14:textId="77777777" w:rsidR="001F56E0" w:rsidRPr="004C3748" w:rsidRDefault="001F56E0" w:rsidP="00D26D7C">
      <w:pPr>
        <w:rPr>
          <w:rFonts w:ascii="Times New Roman" w:hAnsi="Times New Roman" w:cs="Times New Roman"/>
          <w:szCs w:val="24"/>
        </w:rPr>
      </w:pPr>
    </w:p>
    <w:p w14:paraId="6DA33482" w14:textId="77777777" w:rsidR="001F56E0" w:rsidRPr="004C3748" w:rsidRDefault="001F56E0" w:rsidP="00D26D7C">
      <w:pPr>
        <w:rPr>
          <w:rFonts w:ascii="Times New Roman" w:hAnsi="Times New Roman" w:cs="Times New Roman"/>
          <w:szCs w:val="24"/>
        </w:rPr>
      </w:pPr>
    </w:p>
    <w:p w14:paraId="29225371" w14:textId="77777777" w:rsidR="001F56E0" w:rsidRPr="004C3748" w:rsidRDefault="001F56E0" w:rsidP="00D26D7C">
      <w:pPr>
        <w:rPr>
          <w:rFonts w:ascii="Times New Roman" w:hAnsi="Times New Roman" w:cs="Times New Roman"/>
          <w:szCs w:val="24"/>
        </w:rPr>
      </w:pPr>
    </w:p>
    <w:p w14:paraId="24E7E567" w14:textId="77777777" w:rsidR="001F56E0" w:rsidRPr="004C3748" w:rsidRDefault="001F56E0" w:rsidP="00D26D7C">
      <w:pPr>
        <w:rPr>
          <w:rFonts w:ascii="Times New Roman" w:hAnsi="Times New Roman" w:cs="Times New Roman"/>
          <w:szCs w:val="24"/>
        </w:rPr>
      </w:pPr>
    </w:p>
    <w:p w14:paraId="6F58619A" w14:textId="77777777" w:rsidR="001F56E0" w:rsidRPr="004C3748" w:rsidRDefault="001F56E0" w:rsidP="00D26D7C">
      <w:pPr>
        <w:rPr>
          <w:rFonts w:ascii="Times New Roman" w:hAnsi="Times New Roman" w:cs="Times New Roman"/>
          <w:szCs w:val="24"/>
        </w:rPr>
      </w:pPr>
    </w:p>
    <w:p w14:paraId="2CA55233" w14:textId="77777777" w:rsidR="001F56E0" w:rsidRPr="004C3748" w:rsidRDefault="001F56E0" w:rsidP="00D26D7C">
      <w:pPr>
        <w:rPr>
          <w:rFonts w:ascii="Times New Roman" w:hAnsi="Times New Roman" w:cs="Times New Roman"/>
          <w:szCs w:val="24"/>
        </w:rPr>
      </w:pPr>
    </w:p>
    <w:p w14:paraId="5D4F2EBD" w14:textId="77777777" w:rsidR="001F56E0" w:rsidRPr="004C3748" w:rsidRDefault="001F56E0" w:rsidP="00D26D7C">
      <w:pPr>
        <w:rPr>
          <w:rFonts w:ascii="Times New Roman" w:hAnsi="Times New Roman" w:cs="Times New Roman"/>
          <w:szCs w:val="24"/>
        </w:rPr>
      </w:pPr>
    </w:p>
    <w:p w14:paraId="41C0FC0D" w14:textId="77777777" w:rsidR="001F56E0" w:rsidRPr="004C3748" w:rsidRDefault="001F56E0" w:rsidP="00D26D7C">
      <w:pPr>
        <w:rPr>
          <w:rFonts w:ascii="Times New Roman" w:hAnsi="Times New Roman" w:cs="Times New Roman"/>
          <w:szCs w:val="24"/>
        </w:rPr>
      </w:pPr>
    </w:p>
    <w:p w14:paraId="23924E13" w14:textId="77777777" w:rsidR="001F56E0" w:rsidRPr="004C3748" w:rsidRDefault="001F56E0" w:rsidP="00D26D7C">
      <w:pPr>
        <w:rPr>
          <w:rFonts w:ascii="Times New Roman" w:hAnsi="Times New Roman" w:cs="Times New Roman"/>
          <w:szCs w:val="24"/>
        </w:rPr>
      </w:pPr>
    </w:p>
    <w:p w14:paraId="3EC9F017" w14:textId="77777777" w:rsidR="001F56E0" w:rsidRPr="004C3748" w:rsidRDefault="001F56E0" w:rsidP="00D26D7C">
      <w:pPr>
        <w:rPr>
          <w:rFonts w:ascii="Times New Roman" w:hAnsi="Times New Roman" w:cs="Times New Roman"/>
          <w:szCs w:val="24"/>
        </w:rPr>
      </w:pPr>
    </w:p>
    <w:p w14:paraId="640C7D3E" w14:textId="77777777" w:rsidR="001F56E0" w:rsidRPr="004C3748" w:rsidRDefault="001F56E0" w:rsidP="00D26D7C">
      <w:pPr>
        <w:rPr>
          <w:rFonts w:ascii="Times New Roman" w:hAnsi="Times New Roman" w:cs="Times New Roman"/>
          <w:szCs w:val="24"/>
        </w:rPr>
      </w:pPr>
    </w:p>
    <w:p w14:paraId="4E2D9A06" w14:textId="77777777" w:rsidR="001F56E0" w:rsidRPr="004C3748" w:rsidRDefault="001F56E0" w:rsidP="00D26D7C">
      <w:pPr>
        <w:rPr>
          <w:rFonts w:ascii="Times New Roman" w:hAnsi="Times New Roman" w:cs="Times New Roman"/>
          <w:szCs w:val="24"/>
        </w:rPr>
      </w:pPr>
    </w:p>
    <w:p w14:paraId="467AC49A" w14:textId="77777777" w:rsidR="001F56E0" w:rsidRPr="004C3748" w:rsidRDefault="001F56E0" w:rsidP="00D26D7C">
      <w:pPr>
        <w:rPr>
          <w:rFonts w:ascii="Times New Roman" w:hAnsi="Times New Roman" w:cs="Times New Roman"/>
          <w:szCs w:val="24"/>
        </w:rPr>
      </w:pPr>
    </w:p>
    <w:p w14:paraId="6ED51B6A" w14:textId="77777777" w:rsidR="001F56E0" w:rsidRPr="004C3748" w:rsidRDefault="001F56E0" w:rsidP="00D26D7C">
      <w:pPr>
        <w:rPr>
          <w:rFonts w:ascii="Times New Roman" w:hAnsi="Times New Roman" w:cs="Times New Roman"/>
          <w:szCs w:val="24"/>
        </w:rPr>
      </w:pPr>
    </w:p>
    <w:p w14:paraId="008998B0" w14:textId="77777777" w:rsidR="001F56E0" w:rsidRPr="004C3748" w:rsidRDefault="001F56E0" w:rsidP="00D26D7C">
      <w:pPr>
        <w:rPr>
          <w:rFonts w:ascii="Times New Roman" w:hAnsi="Times New Roman" w:cs="Times New Roman"/>
          <w:szCs w:val="24"/>
        </w:rPr>
      </w:pPr>
    </w:p>
    <w:p w14:paraId="39B3500F" w14:textId="77777777" w:rsidR="001F56E0" w:rsidRPr="004C3748" w:rsidRDefault="001F56E0" w:rsidP="00D26D7C">
      <w:pPr>
        <w:rPr>
          <w:rFonts w:ascii="Times New Roman" w:hAnsi="Times New Roman" w:cs="Times New Roman"/>
          <w:szCs w:val="24"/>
        </w:rPr>
      </w:pPr>
    </w:p>
    <w:p w14:paraId="2F132B2A" w14:textId="77777777" w:rsidR="001F56E0" w:rsidRPr="004C3748" w:rsidRDefault="001F56E0" w:rsidP="00D26D7C">
      <w:pPr>
        <w:rPr>
          <w:rFonts w:ascii="Times New Roman" w:hAnsi="Times New Roman" w:cs="Times New Roman"/>
          <w:szCs w:val="24"/>
        </w:rPr>
      </w:pPr>
    </w:p>
    <w:p w14:paraId="0D6BB5CA" w14:textId="77777777" w:rsidR="001F56E0" w:rsidRPr="004C3748" w:rsidRDefault="001F56E0" w:rsidP="00D26D7C">
      <w:pPr>
        <w:rPr>
          <w:rFonts w:ascii="Times New Roman" w:hAnsi="Times New Roman" w:cs="Times New Roman"/>
          <w:szCs w:val="24"/>
        </w:rPr>
      </w:pPr>
    </w:p>
    <w:p w14:paraId="7829BD74" w14:textId="77777777" w:rsidR="001F56E0" w:rsidRPr="004C3748" w:rsidRDefault="001F56E0" w:rsidP="00D26D7C">
      <w:pPr>
        <w:rPr>
          <w:rFonts w:ascii="Times New Roman" w:hAnsi="Times New Roman" w:cs="Times New Roman"/>
          <w:b/>
          <w:bCs/>
          <w:szCs w:val="24"/>
        </w:rPr>
      </w:pPr>
    </w:p>
    <w:p w14:paraId="7455F862"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r w:rsidRPr="004C3748">
        <w:rPr>
          <w:rFonts w:ascii="Times New Roman" w:hAnsi="Times New Roman" w:cs="Times New Roman"/>
          <w:szCs w:val="24"/>
        </w:rPr>
        <w:t xml:space="preserve"> </w:t>
      </w:r>
      <w:r w:rsidRPr="004C3748">
        <w:rPr>
          <w:rFonts w:ascii="Times New Roman" w:hAnsi="Times New Roman" w:cs="Times New Roman"/>
          <w:szCs w:val="24"/>
        </w:rPr>
        <w:br w:type="page"/>
      </w:r>
    </w:p>
    <w:p w14:paraId="2126C183" w14:textId="77777777" w:rsidR="001F56E0" w:rsidRPr="004C3748" w:rsidRDefault="001F56E0" w:rsidP="00D26D7C">
      <w:pPr>
        <w:pStyle w:val="3"/>
        <w:tabs>
          <w:tab w:val="left" w:pos="585"/>
          <w:tab w:val="right" w:pos="9638"/>
        </w:tabs>
        <w:jc w:val="right"/>
        <w:rPr>
          <w:rFonts w:ascii="Times New Roman" w:hAnsi="Times New Roman"/>
          <w:sz w:val="24"/>
          <w:szCs w:val="24"/>
        </w:rPr>
      </w:pPr>
      <w:r w:rsidRPr="004C3748">
        <w:rPr>
          <w:rFonts w:ascii="Times New Roman" w:hAnsi="Times New Roman"/>
          <w:sz w:val="24"/>
          <w:szCs w:val="24"/>
        </w:rPr>
        <w:lastRenderedPageBreak/>
        <w:t>Приложение 2.12</w:t>
      </w:r>
    </w:p>
    <w:p w14:paraId="54C647BB" w14:textId="73B68543"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55BAA1A1"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6864A4AB" w14:textId="77777777" w:rsidR="001F56E0" w:rsidRPr="004C3748" w:rsidRDefault="001F56E0" w:rsidP="00D26D7C">
      <w:pPr>
        <w:jc w:val="right"/>
        <w:rPr>
          <w:rFonts w:ascii="Times New Roman" w:hAnsi="Times New Roman" w:cs="Times New Roman"/>
          <w:b/>
          <w:bCs/>
          <w:color w:val="0070C0"/>
          <w:szCs w:val="24"/>
        </w:rPr>
      </w:pPr>
    </w:p>
    <w:p w14:paraId="780E2B7B" w14:textId="77777777" w:rsidR="001F56E0" w:rsidRPr="004C3748" w:rsidRDefault="001F56E0" w:rsidP="00D26D7C">
      <w:pPr>
        <w:jc w:val="right"/>
        <w:rPr>
          <w:rFonts w:ascii="Times New Roman" w:hAnsi="Times New Roman" w:cs="Times New Roman"/>
          <w:b/>
          <w:bCs/>
          <w:color w:val="0070C0"/>
          <w:szCs w:val="24"/>
        </w:rPr>
      </w:pPr>
    </w:p>
    <w:p w14:paraId="52A6F515" w14:textId="77777777" w:rsidR="001F56E0" w:rsidRPr="004C3748" w:rsidRDefault="001F56E0" w:rsidP="00D26D7C">
      <w:pPr>
        <w:jc w:val="right"/>
        <w:rPr>
          <w:rFonts w:ascii="Times New Roman" w:hAnsi="Times New Roman" w:cs="Times New Roman"/>
          <w:b/>
          <w:bCs/>
          <w:color w:val="0070C0"/>
          <w:szCs w:val="24"/>
        </w:rPr>
      </w:pPr>
    </w:p>
    <w:p w14:paraId="6A1519F1" w14:textId="77777777" w:rsidR="001F56E0" w:rsidRPr="004C3748" w:rsidRDefault="001F56E0" w:rsidP="00D26D7C">
      <w:pPr>
        <w:jc w:val="right"/>
        <w:rPr>
          <w:rFonts w:ascii="Times New Roman" w:hAnsi="Times New Roman" w:cs="Times New Roman"/>
          <w:b/>
          <w:bCs/>
          <w:color w:val="0070C0"/>
          <w:szCs w:val="24"/>
        </w:rPr>
      </w:pPr>
    </w:p>
    <w:p w14:paraId="4691214B" w14:textId="77777777" w:rsidR="001F56E0" w:rsidRPr="004C3748" w:rsidRDefault="001F56E0" w:rsidP="00D26D7C">
      <w:pPr>
        <w:jc w:val="right"/>
        <w:rPr>
          <w:rFonts w:ascii="Times New Roman" w:hAnsi="Times New Roman" w:cs="Times New Roman"/>
          <w:b/>
          <w:bCs/>
          <w:color w:val="0070C0"/>
          <w:szCs w:val="24"/>
        </w:rPr>
      </w:pPr>
    </w:p>
    <w:p w14:paraId="48B725EB" w14:textId="77777777" w:rsidR="001F56E0" w:rsidRPr="004C3748" w:rsidRDefault="001F56E0" w:rsidP="00D26D7C">
      <w:pPr>
        <w:jc w:val="right"/>
        <w:rPr>
          <w:rFonts w:ascii="Times New Roman" w:hAnsi="Times New Roman" w:cs="Times New Roman"/>
          <w:b/>
          <w:bCs/>
          <w:color w:val="0070C0"/>
          <w:szCs w:val="24"/>
        </w:rPr>
      </w:pPr>
    </w:p>
    <w:p w14:paraId="353682E3" w14:textId="77777777" w:rsidR="001F56E0" w:rsidRPr="004C3748" w:rsidRDefault="001F56E0" w:rsidP="00D26D7C">
      <w:pPr>
        <w:jc w:val="right"/>
        <w:rPr>
          <w:rFonts w:ascii="Times New Roman" w:hAnsi="Times New Roman" w:cs="Times New Roman"/>
          <w:b/>
          <w:bCs/>
          <w:color w:val="0070C0"/>
          <w:szCs w:val="24"/>
        </w:rPr>
      </w:pPr>
    </w:p>
    <w:p w14:paraId="07480221" w14:textId="77777777" w:rsidR="001F56E0" w:rsidRPr="004C3748" w:rsidRDefault="001F56E0" w:rsidP="00D26D7C">
      <w:pPr>
        <w:jc w:val="right"/>
        <w:rPr>
          <w:rFonts w:ascii="Times New Roman" w:hAnsi="Times New Roman" w:cs="Times New Roman"/>
          <w:b/>
          <w:bCs/>
          <w:color w:val="0070C0"/>
          <w:szCs w:val="24"/>
        </w:rPr>
      </w:pPr>
    </w:p>
    <w:p w14:paraId="70866049" w14:textId="77777777" w:rsidR="001F56E0" w:rsidRPr="004C3748" w:rsidRDefault="001F56E0" w:rsidP="00D26D7C">
      <w:pPr>
        <w:jc w:val="right"/>
        <w:rPr>
          <w:rFonts w:ascii="Times New Roman" w:hAnsi="Times New Roman" w:cs="Times New Roman"/>
          <w:b/>
          <w:bCs/>
          <w:color w:val="0070C0"/>
          <w:szCs w:val="24"/>
        </w:rPr>
      </w:pPr>
    </w:p>
    <w:p w14:paraId="6E28C87A" w14:textId="77777777" w:rsidR="001F56E0" w:rsidRPr="004C3748" w:rsidRDefault="001F56E0" w:rsidP="00D26D7C">
      <w:pPr>
        <w:jc w:val="right"/>
        <w:rPr>
          <w:rFonts w:ascii="Times New Roman" w:hAnsi="Times New Roman" w:cs="Times New Roman"/>
          <w:b/>
          <w:bCs/>
          <w:color w:val="0070C0"/>
          <w:szCs w:val="24"/>
        </w:rPr>
      </w:pPr>
    </w:p>
    <w:p w14:paraId="2D9FE92E" w14:textId="77777777" w:rsidR="001F56E0" w:rsidRPr="004C3748" w:rsidRDefault="001F56E0" w:rsidP="00D26D7C">
      <w:pPr>
        <w:jc w:val="right"/>
        <w:rPr>
          <w:rFonts w:ascii="Times New Roman" w:hAnsi="Times New Roman" w:cs="Times New Roman"/>
          <w:b/>
          <w:bCs/>
          <w:color w:val="0070C0"/>
          <w:szCs w:val="24"/>
        </w:rPr>
      </w:pPr>
    </w:p>
    <w:p w14:paraId="6AC16319" w14:textId="77777777" w:rsidR="001F56E0" w:rsidRPr="004C3748" w:rsidRDefault="001F56E0" w:rsidP="00D26D7C">
      <w:pPr>
        <w:jc w:val="right"/>
        <w:rPr>
          <w:rFonts w:ascii="Times New Roman" w:hAnsi="Times New Roman" w:cs="Times New Roman"/>
          <w:b/>
          <w:bCs/>
          <w:color w:val="0070C0"/>
          <w:szCs w:val="24"/>
        </w:rPr>
      </w:pPr>
    </w:p>
    <w:p w14:paraId="1803AAAC" w14:textId="77777777" w:rsidR="001F56E0" w:rsidRPr="004C3748" w:rsidRDefault="001F56E0" w:rsidP="00D26D7C">
      <w:pPr>
        <w:jc w:val="right"/>
        <w:rPr>
          <w:rFonts w:ascii="Times New Roman" w:hAnsi="Times New Roman" w:cs="Times New Roman"/>
          <w:b/>
          <w:bCs/>
          <w:color w:val="0070C0"/>
          <w:szCs w:val="24"/>
        </w:rPr>
      </w:pPr>
    </w:p>
    <w:p w14:paraId="5FB7543C" w14:textId="398C9D4F" w:rsidR="001F56E0" w:rsidRPr="004C3748" w:rsidRDefault="00DF04AB" w:rsidP="00D26D7C">
      <w:pPr>
        <w:jc w:val="center"/>
        <w:rPr>
          <w:rFonts w:ascii="Times New Roman" w:hAnsi="Times New Roman" w:cs="Times New Roman"/>
          <w:b/>
          <w:bCs/>
          <w:szCs w:val="24"/>
        </w:rPr>
      </w:pPr>
      <w:r>
        <w:rPr>
          <w:rFonts w:ascii="Times New Roman" w:hAnsi="Times New Roman" w:cs="Times New Roman"/>
          <w:b/>
          <w:bCs/>
          <w:szCs w:val="24"/>
        </w:rPr>
        <w:t>Р</w:t>
      </w:r>
      <w:r w:rsidR="001F56E0" w:rsidRPr="004C3748">
        <w:rPr>
          <w:rFonts w:ascii="Times New Roman" w:hAnsi="Times New Roman" w:cs="Times New Roman"/>
          <w:b/>
          <w:bCs/>
          <w:szCs w:val="24"/>
        </w:rPr>
        <w:t>абочая программа дисциплины</w:t>
      </w:r>
    </w:p>
    <w:p w14:paraId="17277424" w14:textId="77777777" w:rsidR="001F56E0" w:rsidRPr="004C3748" w:rsidRDefault="001F56E0" w:rsidP="00D26D7C">
      <w:pPr>
        <w:pStyle w:val="1"/>
        <w:rPr>
          <w:bCs w:val="0"/>
        </w:rPr>
      </w:pPr>
      <w:bookmarkStart w:id="61" w:name="_Toc167801699"/>
      <w:bookmarkStart w:id="62" w:name="_Toc170847299"/>
      <w:bookmarkStart w:id="63" w:name="_Toc173328999"/>
      <w:bookmarkStart w:id="64" w:name="_Toc188459291"/>
      <w:bookmarkStart w:id="65" w:name="_Toc188536167"/>
      <w:bookmarkStart w:id="66" w:name="_Toc191457222"/>
      <w:bookmarkStart w:id="67" w:name="_Toc191976981"/>
      <w:bookmarkStart w:id="68" w:name="_Toc192175861"/>
      <w:r w:rsidRPr="004C3748">
        <w:t>«СГ.03 БЕЗОПАСНОСТЬ ЖИЗНЕДЕЯТЕЛЬНОСТИ»</w:t>
      </w:r>
      <w:bookmarkEnd w:id="61"/>
      <w:bookmarkEnd w:id="62"/>
      <w:bookmarkEnd w:id="63"/>
      <w:bookmarkEnd w:id="64"/>
      <w:bookmarkEnd w:id="65"/>
      <w:bookmarkEnd w:id="66"/>
      <w:bookmarkEnd w:id="67"/>
      <w:bookmarkEnd w:id="68"/>
    </w:p>
    <w:p w14:paraId="5F9F4398" w14:textId="62BD0D35"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рабочей программы, размещенной в реестре </w:t>
      </w:r>
      <w:r w:rsidR="00D91E11">
        <w:rPr>
          <w:rFonts w:ascii="Times New Roman" w:hAnsi="Times New Roman" w:cs="Times New Roman"/>
          <w:szCs w:val="24"/>
        </w:rPr>
        <w:t>ПОП</w:t>
      </w:r>
    </w:p>
    <w:p w14:paraId="7BF11919" w14:textId="77777777" w:rsidR="001F56E0" w:rsidRPr="004C3748" w:rsidRDefault="001F56E0" w:rsidP="00D26D7C">
      <w:pPr>
        <w:jc w:val="center"/>
        <w:rPr>
          <w:rFonts w:ascii="Times New Roman" w:hAnsi="Times New Roman" w:cs="Times New Roman"/>
          <w:szCs w:val="24"/>
        </w:rPr>
      </w:pPr>
    </w:p>
    <w:p w14:paraId="6B5CD016" w14:textId="77777777" w:rsidR="001F56E0" w:rsidRPr="004C3748" w:rsidRDefault="00A8051B" w:rsidP="00D26D7C">
      <w:pPr>
        <w:jc w:val="center"/>
        <w:rPr>
          <w:rFonts w:ascii="Times New Roman" w:hAnsi="Times New Roman" w:cs="Times New Roman"/>
          <w:szCs w:val="24"/>
        </w:rPr>
      </w:pPr>
      <w:hyperlink r:id="rId55" w:history="1">
        <w:r w:rsidR="001F56E0" w:rsidRPr="004C3748">
          <w:rPr>
            <w:rStyle w:val="af0"/>
            <w:rFonts w:ascii="Times New Roman" w:hAnsi="Times New Roman" w:cs="Times New Roman"/>
            <w:szCs w:val="24"/>
          </w:rPr>
          <w:t>https://spolab.firpo.ru/npdv2/category-doc/get/4877</w:t>
        </w:r>
      </w:hyperlink>
    </w:p>
    <w:p w14:paraId="62A7CD82" w14:textId="77777777" w:rsidR="001F56E0" w:rsidRPr="004C3748" w:rsidRDefault="001F56E0" w:rsidP="00D26D7C">
      <w:pPr>
        <w:rPr>
          <w:rFonts w:ascii="Times New Roman" w:hAnsi="Times New Roman" w:cs="Times New Roman"/>
          <w:szCs w:val="24"/>
        </w:rPr>
      </w:pPr>
    </w:p>
    <w:p w14:paraId="5A83D542" w14:textId="77777777" w:rsidR="001F56E0" w:rsidRPr="004C3748" w:rsidRDefault="001F56E0" w:rsidP="00D26D7C">
      <w:pPr>
        <w:rPr>
          <w:rFonts w:ascii="Times New Roman" w:hAnsi="Times New Roman" w:cs="Times New Roman"/>
          <w:szCs w:val="24"/>
        </w:rPr>
      </w:pPr>
    </w:p>
    <w:p w14:paraId="0E992770" w14:textId="77777777" w:rsidR="001F56E0" w:rsidRPr="004C3748" w:rsidRDefault="001F56E0" w:rsidP="00D26D7C">
      <w:pPr>
        <w:rPr>
          <w:rFonts w:ascii="Times New Roman" w:hAnsi="Times New Roman" w:cs="Times New Roman"/>
          <w:szCs w:val="24"/>
        </w:rPr>
      </w:pPr>
    </w:p>
    <w:p w14:paraId="248A9ABA" w14:textId="77777777" w:rsidR="001F56E0" w:rsidRPr="004C3748" w:rsidRDefault="001F56E0" w:rsidP="00D26D7C">
      <w:pPr>
        <w:rPr>
          <w:rFonts w:ascii="Times New Roman" w:hAnsi="Times New Roman" w:cs="Times New Roman"/>
          <w:szCs w:val="24"/>
        </w:rPr>
      </w:pPr>
    </w:p>
    <w:p w14:paraId="745E9D65" w14:textId="77777777" w:rsidR="001F56E0" w:rsidRPr="004C3748" w:rsidRDefault="001F56E0" w:rsidP="00D26D7C">
      <w:pPr>
        <w:rPr>
          <w:rFonts w:ascii="Times New Roman" w:hAnsi="Times New Roman" w:cs="Times New Roman"/>
          <w:szCs w:val="24"/>
        </w:rPr>
      </w:pPr>
    </w:p>
    <w:p w14:paraId="6CC924FF" w14:textId="77777777" w:rsidR="001F56E0" w:rsidRPr="004C3748" w:rsidRDefault="001F56E0" w:rsidP="00D26D7C">
      <w:pPr>
        <w:rPr>
          <w:rFonts w:ascii="Times New Roman" w:hAnsi="Times New Roman" w:cs="Times New Roman"/>
          <w:szCs w:val="24"/>
        </w:rPr>
      </w:pPr>
    </w:p>
    <w:p w14:paraId="7B9D4DD5" w14:textId="77777777" w:rsidR="001F56E0" w:rsidRPr="004C3748" w:rsidRDefault="001F56E0" w:rsidP="00D26D7C">
      <w:pPr>
        <w:rPr>
          <w:rFonts w:ascii="Times New Roman" w:hAnsi="Times New Roman" w:cs="Times New Roman"/>
          <w:szCs w:val="24"/>
        </w:rPr>
      </w:pPr>
    </w:p>
    <w:p w14:paraId="5CBFE6AE" w14:textId="77777777" w:rsidR="001F56E0" w:rsidRPr="004C3748" w:rsidRDefault="001F56E0" w:rsidP="00D26D7C">
      <w:pPr>
        <w:rPr>
          <w:rFonts w:ascii="Times New Roman" w:hAnsi="Times New Roman" w:cs="Times New Roman"/>
          <w:szCs w:val="24"/>
        </w:rPr>
      </w:pPr>
    </w:p>
    <w:p w14:paraId="49017641" w14:textId="77777777" w:rsidR="001F56E0" w:rsidRPr="004C3748" w:rsidRDefault="001F56E0" w:rsidP="00D26D7C">
      <w:pPr>
        <w:rPr>
          <w:rFonts w:ascii="Times New Roman" w:hAnsi="Times New Roman" w:cs="Times New Roman"/>
          <w:szCs w:val="24"/>
        </w:rPr>
      </w:pPr>
    </w:p>
    <w:p w14:paraId="58227BAC" w14:textId="77777777" w:rsidR="001F56E0" w:rsidRPr="004C3748" w:rsidRDefault="001F56E0" w:rsidP="00D26D7C">
      <w:pPr>
        <w:rPr>
          <w:rFonts w:ascii="Times New Roman" w:hAnsi="Times New Roman" w:cs="Times New Roman"/>
          <w:szCs w:val="24"/>
        </w:rPr>
      </w:pPr>
    </w:p>
    <w:p w14:paraId="3DEF4A14" w14:textId="77777777" w:rsidR="001F56E0" w:rsidRPr="004C3748" w:rsidRDefault="001F56E0" w:rsidP="00D26D7C">
      <w:pPr>
        <w:rPr>
          <w:rFonts w:ascii="Times New Roman" w:hAnsi="Times New Roman" w:cs="Times New Roman"/>
          <w:szCs w:val="24"/>
        </w:rPr>
      </w:pPr>
    </w:p>
    <w:p w14:paraId="1FF9BDE1" w14:textId="77777777" w:rsidR="001F56E0" w:rsidRPr="004C3748" w:rsidRDefault="001F56E0" w:rsidP="00D26D7C">
      <w:pPr>
        <w:rPr>
          <w:rFonts w:ascii="Times New Roman" w:hAnsi="Times New Roman" w:cs="Times New Roman"/>
          <w:szCs w:val="24"/>
        </w:rPr>
      </w:pPr>
    </w:p>
    <w:p w14:paraId="4AF627B2" w14:textId="77777777" w:rsidR="001F56E0" w:rsidRPr="004C3748" w:rsidRDefault="001F56E0" w:rsidP="00D26D7C">
      <w:pPr>
        <w:rPr>
          <w:rFonts w:ascii="Times New Roman" w:hAnsi="Times New Roman" w:cs="Times New Roman"/>
          <w:szCs w:val="24"/>
        </w:rPr>
      </w:pPr>
    </w:p>
    <w:p w14:paraId="605DB207" w14:textId="77777777" w:rsidR="001F56E0" w:rsidRPr="004C3748" w:rsidRDefault="001F56E0" w:rsidP="00D26D7C">
      <w:pPr>
        <w:rPr>
          <w:rFonts w:ascii="Times New Roman" w:hAnsi="Times New Roman" w:cs="Times New Roman"/>
          <w:szCs w:val="24"/>
        </w:rPr>
      </w:pPr>
    </w:p>
    <w:p w14:paraId="058392A2" w14:textId="77777777" w:rsidR="001F56E0" w:rsidRPr="004C3748" w:rsidRDefault="001F56E0" w:rsidP="00D26D7C">
      <w:pPr>
        <w:rPr>
          <w:rFonts w:ascii="Times New Roman" w:hAnsi="Times New Roman" w:cs="Times New Roman"/>
          <w:szCs w:val="24"/>
        </w:rPr>
      </w:pPr>
    </w:p>
    <w:p w14:paraId="239D0D65" w14:textId="77777777" w:rsidR="001F56E0" w:rsidRPr="004C3748" w:rsidRDefault="001F56E0" w:rsidP="00D26D7C">
      <w:pPr>
        <w:rPr>
          <w:rFonts w:ascii="Times New Roman" w:hAnsi="Times New Roman" w:cs="Times New Roman"/>
          <w:szCs w:val="24"/>
        </w:rPr>
      </w:pPr>
    </w:p>
    <w:p w14:paraId="5B17AC8A" w14:textId="77777777" w:rsidR="001F56E0" w:rsidRPr="004C3748" w:rsidRDefault="001F56E0" w:rsidP="00D26D7C">
      <w:pPr>
        <w:rPr>
          <w:rFonts w:ascii="Times New Roman" w:hAnsi="Times New Roman" w:cs="Times New Roman"/>
          <w:szCs w:val="24"/>
        </w:rPr>
      </w:pPr>
    </w:p>
    <w:p w14:paraId="36430399" w14:textId="77777777" w:rsidR="001F56E0" w:rsidRPr="004C3748" w:rsidRDefault="001F56E0" w:rsidP="00D26D7C">
      <w:pPr>
        <w:rPr>
          <w:rFonts w:ascii="Times New Roman" w:hAnsi="Times New Roman" w:cs="Times New Roman"/>
          <w:szCs w:val="24"/>
        </w:rPr>
      </w:pPr>
    </w:p>
    <w:p w14:paraId="43EDD9C7" w14:textId="77777777" w:rsidR="001F56E0" w:rsidRPr="004C3748" w:rsidRDefault="001F56E0" w:rsidP="00D26D7C">
      <w:pPr>
        <w:rPr>
          <w:rFonts w:ascii="Times New Roman" w:hAnsi="Times New Roman" w:cs="Times New Roman"/>
          <w:szCs w:val="24"/>
        </w:rPr>
      </w:pPr>
    </w:p>
    <w:p w14:paraId="16C86EED" w14:textId="77777777" w:rsidR="001F56E0" w:rsidRPr="004C3748" w:rsidRDefault="001F56E0" w:rsidP="00D26D7C">
      <w:pPr>
        <w:rPr>
          <w:rFonts w:ascii="Times New Roman" w:hAnsi="Times New Roman" w:cs="Times New Roman"/>
          <w:szCs w:val="24"/>
        </w:rPr>
      </w:pPr>
    </w:p>
    <w:p w14:paraId="22544674" w14:textId="77777777" w:rsidR="001F56E0" w:rsidRPr="004C3748" w:rsidRDefault="001F56E0" w:rsidP="00D26D7C">
      <w:pPr>
        <w:rPr>
          <w:rFonts w:ascii="Times New Roman" w:hAnsi="Times New Roman" w:cs="Times New Roman"/>
          <w:szCs w:val="24"/>
        </w:rPr>
      </w:pPr>
    </w:p>
    <w:p w14:paraId="161F8724" w14:textId="77777777" w:rsidR="001F56E0" w:rsidRPr="004C3748" w:rsidRDefault="001F56E0" w:rsidP="00D26D7C">
      <w:pPr>
        <w:rPr>
          <w:rFonts w:ascii="Times New Roman" w:hAnsi="Times New Roman" w:cs="Times New Roman"/>
          <w:szCs w:val="24"/>
        </w:rPr>
      </w:pPr>
    </w:p>
    <w:p w14:paraId="52902FFE" w14:textId="77777777" w:rsidR="001F56E0" w:rsidRPr="004C3748" w:rsidRDefault="001F56E0" w:rsidP="00D26D7C">
      <w:pPr>
        <w:rPr>
          <w:rFonts w:ascii="Times New Roman" w:hAnsi="Times New Roman" w:cs="Times New Roman"/>
          <w:szCs w:val="24"/>
        </w:rPr>
      </w:pPr>
    </w:p>
    <w:p w14:paraId="008DFACB" w14:textId="77777777" w:rsidR="001F56E0" w:rsidRPr="004C3748" w:rsidRDefault="001F56E0" w:rsidP="00D26D7C">
      <w:pPr>
        <w:rPr>
          <w:rFonts w:ascii="Times New Roman" w:hAnsi="Times New Roman" w:cs="Times New Roman"/>
          <w:szCs w:val="24"/>
        </w:rPr>
      </w:pPr>
    </w:p>
    <w:p w14:paraId="61DAF737" w14:textId="77777777" w:rsidR="001F56E0" w:rsidRPr="004C3748" w:rsidRDefault="001F56E0" w:rsidP="00D26D7C">
      <w:pPr>
        <w:rPr>
          <w:rFonts w:ascii="Times New Roman" w:hAnsi="Times New Roman" w:cs="Times New Roman"/>
          <w:szCs w:val="24"/>
        </w:rPr>
      </w:pPr>
    </w:p>
    <w:p w14:paraId="284ADF09" w14:textId="77777777" w:rsidR="001F56E0" w:rsidRPr="004C3748" w:rsidRDefault="001F56E0" w:rsidP="00D26D7C">
      <w:pPr>
        <w:rPr>
          <w:rFonts w:ascii="Times New Roman" w:hAnsi="Times New Roman" w:cs="Times New Roman"/>
          <w:szCs w:val="24"/>
        </w:rPr>
      </w:pPr>
    </w:p>
    <w:p w14:paraId="5B5B2A58" w14:textId="77777777" w:rsidR="001F56E0" w:rsidRPr="004C3748" w:rsidRDefault="001F56E0" w:rsidP="00D26D7C">
      <w:pPr>
        <w:rPr>
          <w:rFonts w:ascii="Times New Roman" w:hAnsi="Times New Roman" w:cs="Times New Roman"/>
          <w:szCs w:val="24"/>
        </w:rPr>
      </w:pPr>
    </w:p>
    <w:p w14:paraId="53745626"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r w:rsidRPr="004C3748">
        <w:rPr>
          <w:rFonts w:ascii="Times New Roman" w:hAnsi="Times New Roman" w:cs="Times New Roman"/>
          <w:szCs w:val="24"/>
        </w:rPr>
        <w:t xml:space="preserve"> </w:t>
      </w:r>
      <w:r w:rsidRPr="004C3748">
        <w:rPr>
          <w:rFonts w:ascii="Times New Roman" w:hAnsi="Times New Roman" w:cs="Times New Roman"/>
          <w:szCs w:val="24"/>
        </w:rPr>
        <w:br w:type="page"/>
      </w:r>
    </w:p>
    <w:p w14:paraId="3119C406" w14:textId="77777777" w:rsidR="001F56E0" w:rsidRPr="004C3748" w:rsidRDefault="001F56E0" w:rsidP="00D26D7C">
      <w:pPr>
        <w:pStyle w:val="3"/>
        <w:jc w:val="right"/>
        <w:rPr>
          <w:rFonts w:ascii="Times New Roman" w:hAnsi="Times New Roman"/>
          <w:sz w:val="24"/>
          <w:szCs w:val="24"/>
        </w:rPr>
      </w:pPr>
      <w:r w:rsidRPr="004C3748">
        <w:rPr>
          <w:rFonts w:ascii="Times New Roman" w:hAnsi="Times New Roman"/>
          <w:sz w:val="24"/>
          <w:szCs w:val="24"/>
        </w:rPr>
        <w:lastRenderedPageBreak/>
        <w:t>Приложение 2.13</w:t>
      </w:r>
    </w:p>
    <w:p w14:paraId="73D78F60" w14:textId="7B33FF0E"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2FA459AD"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496CAAA0" w14:textId="77777777" w:rsidR="001F56E0" w:rsidRPr="004C3748" w:rsidRDefault="001F56E0" w:rsidP="00D26D7C">
      <w:pPr>
        <w:jc w:val="right"/>
        <w:rPr>
          <w:rFonts w:ascii="Times New Roman" w:hAnsi="Times New Roman" w:cs="Times New Roman"/>
          <w:b/>
          <w:bCs/>
          <w:i/>
          <w:szCs w:val="24"/>
        </w:rPr>
      </w:pPr>
    </w:p>
    <w:p w14:paraId="68DA949D" w14:textId="77777777" w:rsidR="001F56E0" w:rsidRPr="004C3748" w:rsidRDefault="001F56E0" w:rsidP="00D26D7C">
      <w:pPr>
        <w:jc w:val="right"/>
        <w:rPr>
          <w:rFonts w:ascii="Times New Roman" w:hAnsi="Times New Roman" w:cs="Times New Roman"/>
          <w:b/>
          <w:bCs/>
          <w:i/>
          <w:szCs w:val="24"/>
        </w:rPr>
      </w:pPr>
    </w:p>
    <w:p w14:paraId="248438BB" w14:textId="77777777" w:rsidR="001F56E0" w:rsidRPr="004C3748" w:rsidRDefault="001F56E0" w:rsidP="00D26D7C">
      <w:pPr>
        <w:jc w:val="right"/>
        <w:rPr>
          <w:rFonts w:ascii="Times New Roman" w:hAnsi="Times New Roman" w:cs="Times New Roman"/>
          <w:b/>
          <w:bCs/>
          <w:color w:val="0070C0"/>
          <w:szCs w:val="24"/>
        </w:rPr>
      </w:pPr>
    </w:p>
    <w:p w14:paraId="7F8134C6" w14:textId="77777777" w:rsidR="001F56E0" w:rsidRPr="004C3748" w:rsidRDefault="001F56E0" w:rsidP="00D26D7C">
      <w:pPr>
        <w:jc w:val="right"/>
        <w:rPr>
          <w:rFonts w:ascii="Times New Roman" w:hAnsi="Times New Roman" w:cs="Times New Roman"/>
          <w:b/>
          <w:bCs/>
          <w:color w:val="0070C0"/>
          <w:szCs w:val="24"/>
        </w:rPr>
      </w:pPr>
    </w:p>
    <w:p w14:paraId="1AD27DC7" w14:textId="77777777" w:rsidR="001F56E0" w:rsidRPr="004C3748" w:rsidRDefault="001F56E0" w:rsidP="00D26D7C">
      <w:pPr>
        <w:jc w:val="right"/>
        <w:rPr>
          <w:rFonts w:ascii="Times New Roman" w:hAnsi="Times New Roman" w:cs="Times New Roman"/>
          <w:b/>
          <w:bCs/>
          <w:color w:val="0070C0"/>
          <w:szCs w:val="24"/>
        </w:rPr>
      </w:pPr>
    </w:p>
    <w:p w14:paraId="182FF9DC" w14:textId="77777777" w:rsidR="001F56E0" w:rsidRPr="004C3748" w:rsidRDefault="001F56E0" w:rsidP="00D26D7C">
      <w:pPr>
        <w:jc w:val="right"/>
        <w:rPr>
          <w:rFonts w:ascii="Times New Roman" w:hAnsi="Times New Roman" w:cs="Times New Roman"/>
          <w:b/>
          <w:bCs/>
          <w:color w:val="0070C0"/>
          <w:szCs w:val="24"/>
        </w:rPr>
      </w:pPr>
    </w:p>
    <w:p w14:paraId="03913A1A" w14:textId="77777777" w:rsidR="001F56E0" w:rsidRPr="004C3748" w:rsidRDefault="001F56E0" w:rsidP="00D26D7C">
      <w:pPr>
        <w:jc w:val="right"/>
        <w:rPr>
          <w:rFonts w:ascii="Times New Roman" w:hAnsi="Times New Roman" w:cs="Times New Roman"/>
          <w:b/>
          <w:bCs/>
          <w:color w:val="0070C0"/>
          <w:szCs w:val="24"/>
        </w:rPr>
      </w:pPr>
    </w:p>
    <w:p w14:paraId="756EAE5D" w14:textId="77777777" w:rsidR="001F56E0" w:rsidRPr="004C3748" w:rsidRDefault="001F56E0" w:rsidP="00D26D7C">
      <w:pPr>
        <w:jc w:val="right"/>
        <w:rPr>
          <w:rFonts w:ascii="Times New Roman" w:hAnsi="Times New Roman" w:cs="Times New Roman"/>
          <w:b/>
          <w:bCs/>
          <w:color w:val="0070C0"/>
          <w:szCs w:val="24"/>
        </w:rPr>
      </w:pPr>
    </w:p>
    <w:p w14:paraId="32242B75" w14:textId="77777777" w:rsidR="001F56E0" w:rsidRPr="004C3748" w:rsidRDefault="001F56E0" w:rsidP="00D26D7C">
      <w:pPr>
        <w:jc w:val="right"/>
        <w:rPr>
          <w:rFonts w:ascii="Times New Roman" w:hAnsi="Times New Roman" w:cs="Times New Roman"/>
          <w:b/>
          <w:bCs/>
          <w:color w:val="0070C0"/>
          <w:szCs w:val="24"/>
        </w:rPr>
      </w:pPr>
    </w:p>
    <w:p w14:paraId="30A40324" w14:textId="77777777" w:rsidR="001F56E0" w:rsidRPr="004C3748" w:rsidRDefault="001F56E0" w:rsidP="00D26D7C">
      <w:pPr>
        <w:jc w:val="right"/>
        <w:rPr>
          <w:rFonts w:ascii="Times New Roman" w:hAnsi="Times New Roman" w:cs="Times New Roman"/>
          <w:b/>
          <w:bCs/>
          <w:color w:val="0070C0"/>
          <w:szCs w:val="24"/>
        </w:rPr>
      </w:pPr>
    </w:p>
    <w:p w14:paraId="1F195B8A" w14:textId="77777777" w:rsidR="001F56E0" w:rsidRPr="004C3748" w:rsidRDefault="001F56E0" w:rsidP="00D26D7C">
      <w:pPr>
        <w:jc w:val="right"/>
        <w:rPr>
          <w:rFonts w:ascii="Times New Roman" w:hAnsi="Times New Roman" w:cs="Times New Roman"/>
          <w:b/>
          <w:bCs/>
          <w:color w:val="0070C0"/>
          <w:szCs w:val="24"/>
        </w:rPr>
      </w:pPr>
    </w:p>
    <w:p w14:paraId="2AD98058" w14:textId="77777777" w:rsidR="001F56E0" w:rsidRPr="004C3748" w:rsidRDefault="001F56E0" w:rsidP="00D26D7C">
      <w:pPr>
        <w:jc w:val="right"/>
        <w:rPr>
          <w:rFonts w:ascii="Times New Roman" w:hAnsi="Times New Roman" w:cs="Times New Roman"/>
          <w:b/>
          <w:bCs/>
          <w:color w:val="0070C0"/>
          <w:szCs w:val="24"/>
        </w:rPr>
      </w:pPr>
    </w:p>
    <w:p w14:paraId="751D872F" w14:textId="77777777" w:rsidR="001F56E0" w:rsidRPr="004C3748" w:rsidRDefault="001F56E0" w:rsidP="00D26D7C">
      <w:pPr>
        <w:jc w:val="right"/>
        <w:rPr>
          <w:rFonts w:ascii="Times New Roman" w:hAnsi="Times New Roman" w:cs="Times New Roman"/>
          <w:b/>
          <w:bCs/>
          <w:color w:val="0070C0"/>
          <w:szCs w:val="24"/>
        </w:rPr>
      </w:pPr>
    </w:p>
    <w:p w14:paraId="08D80067" w14:textId="6F867CDB" w:rsidR="001F56E0" w:rsidRPr="004C3748" w:rsidRDefault="00DF04AB" w:rsidP="00D26D7C">
      <w:pPr>
        <w:jc w:val="center"/>
        <w:rPr>
          <w:rFonts w:ascii="Times New Roman" w:hAnsi="Times New Roman" w:cs="Times New Roman"/>
          <w:b/>
          <w:bCs/>
          <w:szCs w:val="24"/>
        </w:rPr>
      </w:pPr>
      <w:r>
        <w:rPr>
          <w:rFonts w:ascii="Times New Roman" w:hAnsi="Times New Roman" w:cs="Times New Roman"/>
          <w:b/>
          <w:bCs/>
          <w:szCs w:val="24"/>
        </w:rPr>
        <w:t>Р</w:t>
      </w:r>
      <w:r w:rsidR="001F56E0" w:rsidRPr="004C3748">
        <w:rPr>
          <w:rFonts w:ascii="Times New Roman" w:hAnsi="Times New Roman" w:cs="Times New Roman"/>
          <w:b/>
          <w:bCs/>
          <w:szCs w:val="24"/>
        </w:rPr>
        <w:t>абочая программа дисциплины</w:t>
      </w:r>
    </w:p>
    <w:p w14:paraId="6194194D" w14:textId="77777777" w:rsidR="001F56E0" w:rsidRPr="004C3748" w:rsidRDefault="001F56E0" w:rsidP="00D26D7C">
      <w:pPr>
        <w:pStyle w:val="1"/>
        <w:rPr>
          <w:bCs w:val="0"/>
        </w:rPr>
      </w:pPr>
      <w:bookmarkStart w:id="69" w:name="_Toc167801700"/>
      <w:bookmarkStart w:id="70" w:name="_Toc170847300"/>
      <w:bookmarkStart w:id="71" w:name="_Toc173329000"/>
      <w:bookmarkStart w:id="72" w:name="_Toc188459293"/>
      <w:bookmarkStart w:id="73" w:name="_Toc188536168"/>
      <w:bookmarkStart w:id="74" w:name="_Toc191457223"/>
      <w:bookmarkStart w:id="75" w:name="_Toc191976982"/>
      <w:bookmarkStart w:id="76" w:name="_Toc192175862"/>
      <w:r w:rsidRPr="004C3748">
        <w:t>«СГ.04 ФИЗИЧЕСКАЯ КУЛЬТУРА»</w:t>
      </w:r>
      <w:bookmarkEnd w:id="69"/>
      <w:bookmarkEnd w:id="70"/>
      <w:bookmarkEnd w:id="71"/>
      <w:bookmarkEnd w:id="72"/>
      <w:bookmarkEnd w:id="73"/>
      <w:bookmarkEnd w:id="74"/>
      <w:bookmarkEnd w:id="75"/>
      <w:bookmarkEnd w:id="76"/>
    </w:p>
    <w:p w14:paraId="099B8D6C" w14:textId="0BF96E2B" w:rsidR="001F56E0" w:rsidRPr="004C3748" w:rsidRDefault="001F56E0" w:rsidP="00D26D7C">
      <w:pPr>
        <w:jc w:val="center"/>
        <w:rPr>
          <w:rFonts w:ascii="Times New Roman" w:hAnsi="Times New Roman" w:cs="Times New Roman"/>
          <w:szCs w:val="24"/>
        </w:rPr>
      </w:pPr>
      <w:r w:rsidRPr="004C3748">
        <w:rPr>
          <w:rFonts w:ascii="Times New Roman" w:hAnsi="Times New Roman" w:cs="Times New Roman"/>
          <w:szCs w:val="24"/>
        </w:rPr>
        <w:t xml:space="preserve">Рабочая программа формируется образовательной организацией на основе рабочей программы, размещенной в реестре </w:t>
      </w:r>
      <w:r w:rsidR="00D91E11">
        <w:rPr>
          <w:rFonts w:ascii="Times New Roman" w:hAnsi="Times New Roman" w:cs="Times New Roman"/>
          <w:szCs w:val="24"/>
        </w:rPr>
        <w:t>ПОП</w:t>
      </w:r>
    </w:p>
    <w:p w14:paraId="2F8D11AC" w14:textId="77777777" w:rsidR="001F56E0" w:rsidRPr="004C3748" w:rsidRDefault="001F56E0" w:rsidP="00D26D7C">
      <w:pPr>
        <w:jc w:val="center"/>
        <w:rPr>
          <w:rFonts w:ascii="Times New Roman" w:hAnsi="Times New Roman" w:cs="Times New Roman"/>
          <w:szCs w:val="24"/>
        </w:rPr>
      </w:pPr>
    </w:p>
    <w:p w14:paraId="51EBB81E" w14:textId="77777777" w:rsidR="001F56E0" w:rsidRPr="004C3748" w:rsidRDefault="00A8051B" w:rsidP="00D26D7C">
      <w:pPr>
        <w:jc w:val="center"/>
        <w:rPr>
          <w:rFonts w:ascii="Times New Roman" w:hAnsi="Times New Roman" w:cs="Times New Roman"/>
          <w:szCs w:val="24"/>
        </w:rPr>
      </w:pPr>
      <w:hyperlink r:id="rId56" w:history="1">
        <w:r w:rsidR="001F56E0" w:rsidRPr="004C3748">
          <w:rPr>
            <w:rStyle w:val="af0"/>
            <w:rFonts w:ascii="Times New Roman" w:hAnsi="Times New Roman" w:cs="Times New Roman"/>
            <w:color w:val="0000FF"/>
            <w:szCs w:val="24"/>
          </w:rPr>
          <w:t>https://spolab.firpo.ru/npdv2/category-doc/get/5138</w:t>
        </w:r>
      </w:hyperlink>
    </w:p>
    <w:p w14:paraId="5B033F6C" w14:textId="77777777" w:rsidR="001F56E0" w:rsidRPr="004C3748" w:rsidRDefault="001F56E0" w:rsidP="00D26D7C">
      <w:pPr>
        <w:rPr>
          <w:rFonts w:ascii="Times New Roman" w:hAnsi="Times New Roman" w:cs="Times New Roman"/>
          <w:szCs w:val="24"/>
        </w:rPr>
      </w:pPr>
    </w:p>
    <w:p w14:paraId="26A4FAFC" w14:textId="77777777" w:rsidR="001F56E0" w:rsidRPr="004C3748" w:rsidRDefault="001F56E0" w:rsidP="00D26D7C">
      <w:pPr>
        <w:rPr>
          <w:rFonts w:ascii="Times New Roman" w:hAnsi="Times New Roman" w:cs="Times New Roman"/>
          <w:szCs w:val="24"/>
        </w:rPr>
      </w:pPr>
    </w:p>
    <w:p w14:paraId="223D6CD7" w14:textId="77777777" w:rsidR="001F56E0" w:rsidRPr="004C3748" w:rsidRDefault="001F56E0" w:rsidP="00D26D7C">
      <w:pPr>
        <w:rPr>
          <w:rFonts w:ascii="Times New Roman" w:hAnsi="Times New Roman" w:cs="Times New Roman"/>
          <w:szCs w:val="24"/>
        </w:rPr>
      </w:pPr>
    </w:p>
    <w:p w14:paraId="29853F09" w14:textId="77777777" w:rsidR="001F56E0" w:rsidRPr="004C3748" w:rsidRDefault="001F56E0" w:rsidP="00D26D7C">
      <w:pPr>
        <w:rPr>
          <w:rFonts w:ascii="Times New Roman" w:hAnsi="Times New Roman" w:cs="Times New Roman"/>
          <w:szCs w:val="24"/>
        </w:rPr>
      </w:pPr>
    </w:p>
    <w:p w14:paraId="77D00852" w14:textId="77777777" w:rsidR="001F56E0" w:rsidRPr="004C3748" w:rsidRDefault="001F56E0" w:rsidP="00D26D7C">
      <w:pPr>
        <w:rPr>
          <w:rFonts w:ascii="Times New Roman" w:hAnsi="Times New Roman" w:cs="Times New Roman"/>
          <w:szCs w:val="24"/>
        </w:rPr>
      </w:pPr>
    </w:p>
    <w:p w14:paraId="02DC19A5" w14:textId="77777777" w:rsidR="001F56E0" w:rsidRPr="004C3748" w:rsidRDefault="001F56E0" w:rsidP="00D26D7C">
      <w:pPr>
        <w:rPr>
          <w:rFonts w:ascii="Times New Roman" w:hAnsi="Times New Roman" w:cs="Times New Roman"/>
          <w:szCs w:val="24"/>
        </w:rPr>
      </w:pPr>
    </w:p>
    <w:p w14:paraId="50D07920" w14:textId="77777777" w:rsidR="001F56E0" w:rsidRPr="004C3748" w:rsidRDefault="001F56E0" w:rsidP="00D26D7C">
      <w:pPr>
        <w:rPr>
          <w:rFonts w:ascii="Times New Roman" w:hAnsi="Times New Roman" w:cs="Times New Roman"/>
          <w:szCs w:val="24"/>
        </w:rPr>
      </w:pPr>
    </w:p>
    <w:p w14:paraId="68C3A494" w14:textId="77777777" w:rsidR="001F56E0" w:rsidRPr="004C3748" w:rsidRDefault="001F56E0" w:rsidP="00D26D7C">
      <w:pPr>
        <w:rPr>
          <w:rFonts w:ascii="Times New Roman" w:hAnsi="Times New Roman" w:cs="Times New Roman"/>
          <w:szCs w:val="24"/>
        </w:rPr>
      </w:pPr>
    </w:p>
    <w:p w14:paraId="348DBE73" w14:textId="77777777" w:rsidR="001F56E0" w:rsidRPr="004C3748" w:rsidRDefault="001F56E0" w:rsidP="00D26D7C">
      <w:pPr>
        <w:rPr>
          <w:rFonts w:ascii="Times New Roman" w:hAnsi="Times New Roman" w:cs="Times New Roman"/>
          <w:szCs w:val="24"/>
        </w:rPr>
      </w:pPr>
    </w:p>
    <w:p w14:paraId="3CCFFED8" w14:textId="77777777" w:rsidR="001F56E0" w:rsidRPr="004C3748" w:rsidRDefault="001F56E0" w:rsidP="00D26D7C">
      <w:pPr>
        <w:rPr>
          <w:rFonts w:ascii="Times New Roman" w:hAnsi="Times New Roman" w:cs="Times New Roman"/>
          <w:szCs w:val="24"/>
        </w:rPr>
      </w:pPr>
    </w:p>
    <w:p w14:paraId="12707FBC" w14:textId="77777777" w:rsidR="001F56E0" w:rsidRPr="004C3748" w:rsidRDefault="001F56E0" w:rsidP="00D26D7C">
      <w:pPr>
        <w:rPr>
          <w:rFonts w:ascii="Times New Roman" w:hAnsi="Times New Roman" w:cs="Times New Roman"/>
          <w:szCs w:val="24"/>
        </w:rPr>
      </w:pPr>
    </w:p>
    <w:p w14:paraId="00E10BEB" w14:textId="77777777" w:rsidR="001F56E0" w:rsidRPr="004C3748" w:rsidRDefault="001F56E0" w:rsidP="00D26D7C">
      <w:pPr>
        <w:rPr>
          <w:rFonts w:ascii="Times New Roman" w:hAnsi="Times New Roman" w:cs="Times New Roman"/>
          <w:szCs w:val="24"/>
        </w:rPr>
      </w:pPr>
    </w:p>
    <w:p w14:paraId="5492E7D3" w14:textId="77777777" w:rsidR="001F56E0" w:rsidRPr="004C3748" w:rsidRDefault="001F56E0" w:rsidP="00D26D7C">
      <w:pPr>
        <w:rPr>
          <w:rFonts w:ascii="Times New Roman" w:hAnsi="Times New Roman" w:cs="Times New Roman"/>
          <w:szCs w:val="24"/>
        </w:rPr>
      </w:pPr>
    </w:p>
    <w:p w14:paraId="22D45F00" w14:textId="77777777" w:rsidR="001F56E0" w:rsidRPr="004C3748" w:rsidRDefault="001F56E0" w:rsidP="00D26D7C">
      <w:pPr>
        <w:rPr>
          <w:rFonts w:ascii="Times New Roman" w:hAnsi="Times New Roman" w:cs="Times New Roman"/>
          <w:szCs w:val="24"/>
        </w:rPr>
      </w:pPr>
    </w:p>
    <w:p w14:paraId="484D3DAB" w14:textId="77777777" w:rsidR="001F56E0" w:rsidRPr="004C3748" w:rsidRDefault="001F56E0" w:rsidP="00D26D7C">
      <w:pPr>
        <w:rPr>
          <w:rFonts w:ascii="Times New Roman" w:hAnsi="Times New Roman" w:cs="Times New Roman"/>
          <w:szCs w:val="24"/>
        </w:rPr>
      </w:pPr>
    </w:p>
    <w:p w14:paraId="5643AB93" w14:textId="77777777" w:rsidR="001F56E0" w:rsidRPr="004C3748" w:rsidRDefault="001F56E0" w:rsidP="00D26D7C">
      <w:pPr>
        <w:rPr>
          <w:rFonts w:ascii="Times New Roman" w:hAnsi="Times New Roman" w:cs="Times New Roman"/>
          <w:szCs w:val="24"/>
        </w:rPr>
      </w:pPr>
    </w:p>
    <w:p w14:paraId="7D1A1A2A" w14:textId="77777777" w:rsidR="001F56E0" w:rsidRPr="004C3748" w:rsidRDefault="001F56E0" w:rsidP="00D26D7C">
      <w:pPr>
        <w:rPr>
          <w:rFonts w:ascii="Times New Roman" w:hAnsi="Times New Roman" w:cs="Times New Roman"/>
          <w:szCs w:val="24"/>
        </w:rPr>
      </w:pPr>
    </w:p>
    <w:p w14:paraId="6D6AAF72" w14:textId="77777777" w:rsidR="001F56E0" w:rsidRPr="004C3748" w:rsidRDefault="001F56E0" w:rsidP="00D26D7C">
      <w:pPr>
        <w:rPr>
          <w:rFonts w:ascii="Times New Roman" w:hAnsi="Times New Roman" w:cs="Times New Roman"/>
          <w:szCs w:val="24"/>
        </w:rPr>
      </w:pPr>
    </w:p>
    <w:p w14:paraId="30D9A1B9" w14:textId="77777777" w:rsidR="001F56E0" w:rsidRPr="004C3748" w:rsidRDefault="001F56E0" w:rsidP="00D26D7C">
      <w:pPr>
        <w:rPr>
          <w:rFonts w:ascii="Times New Roman" w:hAnsi="Times New Roman" w:cs="Times New Roman"/>
          <w:szCs w:val="24"/>
        </w:rPr>
      </w:pPr>
    </w:p>
    <w:p w14:paraId="281E130C" w14:textId="77777777" w:rsidR="001F56E0" w:rsidRPr="004C3748" w:rsidRDefault="001F56E0" w:rsidP="00D26D7C">
      <w:pPr>
        <w:rPr>
          <w:rFonts w:ascii="Times New Roman" w:hAnsi="Times New Roman" w:cs="Times New Roman"/>
          <w:szCs w:val="24"/>
        </w:rPr>
      </w:pPr>
    </w:p>
    <w:p w14:paraId="24CD68DC" w14:textId="77777777" w:rsidR="001F56E0" w:rsidRPr="004C3748" w:rsidRDefault="001F56E0" w:rsidP="00D26D7C">
      <w:pPr>
        <w:rPr>
          <w:rFonts w:ascii="Times New Roman" w:hAnsi="Times New Roman" w:cs="Times New Roman"/>
          <w:szCs w:val="24"/>
        </w:rPr>
      </w:pPr>
    </w:p>
    <w:p w14:paraId="773C8DEB" w14:textId="77777777" w:rsidR="001F56E0" w:rsidRPr="004C3748" w:rsidRDefault="001F56E0" w:rsidP="00D26D7C">
      <w:pPr>
        <w:rPr>
          <w:rFonts w:ascii="Times New Roman" w:hAnsi="Times New Roman" w:cs="Times New Roman"/>
          <w:szCs w:val="24"/>
        </w:rPr>
      </w:pPr>
    </w:p>
    <w:p w14:paraId="691D73F1" w14:textId="77777777" w:rsidR="001F56E0" w:rsidRPr="004C3748" w:rsidRDefault="001F56E0" w:rsidP="00D26D7C">
      <w:pPr>
        <w:rPr>
          <w:rFonts w:ascii="Times New Roman" w:hAnsi="Times New Roman" w:cs="Times New Roman"/>
          <w:szCs w:val="24"/>
        </w:rPr>
      </w:pPr>
    </w:p>
    <w:p w14:paraId="29F5E342" w14:textId="77777777" w:rsidR="001F56E0" w:rsidRPr="004C3748" w:rsidRDefault="001F56E0" w:rsidP="00D26D7C">
      <w:pPr>
        <w:rPr>
          <w:rFonts w:ascii="Times New Roman" w:hAnsi="Times New Roman" w:cs="Times New Roman"/>
          <w:szCs w:val="24"/>
        </w:rPr>
      </w:pPr>
    </w:p>
    <w:p w14:paraId="591C145F" w14:textId="77777777" w:rsidR="001F56E0" w:rsidRPr="004C3748" w:rsidRDefault="001F56E0" w:rsidP="00D26D7C">
      <w:pPr>
        <w:rPr>
          <w:rFonts w:ascii="Times New Roman" w:hAnsi="Times New Roman" w:cs="Times New Roman"/>
          <w:szCs w:val="24"/>
        </w:rPr>
      </w:pPr>
    </w:p>
    <w:p w14:paraId="25465F99" w14:textId="77777777" w:rsidR="001F56E0" w:rsidRPr="004C3748" w:rsidRDefault="001F56E0" w:rsidP="00D26D7C">
      <w:pPr>
        <w:rPr>
          <w:rFonts w:ascii="Times New Roman" w:hAnsi="Times New Roman" w:cs="Times New Roman"/>
          <w:szCs w:val="24"/>
        </w:rPr>
      </w:pPr>
    </w:p>
    <w:p w14:paraId="17CE3751" w14:textId="77777777" w:rsidR="001F56E0" w:rsidRPr="004C3748" w:rsidRDefault="001F56E0" w:rsidP="00D26D7C">
      <w:pPr>
        <w:rPr>
          <w:rFonts w:ascii="Times New Roman" w:hAnsi="Times New Roman" w:cs="Times New Roman"/>
          <w:szCs w:val="24"/>
        </w:rPr>
      </w:pPr>
    </w:p>
    <w:p w14:paraId="5D2CE3E2"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r w:rsidRPr="004C3748">
        <w:rPr>
          <w:rFonts w:ascii="Times New Roman" w:hAnsi="Times New Roman" w:cs="Times New Roman"/>
          <w:szCs w:val="24"/>
        </w:rPr>
        <w:t xml:space="preserve"> </w:t>
      </w:r>
      <w:r w:rsidRPr="004C3748">
        <w:rPr>
          <w:rFonts w:ascii="Times New Roman" w:hAnsi="Times New Roman" w:cs="Times New Roman"/>
          <w:szCs w:val="24"/>
        </w:rPr>
        <w:br w:type="page"/>
      </w:r>
    </w:p>
    <w:p w14:paraId="1E2F3D8E" w14:textId="77777777" w:rsidR="001F56E0" w:rsidRPr="004C3748" w:rsidRDefault="001F56E0" w:rsidP="00D26D7C">
      <w:pPr>
        <w:jc w:val="right"/>
        <w:rPr>
          <w:rFonts w:ascii="Times New Roman" w:hAnsi="Times New Roman" w:cs="Times New Roman"/>
          <w:b/>
        </w:rPr>
      </w:pPr>
      <w:r w:rsidRPr="004C3748">
        <w:rPr>
          <w:rFonts w:ascii="Times New Roman" w:hAnsi="Times New Roman" w:cs="Times New Roman"/>
          <w:b/>
        </w:rPr>
        <w:lastRenderedPageBreak/>
        <w:t>Приложение 2.14</w:t>
      </w:r>
    </w:p>
    <w:p w14:paraId="4F1108CE" w14:textId="041869F9" w:rsidR="00EE2AD2" w:rsidRDefault="00EE2AD2" w:rsidP="00D26D7C">
      <w:pPr>
        <w:jc w:val="right"/>
        <w:rPr>
          <w:rFonts w:ascii="Times New Roman" w:hAnsi="Times New Roman" w:cs="Times New Roman"/>
          <w:b/>
          <w:bCs/>
          <w:color w:val="000000" w:themeColor="text1"/>
          <w:kern w:val="32"/>
          <w:szCs w:val="24"/>
          <w:lang w:eastAsia="x-none"/>
        </w:rPr>
      </w:pPr>
      <w:r w:rsidRPr="004C3748">
        <w:rPr>
          <w:rFonts w:ascii="Times New Roman" w:hAnsi="Times New Roman" w:cs="Times New Roman"/>
          <w:b/>
        </w:rPr>
        <w:t xml:space="preserve">к </w:t>
      </w:r>
      <w:r w:rsidR="00D91E11">
        <w:rPr>
          <w:rFonts w:ascii="Times New Roman" w:hAnsi="Times New Roman" w:cs="Times New Roman"/>
          <w:b/>
        </w:rPr>
        <w:t>ПОП</w:t>
      </w:r>
      <w:r w:rsidRPr="004C3748">
        <w:rPr>
          <w:rFonts w:ascii="Times New Roman" w:hAnsi="Times New Roman" w:cs="Times New Roman"/>
          <w:b/>
        </w:rPr>
        <w:t xml:space="preserve"> по</w:t>
      </w:r>
      <w:r w:rsidRPr="004C3748">
        <w:rPr>
          <w:rFonts w:ascii="Times New Roman" w:hAnsi="Times New Roman" w:cs="Times New Roman"/>
          <w:b/>
          <w:bCs/>
          <w:color w:val="000000" w:themeColor="text1"/>
          <w:kern w:val="32"/>
          <w:szCs w:val="24"/>
          <w:lang w:eastAsia="x-none"/>
        </w:rPr>
        <w:t xml:space="preserve"> специальности</w:t>
      </w:r>
    </w:p>
    <w:p w14:paraId="5B8BA133" w14:textId="77777777" w:rsidR="00EE2AD2" w:rsidRPr="004C3748" w:rsidRDefault="00EE2AD2" w:rsidP="00D26D7C">
      <w:pPr>
        <w:jc w:val="right"/>
        <w:rPr>
          <w:rFonts w:ascii="Times New Roman" w:hAnsi="Times New Roman" w:cs="Times New Roman"/>
          <w:b/>
          <w:color w:val="0070C0"/>
        </w:rPr>
      </w:pPr>
      <w:r w:rsidRPr="004C3748">
        <w:rPr>
          <w:rFonts w:ascii="Times New Roman" w:hAnsi="Times New Roman" w:cs="Times New Roman"/>
          <w:b/>
          <w:bCs/>
          <w:kern w:val="32"/>
          <w:szCs w:val="24"/>
          <w:lang w:eastAsia="x-none"/>
        </w:rPr>
        <w:t>40.02.02 Правоохранительная деятельность</w:t>
      </w:r>
    </w:p>
    <w:p w14:paraId="18F9FDC7" w14:textId="77777777" w:rsidR="001F56E0" w:rsidRPr="004C3748" w:rsidRDefault="001F56E0" w:rsidP="00D26D7C">
      <w:pPr>
        <w:jc w:val="right"/>
        <w:rPr>
          <w:rFonts w:ascii="Times New Roman" w:hAnsi="Times New Roman" w:cs="Times New Roman"/>
          <w:b/>
          <w:color w:val="0070C0"/>
        </w:rPr>
      </w:pPr>
    </w:p>
    <w:p w14:paraId="498985D9" w14:textId="77777777" w:rsidR="001F56E0" w:rsidRPr="004C3748" w:rsidRDefault="001F56E0" w:rsidP="00D26D7C">
      <w:pPr>
        <w:jc w:val="right"/>
        <w:rPr>
          <w:rFonts w:ascii="Times New Roman" w:hAnsi="Times New Roman" w:cs="Times New Roman"/>
          <w:b/>
          <w:color w:val="0070C0"/>
        </w:rPr>
      </w:pPr>
    </w:p>
    <w:p w14:paraId="3BE0A568" w14:textId="77777777" w:rsidR="001F56E0" w:rsidRPr="004C3748" w:rsidRDefault="001F56E0" w:rsidP="00D26D7C">
      <w:pPr>
        <w:jc w:val="right"/>
        <w:rPr>
          <w:rFonts w:ascii="Times New Roman" w:hAnsi="Times New Roman" w:cs="Times New Roman"/>
          <w:b/>
          <w:color w:val="0070C0"/>
        </w:rPr>
      </w:pPr>
    </w:p>
    <w:p w14:paraId="34365CE0" w14:textId="77777777" w:rsidR="001F56E0" w:rsidRPr="004C3748" w:rsidRDefault="001F56E0" w:rsidP="00D26D7C">
      <w:pPr>
        <w:jc w:val="right"/>
        <w:rPr>
          <w:rFonts w:ascii="Times New Roman" w:hAnsi="Times New Roman" w:cs="Times New Roman"/>
          <w:b/>
          <w:color w:val="0070C0"/>
        </w:rPr>
      </w:pPr>
    </w:p>
    <w:p w14:paraId="2495CBE7" w14:textId="77777777" w:rsidR="001F56E0" w:rsidRPr="004C3748" w:rsidRDefault="001F56E0" w:rsidP="00D26D7C">
      <w:pPr>
        <w:jc w:val="right"/>
        <w:rPr>
          <w:rFonts w:ascii="Times New Roman" w:hAnsi="Times New Roman" w:cs="Times New Roman"/>
          <w:b/>
          <w:color w:val="0070C0"/>
        </w:rPr>
      </w:pPr>
    </w:p>
    <w:p w14:paraId="21BC1E2F" w14:textId="77777777" w:rsidR="001F56E0" w:rsidRPr="004C3748" w:rsidRDefault="001F56E0" w:rsidP="00D26D7C">
      <w:pPr>
        <w:jc w:val="right"/>
        <w:rPr>
          <w:rFonts w:ascii="Times New Roman" w:hAnsi="Times New Roman" w:cs="Times New Roman"/>
          <w:b/>
          <w:color w:val="0070C0"/>
        </w:rPr>
      </w:pPr>
    </w:p>
    <w:p w14:paraId="48DEAC91" w14:textId="77777777" w:rsidR="001F56E0" w:rsidRPr="004C3748" w:rsidRDefault="001F56E0" w:rsidP="00D26D7C">
      <w:pPr>
        <w:jc w:val="right"/>
        <w:rPr>
          <w:rFonts w:ascii="Times New Roman" w:hAnsi="Times New Roman" w:cs="Times New Roman"/>
          <w:b/>
          <w:color w:val="0070C0"/>
        </w:rPr>
      </w:pPr>
    </w:p>
    <w:p w14:paraId="218F190F" w14:textId="77777777" w:rsidR="001F56E0" w:rsidRPr="004C3748" w:rsidRDefault="001F56E0" w:rsidP="00D26D7C">
      <w:pPr>
        <w:jc w:val="right"/>
        <w:rPr>
          <w:rFonts w:ascii="Times New Roman" w:hAnsi="Times New Roman" w:cs="Times New Roman"/>
          <w:b/>
          <w:color w:val="0070C0"/>
        </w:rPr>
      </w:pPr>
    </w:p>
    <w:p w14:paraId="09C11AE3" w14:textId="77777777" w:rsidR="001F56E0" w:rsidRPr="004C3748" w:rsidRDefault="001F56E0" w:rsidP="00D26D7C">
      <w:pPr>
        <w:jc w:val="right"/>
        <w:rPr>
          <w:rFonts w:ascii="Times New Roman" w:hAnsi="Times New Roman" w:cs="Times New Roman"/>
          <w:b/>
          <w:color w:val="0070C0"/>
        </w:rPr>
      </w:pPr>
    </w:p>
    <w:p w14:paraId="5031200D" w14:textId="77777777" w:rsidR="001F56E0" w:rsidRPr="004C3748" w:rsidRDefault="001F56E0" w:rsidP="00D26D7C">
      <w:pPr>
        <w:jc w:val="right"/>
        <w:rPr>
          <w:rFonts w:ascii="Times New Roman" w:hAnsi="Times New Roman" w:cs="Times New Roman"/>
          <w:b/>
          <w:color w:val="0070C0"/>
        </w:rPr>
      </w:pPr>
    </w:p>
    <w:p w14:paraId="07A7654C" w14:textId="77777777" w:rsidR="001F56E0" w:rsidRPr="004C3748" w:rsidRDefault="001F56E0" w:rsidP="00D26D7C">
      <w:pPr>
        <w:jc w:val="right"/>
        <w:rPr>
          <w:rFonts w:ascii="Times New Roman" w:hAnsi="Times New Roman" w:cs="Times New Roman"/>
          <w:b/>
          <w:color w:val="0070C0"/>
        </w:rPr>
      </w:pPr>
    </w:p>
    <w:p w14:paraId="3BE5CE88" w14:textId="77777777" w:rsidR="001F56E0" w:rsidRPr="004C3748" w:rsidRDefault="001F56E0" w:rsidP="00D26D7C">
      <w:pPr>
        <w:jc w:val="right"/>
        <w:rPr>
          <w:rFonts w:ascii="Times New Roman" w:hAnsi="Times New Roman" w:cs="Times New Roman"/>
          <w:b/>
          <w:color w:val="0070C0"/>
        </w:rPr>
      </w:pPr>
    </w:p>
    <w:p w14:paraId="7A30FA8A" w14:textId="77777777" w:rsidR="001F56E0" w:rsidRPr="004C3748" w:rsidRDefault="001F56E0" w:rsidP="00D26D7C">
      <w:pPr>
        <w:jc w:val="right"/>
        <w:rPr>
          <w:rFonts w:ascii="Times New Roman" w:hAnsi="Times New Roman" w:cs="Times New Roman"/>
          <w:b/>
          <w:color w:val="0070C0"/>
        </w:rPr>
      </w:pPr>
    </w:p>
    <w:p w14:paraId="440876BF" w14:textId="24505D78" w:rsidR="001F56E0" w:rsidRPr="004C3748" w:rsidRDefault="00DF04AB" w:rsidP="00D26D7C">
      <w:pPr>
        <w:jc w:val="center"/>
        <w:rPr>
          <w:rFonts w:ascii="Times New Roman" w:hAnsi="Times New Roman" w:cs="Times New Roman"/>
          <w:b/>
        </w:rPr>
      </w:pPr>
      <w:r>
        <w:rPr>
          <w:rFonts w:ascii="Times New Roman" w:hAnsi="Times New Roman" w:cs="Times New Roman"/>
          <w:b/>
        </w:rPr>
        <w:t>Р</w:t>
      </w:r>
      <w:r w:rsidR="001F56E0" w:rsidRPr="004C3748">
        <w:rPr>
          <w:rFonts w:ascii="Times New Roman" w:hAnsi="Times New Roman" w:cs="Times New Roman"/>
          <w:b/>
        </w:rPr>
        <w:t>абочая программа дисциплины</w:t>
      </w:r>
    </w:p>
    <w:p w14:paraId="13C0458C" w14:textId="77777777" w:rsidR="001F56E0" w:rsidRPr="004C3748" w:rsidRDefault="001F56E0" w:rsidP="00D26D7C">
      <w:pPr>
        <w:pStyle w:val="1"/>
      </w:pPr>
      <w:bookmarkStart w:id="77" w:name="_Toc175672144"/>
      <w:bookmarkStart w:id="78" w:name="_Toc178328055"/>
      <w:bookmarkStart w:id="79" w:name="_Toc178329863"/>
      <w:bookmarkStart w:id="80" w:name="_Toc192175863"/>
      <w:bookmarkStart w:id="81" w:name="_Hlk179380043"/>
      <w:r w:rsidRPr="004C3748">
        <w:t xml:space="preserve">«СГ.05 </w:t>
      </w:r>
      <w:bookmarkEnd w:id="77"/>
      <w:r w:rsidRPr="004C3748">
        <w:t xml:space="preserve">ОСНОВЫ </w:t>
      </w:r>
      <w:bookmarkEnd w:id="78"/>
      <w:r w:rsidRPr="004C3748">
        <w:t>ФИНАНСОВОЙ ГРАМОТНОСТИ</w:t>
      </w:r>
      <w:bookmarkEnd w:id="79"/>
      <w:bookmarkEnd w:id="80"/>
      <w:r w:rsidRPr="004C3748">
        <w:t xml:space="preserve"> </w:t>
      </w:r>
    </w:p>
    <w:p w14:paraId="5238BC43" w14:textId="5E7F4A8E" w:rsidR="001F56E0" w:rsidRPr="004C3748" w:rsidRDefault="001F56E0" w:rsidP="00D26D7C">
      <w:pPr>
        <w:jc w:val="center"/>
        <w:rPr>
          <w:rFonts w:ascii="Times New Roman" w:hAnsi="Times New Roman" w:cs="Times New Roman"/>
          <w:szCs w:val="24"/>
        </w:rPr>
      </w:pPr>
      <w:bookmarkStart w:id="82" w:name="_Toc172906931"/>
      <w:bookmarkStart w:id="83" w:name="_Toc172906959"/>
      <w:r w:rsidRPr="004C3748">
        <w:rPr>
          <w:rFonts w:ascii="Times New Roman" w:hAnsi="Times New Roman" w:cs="Times New Roman"/>
          <w:szCs w:val="24"/>
        </w:rPr>
        <w:t xml:space="preserve">Рабочая программа формируется образовательной организацией на основе рабочей программы, размещенной в реестре </w:t>
      </w:r>
      <w:r w:rsidR="00D91E11">
        <w:rPr>
          <w:rFonts w:ascii="Times New Roman" w:hAnsi="Times New Roman" w:cs="Times New Roman"/>
          <w:szCs w:val="24"/>
        </w:rPr>
        <w:t>ПОП</w:t>
      </w:r>
      <w:bookmarkEnd w:id="82"/>
      <w:bookmarkEnd w:id="83"/>
    </w:p>
    <w:p w14:paraId="659B3D37" w14:textId="77777777" w:rsidR="001F56E0" w:rsidRPr="004C3748" w:rsidRDefault="001F56E0" w:rsidP="00D26D7C">
      <w:pPr>
        <w:jc w:val="center"/>
        <w:rPr>
          <w:rFonts w:ascii="Times New Roman" w:hAnsi="Times New Roman" w:cs="Times New Roman"/>
          <w:szCs w:val="24"/>
        </w:rPr>
      </w:pPr>
    </w:p>
    <w:p w14:paraId="0F884FE2" w14:textId="77777777" w:rsidR="001F56E0" w:rsidRPr="004C3748" w:rsidRDefault="00A8051B" w:rsidP="00D26D7C">
      <w:pPr>
        <w:jc w:val="center"/>
        <w:rPr>
          <w:rFonts w:ascii="Times New Roman" w:hAnsi="Times New Roman" w:cs="Times New Roman"/>
          <w:szCs w:val="24"/>
        </w:rPr>
      </w:pPr>
      <w:hyperlink r:id="rId57" w:history="1">
        <w:r w:rsidR="001F56E0" w:rsidRPr="004C3748">
          <w:rPr>
            <w:rStyle w:val="af0"/>
            <w:rFonts w:ascii="Times New Roman" w:hAnsi="Times New Roman" w:cs="Times New Roman"/>
            <w:szCs w:val="24"/>
          </w:rPr>
          <w:t>https://spolab.firpo.ru/npdv2/category-doc/get/4769</w:t>
        </w:r>
      </w:hyperlink>
    </w:p>
    <w:bookmarkEnd w:id="81"/>
    <w:p w14:paraId="7B6D4FF7" w14:textId="77777777" w:rsidR="001F56E0" w:rsidRPr="004C3748" w:rsidRDefault="001F56E0" w:rsidP="00D26D7C">
      <w:pPr>
        <w:rPr>
          <w:rFonts w:ascii="Times New Roman" w:hAnsi="Times New Roman" w:cs="Times New Roman"/>
          <w:szCs w:val="24"/>
        </w:rPr>
      </w:pPr>
    </w:p>
    <w:p w14:paraId="2BA19FC8" w14:textId="77777777" w:rsidR="001F56E0" w:rsidRPr="004C3748" w:rsidRDefault="001F56E0" w:rsidP="00D26D7C">
      <w:pPr>
        <w:rPr>
          <w:rFonts w:ascii="Times New Roman" w:hAnsi="Times New Roman" w:cs="Times New Roman"/>
          <w:szCs w:val="24"/>
        </w:rPr>
      </w:pPr>
    </w:p>
    <w:p w14:paraId="727B889B" w14:textId="77777777" w:rsidR="001F56E0" w:rsidRPr="004C3748" w:rsidRDefault="001F56E0" w:rsidP="00D26D7C">
      <w:pPr>
        <w:rPr>
          <w:rFonts w:ascii="Times New Roman" w:hAnsi="Times New Roman" w:cs="Times New Roman"/>
          <w:szCs w:val="24"/>
        </w:rPr>
      </w:pPr>
    </w:p>
    <w:p w14:paraId="0834910E" w14:textId="77777777" w:rsidR="001F56E0" w:rsidRPr="004C3748" w:rsidRDefault="001F56E0" w:rsidP="00D26D7C">
      <w:pPr>
        <w:rPr>
          <w:rFonts w:ascii="Times New Roman" w:hAnsi="Times New Roman" w:cs="Times New Roman"/>
          <w:szCs w:val="24"/>
        </w:rPr>
      </w:pPr>
    </w:p>
    <w:p w14:paraId="63AD8B8B" w14:textId="77777777" w:rsidR="001F56E0" w:rsidRPr="004C3748" w:rsidRDefault="001F56E0" w:rsidP="00D26D7C">
      <w:pPr>
        <w:rPr>
          <w:rFonts w:ascii="Times New Roman" w:hAnsi="Times New Roman" w:cs="Times New Roman"/>
          <w:szCs w:val="24"/>
        </w:rPr>
      </w:pPr>
    </w:p>
    <w:p w14:paraId="13CF3BF3" w14:textId="77777777" w:rsidR="001F56E0" w:rsidRPr="004C3748" w:rsidRDefault="001F56E0" w:rsidP="00D26D7C">
      <w:pPr>
        <w:rPr>
          <w:rFonts w:ascii="Times New Roman" w:hAnsi="Times New Roman" w:cs="Times New Roman"/>
          <w:szCs w:val="24"/>
        </w:rPr>
      </w:pPr>
    </w:p>
    <w:p w14:paraId="103B94B3" w14:textId="77777777" w:rsidR="001F56E0" w:rsidRPr="004C3748" w:rsidRDefault="001F56E0" w:rsidP="00D26D7C">
      <w:pPr>
        <w:rPr>
          <w:rFonts w:ascii="Times New Roman" w:hAnsi="Times New Roman" w:cs="Times New Roman"/>
          <w:szCs w:val="24"/>
        </w:rPr>
      </w:pPr>
    </w:p>
    <w:p w14:paraId="58C44C13" w14:textId="77777777" w:rsidR="001F56E0" w:rsidRPr="004C3748" w:rsidRDefault="001F56E0" w:rsidP="00D26D7C">
      <w:pPr>
        <w:rPr>
          <w:rFonts w:ascii="Times New Roman" w:hAnsi="Times New Roman" w:cs="Times New Roman"/>
          <w:szCs w:val="24"/>
        </w:rPr>
      </w:pPr>
    </w:p>
    <w:p w14:paraId="7DA765D1" w14:textId="77777777" w:rsidR="001F56E0" w:rsidRPr="004C3748" w:rsidRDefault="001F56E0" w:rsidP="00D26D7C">
      <w:pPr>
        <w:rPr>
          <w:rFonts w:ascii="Times New Roman" w:hAnsi="Times New Roman" w:cs="Times New Roman"/>
          <w:szCs w:val="24"/>
        </w:rPr>
      </w:pPr>
    </w:p>
    <w:p w14:paraId="19F9F8DE" w14:textId="77777777" w:rsidR="001F56E0" w:rsidRPr="004C3748" w:rsidRDefault="001F56E0" w:rsidP="00D26D7C">
      <w:pPr>
        <w:rPr>
          <w:rFonts w:ascii="Times New Roman" w:hAnsi="Times New Roman" w:cs="Times New Roman"/>
          <w:szCs w:val="24"/>
        </w:rPr>
      </w:pPr>
    </w:p>
    <w:p w14:paraId="25CD0C88" w14:textId="77777777" w:rsidR="001F56E0" w:rsidRPr="004C3748" w:rsidRDefault="001F56E0" w:rsidP="00D26D7C">
      <w:pPr>
        <w:rPr>
          <w:rFonts w:ascii="Times New Roman" w:hAnsi="Times New Roman" w:cs="Times New Roman"/>
          <w:szCs w:val="24"/>
        </w:rPr>
      </w:pPr>
    </w:p>
    <w:p w14:paraId="46667381" w14:textId="77777777" w:rsidR="001F56E0" w:rsidRPr="004C3748" w:rsidRDefault="001F56E0" w:rsidP="00D26D7C">
      <w:pPr>
        <w:rPr>
          <w:rFonts w:ascii="Times New Roman" w:hAnsi="Times New Roman" w:cs="Times New Roman"/>
          <w:szCs w:val="24"/>
        </w:rPr>
      </w:pPr>
    </w:p>
    <w:p w14:paraId="6369FB3F" w14:textId="77777777" w:rsidR="001F56E0" w:rsidRPr="004C3748" w:rsidRDefault="001F56E0" w:rsidP="00D26D7C">
      <w:pPr>
        <w:rPr>
          <w:rFonts w:ascii="Times New Roman" w:hAnsi="Times New Roman" w:cs="Times New Roman"/>
          <w:szCs w:val="24"/>
        </w:rPr>
      </w:pPr>
    </w:p>
    <w:p w14:paraId="73D8827D" w14:textId="77777777" w:rsidR="001F56E0" w:rsidRPr="004C3748" w:rsidRDefault="001F56E0" w:rsidP="00D26D7C">
      <w:pPr>
        <w:rPr>
          <w:rFonts w:ascii="Times New Roman" w:hAnsi="Times New Roman" w:cs="Times New Roman"/>
          <w:szCs w:val="24"/>
        </w:rPr>
      </w:pPr>
    </w:p>
    <w:p w14:paraId="5412F71C" w14:textId="77777777" w:rsidR="001F56E0" w:rsidRPr="004C3748" w:rsidRDefault="001F56E0" w:rsidP="00D26D7C">
      <w:pPr>
        <w:rPr>
          <w:rFonts w:ascii="Times New Roman" w:hAnsi="Times New Roman" w:cs="Times New Roman"/>
          <w:szCs w:val="24"/>
        </w:rPr>
      </w:pPr>
    </w:p>
    <w:p w14:paraId="769ED731" w14:textId="77777777" w:rsidR="001F56E0" w:rsidRPr="004C3748" w:rsidRDefault="001F56E0" w:rsidP="00D26D7C">
      <w:pPr>
        <w:rPr>
          <w:rFonts w:ascii="Times New Roman" w:hAnsi="Times New Roman" w:cs="Times New Roman"/>
          <w:szCs w:val="24"/>
        </w:rPr>
      </w:pPr>
    </w:p>
    <w:p w14:paraId="46B273D4" w14:textId="77777777" w:rsidR="001F56E0" w:rsidRPr="004C3748" w:rsidRDefault="001F56E0" w:rsidP="00D26D7C">
      <w:pPr>
        <w:rPr>
          <w:rFonts w:ascii="Times New Roman" w:hAnsi="Times New Roman" w:cs="Times New Roman"/>
          <w:szCs w:val="24"/>
        </w:rPr>
      </w:pPr>
    </w:p>
    <w:p w14:paraId="47125DC3" w14:textId="77777777" w:rsidR="001F56E0" w:rsidRPr="004C3748" w:rsidRDefault="001F56E0" w:rsidP="00D26D7C">
      <w:pPr>
        <w:rPr>
          <w:rFonts w:ascii="Times New Roman" w:hAnsi="Times New Roman" w:cs="Times New Roman"/>
          <w:szCs w:val="24"/>
        </w:rPr>
      </w:pPr>
    </w:p>
    <w:p w14:paraId="26A3E233" w14:textId="77777777" w:rsidR="001F56E0" w:rsidRPr="004C3748" w:rsidRDefault="001F56E0" w:rsidP="00D26D7C">
      <w:pPr>
        <w:rPr>
          <w:rFonts w:ascii="Times New Roman" w:hAnsi="Times New Roman" w:cs="Times New Roman"/>
          <w:szCs w:val="24"/>
        </w:rPr>
      </w:pPr>
    </w:p>
    <w:p w14:paraId="782988A1" w14:textId="77777777" w:rsidR="001F56E0" w:rsidRPr="004C3748" w:rsidRDefault="001F56E0" w:rsidP="00D26D7C">
      <w:pPr>
        <w:rPr>
          <w:rFonts w:ascii="Times New Roman" w:hAnsi="Times New Roman" w:cs="Times New Roman"/>
          <w:szCs w:val="24"/>
        </w:rPr>
      </w:pPr>
    </w:p>
    <w:p w14:paraId="6C6B7AFA" w14:textId="77777777" w:rsidR="001F56E0" w:rsidRPr="004C3748" w:rsidRDefault="001F56E0" w:rsidP="00D26D7C">
      <w:pPr>
        <w:rPr>
          <w:rFonts w:ascii="Times New Roman" w:hAnsi="Times New Roman" w:cs="Times New Roman"/>
          <w:szCs w:val="24"/>
        </w:rPr>
      </w:pPr>
    </w:p>
    <w:p w14:paraId="7259B7A3" w14:textId="77777777" w:rsidR="001F56E0" w:rsidRPr="004C3748" w:rsidRDefault="001F56E0" w:rsidP="00D26D7C">
      <w:pPr>
        <w:rPr>
          <w:rFonts w:ascii="Times New Roman" w:hAnsi="Times New Roman" w:cs="Times New Roman"/>
          <w:szCs w:val="24"/>
        </w:rPr>
      </w:pPr>
    </w:p>
    <w:p w14:paraId="76E6DAED" w14:textId="77777777" w:rsidR="001F56E0" w:rsidRPr="004C3748" w:rsidRDefault="001F56E0" w:rsidP="00D26D7C">
      <w:pPr>
        <w:rPr>
          <w:rFonts w:ascii="Times New Roman" w:hAnsi="Times New Roman" w:cs="Times New Roman"/>
          <w:szCs w:val="24"/>
        </w:rPr>
      </w:pPr>
    </w:p>
    <w:p w14:paraId="1169B9E6" w14:textId="77777777" w:rsidR="001F56E0" w:rsidRPr="004C3748" w:rsidRDefault="001F56E0" w:rsidP="00D26D7C">
      <w:pPr>
        <w:rPr>
          <w:rFonts w:ascii="Times New Roman" w:hAnsi="Times New Roman" w:cs="Times New Roman"/>
          <w:szCs w:val="24"/>
        </w:rPr>
      </w:pPr>
    </w:p>
    <w:p w14:paraId="200D7384" w14:textId="77777777" w:rsidR="001F56E0" w:rsidRPr="004C3748" w:rsidRDefault="001F56E0" w:rsidP="00D26D7C">
      <w:pPr>
        <w:rPr>
          <w:rFonts w:ascii="Times New Roman" w:hAnsi="Times New Roman" w:cs="Times New Roman"/>
          <w:szCs w:val="24"/>
        </w:rPr>
      </w:pPr>
    </w:p>
    <w:p w14:paraId="3F1542F4" w14:textId="77777777" w:rsidR="001F56E0" w:rsidRPr="004C3748" w:rsidRDefault="001F56E0" w:rsidP="00D26D7C">
      <w:pPr>
        <w:rPr>
          <w:rFonts w:ascii="Times New Roman" w:hAnsi="Times New Roman" w:cs="Times New Roman"/>
          <w:szCs w:val="24"/>
        </w:rPr>
      </w:pPr>
    </w:p>
    <w:p w14:paraId="2DB666BB" w14:textId="77777777" w:rsidR="001F56E0" w:rsidRPr="004C3748" w:rsidRDefault="001F56E0" w:rsidP="00D26D7C">
      <w:pPr>
        <w:rPr>
          <w:rFonts w:ascii="Times New Roman" w:hAnsi="Times New Roman" w:cs="Times New Roman"/>
          <w:szCs w:val="24"/>
        </w:rPr>
      </w:pPr>
    </w:p>
    <w:p w14:paraId="498FD07A" w14:textId="77777777" w:rsidR="001F56E0" w:rsidRPr="004C3748" w:rsidRDefault="001F56E0" w:rsidP="00D26D7C">
      <w:pPr>
        <w:jc w:val="center"/>
        <w:rPr>
          <w:rFonts w:ascii="Times New Roman" w:hAnsi="Times New Roman" w:cs="Times New Roman"/>
          <w:b/>
          <w:szCs w:val="24"/>
        </w:rPr>
      </w:pPr>
      <w:r w:rsidRPr="004C3748">
        <w:rPr>
          <w:rFonts w:ascii="Times New Roman" w:hAnsi="Times New Roman" w:cs="Times New Roman"/>
          <w:b/>
          <w:szCs w:val="24"/>
        </w:rPr>
        <w:t>2025 г.</w:t>
      </w:r>
    </w:p>
    <w:p w14:paraId="5E27B61B" w14:textId="71DFCBC2" w:rsidR="00A8051B" w:rsidRDefault="00A8051B" w:rsidP="00D26D7C">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0" w:type="auto"/>
        <w:tblLayout w:type="fixed"/>
        <w:tblLook w:val="04A0" w:firstRow="1" w:lastRow="0" w:firstColumn="1" w:lastColumn="0" w:noHBand="0" w:noVBand="1"/>
      </w:tblPr>
      <w:tblGrid>
        <w:gridCol w:w="4927"/>
        <w:gridCol w:w="4927"/>
      </w:tblGrid>
      <w:tr w:rsidR="00A8051B" w14:paraId="4A3BC152" w14:textId="77777777" w:rsidTr="00313205">
        <w:tc>
          <w:tcPr>
            <w:tcW w:w="4927" w:type="dxa"/>
          </w:tcPr>
          <w:p w14:paraId="10E46894" w14:textId="77777777" w:rsidR="00A8051B" w:rsidRDefault="00A8051B" w:rsidP="00A8051B">
            <w:pPr>
              <w:rPr>
                <w:rFonts w:ascii="Times New Roman" w:hAnsi="Times New Roman"/>
                <w:sz w:val="28"/>
              </w:rPr>
            </w:pPr>
          </w:p>
        </w:tc>
        <w:tc>
          <w:tcPr>
            <w:tcW w:w="4927" w:type="dxa"/>
          </w:tcPr>
          <w:p w14:paraId="2520B320" w14:textId="77777777" w:rsidR="00A8051B" w:rsidRDefault="00A8051B" w:rsidP="00A8051B">
            <w:pPr>
              <w:rPr>
                <w:rFonts w:ascii="Times New Roman" w:hAnsi="Times New Roman"/>
                <w:sz w:val="28"/>
              </w:rPr>
            </w:pPr>
          </w:p>
          <w:p w14:paraId="2DE28507" w14:textId="77777777" w:rsidR="00313205" w:rsidRDefault="00313205" w:rsidP="00A8051B">
            <w:pPr>
              <w:rPr>
                <w:rFonts w:ascii="Times New Roman" w:hAnsi="Times New Roman"/>
                <w:sz w:val="28"/>
              </w:rPr>
            </w:pPr>
          </w:p>
          <w:p w14:paraId="4734A8C7" w14:textId="6487194D" w:rsidR="00313205" w:rsidRDefault="00313205" w:rsidP="00A8051B">
            <w:pPr>
              <w:rPr>
                <w:rFonts w:ascii="Times New Roman" w:hAnsi="Times New Roman"/>
                <w:sz w:val="28"/>
              </w:rPr>
            </w:pPr>
          </w:p>
        </w:tc>
      </w:tr>
    </w:tbl>
    <w:p w14:paraId="71743742" w14:textId="77777777" w:rsidR="00A8051B" w:rsidRDefault="00A8051B" w:rsidP="00A8051B">
      <w:pPr>
        <w:jc w:val="center"/>
        <w:rPr>
          <w:rFonts w:ascii="Times New Roman" w:hAnsi="Times New Roman"/>
          <w:b/>
          <w:i/>
          <w:sz w:val="24"/>
        </w:rPr>
      </w:pPr>
    </w:p>
    <w:p w14:paraId="1278E254" w14:textId="77777777" w:rsidR="00A8051B" w:rsidRDefault="00A8051B" w:rsidP="00A8051B">
      <w:pPr>
        <w:jc w:val="center"/>
        <w:rPr>
          <w:rFonts w:ascii="Times New Roman" w:hAnsi="Times New Roman"/>
          <w:b/>
          <w:i/>
          <w:sz w:val="24"/>
        </w:rPr>
      </w:pPr>
    </w:p>
    <w:p w14:paraId="428F7407" w14:textId="77777777" w:rsidR="00A8051B" w:rsidRDefault="00A8051B" w:rsidP="00A8051B">
      <w:pPr>
        <w:jc w:val="center"/>
        <w:rPr>
          <w:rFonts w:ascii="Times New Roman" w:hAnsi="Times New Roman"/>
          <w:b/>
          <w:i/>
          <w:sz w:val="24"/>
        </w:rPr>
      </w:pPr>
    </w:p>
    <w:p w14:paraId="1462FD46" w14:textId="77777777" w:rsidR="00A8051B" w:rsidRDefault="00A8051B" w:rsidP="00A8051B">
      <w:pPr>
        <w:jc w:val="center"/>
        <w:rPr>
          <w:rFonts w:ascii="Times New Roman" w:hAnsi="Times New Roman"/>
          <w:b/>
          <w:i/>
          <w:sz w:val="24"/>
        </w:rPr>
      </w:pPr>
    </w:p>
    <w:p w14:paraId="349B19E8" w14:textId="77777777" w:rsidR="00A8051B" w:rsidRDefault="00A8051B" w:rsidP="00A8051B">
      <w:pPr>
        <w:jc w:val="center"/>
        <w:rPr>
          <w:rFonts w:ascii="Times New Roman" w:hAnsi="Times New Roman"/>
          <w:b/>
          <w:i/>
          <w:sz w:val="24"/>
        </w:rPr>
      </w:pPr>
    </w:p>
    <w:p w14:paraId="3D3DAAF4" w14:textId="77777777" w:rsidR="00A8051B" w:rsidRDefault="00A8051B" w:rsidP="00A8051B">
      <w:pPr>
        <w:jc w:val="center"/>
        <w:rPr>
          <w:rFonts w:ascii="Times New Roman" w:hAnsi="Times New Roman"/>
          <w:b/>
          <w:i/>
          <w:sz w:val="24"/>
        </w:rPr>
      </w:pPr>
    </w:p>
    <w:p w14:paraId="01D42C09" w14:textId="77777777" w:rsidR="00A8051B" w:rsidRDefault="00A8051B" w:rsidP="00A8051B">
      <w:pPr>
        <w:jc w:val="center"/>
        <w:rPr>
          <w:rFonts w:ascii="Times New Roman" w:hAnsi="Times New Roman"/>
          <w:b/>
          <w:i/>
          <w:sz w:val="24"/>
        </w:rPr>
      </w:pPr>
    </w:p>
    <w:p w14:paraId="43A9FD22" w14:textId="77777777" w:rsidR="00A8051B" w:rsidRDefault="00A8051B" w:rsidP="00A8051B">
      <w:pPr>
        <w:jc w:val="center"/>
        <w:rPr>
          <w:rFonts w:ascii="Times New Roman" w:hAnsi="Times New Roman"/>
          <w:b/>
          <w:i/>
          <w:sz w:val="24"/>
        </w:rPr>
      </w:pPr>
    </w:p>
    <w:p w14:paraId="6B60CD1B" w14:textId="77777777" w:rsidR="00A8051B" w:rsidRDefault="00A8051B" w:rsidP="00A8051B">
      <w:pPr>
        <w:jc w:val="center"/>
        <w:rPr>
          <w:rFonts w:ascii="Times New Roman" w:hAnsi="Times New Roman"/>
          <w:b/>
          <w:i/>
          <w:sz w:val="24"/>
        </w:rPr>
      </w:pPr>
    </w:p>
    <w:p w14:paraId="7BA967C9" w14:textId="77777777" w:rsidR="00A8051B" w:rsidRDefault="00A8051B" w:rsidP="00A8051B">
      <w:pPr>
        <w:jc w:val="center"/>
        <w:rPr>
          <w:rFonts w:ascii="Times New Roman" w:hAnsi="Times New Roman"/>
          <w:b/>
          <w:i/>
          <w:sz w:val="24"/>
        </w:rPr>
      </w:pPr>
    </w:p>
    <w:p w14:paraId="2CFF8846" w14:textId="77777777" w:rsidR="00A8051B" w:rsidRDefault="00A8051B" w:rsidP="00A8051B">
      <w:pPr>
        <w:jc w:val="center"/>
        <w:rPr>
          <w:rFonts w:ascii="Times New Roman" w:hAnsi="Times New Roman"/>
          <w:b/>
          <w:i/>
          <w:sz w:val="24"/>
        </w:rPr>
      </w:pPr>
    </w:p>
    <w:p w14:paraId="621BC1D1" w14:textId="77777777" w:rsidR="00A8051B" w:rsidRDefault="00A8051B" w:rsidP="00A8051B">
      <w:pPr>
        <w:jc w:val="center"/>
        <w:rPr>
          <w:rFonts w:ascii="Times New Roman" w:hAnsi="Times New Roman"/>
          <w:b/>
          <w:i/>
          <w:sz w:val="24"/>
        </w:rPr>
      </w:pPr>
    </w:p>
    <w:p w14:paraId="5DE74757" w14:textId="77777777" w:rsidR="00A8051B" w:rsidRDefault="00A8051B" w:rsidP="00A8051B">
      <w:pPr>
        <w:jc w:val="center"/>
        <w:rPr>
          <w:rFonts w:ascii="Times New Roman" w:hAnsi="Times New Roman"/>
          <w:b/>
          <w:i/>
          <w:sz w:val="24"/>
        </w:rPr>
      </w:pPr>
    </w:p>
    <w:p w14:paraId="0CA8BB56" w14:textId="77777777" w:rsidR="00A8051B" w:rsidRDefault="00A8051B" w:rsidP="00A8051B">
      <w:pPr>
        <w:jc w:val="center"/>
        <w:rPr>
          <w:rFonts w:ascii="Times New Roman" w:hAnsi="Times New Roman"/>
          <w:b/>
          <w:i/>
          <w:sz w:val="24"/>
        </w:rPr>
      </w:pPr>
    </w:p>
    <w:p w14:paraId="402786D8" w14:textId="77777777" w:rsidR="00A8051B" w:rsidRDefault="00A8051B" w:rsidP="00A8051B">
      <w:pPr>
        <w:jc w:val="center"/>
        <w:rPr>
          <w:rFonts w:ascii="Times New Roman" w:hAnsi="Times New Roman"/>
          <w:b/>
          <w:sz w:val="28"/>
        </w:rPr>
      </w:pPr>
      <w:r>
        <w:rPr>
          <w:rFonts w:ascii="Times New Roman" w:hAnsi="Times New Roman"/>
          <w:b/>
          <w:sz w:val="28"/>
        </w:rPr>
        <w:t>РАБОЧАЯ ПРОГРАММА УЧЕБНОЙ ДИСЦИПЛИНЫ</w:t>
      </w:r>
    </w:p>
    <w:p w14:paraId="476CD393" w14:textId="77777777" w:rsidR="00A8051B" w:rsidRDefault="00A8051B" w:rsidP="00A8051B">
      <w:pPr>
        <w:jc w:val="center"/>
        <w:rPr>
          <w:rFonts w:ascii="Times New Roman" w:hAnsi="Times New Roman"/>
          <w:b/>
          <w:sz w:val="28"/>
          <w:u w:val="single"/>
        </w:rPr>
      </w:pPr>
    </w:p>
    <w:p w14:paraId="34FD96B4" w14:textId="77777777" w:rsidR="00A8051B" w:rsidRDefault="00A8051B" w:rsidP="00A8051B">
      <w:pPr>
        <w:jc w:val="center"/>
        <w:rPr>
          <w:rFonts w:ascii="Times New Roman" w:hAnsi="Times New Roman"/>
          <w:b/>
          <w:sz w:val="28"/>
        </w:rPr>
      </w:pPr>
      <w:r>
        <w:rPr>
          <w:rFonts w:ascii="Times New Roman" w:hAnsi="Times New Roman"/>
          <w:b/>
          <w:sz w:val="28"/>
        </w:rPr>
        <w:t>«СГ.01. ИСТОРИЯ РОССИИ»</w:t>
      </w:r>
    </w:p>
    <w:p w14:paraId="7F8B4B3B" w14:textId="77777777" w:rsidR="00A8051B" w:rsidRDefault="00A8051B" w:rsidP="00A8051B">
      <w:pPr>
        <w:jc w:val="center"/>
        <w:rPr>
          <w:rFonts w:ascii="Times New Roman" w:hAnsi="Times New Roman"/>
          <w:b/>
          <w:i/>
          <w:sz w:val="24"/>
        </w:rPr>
      </w:pPr>
    </w:p>
    <w:p w14:paraId="1DD22074" w14:textId="77777777" w:rsidR="00A8051B" w:rsidRDefault="00A8051B" w:rsidP="00A8051B">
      <w:pPr>
        <w:jc w:val="center"/>
        <w:rPr>
          <w:rFonts w:ascii="Times New Roman" w:hAnsi="Times New Roman"/>
          <w:b/>
          <w:i/>
          <w:sz w:val="24"/>
        </w:rPr>
      </w:pPr>
    </w:p>
    <w:p w14:paraId="2133CC19" w14:textId="77777777" w:rsidR="00A8051B" w:rsidRDefault="00A8051B" w:rsidP="00A8051B">
      <w:pPr>
        <w:jc w:val="center"/>
        <w:rPr>
          <w:rFonts w:ascii="Times New Roman" w:hAnsi="Times New Roman"/>
          <w:b/>
          <w:i/>
          <w:sz w:val="24"/>
        </w:rPr>
      </w:pPr>
    </w:p>
    <w:p w14:paraId="5B299945" w14:textId="77777777" w:rsidR="00A8051B" w:rsidRDefault="00A8051B" w:rsidP="00A8051B">
      <w:pPr>
        <w:jc w:val="center"/>
        <w:rPr>
          <w:rFonts w:ascii="Times New Roman" w:hAnsi="Times New Roman"/>
          <w:b/>
          <w:i/>
          <w:sz w:val="24"/>
        </w:rPr>
      </w:pPr>
    </w:p>
    <w:p w14:paraId="65E9E320" w14:textId="77777777" w:rsidR="00A8051B" w:rsidRDefault="00A8051B" w:rsidP="00A8051B">
      <w:pPr>
        <w:jc w:val="center"/>
        <w:rPr>
          <w:rFonts w:ascii="Times New Roman" w:hAnsi="Times New Roman"/>
          <w:b/>
          <w:i/>
          <w:sz w:val="24"/>
        </w:rPr>
      </w:pPr>
    </w:p>
    <w:p w14:paraId="58BB3484" w14:textId="77777777" w:rsidR="00A8051B" w:rsidRDefault="00A8051B" w:rsidP="00A8051B">
      <w:pPr>
        <w:rPr>
          <w:rFonts w:ascii="Times New Roman" w:hAnsi="Times New Roman"/>
          <w:b/>
          <w:i/>
          <w:sz w:val="24"/>
        </w:rPr>
      </w:pPr>
    </w:p>
    <w:p w14:paraId="20DA8964" w14:textId="77777777" w:rsidR="00A8051B" w:rsidRDefault="00A8051B" w:rsidP="00A8051B">
      <w:pPr>
        <w:rPr>
          <w:rFonts w:ascii="Times New Roman" w:hAnsi="Times New Roman"/>
          <w:b/>
          <w:i/>
          <w:sz w:val="24"/>
        </w:rPr>
      </w:pPr>
    </w:p>
    <w:p w14:paraId="7AD58835" w14:textId="77777777" w:rsidR="00A8051B" w:rsidRDefault="00A8051B" w:rsidP="00A8051B">
      <w:pPr>
        <w:rPr>
          <w:rFonts w:ascii="Times New Roman" w:hAnsi="Times New Roman"/>
          <w:b/>
          <w:i/>
          <w:sz w:val="24"/>
        </w:rPr>
      </w:pPr>
    </w:p>
    <w:p w14:paraId="6CD75303" w14:textId="77777777" w:rsidR="00A8051B" w:rsidRDefault="00A8051B" w:rsidP="00A8051B">
      <w:pPr>
        <w:rPr>
          <w:rFonts w:ascii="Times New Roman" w:hAnsi="Times New Roman"/>
          <w:b/>
          <w:i/>
          <w:sz w:val="24"/>
        </w:rPr>
      </w:pPr>
    </w:p>
    <w:p w14:paraId="1B987A60" w14:textId="77777777" w:rsidR="00A8051B" w:rsidRDefault="00A8051B" w:rsidP="00A8051B">
      <w:pPr>
        <w:rPr>
          <w:rFonts w:ascii="Times New Roman" w:hAnsi="Times New Roman"/>
          <w:b/>
          <w:i/>
          <w:sz w:val="24"/>
        </w:rPr>
      </w:pPr>
    </w:p>
    <w:p w14:paraId="439B7816" w14:textId="77777777" w:rsidR="00A8051B" w:rsidRDefault="00A8051B" w:rsidP="00A8051B">
      <w:pPr>
        <w:rPr>
          <w:rFonts w:ascii="Times New Roman" w:hAnsi="Times New Roman"/>
          <w:b/>
          <w:i/>
          <w:sz w:val="24"/>
        </w:rPr>
      </w:pPr>
    </w:p>
    <w:p w14:paraId="3E5ABB36" w14:textId="77777777" w:rsidR="00A8051B" w:rsidRDefault="00A8051B" w:rsidP="00A8051B">
      <w:pPr>
        <w:rPr>
          <w:rFonts w:ascii="Times New Roman" w:hAnsi="Times New Roman"/>
          <w:b/>
          <w:i/>
          <w:sz w:val="24"/>
        </w:rPr>
      </w:pPr>
    </w:p>
    <w:p w14:paraId="39CCCA94" w14:textId="77777777" w:rsidR="00A8051B" w:rsidRDefault="00A8051B" w:rsidP="00A8051B">
      <w:pPr>
        <w:rPr>
          <w:rFonts w:ascii="Times New Roman" w:hAnsi="Times New Roman"/>
          <w:b/>
          <w:i/>
          <w:sz w:val="24"/>
        </w:rPr>
      </w:pPr>
    </w:p>
    <w:p w14:paraId="00845FF1" w14:textId="77777777" w:rsidR="00A8051B" w:rsidRDefault="00A8051B" w:rsidP="00A8051B">
      <w:pPr>
        <w:rPr>
          <w:rFonts w:ascii="Times New Roman" w:hAnsi="Times New Roman"/>
          <w:b/>
          <w:i/>
          <w:sz w:val="24"/>
        </w:rPr>
      </w:pPr>
    </w:p>
    <w:p w14:paraId="716161A9" w14:textId="77777777" w:rsidR="00A8051B" w:rsidRDefault="00A8051B" w:rsidP="00A8051B">
      <w:pPr>
        <w:rPr>
          <w:rFonts w:ascii="Times New Roman" w:hAnsi="Times New Roman"/>
          <w:b/>
          <w:i/>
          <w:sz w:val="24"/>
        </w:rPr>
      </w:pPr>
    </w:p>
    <w:p w14:paraId="3FEC8AAE" w14:textId="77777777" w:rsidR="00A8051B" w:rsidRDefault="00A8051B" w:rsidP="00A8051B">
      <w:pPr>
        <w:rPr>
          <w:rFonts w:ascii="Times New Roman" w:hAnsi="Times New Roman"/>
          <w:b/>
          <w:i/>
          <w:sz w:val="24"/>
        </w:rPr>
      </w:pPr>
    </w:p>
    <w:p w14:paraId="70910502" w14:textId="77777777" w:rsidR="00A8051B" w:rsidRDefault="00A8051B" w:rsidP="00A8051B">
      <w:pPr>
        <w:rPr>
          <w:rFonts w:ascii="Times New Roman" w:hAnsi="Times New Roman"/>
          <w:b/>
          <w:i/>
          <w:sz w:val="24"/>
        </w:rPr>
      </w:pPr>
    </w:p>
    <w:p w14:paraId="067A08BA" w14:textId="77777777" w:rsidR="00A8051B" w:rsidRDefault="00A8051B" w:rsidP="00A8051B">
      <w:pPr>
        <w:rPr>
          <w:rFonts w:ascii="Times New Roman" w:hAnsi="Times New Roman"/>
          <w:b/>
          <w:i/>
          <w:sz w:val="24"/>
        </w:rPr>
      </w:pPr>
    </w:p>
    <w:p w14:paraId="12AD89BC" w14:textId="77777777" w:rsidR="00A8051B" w:rsidRDefault="00A8051B" w:rsidP="00A8051B">
      <w:pPr>
        <w:rPr>
          <w:rFonts w:ascii="Times New Roman" w:hAnsi="Times New Roman"/>
          <w:b/>
          <w:i/>
          <w:sz w:val="24"/>
        </w:rPr>
      </w:pPr>
    </w:p>
    <w:p w14:paraId="2689B3AF" w14:textId="77777777" w:rsidR="00A8051B" w:rsidRDefault="00A8051B" w:rsidP="00A8051B">
      <w:pPr>
        <w:rPr>
          <w:rFonts w:ascii="Times New Roman" w:hAnsi="Times New Roman"/>
          <w:b/>
          <w:i/>
          <w:sz w:val="24"/>
        </w:rPr>
      </w:pPr>
    </w:p>
    <w:p w14:paraId="0BBF17DF" w14:textId="77777777" w:rsidR="00A8051B" w:rsidRDefault="00A8051B" w:rsidP="00A8051B">
      <w:pPr>
        <w:rPr>
          <w:rFonts w:ascii="Times New Roman" w:hAnsi="Times New Roman"/>
          <w:b/>
          <w:i/>
          <w:sz w:val="24"/>
        </w:rPr>
      </w:pPr>
    </w:p>
    <w:p w14:paraId="3D036A94" w14:textId="77777777" w:rsidR="00A8051B" w:rsidRDefault="00A8051B" w:rsidP="00A8051B">
      <w:pPr>
        <w:rPr>
          <w:rFonts w:ascii="Times New Roman" w:hAnsi="Times New Roman"/>
          <w:b/>
          <w:i/>
          <w:sz w:val="24"/>
        </w:rPr>
      </w:pPr>
    </w:p>
    <w:p w14:paraId="471C7BD1" w14:textId="77777777" w:rsidR="00A8051B" w:rsidRDefault="00A8051B" w:rsidP="00A8051B">
      <w:pPr>
        <w:rPr>
          <w:rFonts w:ascii="Times New Roman" w:hAnsi="Times New Roman"/>
          <w:b/>
          <w:i/>
          <w:sz w:val="24"/>
        </w:rPr>
      </w:pPr>
    </w:p>
    <w:p w14:paraId="2AC6E8C7" w14:textId="77777777" w:rsidR="00A8051B" w:rsidRDefault="00A8051B" w:rsidP="00A8051B">
      <w:pPr>
        <w:rPr>
          <w:rFonts w:ascii="Times New Roman" w:hAnsi="Times New Roman"/>
          <w:b/>
          <w:sz w:val="24"/>
        </w:rPr>
      </w:pPr>
    </w:p>
    <w:p w14:paraId="2BDCEAB1" w14:textId="77777777" w:rsidR="00A8051B" w:rsidRDefault="00A8051B" w:rsidP="00A8051B">
      <w:pPr>
        <w:rPr>
          <w:rFonts w:ascii="Times New Roman" w:hAnsi="Times New Roman"/>
          <w:b/>
          <w:sz w:val="24"/>
        </w:rPr>
      </w:pPr>
    </w:p>
    <w:p w14:paraId="55245E51" w14:textId="77777777" w:rsidR="00A8051B" w:rsidRDefault="00A8051B" w:rsidP="00A8051B">
      <w:pPr>
        <w:rPr>
          <w:rFonts w:ascii="Times New Roman" w:hAnsi="Times New Roman"/>
          <w:b/>
          <w:sz w:val="24"/>
        </w:rPr>
      </w:pPr>
    </w:p>
    <w:p w14:paraId="6F433758" w14:textId="77777777" w:rsidR="00A8051B" w:rsidRDefault="00A8051B" w:rsidP="00A8051B">
      <w:pPr>
        <w:jc w:val="center"/>
        <w:rPr>
          <w:rFonts w:ascii="Times New Roman" w:hAnsi="Times New Roman"/>
          <w:b/>
          <w:sz w:val="28"/>
        </w:rPr>
      </w:pPr>
      <w:r>
        <w:rPr>
          <w:rFonts w:ascii="Times New Roman" w:hAnsi="Times New Roman"/>
          <w:b/>
          <w:sz w:val="28"/>
        </w:rPr>
        <w:t>2025 г.</w:t>
      </w:r>
    </w:p>
    <w:p w14:paraId="00AF16B8" w14:textId="77777777" w:rsidR="00A8051B" w:rsidRDefault="00A8051B" w:rsidP="00A8051B">
      <w:pPr>
        <w:rPr>
          <w:rFonts w:ascii="Times New Roman" w:hAnsi="Times New Roman"/>
          <w:b/>
          <w:sz w:val="28"/>
        </w:rPr>
      </w:pPr>
      <w:r>
        <w:rPr>
          <w:rFonts w:ascii="Times New Roman" w:hAnsi="Times New Roman"/>
          <w:b/>
          <w:sz w:val="28"/>
        </w:rPr>
        <w:br w:type="page"/>
      </w:r>
    </w:p>
    <w:p w14:paraId="58074C1C" w14:textId="77777777" w:rsidR="00A8051B" w:rsidRDefault="00A8051B" w:rsidP="00A8051B">
      <w:pPr>
        <w:jc w:val="center"/>
        <w:rPr>
          <w:rFonts w:ascii="Times New Roman" w:hAnsi="Times New Roman"/>
          <w:b/>
          <w:sz w:val="28"/>
        </w:rPr>
      </w:pPr>
      <w:r>
        <w:rPr>
          <w:rFonts w:ascii="Times New Roman" w:hAnsi="Times New Roman"/>
          <w:b/>
          <w:sz w:val="28"/>
        </w:rPr>
        <w:lastRenderedPageBreak/>
        <w:t>СОДЕРЖАНИЕ</w:t>
      </w:r>
    </w:p>
    <w:p w14:paraId="2AFFC204" w14:textId="77777777" w:rsidR="00A8051B" w:rsidRDefault="00A8051B" w:rsidP="00A8051B">
      <w:pPr>
        <w:spacing w:line="276" w:lineRule="auto"/>
        <w:jc w:val="center"/>
        <w:rPr>
          <w:rFonts w:ascii="Times New Roman" w:hAnsi="Times New Roman"/>
          <w:b/>
          <w:sz w:val="28"/>
        </w:rPr>
      </w:pPr>
    </w:p>
    <w:tbl>
      <w:tblPr>
        <w:tblW w:w="0" w:type="auto"/>
        <w:tblLayout w:type="fixed"/>
        <w:tblLook w:val="04A0" w:firstRow="1" w:lastRow="0" w:firstColumn="1" w:lastColumn="0" w:noHBand="0" w:noVBand="1"/>
      </w:tblPr>
      <w:tblGrid>
        <w:gridCol w:w="648"/>
        <w:gridCol w:w="8820"/>
        <w:gridCol w:w="953"/>
      </w:tblGrid>
      <w:tr w:rsidR="00A8051B" w14:paraId="56258A36" w14:textId="77777777" w:rsidTr="00A8051B">
        <w:tc>
          <w:tcPr>
            <w:tcW w:w="648" w:type="dxa"/>
            <w:shd w:val="clear" w:color="auto" w:fill="auto"/>
          </w:tcPr>
          <w:p w14:paraId="30C2CB5A" w14:textId="77777777" w:rsidR="00A8051B" w:rsidRDefault="00A8051B" w:rsidP="00A8051B">
            <w:pPr>
              <w:spacing w:line="276" w:lineRule="auto"/>
              <w:rPr>
                <w:rFonts w:ascii="Times New Roman" w:hAnsi="Times New Roman"/>
                <w:b/>
                <w:sz w:val="28"/>
              </w:rPr>
            </w:pPr>
            <w:r>
              <w:rPr>
                <w:rFonts w:ascii="Times New Roman" w:hAnsi="Times New Roman"/>
                <w:b/>
                <w:sz w:val="28"/>
              </w:rPr>
              <w:t>1.</w:t>
            </w:r>
          </w:p>
        </w:tc>
        <w:tc>
          <w:tcPr>
            <w:tcW w:w="8820" w:type="dxa"/>
            <w:shd w:val="clear" w:color="auto" w:fill="auto"/>
          </w:tcPr>
          <w:p w14:paraId="3C000281" w14:textId="77777777" w:rsidR="00A8051B" w:rsidRDefault="00A8051B" w:rsidP="00A8051B">
            <w:pPr>
              <w:widowControl w:val="0"/>
              <w:spacing w:line="276" w:lineRule="auto"/>
              <w:jc w:val="both"/>
              <w:rPr>
                <w:rFonts w:ascii="Times New Roman" w:hAnsi="Times New Roman"/>
                <w:b/>
                <w:sz w:val="28"/>
              </w:rPr>
            </w:pPr>
            <w:r>
              <w:rPr>
                <w:rFonts w:ascii="Times New Roman" w:hAnsi="Times New Roman"/>
                <w:b/>
                <w:sz w:val="28"/>
              </w:rPr>
              <w:t>ОБЩАЯ ХАРАКТЕРИСТИКА РАБОЧЕЙ ПРОГРАММЫ УЧЕБНОЙ ДИСЦИПЛИНЫ</w:t>
            </w:r>
          </w:p>
        </w:tc>
        <w:tc>
          <w:tcPr>
            <w:tcW w:w="953" w:type="dxa"/>
            <w:shd w:val="clear" w:color="auto" w:fill="auto"/>
            <w:vAlign w:val="center"/>
          </w:tcPr>
          <w:p w14:paraId="676CDB4A" w14:textId="77777777" w:rsidR="00A8051B" w:rsidRDefault="00A8051B" w:rsidP="00A8051B">
            <w:pPr>
              <w:spacing w:line="276" w:lineRule="auto"/>
              <w:jc w:val="center"/>
              <w:rPr>
                <w:rFonts w:ascii="Times New Roman" w:hAnsi="Times New Roman"/>
                <w:b/>
                <w:sz w:val="28"/>
              </w:rPr>
            </w:pPr>
            <w:r>
              <w:rPr>
                <w:rFonts w:ascii="Times New Roman" w:hAnsi="Times New Roman"/>
                <w:b/>
                <w:sz w:val="28"/>
              </w:rPr>
              <w:t>3</w:t>
            </w:r>
          </w:p>
        </w:tc>
      </w:tr>
      <w:tr w:rsidR="00A8051B" w14:paraId="56EDAB43" w14:textId="77777777" w:rsidTr="00A8051B">
        <w:tc>
          <w:tcPr>
            <w:tcW w:w="648" w:type="dxa"/>
            <w:shd w:val="clear" w:color="auto" w:fill="auto"/>
          </w:tcPr>
          <w:p w14:paraId="79341BC5" w14:textId="77777777" w:rsidR="00A8051B" w:rsidRDefault="00A8051B" w:rsidP="00A8051B">
            <w:pPr>
              <w:spacing w:line="276" w:lineRule="auto"/>
              <w:rPr>
                <w:rFonts w:ascii="Times New Roman" w:hAnsi="Times New Roman"/>
                <w:b/>
                <w:sz w:val="28"/>
              </w:rPr>
            </w:pPr>
            <w:r>
              <w:rPr>
                <w:rFonts w:ascii="Times New Roman" w:hAnsi="Times New Roman"/>
                <w:b/>
                <w:sz w:val="28"/>
              </w:rPr>
              <w:t>2.</w:t>
            </w:r>
          </w:p>
        </w:tc>
        <w:tc>
          <w:tcPr>
            <w:tcW w:w="8820" w:type="dxa"/>
            <w:shd w:val="clear" w:color="auto" w:fill="auto"/>
          </w:tcPr>
          <w:p w14:paraId="5F1A52D2" w14:textId="77777777" w:rsidR="00A8051B" w:rsidRDefault="00A8051B" w:rsidP="00A8051B">
            <w:pPr>
              <w:widowControl w:val="0"/>
              <w:spacing w:line="276" w:lineRule="auto"/>
              <w:jc w:val="both"/>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shd w:val="clear" w:color="auto" w:fill="auto"/>
            <w:vAlign w:val="center"/>
          </w:tcPr>
          <w:p w14:paraId="0FE81EAE" w14:textId="77777777" w:rsidR="00A8051B" w:rsidRDefault="00A8051B" w:rsidP="00A8051B">
            <w:pPr>
              <w:spacing w:line="276" w:lineRule="auto"/>
              <w:jc w:val="center"/>
              <w:rPr>
                <w:rFonts w:ascii="Times New Roman" w:hAnsi="Times New Roman"/>
                <w:b/>
                <w:sz w:val="28"/>
              </w:rPr>
            </w:pPr>
            <w:r>
              <w:rPr>
                <w:rFonts w:ascii="Times New Roman" w:hAnsi="Times New Roman"/>
                <w:b/>
                <w:sz w:val="28"/>
              </w:rPr>
              <w:t>5</w:t>
            </w:r>
          </w:p>
        </w:tc>
      </w:tr>
      <w:tr w:rsidR="00A8051B" w14:paraId="28EEDE1E" w14:textId="77777777" w:rsidTr="00A8051B">
        <w:tc>
          <w:tcPr>
            <w:tcW w:w="648" w:type="dxa"/>
            <w:shd w:val="clear" w:color="auto" w:fill="auto"/>
          </w:tcPr>
          <w:p w14:paraId="76D01010" w14:textId="77777777" w:rsidR="00A8051B" w:rsidRDefault="00A8051B" w:rsidP="00A8051B">
            <w:pPr>
              <w:spacing w:line="276" w:lineRule="auto"/>
              <w:rPr>
                <w:rFonts w:ascii="Times New Roman" w:hAnsi="Times New Roman"/>
                <w:b/>
                <w:sz w:val="28"/>
              </w:rPr>
            </w:pPr>
            <w:r>
              <w:rPr>
                <w:rFonts w:ascii="Times New Roman" w:hAnsi="Times New Roman"/>
                <w:b/>
                <w:sz w:val="28"/>
              </w:rPr>
              <w:t>3.</w:t>
            </w:r>
          </w:p>
        </w:tc>
        <w:tc>
          <w:tcPr>
            <w:tcW w:w="8820" w:type="dxa"/>
            <w:shd w:val="clear" w:color="auto" w:fill="auto"/>
          </w:tcPr>
          <w:p w14:paraId="27053724" w14:textId="77777777" w:rsidR="00A8051B" w:rsidRDefault="00A8051B" w:rsidP="00A8051B">
            <w:pPr>
              <w:widowControl w:val="0"/>
              <w:spacing w:line="276" w:lineRule="auto"/>
              <w:jc w:val="both"/>
              <w:rPr>
                <w:rFonts w:ascii="Times New Roman" w:hAnsi="Times New Roman"/>
                <w:b/>
                <w:sz w:val="28"/>
              </w:rPr>
            </w:pPr>
            <w:r>
              <w:rPr>
                <w:rFonts w:ascii="Times New Roman" w:hAnsi="Times New Roman"/>
                <w:b/>
                <w:sz w:val="28"/>
              </w:rPr>
              <w:t>УСЛОВИЯ РЕАЛИЗАЦИИ УЧЕБНОЙ ДИСЦИПЛИНЫ</w:t>
            </w:r>
          </w:p>
        </w:tc>
        <w:tc>
          <w:tcPr>
            <w:tcW w:w="953" w:type="dxa"/>
            <w:shd w:val="clear" w:color="auto" w:fill="auto"/>
            <w:vAlign w:val="center"/>
          </w:tcPr>
          <w:p w14:paraId="0E212757" w14:textId="77777777" w:rsidR="00A8051B" w:rsidRDefault="00A8051B" w:rsidP="00A8051B">
            <w:pPr>
              <w:spacing w:line="276" w:lineRule="auto"/>
              <w:jc w:val="center"/>
              <w:rPr>
                <w:rFonts w:ascii="Times New Roman" w:hAnsi="Times New Roman"/>
                <w:b/>
                <w:sz w:val="28"/>
              </w:rPr>
            </w:pPr>
            <w:r>
              <w:rPr>
                <w:rFonts w:ascii="Times New Roman" w:hAnsi="Times New Roman"/>
                <w:b/>
                <w:sz w:val="28"/>
              </w:rPr>
              <w:t>10</w:t>
            </w:r>
          </w:p>
        </w:tc>
      </w:tr>
      <w:tr w:rsidR="00A8051B" w14:paraId="3E5056C4" w14:textId="77777777" w:rsidTr="00A8051B">
        <w:tc>
          <w:tcPr>
            <w:tcW w:w="648" w:type="dxa"/>
            <w:shd w:val="clear" w:color="auto" w:fill="auto"/>
          </w:tcPr>
          <w:p w14:paraId="6ECBF080" w14:textId="77777777" w:rsidR="00A8051B" w:rsidRDefault="00A8051B" w:rsidP="00A8051B">
            <w:pPr>
              <w:spacing w:line="276" w:lineRule="auto"/>
              <w:rPr>
                <w:rFonts w:ascii="Times New Roman" w:hAnsi="Times New Roman"/>
                <w:b/>
                <w:sz w:val="28"/>
              </w:rPr>
            </w:pPr>
            <w:r>
              <w:rPr>
                <w:rFonts w:ascii="Times New Roman" w:hAnsi="Times New Roman"/>
                <w:b/>
                <w:sz w:val="28"/>
              </w:rPr>
              <w:t>4.</w:t>
            </w:r>
          </w:p>
        </w:tc>
        <w:tc>
          <w:tcPr>
            <w:tcW w:w="8820" w:type="dxa"/>
            <w:shd w:val="clear" w:color="auto" w:fill="auto"/>
          </w:tcPr>
          <w:p w14:paraId="20D642E8" w14:textId="77777777" w:rsidR="00A8051B" w:rsidRDefault="00A8051B" w:rsidP="00A8051B">
            <w:pPr>
              <w:widowControl w:val="0"/>
              <w:spacing w:line="276" w:lineRule="auto"/>
              <w:jc w:val="both"/>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shd w:val="clear" w:color="auto" w:fill="auto"/>
            <w:vAlign w:val="center"/>
          </w:tcPr>
          <w:p w14:paraId="56D1810B" w14:textId="77777777" w:rsidR="00A8051B" w:rsidRDefault="00A8051B" w:rsidP="00A8051B">
            <w:pPr>
              <w:spacing w:line="276" w:lineRule="auto"/>
              <w:jc w:val="center"/>
              <w:rPr>
                <w:rFonts w:ascii="Times New Roman" w:hAnsi="Times New Roman"/>
                <w:b/>
                <w:sz w:val="28"/>
              </w:rPr>
            </w:pPr>
            <w:r>
              <w:rPr>
                <w:rFonts w:ascii="Times New Roman" w:hAnsi="Times New Roman"/>
                <w:b/>
                <w:sz w:val="28"/>
              </w:rPr>
              <w:t>13</w:t>
            </w:r>
          </w:p>
        </w:tc>
      </w:tr>
    </w:tbl>
    <w:p w14:paraId="2B1D79E4" w14:textId="77777777" w:rsidR="00A8051B" w:rsidRDefault="00A8051B" w:rsidP="00A8051B">
      <w:pPr>
        <w:rPr>
          <w:rFonts w:ascii="Times New Roman" w:hAnsi="Times New Roman"/>
          <w:sz w:val="24"/>
        </w:rPr>
      </w:pPr>
    </w:p>
    <w:p w14:paraId="24D9EDC1" w14:textId="752CC710" w:rsidR="00A8051B" w:rsidRDefault="00A8051B" w:rsidP="00A8051B">
      <w:pPr>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РАБОЧЕЙ ПРОГРАММЫ УЧЕБНОЙ ДИСЦИПЛИНЫ «СГ.01. ИСТОРИЯ РОССИИ»</w:t>
      </w:r>
    </w:p>
    <w:p w14:paraId="5782DB5B"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p>
    <w:p w14:paraId="52260E85"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b/>
          <w:sz w:val="24"/>
        </w:rPr>
        <w:t>1.1. Место дисциплины в структуре образовательной программы</w:t>
      </w:r>
    </w:p>
    <w:p w14:paraId="1907E3B4" w14:textId="77777777" w:rsidR="00A8051B" w:rsidRDefault="00A8051B" w:rsidP="00A8051B">
      <w:pPr>
        <w:widowControl w:val="0"/>
        <w:ind w:firstLine="709"/>
        <w:jc w:val="both"/>
        <w:rPr>
          <w:rFonts w:ascii="Times New Roman" w:hAnsi="Times New Roman"/>
          <w:sz w:val="24"/>
        </w:rPr>
      </w:pPr>
      <w:r>
        <w:rPr>
          <w:rFonts w:ascii="Times New Roman" w:hAnsi="Times New Roman"/>
          <w:sz w:val="24"/>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Pr>
          <w:rFonts w:ascii="Times New Roman" w:hAnsi="Times New Roman"/>
          <w:i/>
          <w:sz w:val="24"/>
        </w:rPr>
        <w:t>специальности 40.02.02 Правоохранительная деятельность</w:t>
      </w:r>
      <w:r>
        <w:rPr>
          <w:rFonts w:ascii="Times New Roman" w:hAnsi="Times New Roman"/>
          <w:sz w:val="24"/>
        </w:rPr>
        <w:t xml:space="preserve">. </w:t>
      </w:r>
    </w:p>
    <w:p w14:paraId="5EB72CA2"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sz w:val="24"/>
        </w:rPr>
        <w:t>Особое значение дисциплина имеет при формировании и развитии ОК 01, ОК 02, ОК 03, ОК 04, ОК 05, ОК 06</w:t>
      </w:r>
      <w:r>
        <w:rPr>
          <w:rFonts w:ascii="Times New Roman" w:hAnsi="Times New Roman"/>
          <w:i/>
          <w:sz w:val="24"/>
        </w:rPr>
        <w:t xml:space="preserve">, </w:t>
      </w:r>
      <w:r>
        <w:rPr>
          <w:rFonts w:ascii="Times New Roman" w:hAnsi="Times New Roman"/>
          <w:sz w:val="24"/>
        </w:rPr>
        <w:t>ОК 09.</w:t>
      </w:r>
    </w:p>
    <w:p w14:paraId="34381E31" w14:textId="77777777" w:rsidR="00A8051B" w:rsidRDefault="00A8051B" w:rsidP="00A8051B">
      <w:pPr>
        <w:framePr w:hSpace="180" w:wrap="around" w:vAnchor="text" w:hAnchor="text" w:xAlign="center" w:y="1"/>
        <w:suppressAutoHyphens/>
        <w:suppressOverlap/>
        <w:rPr>
          <w:rFonts w:ascii="Times New Roman" w:eastAsia="Calibri" w:hAnsi="Times New Roman"/>
          <w:sz w:val="24"/>
          <w:szCs w:val="24"/>
        </w:rPr>
      </w:pPr>
      <w:r w:rsidRPr="00DF1EA0">
        <w:rPr>
          <w:rFonts w:ascii="Times New Roman" w:eastAsia="Calibri" w:hAnsi="Times New Roman"/>
          <w:iCs/>
          <w:sz w:val="24"/>
          <w:szCs w:val="24"/>
        </w:rPr>
        <w:t>ОК 01</w:t>
      </w:r>
      <w:r>
        <w:rPr>
          <w:rFonts w:ascii="Times New Roman" w:eastAsia="Calibri" w:hAnsi="Times New Roman"/>
          <w:iCs/>
          <w:sz w:val="24"/>
          <w:szCs w:val="24"/>
        </w:rPr>
        <w:t xml:space="preserve"> </w:t>
      </w:r>
      <w:r w:rsidRPr="00DF1EA0">
        <w:rPr>
          <w:rFonts w:ascii="Times New Roman" w:eastAsia="Calibri" w:hAnsi="Times New Roman"/>
          <w:sz w:val="24"/>
          <w:szCs w:val="24"/>
        </w:rPr>
        <w:t>Выбирать способы решения задач профессиональной деятельности применительно к различным контекстам</w:t>
      </w:r>
    </w:p>
    <w:p w14:paraId="67EB0162" w14:textId="77777777" w:rsidR="00A8051B" w:rsidRDefault="00A8051B" w:rsidP="00A8051B">
      <w:pPr>
        <w:framePr w:hSpace="180" w:wrap="around" w:vAnchor="text" w:hAnchor="text" w:xAlign="center" w:y="1"/>
        <w:suppressAutoHyphens/>
        <w:suppressOverlap/>
        <w:rPr>
          <w:rFonts w:ascii="Times New Roman" w:eastAsia="Calibri" w:hAnsi="Times New Roman"/>
          <w:sz w:val="24"/>
          <w:szCs w:val="24"/>
        </w:rPr>
      </w:pPr>
      <w:r>
        <w:rPr>
          <w:rFonts w:ascii="Times New Roman" w:eastAsia="Calibri" w:hAnsi="Times New Roman"/>
          <w:sz w:val="24"/>
          <w:szCs w:val="24"/>
        </w:rPr>
        <w:t xml:space="preserve">ОК.02 </w:t>
      </w:r>
      <w:r w:rsidRPr="00DF1EA0">
        <w:rPr>
          <w:rFonts w:ascii="Times New Roman" w:eastAsia="Calibri"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DA106A9" w14:textId="77777777" w:rsidR="00A8051B" w:rsidRDefault="00A8051B" w:rsidP="00A8051B">
      <w:pPr>
        <w:framePr w:hSpace="180" w:wrap="around" w:vAnchor="text" w:hAnchor="text" w:xAlign="center" w:y="1"/>
        <w:suppressAutoHyphens/>
        <w:suppressOverlap/>
        <w:rPr>
          <w:rFonts w:ascii="Times New Roman" w:eastAsia="Calibri" w:hAnsi="Times New Roman"/>
          <w:sz w:val="24"/>
          <w:szCs w:val="24"/>
        </w:rPr>
      </w:pPr>
      <w:r>
        <w:rPr>
          <w:rFonts w:ascii="Times New Roman" w:eastAsia="Calibri" w:hAnsi="Times New Roman"/>
          <w:sz w:val="24"/>
          <w:szCs w:val="24"/>
        </w:rPr>
        <w:t xml:space="preserve">ОК.03 </w:t>
      </w:r>
      <w:r w:rsidRPr="00DF1EA0">
        <w:rPr>
          <w:rFonts w:ascii="Times New Roman" w:eastAsia="Calibri" w:hAnsi="Times New Roman"/>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p w14:paraId="6589571C" w14:textId="77777777" w:rsidR="00A8051B" w:rsidRDefault="00A8051B" w:rsidP="00A8051B">
      <w:pPr>
        <w:framePr w:hSpace="180" w:wrap="around" w:vAnchor="text" w:hAnchor="text" w:xAlign="center" w:y="1"/>
        <w:suppressAutoHyphens/>
        <w:suppressOverlap/>
        <w:rPr>
          <w:rFonts w:ascii="Times New Roman" w:eastAsia="Calibri" w:hAnsi="Times New Roman"/>
          <w:sz w:val="24"/>
          <w:szCs w:val="24"/>
        </w:rPr>
      </w:pPr>
      <w:r>
        <w:rPr>
          <w:rFonts w:ascii="Times New Roman" w:eastAsia="Calibri" w:hAnsi="Times New Roman"/>
          <w:sz w:val="24"/>
          <w:szCs w:val="24"/>
        </w:rPr>
        <w:t xml:space="preserve">ОК.05 </w:t>
      </w:r>
      <w:r w:rsidRPr="00DF1EA0">
        <w:rPr>
          <w:rFonts w:ascii="Times New Roman" w:eastAsia="Calibri" w:hAnsi="Times New Roman"/>
          <w:sz w:val="24"/>
          <w:szCs w:val="24"/>
        </w:rPr>
        <w:t>Эффективно взаимодействовать и работать в коллективе и команде</w:t>
      </w:r>
    </w:p>
    <w:p w14:paraId="60DFC594" w14:textId="77777777" w:rsidR="00A8051B" w:rsidRDefault="00A8051B" w:rsidP="00A8051B">
      <w:pPr>
        <w:framePr w:hSpace="180" w:wrap="around" w:vAnchor="text" w:hAnchor="text" w:xAlign="center" w:y="1"/>
        <w:suppressAutoHyphens/>
        <w:suppressOverlap/>
        <w:rPr>
          <w:rFonts w:ascii="Times New Roman" w:eastAsia="Calibri" w:hAnsi="Times New Roman"/>
          <w:sz w:val="24"/>
          <w:szCs w:val="24"/>
        </w:rPr>
      </w:pPr>
      <w:r w:rsidRPr="00DF1EA0">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3ABBB00" w14:textId="77777777" w:rsidR="00A8051B" w:rsidRDefault="00A8051B" w:rsidP="00A8051B">
      <w:pPr>
        <w:rPr>
          <w:rFonts w:ascii="Times New Roman" w:eastAsia="Calibri" w:hAnsi="Times New Roman"/>
          <w:iCs/>
          <w:sz w:val="24"/>
          <w:szCs w:val="24"/>
        </w:rPr>
      </w:pPr>
      <w:r>
        <w:rPr>
          <w:rFonts w:ascii="Times New Roman" w:eastAsia="Calibri" w:hAnsi="Times New Roman"/>
          <w:sz w:val="24"/>
          <w:szCs w:val="24"/>
        </w:rPr>
        <w:t xml:space="preserve">ОК.06 </w:t>
      </w:r>
      <w:r w:rsidRPr="00DF1EA0">
        <w:rPr>
          <w:rFonts w:ascii="Times New Roman" w:eastAsia="Calibri"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p>
    <w:p w14:paraId="6E31A89E"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 xml:space="preserve">ОК.09 </w:t>
      </w:r>
      <w:r w:rsidRPr="00DF1EA0">
        <w:rPr>
          <w:rFonts w:ascii="Times New Roman" w:eastAsia="Calibri" w:hAnsi="Times New Roman"/>
          <w:sz w:val="24"/>
          <w:szCs w:val="24"/>
        </w:rPr>
        <w:t>Пользоваться профессиональной документацией на государственном и иностранном языках</w:t>
      </w:r>
    </w:p>
    <w:p w14:paraId="021EA964"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p>
    <w:p w14:paraId="6D551BB2" w14:textId="77777777" w:rsidR="00A8051B" w:rsidRDefault="00A8051B" w:rsidP="00A8051B">
      <w:pPr>
        <w:ind w:firstLine="709"/>
        <w:jc w:val="both"/>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7514689C" w14:textId="77777777" w:rsidR="00A8051B" w:rsidRDefault="00A8051B" w:rsidP="00A8051B">
      <w:pPr>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2AFE1DA3" w14:textId="77777777" w:rsidR="00A8051B" w:rsidRDefault="00A8051B" w:rsidP="00A8051B">
      <w:pPr>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71C3BE85" w14:textId="77777777" w:rsidR="00A8051B" w:rsidRDefault="00A8051B" w:rsidP="00A8051B">
      <w:pPr>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A8051B" w14:paraId="34C1FB9F" w14:textId="77777777" w:rsidTr="00A8051B">
        <w:trPr>
          <w:trHeight w:val="649"/>
        </w:trPr>
        <w:tc>
          <w:tcPr>
            <w:tcW w:w="1661" w:type="dxa"/>
            <w:tcBorders>
              <w:top w:val="single" w:sz="4" w:space="0" w:color="000000"/>
              <w:left w:val="single" w:sz="4" w:space="0" w:color="000000"/>
              <w:bottom w:val="single" w:sz="4" w:space="0" w:color="000000"/>
              <w:right w:val="single" w:sz="4" w:space="0" w:color="000000"/>
            </w:tcBorders>
          </w:tcPr>
          <w:p w14:paraId="7D70D904" w14:textId="77777777" w:rsidR="00A8051B" w:rsidRDefault="00A8051B" w:rsidP="00A8051B">
            <w:pPr>
              <w:jc w:val="center"/>
              <w:rPr>
                <w:rFonts w:ascii="Times New Roman" w:hAnsi="Times New Roman"/>
                <w:b/>
                <w:sz w:val="24"/>
              </w:rPr>
            </w:pPr>
            <w:r>
              <w:rPr>
                <w:rFonts w:ascii="Times New Roman" w:hAnsi="Times New Roman"/>
                <w:b/>
                <w:sz w:val="24"/>
              </w:rPr>
              <w:t xml:space="preserve">Коды </w:t>
            </w:r>
          </w:p>
          <w:p w14:paraId="6D427373" w14:textId="77777777" w:rsidR="00A8051B" w:rsidRDefault="00A8051B" w:rsidP="00A8051B">
            <w:pPr>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2953EC81" w14:textId="77777777" w:rsidR="00A8051B" w:rsidRDefault="00A8051B" w:rsidP="00A8051B">
            <w:pPr>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13A4CFBB" w14:textId="77777777" w:rsidR="00A8051B" w:rsidRDefault="00A8051B" w:rsidP="00A8051B">
            <w:pPr>
              <w:jc w:val="center"/>
              <w:rPr>
                <w:rFonts w:ascii="Times New Roman" w:hAnsi="Times New Roman"/>
                <w:b/>
                <w:sz w:val="24"/>
              </w:rPr>
            </w:pPr>
            <w:r>
              <w:rPr>
                <w:rFonts w:ascii="Times New Roman" w:hAnsi="Times New Roman"/>
                <w:b/>
                <w:sz w:val="24"/>
              </w:rPr>
              <w:t>Знания</w:t>
            </w:r>
          </w:p>
        </w:tc>
      </w:tr>
      <w:tr w:rsidR="00A8051B" w14:paraId="201DD16E" w14:textId="77777777" w:rsidTr="00A8051B">
        <w:trPr>
          <w:trHeight w:val="212"/>
        </w:trPr>
        <w:tc>
          <w:tcPr>
            <w:tcW w:w="1661" w:type="dxa"/>
            <w:tcBorders>
              <w:top w:val="single" w:sz="4" w:space="0" w:color="000000"/>
              <w:left w:val="single" w:sz="4" w:space="0" w:color="000000"/>
              <w:bottom w:val="single" w:sz="4" w:space="0" w:color="000000"/>
              <w:right w:val="single" w:sz="4" w:space="0" w:color="000000"/>
            </w:tcBorders>
          </w:tcPr>
          <w:p w14:paraId="10DECF91"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01, ОК 02, </w:t>
            </w:r>
          </w:p>
          <w:p w14:paraId="4ECDA81F"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03, </w:t>
            </w:r>
          </w:p>
          <w:p w14:paraId="42B77AD0"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04, </w:t>
            </w:r>
          </w:p>
          <w:p w14:paraId="13EF5754"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05, </w:t>
            </w:r>
          </w:p>
          <w:p w14:paraId="5FF5FC38"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06, </w:t>
            </w:r>
          </w:p>
          <w:p w14:paraId="7AD9CDDA"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09 </w:t>
            </w:r>
          </w:p>
          <w:p w14:paraId="10BB186A"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ПК …</w:t>
            </w:r>
          </w:p>
        </w:tc>
        <w:tc>
          <w:tcPr>
            <w:tcW w:w="4004" w:type="dxa"/>
            <w:tcBorders>
              <w:top w:val="single" w:sz="4" w:space="0" w:color="000000"/>
              <w:left w:val="single" w:sz="4" w:space="0" w:color="000000"/>
              <w:bottom w:val="single" w:sz="4" w:space="0" w:color="000000"/>
              <w:right w:val="single" w:sz="4" w:space="0" w:color="000000"/>
            </w:tcBorders>
          </w:tcPr>
          <w:p w14:paraId="74A4437E" w14:textId="77777777" w:rsidR="00A8051B" w:rsidRDefault="00A8051B" w:rsidP="00A8051B">
            <w:pPr>
              <w:jc w:val="both"/>
              <w:rPr>
                <w:rFonts w:ascii="Times New Roman" w:hAnsi="Times New Roman"/>
                <w:sz w:val="24"/>
              </w:rPr>
            </w:pPr>
            <w:r>
              <w:rPr>
                <w:rFonts w:ascii="Times New Roman" w:hAnsi="Times New Roman"/>
                <w:sz w:val="24"/>
              </w:rPr>
              <w:t xml:space="preserve">Должен уметь: </w:t>
            </w:r>
          </w:p>
          <w:p w14:paraId="5CBE2053"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ценностей в России;</w:t>
            </w:r>
          </w:p>
          <w:p w14:paraId="04EAEB32" w14:textId="77777777" w:rsidR="00A8051B" w:rsidRDefault="00A8051B" w:rsidP="00D8326D">
            <w:pPr>
              <w:widowControl w:val="0"/>
              <w:numPr>
                <w:ilvl w:val="0"/>
                <w:numId w:val="32"/>
              </w:numPr>
              <w:ind w:left="0" w:firstLine="0"/>
              <w:jc w:val="both"/>
              <w:rPr>
                <w:rFonts w:ascii="Times New Roman" w:hAnsi="Times New Roman"/>
                <w:i/>
                <w:sz w:val="24"/>
              </w:rPr>
            </w:pPr>
            <w:r>
              <w:rPr>
                <w:rFonts w:ascii="Times New Roman" w:hAnsi="Times New Roman"/>
                <w:sz w:val="24"/>
              </w:rPr>
              <w:t xml:space="preserve">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w:t>
            </w:r>
            <w:r>
              <w:rPr>
                <w:rFonts w:ascii="Times New Roman" w:hAnsi="Times New Roman"/>
                <w:sz w:val="24"/>
              </w:rPr>
              <w:lastRenderedPageBreak/>
              <w:t>древнейших времен до настоящего времени;</w:t>
            </w:r>
          </w:p>
          <w:p w14:paraId="434D84E0"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FEF698F"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6EB140CE"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14:paraId="210FFEF9" w14:textId="77777777" w:rsidR="00A8051B" w:rsidRDefault="00A8051B" w:rsidP="00A8051B">
            <w:pPr>
              <w:jc w:val="both"/>
              <w:rPr>
                <w:rFonts w:ascii="Times New Roman" w:hAnsi="Times New Roman"/>
                <w:sz w:val="24"/>
              </w:rPr>
            </w:pPr>
            <w:r>
              <w:rPr>
                <w:rStyle w:val="1f8"/>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7DB54BBA" w14:textId="77777777" w:rsidR="00A8051B" w:rsidRPr="00810CC5" w:rsidRDefault="00A8051B" w:rsidP="00A8051B">
            <w:pPr>
              <w:pStyle w:val="TableParagraph"/>
              <w:ind w:right="98"/>
              <w:jc w:val="both"/>
              <w:rPr>
                <w:sz w:val="24"/>
              </w:rPr>
            </w:pPr>
            <w:r w:rsidRPr="00810CC5">
              <w:rPr>
                <w:sz w:val="24"/>
              </w:rPr>
              <w:lastRenderedPageBreak/>
              <w:t>Должен знать:</w:t>
            </w:r>
          </w:p>
          <w:p w14:paraId="2F272465" w14:textId="77777777" w:rsidR="00A8051B" w:rsidRDefault="00A8051B" w:rsidP="00D8326D">
            <w:pPr>
              <w:pStyle w:val="TableParagraph"/>
              <w:numPr>
                <w:ilvl w:val="0"/>
                <w:numId w:val="33"/>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древнейших времен до настоящего времени; </w:t>
            </w:r>
          </w:p>
          <w:p w14:paraId="0BABFA0E" w14:textId="77777777" w:rsidR="00A8051B" w:rsidRDefault="00A8051B" w:rsidP="00D8326D">
            <w:pPr>
              <w:pStyle w:val="TableParagraph"/>
              <w:numPr>
                <w:ilvl w:val="0"/>
                <w:numId w:val="33"/>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FA4A9E0" w14:textId="77777777" w:rsidR="00A8051B" w:rsidRDefault="00A8051B" w:rsidP="00D8326D">
            <w:pPr>
              <w:pStyle w:val="TableParagraph"/>
              <w:numPr>
                <w:ilvl w:val="0"/>
                <w:numId w:val="33"/>
              </w:numPr>
              <w:autoSpaceDE/>
              <w:autoSpaceDN/>
              <w:ind w:left="0" w:firstLine="0"/>
              <w:jc w:val="both"/>
              <w:rPr>
                <w:sz w:val="24"/>
                <w:shd w:val="clear" w:color="auto" w:fill="FFD821"/>
              </w:rPr>
            </w:pPr>
            <w:r>
              <w:t xml:space="preserve">традиционные российские </w:t>
            </w:r>
            <w:r>
              <w:lastRenderedPageBreak/>
              <w:t>духовно-нравственные ценности</w:t>
            </w:r>
            <w:r>
              <w:rPr>
                <w:sz w:val="24"/>
              </w:rPr>
              <w:t>;</w:t>
            </w:r>
          </w:p>
          <w:p w14:paraId="4B15D875" w14:textId="77777777" w:rsidR="00A8051B" w:rsidRDefault="00A8051B" w:rsidP="00D8326D">
            <w:pPr>
              <w:pStyle w:val="TableParagraph"/>
              <w:numPr>
                <w:ilvl w:val="0"/>
                <w:numId w:val="33"/>
              </w:numPr>
              <w:autoSpaceDE/>
              <w:autoSpaceDN/>
              <w:ind w:left="0" w:firstLine="0"/>
              <w:jc w:val="both"/>
              <w:rPr>
                <w:sz w:val="24"/>
              </w:rPr>
            </w:pPr>
            <w:r>
              <w:rPr>
                <w:sz w:val="24"/>
              </w:rPr>
              <w:t>роль и значение России в современном мире.</w:t>
            </w:r>
          </w:p>
        </w:tc>
      </w:tr>
    </w:tbl>
    <w:p w14:paraId="32F82308" w14:textId="77777777" w:rsidR="00A8051B" w:rsidRDefault="00A8051B" w:rsidP="00A8051B">
      <w:pPr>
        <w:widowControl w:val="0"/>
        <w:jc w:val="center"/>
        <w:rPr>
          <w:rFonts w:ascii="Times New Roman" w:hAnsi="Times New Roman"/>
          <w:b/>
          <w:sz w:val="24"/>
        </w:rPr>
      </w:pPr>
    </w:p>
    <w:p w14:paraId="7464BAFA" w14:textId="77777777" w:rsidR="00A8051B" w:rsidRDefault="00A8051B" w:rsidP="00A8051B">
      <w:pPr>
        <w:widowControl w:val="0"/>
        <w:jc w:val="center"/>
        <w:rPr>
          <w:rFonts w:ascii="Times New Roman" w:hAnsi="Times New Roman"/>
          <w:b/>
          <w:sz w:val="24"/>
        </w:rPr>
      </w:pPr>
    </w:p>
    <w:p w14:paraId="5765F730" w14:textId="77777777" w:rsidR="00A8051B" w:rsidRDefault="00A8051B" w:rsidP="00A8051B">
      <w:pPr>
        <w:widowControl w:val="0"/>
        <w:jc w:val="center"/>
        <w:rPr>
          <w:rFonts w:ascii="Times New Roman" w:hAnsi="Times New Roman"/>
          <w:b/>
          <w:sz w:val="24"/>
        </w:rPr>
      </w:pPr>
    </w:p>
    <w:p w14:paraId="7DC8DBB4" w14:textId="77777777" w:rsidR="00A8051B" w:rsidRDefault="00A8051B" w:rsidP="00A8051B">
      <w:pPr>
        <w:widowControl w:val="0"/>
        <w:spacing w:line="360" w:lineRule="auto"/>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14:paraId="1DA17E7B" w14:textId="77777777" w:rsidR="00A8051B" w:rsidRDefault="00A8051B" w:rsidP="00A8051B">
      <w:pPr>
        <w:widowControl w:val="0"/>
        <w:spacing w:line="360" w:lineRule="auto"/>
        <w:ind w:left="720"/>
        <w:rPr>
          <w:rFonts w:ascii="Times New Roman" w:hAnsi="Times New Roman"/>
          <w:b/>
          <w:sz w:val="24"/>
        </w:rPr>
      </w:pPr>
    </w:p>
    <w:p w14:paraId="577DF259" w14:textId="77777777" w:rsidR="00A8051B" w:rsidRDefault="00A8051B" w:rsidP="00A8051B">
      <w:pPr>
        <w:spacing w:line="360" w:lineRule="auto"/>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p w14:paraId="15C72CFB" w14:textId="77777777" w:rsidR="00A8051B" w:rsidRDefault="00A8051B" w:rsidP="00A8051B">
      <w:pPr>
        <w:widowControl w:val="0"/>
        <w:jc w:val="center"/>
        <w:rPr>
          <w:rFonts w:ascii="Times New Roman" w:hAnsi="Times New Roman"/>
          <w:b/>
          <w:sz w:val="24"/>
        </w:rPr>
      </w:pPr>
    </w:p>
    <w:p w14:paraId="15155B33" w14:textId="77777777" w:rsidR="00A8051B" w:rsidRDefault="00A8051B" w:rsidP="00A8051B">
      <w:pPr>
        <w:rPr>
          <w:rFonts w:ascii="Times New Roman" w:hAnsi="Times New Roman"/>
          <w:b/>
          <w:i/>
          <w:sz w:val="24"/>
        </w:rPr>
      </w:pPr>
    </w:p>
    <w:tbl>
      <w:tblPr>
        <w:tblStyle w:val="TableNormal"/>
        <w:tblW w:w="1042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2"/>
        <w:gridCol w:w="2741"/>
      </w:tblGrid>
      <w:tr w:rsidR="00A8051B" w:rsidRPr="00542040" w14:paraId="7E9B8A4F" w14:textId="77777777" w:rsidTr="00A8051B">
        <w:trPr>
          <w:trHeight w:val="517"/>
        </w:trPr>
        <w:tc>
          <w:tcPr>
            <w:tcW w:w="7682" w:type="dxa"/>
          </w:tcPr>
          <w:p w14:paraId="6F5867F9" w14:textId="77777777" w:rsidR="00A8051B" w:rsidRPr="00542040" w:rsidRDefault="00A8051B" w:rsidP="00A8051B">
            <w:pPr>
              <w:spacing w:before="1"/>
              <w:ind w:left="110"/>
              <w:rPr>
                <w:rFonts w:ascii="Times New Roman" w:hAnsi="Times New Roman" w:cs="Times New Roman"/>
                <w:b/>
                <w:sz w:val="24"/>
              </w:rPr>
            </w:pPr>
            <w:r w:rsidRPr="00542040">
              <w:rPr>
                <w:rFonts w:ascii="Times New Roman" w:hAnsi="Times New Roman" w:cs="Times New Roman"/>
                <w:b/>
                <w:sz w:val="24"/>
              </w:rPr>
              <w:t>Вид</w:t>
            </w:r>
            <w:r w:rsidRPr="00542040">
              <w:rPr>
                <w:rFonts w:ascii="Times New Roman" w:hAnsi="Times New Roman" w:cs="Times New Roman"/>
                <w:b/>
                <w:spacing w:val="-2"/>
                <w:sz w:val="24"/>
              </w:rPr>
              <w:t xml:space="preserve"> </w:t>
            </w:r>
            <w:r w:rsidRPr="00542040">
              <w:rPr>
                <w:rFonts w:ascii="Times New Roman" w:hAnsi="Times New Roman" w:cs="Times New Roman"/>
                <w:b/>
                <w:sz w:val="24"/>
              </w:rPr>
              <w:t>учебной</w:t>
            </w:r>
            <w:r w:rsidRPr="00542040">
              <w:rPr>
                <w:rFonts w:ascii="Times New Roman" w:hAnsi="Times New Roman" w:cs="Times New Roman"/>
                <w:b/>
                <w:spacing w:val="-2"/>
                <w:sz w:val="24"/>
              </w:rPr>
              <w:t xml:space="preserve"> работы</w:t>
            </w:r>
          </w:p>
        </w:tc>
        <w:tc>
          <w:tcPr>
            <w:tcW w:w="2741" w:type="dxa"/>
          </w:tcPr>
          <w:p w14:paraId="2D99C15B" w14:textId="77777777" w:rsidR="00A8051B" w:rsidRPr="00542040" w:rsidRDefault="00A8051B" w:rsidP="00A8051B">
            <w:pPr>
              <w:spacing w:before="1"/>
              <w:ind w:left="110"/>
              <w:rPr>
                <w:rFonts w:ascii="Times New Roman" w:hAnsi="Times New Roman" w:cs="Times New Roman"/>
                <w:b/>
                <w:sz w:val="24"/>
              </w:rPr>
            </w:pPr>
            <w:r w:rsidRPr="00542040">
              <w:rPr>
                <w:rFonts w:ascii="Times New Roman" w:hAnsi="Times New Roman" w:cs="Times New Roman"/>
                <w:b/>
                <w:sz w:val="24"/>
              </w:rPr>
              <w:t>Объем</w:t>
            </w:r>
            <w:r w:rsidRPr="00542040">
              <w:rPr>
                <w:rFonts w:ascii="Times New Roman" w:hAnsi="Times New Roman" w:cs="Times New Roman"/>
                <w:b/>
                <w:spacing w:val="-4"/>
                <w:sz w:val="24"/>
              </w:rPr>
              <w:t xml:space="preserve"> </w:t>
            </w:r>
            <w:r w:rsidRPr="00542040">
              <w:rPr>
                <w:rFonts w:ascii="Times New Roman" w:hAnsi="Times New Roman" w:cs="Times New Roman"/>
                <w:b/>
                <w:sz w:val="24"/>
              </w:rPr>
              <w:t>в</w:t>
            </w:r>
            <w:r w:rsidRPr="00542040">
              <w:rPr>
                <w:rFonts w:ascii="Times New Roman" w:hAnsi="Times New Roman" w:cs="Times New Roman"/>
                <w:b/>
                <w:spacing w:val="-1"/>
                <w:sz w:val="24"/>
              </w:rPr>
              <w:t xml:space="preserve"> </w:t>
            </w:r>
            <w:r w:rsidRPr="00542040">
              <w:rPr>
                <w:rFonts w:ascii="Times New Roman" w:hAnsi="Times New Roman" w:cs="Times New Roman"/>
                <w:b/>
                <w:spacing w:val="-2"/>
                <w:sz w:val="24"/>
              </w:rPr>
              <w:t>часах</w:t>
            </w:r>
          </w:p>
        </w:tc>
      </w:tr>
      <w:tr w:rsidR="00A8051B" w:rsidRPr="00542040" w14:paraId="520982A8" w14:textId="77777777" w:rsidTr="00A8051B">
        <w:trPr>
          <w:trHeight w:val="491"/>
        </w:trPr>
        <w:tc>
          <w:tcPr>
            <w:tcW w:w="7682" w:type="dxa"/>
          </w:tcPr>
          <w:p w14:paraId="3015F921" w14:textId="77777777" w:rsidR="00A8051B" w:rsidRPr="00542040" w:rsidRDefault="00A8051B" w:rsidP="00A8051B">
            <w:pPr>
              <w:spacing w:before="87"/>
              <w:ind w:left="110"/>
              <w:rPr>
                <w:rFonts w:ascii="Times New Roman" w:hAnsi="Times New Roman" w:cs="Times New Roman"/>
                <w:b/>
                <w:sz w:val="24"/>
                <w:lang w:val="ru-RU"/>
              </w:rPr>
            </w:pPr>
            <w:r w:rsidRPr="00542040">
              <w:rPr>
                <w:rFonts w:ascii="Times New Roman" w:hAnsi="Times New Roman" w:cs="Times New Roman"/>
                <w:b/>
                <w:sz w:val="24"/>
                <w:lang w:val="ru-RU"/>
              </w:rPr>
              <w:t>Объем</w:t>
            </w:r>
            <w:r w:rsidRPr="00542040">
              <w:rPr>
                <w:rFonts w:ascii="Times New Roman" w:hAnsi="Times New Roman" w:cs="Times New Roman"/>
                <w:b/>
                <w:spacing w:val="-6"/>
                <w:sz w:val="24"/>
                <w:lang w:val="ru-RU"/>
              </w:rPr>
              <w:t xml:space="preserve"> </w:t>
            </w:r>
            <w:r w:rsidRPr="00542040">
              <w:rPr>
                <w:rFonts w:ascii="Times New Roman" w:hAnsi="Times New Roman" w:cs="Times New Roman"/>
                <w:b/>
                <w:sz w:val="24"/>
                <w:lang w:val="ru-RU"/>
              </w:rPr>
              <w:t>образовательной</w:t>
            </w:r>
            <w:r w:rsidRPr="00542040">
              <w:rPr>
                <w:rFonts w:ascii="Times New Roman" w:hAnsi="Times New Roman" w:cs="Times New Roman"/>
                <w:b/>
                <w:spacing w:val="-3"/>
                <w:sz w:val="24"/>
                <w:lang w:val="ru-RU"/>
              </w:rPr>
              <w:t xml:space="preserve"> </w:t>
            </w:r>
            <w:r w:rsidRPr="00542040">
              <w:rPr>
                <w:rFonts w:ascii="Times New Roman" w:hAnsi="Times New Roman" w:cs="Times New Roman"/>
                <w:b/>
                <w:sz w:val="24"/>
                <w:lang w:val="ru-RU"/>
              </w:rPr>
              <w:t>программы</w:t>
            </w:r>
            <w:r w:rsidRPr="00542040">
              <w:rPr>
                <w:rFonts w:ascii="Times New Roman" w:hAnsi="Times New Roman" w:cs="Times New Roman"/>
                <w:b/>
                <w:spacing w:val="-4"/>
                <w:sz w:val="24"/>
                <w:lang w:val="ru-RU"/>
              </w:rPr>
              <w:t xml:space="preserve"> </w:t>
            </w:r>
            <w:r w:rsidRPr="00542040">
              <w:rPr>
                <w:rFonts w:ascii="Times New Roman" w:hAnsi="Times New Roman" w:cs="Times New Roman"/>
                <w:b/>
                <w:sz w:val="24"/>
                <w:lang w:val="ru-RU"/>
              </w:rPr>
              <w:t>учебной</w:t>
            </w:r>
            <w:r w:rsidRPr="00542040">
              <w:rPr>
                <w:rFonts w:ascii="Times New Roman" w:hAnsi="Times New Roman" w:cs="Times New Roman"/>
                <w:b/>
                <w:spacing w:val="-3"/>
                <w:sz w:val="24"/>
                <w:lang w:val="ru-RU"/>
              </w:rPr>
              <w:t xml:space="preserve"> </w:t>
            </w:r>
            <w:r w:rsidRPr="00542040">
              <w:rPr>
                <w:rFonts w:ascii="Times New Roman" w:hAnsi="Times New Roman" w:cs="Times New Roman"/>
                <w:b/>
                <w:spacing w:val="-2"/>
                <w:sz w:val="24"/>
                <w:lang w:val="ru-RU"/>
              </w:rPr>
              <w:t>дисциплины</w:t>
            </w:r>
          </w:p>
        </w:tc>
        <w:tc>
          <w:tcPr>
            <w:tcW w:w="2741" w:type="dxa"/>
          </w:tcPr>
          <w:p w14:paraId="5603275A" w14:textId="77777777" w:rsidR="00A8051B" w:rsidRPr="00542040" w:rsidRDefault="00A8051B" w:rsidP="00A8051B">
            <w:pPr>
              <w:spacing w:before="87"/>
              <w:ind w:left="22" w:right="3"/>
              <w:jc w:val="center"/>
              <w:rPr>
                <w:rFonts w:ascii="Times New Roman" w:hAnsi="Times New Roman" w:cs="Times New Roman"/>
                <w:b/>
                <w:sz w:val="24"/>
                <w:lang w:val="ru-RU"/>
              </w:rPr>
            </w:pPr>
            <w:r>
              <w:rPr>
                <w:rFonts w:ascii="Times New Roman" w:hAnsi="Times New Roman" w:cs="Times New Roman"/>
                <w:b/>
                <w:sz w:val="24"/>
                <w:lang w:val="ru-RU"/>
              </w:rPr>
              <w:t>74</w:t>
            </w:r>
          </w:p>
        </w:tc>
      </w:tr>
      <w:tr w:rsidR="00A8051B" w:rsidRPr="00542040" w14:paraId="3EF37E51" w14:textId="77777777" w:rsidTr="00A8051B">
        <w:trPr>
          <w:trHeight w:val="489"/>
        </w:trPr>
        <w:tc>
          <w:tcPr>
            <w:tcW w:w="7682" w:type="dxa"/>
          </w:tcPr>
          <w:p w14:paraId="51E65480" w14:textId="77777777" w:rsidR="00A8051B" w:rsidRPr="00542040" w:rsidRDefault="00A8051B" w:rsidP="00A8051B">
            <w:pPr>
              <w:spacing w:before="85"/>
              <w:ind w:left="110"/>
              <w:rPr>
                <w:rFonts w:ascii="Times New Roman" w:hAnsi="Times New Roman" w:cs="Times New Roman"/>
                <w:b/>
                <w:sz w:val="24"/>
                <w:lang w:val="ru-RU"/>
              </w:rPr>
            </w:pPr>
            <w:r w:rsidRPr="00542040">
              <w:rPr>
                <w:rFonts w:ascii="Times New Roman" w:hAnsi="Times New Roman" w:cs="Times New Roman"/>
                <w:b/>
                <w:sz w:val="24"/>
                <w:lang w:val="ru-RU"/>
              </w:rPr>
              <w:t>в</w:t>
            </w:r>
            <w:r w:rsidRPr="00542040">
              <w:rPr>
                <w:rFonts w:ascii="Times New Roman" w:hAnsi="Times New Roman" w:cs="Times New Roman"/>
                <w:b/>
                <w:spacing w:val="-2"/>
                <w:sz w:val="24"/>
                <w:lang w:val="ru-RU"/>
              </w:rPr>
              <w:t xml:space="preserve"> </w:t>
            </w:r>
            <w:r w:rsidRPr="00542040">
              <w:rPr>
                <w:rFonts w:ascii="Times New Roman" w:hAnsi="Times New Roman" w:cs="Times New Roman"/>
                <w:b/>
                <w:sz w:val="24"/>
                <w:lang w:val="ru-RU"/>
              </w:rPr>
              <w:t>т.ч.</w:t>
            </w:r>
            <w:r w:rsidRPr="00542040">
              <w:rPr>
                <w:rFonts w:ascii="Times New Roman" w:hAnsi="Times New Roman" w:cs="Times New Roman"/>
                <w:b/>
                <w:spacing w:val="-3"/>
                <w:sz w:val="24"/>
                <w:lang w:val="ru-RU"/>
              </w:rPr>
              <w:t xml:space="preserve"> </w:t>
            </w:r>
            <w:r w:rsidRPr="00542040">
              <w:rPr>
                <w:rFonts w:ascii="Times New Roman" w:hAnsi="Times New Roman" w:cs="Times New Roman"/>
                <w:b/>
                <w:sz w:val="24"/>
                <w:lang w:val="ru-RU"/>
              </w:rPr>
              <w:t>в</w:t>
            </w:r>
            <w:r w:rsidRPr="00542040">
              <w:rPr>
                <w:rFonts w:ascii="Times New Roman" w:hAnsi="Times New Roman" w:cs="Times New Roman"/>
                <w:b/>
                <w:spacing w:val="-2"/>
                <w:sz w:val="24"/>
                <w:lang w:val="ru-RU"/>
              </w:rPr>
              <w:t xml:space="preserve"> </w:t>
            </w:r>
            <w:r w:rsidRPr="00542040">
              <w:rPr>
                <w:rFonts w:ascii="Times New Roman" w:hAnsi="Times New Roman" w:cs="Times New Roman"/>
                <w:b/>
                <w:sz w:val="24"/>
                <w:lang w:val="ru-RU"/>
              </w:rPr>
              <w:t>форме</w:t>
            </w:r>
            <w:r w:rsidRPr="00542040">
              <w:rPr>
                <w:rFonts w:ascii="Times New Roman" w:hAnsi="Times New Roman" w:cs="Times New Roman"/>
                <w:b/>
                <w:spacing w:val="-2"/>
                <w:sz w:val="24"/>
                <w:lang w:val="ru-RU"/>
              </w:rPr>
              <w:t xml:space="preserve"> </w:t>
            </w:r>
            <w:r w:rsidRPr="00542040">
              <w:rPr>
                <w:rFonts w:ascii="Times New Roman" w:hAnsi="Times New Roman" w:cs="Times New Roman"/>
                <w:b/>
                <w:sz w:val="24"/>
                <w:lang w:val="ru-RU"/>
              </w:rPr>
              <w:t>практической</w:t>
            </w:r>
            <w:r w:rsidRPr="00542040">
              <w:rPr>
                <w:rFonts w:ascii="Times New Roman" w:hAnsi="Times New Roman" w:cs="Times New Roman"/>
                <w:b/>
                <w:spacing w:val="-2"/>
                <w:sz w:val="24"/>
                <w:lang w:val="ru-RU"/>
              </w:rPr>
              <w:t xml:space="preserve"> подготовки</w:t>
            </w:r>
          </w:p>
        </w:tc>
        <w:tc>
          <w:tcPr>
            <w:tcW w:w="2741" w:type="dxa"/>
          </w:tcPr>
          <w:p w14:paraId="0C449ACE" w14:textId="77777777" w:rsidR="00A8051B" w:rsidRPr="00542040" w:rsidRDefault="00A8051B" w:rsidP="00A8051B">
            <w:pPr>
              <w:spacing w:before="85"/>
              <w:ind w:left="22" w:right="3"/>
              <w:jc w:val="center"/>
              <w:rPr>
                <w:rFonts w:ascii="Times New Roman" w:hAnsi="Times New Roman" w:cs="Times New Roman"/>
                <w:b/>
                <w:sz w:val="24"/>
                <w:lang w:val="ru-RU"/>
              </w:rPr>
            </w:pPr>
            <w:r>
              <w:rPr>
                <w:rFonts w:ascii="Times New Roman" w:hAnsi="Times New Roman" w:cs="Times New Roman"/>
                <w:b/>
                <w:sz w:val="24"/>
                <w:lang w:val="ru-RU"/>
              </w:rPr>
              <w:t>22</w:t>
            </w:r>
          </w:p>
        </w:tc>
      </w:tr>
      <w:tr w:rsidR="00A8051B" w:rsidRPr="00542040" w14:paraId="5D65686F" w14:textId="77777777" w:rsidTr="00A8051B">
        <w:trPr>
          <w:trHeight w:val="335"/>
        </w:trPr>
        <w:tc>
          <w:tcPr>
            <w:tcW w:w="10423" w:type="dxa"/>
            <w:gridSpan w:val="2"/>
          </w:tcPr>
          <w:p w14:paraId="1E41CD15" w14:textId="77777777" w:rsidR="00A8051B" w:rsidRPr="00542040" w:rsidRDefault="00A8051B" w:rsidP="00A8051B">
            <w:pPr>
              <w:spacing w:before="8"/>
              <w:ind w:left="110"/>
              <w:rPr>
                <w:rFonts w:ascii="Times New Roman" w:hAnsi="Times New Roman" w:cs="Times New Roman"/>
                <w:sz w:val="24"/>
              </w:rPr>
            </w:pPr>
            <w:r w:rsidRPr="00542040">
              <w:rPr>
                <w:rFonts w:ascii="Times New Roman" w:hAnsi="Times New Roman" w:cs="Times New Roman"/>
                <w:sz w:val="24"/>
              </w:rPr>
              <w:t>в</w:t>
            </w:r>
            <w:r w:rsidRPr="00542040">
              <w:rPr>
                <w:rFonts w:ascii="Times New Roman" w:hAnsi="Times New Roman" w:cs="Times New Roman"/>
                <w:spacing w:val="-1"/>
                <w:sz w:val="24"/>
              </w:rPr>
              <w:t xml:space="preserve"> </w:t>
            </w:r>
            <w:r w:rsidRPr="00542040">
              <w:rPr>
                <w:rFonts w:ascii="Times New Roman" w:hAnsi="Times New Roman" w:cs="Times New Roman"/>
                <w:sz w:val="24"/>
              </w:rPr>
              <w:t xml:space="preserve">т. </w:t>
            </w:r>
            <w:r w:rsidRPr="00542040">
              <w:rPr>
                <w:rFonts w:ascii="Times New Roman" w:hAnsi="Times New Roman" w:cs="Times New Roman"/>
                <w:spacing w:val="-5"/>
                <w:sz w:val="24"/>
              </w:rPr>
              <w:t>ч.:</w:t>
            </w:r>
          </w:p>
        </w:tc>
      </w:tr>
      <w:tr w:rsidR="00A8051B" w:rsidRPr="00542040" w14:paraId="18634A8E" w14:textId="77777777" w:rsidTr="00A8051B">
        <w:trPr>
          <w:trHeight w:val="491"/>
        </w:trPr>
        <w:tc>
          <w:tcPr>
            <w:tcW w:w="7682" w:type="dxa"/>
          </w:tcPr>
          <w:p w14:paraId="166440F2" w14:textId="77777777" w:rsidR="00A8051B" w:rsidRPr="00542040" w:rsidRDefault="00A8051B" w:rsidP="00A8051B">
            <w:pPr>
              <w:spacing w:before="87"/>
              <w:ind w:left="110"/>
              <w:rPr>
                <w:rFonts w:ascii="Times New Roman" w:hAnsi="Times New Roman" w:cs="Times New Roman"/>
                <w:sz w:val="24"/>
              </w:rPr>
            </w:pPr>
            <w:r w:rsidRPr="00542040">
              <w:rPr>
                <w:rFonts w:ascii="Times New Roman" w:hAnsi="Times New Roman" w:cs="Times New Roman"/>
                <w:sz w:val="24"/>
              </w:rPr>
              <w:t>теоретическое</w:t>
            </w:r>
            <w:r w:rsidRPr="00542040">
              <w:rPr>
                <w:rFonts w:ascii="Times New Roman" w:hAnsi="Times New Roman" w:cs="Times New Roman"/>
                <w:spacing w:val="-6"/>
                <w:sz w:val="24"/>
              </w:rPr>
              <w:t xml:space="preserve"> </w:t>
            </w:r>
            <w:r w:rsidRPr="00542040">
              <w:rPr>
                <w:rFonts w:ascii="Times New Roman" w:hAnsi="Times New Roman" w:cs="Times New Roman"/>
                <w:spacing w:val="-2"/>
                <w:sz w:val="24"/>
              </w:rPr>
              <w:t>обучение</w:t>
            </w:r>
          </w:p>
        </w:tc>
        <w:tc>
          <w:tcPr>
            <w:tcW w:w="2741" w:type="dxa"/>
          </w:tcPr>
          <w:p w14:paraId="1F1C367E" w14:textId="77777777" w:rsidR="00A8051B" w:rsidRPr="00542040" w:rsidRDefault="00A8051B" w:rsidP="00A8051B">
            <w:pPr>
              <w:spacing w:before="87"/>
              <w:ind w:left="22"/>
              <w:jc w:val="center"/>
              <w:rPr>
                <w:rFonts w:ascii="Times New Roman" w:hAnsi="Times New Roman" w:cs="Times New Roman"/>
                <w:sz w:val="24"/>
                <w:lang w:val="ru-RU"/>
              </w:rPr>
            </w:pPr>
            <w:r>
              <w:rPr>
                <w:rFonts w:ascii="Times New Roman" w:hAnsi="Times New Roman" w:cs="Times New Roman"/>
                <w:sz w:val="24"/>
                <w:lang w:val="ru-RU"/>
              </w:rPr>
              <w:t>52</w:t>
            </w:r>
          </w:p>
        </w:tc>
      </w:tr>
      <w:tr w:rsidR="00A8051B" w:rsidRPr="00542040" w14:paraId="0F9CAAEA" w14:textId="77777777" w:rsidTr="00A8051B">
        <w:trPr>
          <w:trHeight w:val="489"/>
        </w:trPr>
        <w:tc>
          <w:tcPr>
            <w:tcW w:w="7682" w:type="dxa"/>
          </w:tcPr>
          <w:p w14:paraId="342FE7B4" w14:textId="77777777" w:rsidR="00A8051B" w:rsidRPr="00542040" w:rsidRDefault="00A8051B" w:rsidP="00A8051B">
            <w:pPr>
              <w:spacing w:before="85"/>
              <w:ind w:left="110"/>
              <w:rPr>
                <w:rFonts w:ascii="Times New Roman" w:hAnsi="Times New Roman" w:cs="Times New Roman"/>
                <w:sz w:val="24"/>
              </w:rPr>
            </w:pPr>
            <w:r w:rsidRPr="00542040">
              <w:rPr>
                <w:rFonts w:ascii="Times New Roman" w:hAnsi="Times New Roman" w:cs="Times New Roman"/>
                <w:sz w:val="24"/>
              </w:rPr>
              <w:t>практические</w:t>
            </w:r>
            <w:r w:rsidRPr="00542040">
              <w:rPr>
                <w:rFonts w:ascii="Times New Roman" w:hAnsi="Times New Roman" w:cs="Times New Roman"/>
                <w:spacing w:val="-5"/>
                <w:sz w:val="24"/>
              </w:rPr>
              <w:t xml:space="preserve"> </w:t>
            </w:r>
            <w:r w:rsidRPr="00542040">
              <w:rPr>
                <w:rFonts w:ascii="Times New Roman" w:hAnsi="Times New Roman" w:cs="Times New Roman"/>
                <w:spacing w:val="-2"/>
                <w:sz w:val="24"/>
              </w:rPr>
              <w:t>занятия</w:t>
            </w:r>
          </w:p>
        </w:tc>
        <w:tc>
          <w:tcPr>
            <w:tcW w:w="2741" w:type="dxa"/>
          </w:tcPr>
          <w:p w14:paraId="2CD8AE1F" w14:textId="77777777" w:rsidR="00A8051B" w:rsidRPr="00AD0CC4" w:rsidRDefault="00A8051B" w:rsidP="00A8051B">
            <w:pPr>
              <w:spacing w:before="85"/>
              <w:ind w:left="22" w:right="3"/>
              <w:jc w:val="center"/>
              <w:rPr>
                <w:rFonts w:ascii="Times New Roman" w:hAnsi="Times New Roman" w:cs="Times New Roman"/>
                <w:sz w:val="24"/>
                <w:lang w:val="ru-RU"/>
              </w:rPr>
            </w:pPr>
            <w:r>
              <w:rPr>
                <w:rFonts w:ascii="Times New Roman" w:hAnsi="Times New Roman" w:cs="Times New Roman"/>
                <w:sz w:val="24"/>
                <w:lang w:val="ru-RU"/>
              </w:rPr>
              <w:t>22</w:t>
            </w:r>
          </w:p>
        </w:tc>
      </w:tr>
      <w:tr w:rsidR="00A8051B" w:rsidRPr="00542040" w14:paraId="4D9C7988" w14:textId="77777777" w:rsidTr="00A8051B">
        <w:trPr>
          <w:trHeight w:val="318"/>
        </w:trPr>
        <w:tc>
          <w:tcPr>
            <w:tcW w:w="7682" w:type="dxa"/>
          </w:tcPr>
          <w:p w14:paraId="085589B6" w14:textId="77777777" w:rsidR="00A8051B" w:rsidRPr="00542040" w:rsidRDefault="00A8051B" w:rsidP="00A8051B">
            <w:pPr>
              <w:spacing w:line="275" w:lineRule="exact"/>
              <w:ind w:left="110"/>
              <w:rPr>
                <w:rFonts w:ascii="Times New Roman" w:hAnsi="Times New Roman" w:cs="Times New Roman"/>
                <w:i/>
                <w:sz w:val="24"/>
              </w:rPr>
            </w:pPr>
            <w:r w:rsidRPr="00542040">
              <w:rPr>
                <w:rFonts w:ascii="Times New Roman" w:hAnsi="Times New Roman" w:cs="Times New Roman"/>
                <w:i/>
                <w:sz w:val="24"/>
              </w:rPr>
              <w:t>Самостоятельная</w:t>
            </w:r>
            <w:r w:rsidRPr="00542040">
              <w:rPr>
                <w:rFonts w:ascii="Times New Roman" w:hAnsi="Times New Roman" w:cs="Times New Roman"/>
                <w:i/>
                <w:spacing w:val="-8"/>
                <w:sz w:val="24"/>
              </w:rPr>
              <w:t xml:space="preserve"> </w:t>
            </w:r>
            <w:r>
              <w:rPr>
                <w:rFonts w:ascii="Times New Roman" w:hAnsi="Times New Roman" w:cs="Times New Roman"/>
                <w:i/>
                <w:spacing w:val="-8"/>
                <w:sz w:val="24"/>
                <w:lang w:val="ru-RU"/>
              </w:rPr>
              <w:t xml:space="preserve"> </w:t>
            </w:r>
            <w:r w:rsidRPr="00542040">
              <w:rPr>
                <w:rFonts w:ascii="Times New Roman" w:hAnsi="Times New Roman" w:cs="Times New Roman"/>
                <w:i/>
                <w:spacing w:val="-2"/>
                <w:sz w:val="24"/>
              </w:rPr>
              <w:t>работа*</w:t>
            </w:r>
          </w:p>
        </w:tc>
        <w:tc>
          <w:tcPr>
            <w:tcW w:w="2741" w:type="dxa"/>
          </w:tcPr>
          <w:p w14:paraId="5490AF28" w14:textId="77777777" w:rsidR="00A8051B" w:rsidRPr="00542040" w:rsidRDefault="00A8051B" w:rsidP="00A8051B">
            <w:pPr>
              <w:spacing w:line="275" w:lineRule="exact"/>
              <w:ind w:left="22"/>
              <w:jc w:val="center"/>
              <w:rPr>
                <w:rFonts w:ascii="Times New Roman" w:hAnsi="Times New Roman" w:cs="Times New Roman"/>
                <w:sz w:val="24"/>
              </w:rPr>
            </w:pPr>
            <w:r w:rsidRPr="00542040">
              <w:rPr>
                <w:rFonts w:ascii="Times New Roman" w:hAnsi="Times New Roman" w:cs="Times New Roman"/>
                <w:spacing w:val="-10"/>
                <w:sz w:val="24"/>
              </w:rPr>
              <w:t>-</w:t>
            </w:r>
          </w:p>
        </w:tc>
      </w:tr>
      <w:tr w:rsidR="00A8051B" w:rsidRPr="00542040" w14:paraId="70C1C2C7" w14:textId="77777777" w:rsidTr="00A8051B">
        <w:trPr>
          <w:trHeight w:val="331"/>
        </w:trPr>
        <w:tc>
          <w:tcPr>
            <w:tcW w:w="7682" w:type="dxa"/>
          </w:tcPr>
          <w:p w14:paraId="06EF34BF" w14:textId="77777777" w:rsidR="00A8051B" w:rsidRPr="00542040" w:rsidRDefault="00A8051B" w:rsidP="00A8051B">
            <w:pPr>
              <w:spacing w:before="6"/>
              <w:ind w:left="110"/>
              <w:rPr>
                <w:rFonts w:ascii="Times New Roman" w:hAnsi="Times New Roman" w:cs="Times New Roman"/>
                <w:b/>
                <w:sz w:val="24"/>
              </w:rPr>
            </w:pPr>
            <w:r w:rsidRPr="00542040">
              <w:rPr>
                <w:rFonts w:ascii="Times New Roman" w:hAnsi="Times New Roman" w:cs="Times New Roman"/>
                <w:b/>
                <w:sz w:val="24"/>
              </w:rPr>
              <w:t>Промежуточная</w:t>
            </w:r>
            <w:r w:rsidRPr="00542040">
              <w:rPr>
                <w:rFonts w:ascii="Times New Roman" w:hAnsi="Times New Roman" w:cs="Times New Roman"/>
                <w:b/>
                <w:spacing w:val="-8"/>
                <w:sz w:val="24"/>
              </w:rPr>
              <w:t xml:space="preserve"> </w:t>
            </w:r>
            <w:r w:rsidRPr="00542040">
              <w:rPr>
                <w:rFonts w:ascii="Times New Roman" w:hAnsi="Times New Roman" w:cs="Times New Roman"/>
                <w:b/>
                <w:spacing w:val="-2"/>
                <w:sz w:val="24"/>
              </w:rPr>
              <w:t>аттестация</w:t>
            </w:r>
          </w:p>
        </w:tc>
        <w:tc>
          <w:tcPr>
            <w:tcW w:w="2741" w:type="dxa"/>
          </w:tcPr>
          <w:p w14:paraId="21C72ACD" w14:textId="77777777" w:rsidR="00A8051B" w:rsidRPr="00542040" w:rsidRDefault="00A8051B" w:rsidP="00A8051B">
            <w:pPr>
              <w:spacing w:before="6"/>
              <w:ind w:left="22" w:right="3"/>
              <w:jc w:val="center"/>
              <w:rPr>
                <w:rFonts w:ascii="Times New Roman" w:hAnsi="Times New Roman" w:cs="Times New Roman"/>
                <w:sz w:val="24"/>
              </w:rPr>
            </w:pPr>
            <w:r w:rsidRPr="00542040">
              <w:rPr>
                <w:rFonts w:ascii="Times New Roman" w:hAnsi="Times New Roman" w:cs="Times New Roman"/>
                <w:spacing w:val="-5"/>
                <w:sz w:val="24"/>
              </w:rPr>
              <w:t>Дифференцированный зачёт</w:t>
            </w:r>
          </w:p>
        </w:tc>
      </w:tr>
    </w:tbl>
    <w:p w14:paraId="545A30FF" w14:textId="77777777" w:rsidR="00A8051B" w:rsidRDefault="00A8051B" w:rsidP="00A8051B">
      <w:pPr>
        <w:sectPr w:rsidR="00A8051B">
          <w:footerReference w:type="even" r:id="rId58"/>
          <w:footerReference w:type="default" r:id="rId59"/>
          <w:pgSz w:w="11906" w:h="16838"/>
          <w:pgMar w:top="1134" w:right="1134" w:bottom="1134" w:left="1134" w:header="709" w:footer="709" w:gutter="0"/>
          <w:cols w:space="720"/>
          <w:titlePg/>
        </w:sectPr>
      </w:pPr>
    </w:p>
    <w:p w14:paraId="23168546" w14:textId="77777777" w:rsidR="00A8051B" w:rsidRDefault="00A8051B" w:rsidP="00A8051B">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A8051B" w14:paraId="1DFABE0C" w14:textId="77777777" w:rsidTr="00A8051B">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320391B7" w14:textId="77777777" w:rsidR="00A8051B" w:rsidRDefault="00A8051B" w:rsidP="00A8051B">
            <w:pPr>
              <w:jc w:val="center"/>
              <w:rPr>
                <w:rFonts w:ascii="Times New Roman" w:hAnsi="Times New Roman"/>
                <w:b/>
                <w:sz w:val="24"/>
              </w:rPr>
            </w:pPr>
            <w:r>
              <w:rPr>
                <w:rFonts w:ascii="Times New Roman" w:hAnsi="Times New Roman"/>
                <w:b/>
                <w:sz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4DF9F7AA" w14:textId="00171050" w:rsidR="00A8051B" w:rsidRDefault="00313205" w:rsidP="00A8051B">
            <w:pPr>
              <w:jc w:val="center"/>
              <w:rPr>
                <w:rFonts w:ascii="Times New Roman" w:hAnsi="Times New Roman"/>
                <w:b/>
                <w:sz w:val="24"/>
              </w:rPr>
            </w:pPr>
            <w:r>
              <w:rPr>
                <w:rFonts w:ascii="Times New Roman" w:hAnsi="Times New Roman"/>
                <w:b/>
                <w:sz w:val="24"/>
              </w:rPr>
              <w:t>С</w:t>
            </w:r>
            <w:r w:rsidR="00A8051B">
              <w:rPr>
                <w:rFonts w:ascii="Times New Roman" w:hAnsi="Times New Roman"/>
                <w:b/>
                <w:sz w:val="24"/>
              </w:rPr>
              <w:t>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14:paraId="099F1AF7" w14:textId="77777777" w:rsidR="00A8051B" w:rsidRDefault="00A8051B" w:rsidP="00A8051B">
            <w:pPr>
              <w:jc w:val="center"/>
              <w:rPr>
                <w:rFonts w:ascii="Times New Roman" w:hAnsi="Times New Roman"/>
                <w:b/>
                <w:sz w:val="24"/>
              </w:rPr>
            </w:pPr>
            <w:r>
              <w:rPr>
                <w:rFonts w:ascii="Times New Roman" w:hAnsi="Times New Roman"/>
                <w:b/>
                <w:sz w:val="24"/>
              </w:rPr>
              <w:t>Объем, акад. ч. /</w:t>
            </w:r>
          </w:p>
          <w:p w14:paraId="37DA1FEA" w14:textId="77777777" w:rsidR="00A8051B" w:rsidRDefault="00A8051B" w:rsidP="00A8051B">
            <w:pPr>
              <w:jc w:val="center"/>
              <w:rPr>
                <w:rFonts w:ascii="Times New Roman" w:hAnsi="Times New Roman"/>
                <w:b/>
                <w:sz w:val="24"/>
              </w:rPr>
            </w:pPr>
            <w:r>
              <w:rPr>
                <w:rFonts w:ascii="Times New Roman" w:hAnsi="Times New Roman"/>
                <w:b/>
                <w:sz w:val="24"/>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14:paraId="460737F6" w14:textId="77777777" w:rsidR="00A8051B" w:rsidRDefault="00A8051B" w:rsidP="00A8051B">
            <w:pPr>
              <w:jc w:val="center"/>
              <w:rPr>
                <w:rFonts w:ascii="Times New Roman" w:hAnsi="Times New Roman"/>
                <w:b/>
                <w:sz w:val="24"/>
              </w:rPr>
            </w:pPr>
            <w:r>
              <w:rPr>
                <w:rFonts w:ascii="Times New Roman" w:hAnsi="Times New Roman"/>
                <w:b/>
              </w:rPr>
              <w:t>Коды компетенций и личностных результатов, формированию которых способствует элемент программы</w:t>
            </w:r>
          </w:p>
        </w:tc>
      </w:tr>
      <w:tr w:rsidR="00A8051B" w14:paraId="7D753E4A" w14:textId="77777777" w:rsidTr="00A8051B">
        <w:trPr>
          <w:trHeight w:val="371"/>
        </w:trPr>
        <w:tc>
          <w:tcPr>
            <w:tcW w:w="2267" w:type="dxa"/>
            <w:tcBorders>
              <w:top w:val="single" w:sz="4" w:space="0" w:color="000000"/>
              <w:left w:val="single" w:sz="4" w:space="0" w:color="000000"/>
              <w:bottom w:val="single" w:sz="4" w:space="0" w:color="000000"/>
              <w:right w:val="single" w:sz="4" w:space="0" w:color="000000"/>
            </w:tcBorders>
          </w:tcPr>
          <w:p w14:paraId="3759987E" w14:textId="77777777" w:rsidR="00A8051B" w:rsidRDefault="00A8051B" w:rsidP="00A8051B">
            <w:pPr>
              <w:jc w:val="center"/>
              <w:rPr>
                <w:rFonts w:ascii="Times New Roman" w:hAnsi="Times New Roman"/>
                <w:sz w:val="24"/>
              </w:rPr>
            </w:pPr>
            <w:r>
              <w:rPr>
                <w:rFonts w:ascii="Times New Roman" w:hAnsi="Times New Roman"/>
                <w:sz w:val="24"/>
              </w:rPr>
              <w:t>1</w:t>
            </w:r>
          </w:p>
        </w:tc>
        <w:tc>
          <w:tcPr>
            <w:tcW w:w="7722" w:type="dxa"/>
            <w:tcBorders>
              <w:top w:val="single" w:sz="4" w:space="0" w:color="000000"/>
              <w:left w:val="single" w:sz="4" w:space="0" w:color="000000"/>
              <w:bottom w:val="single" w:sz="4" w:space="0" w:color="000000"/>
              <w:right w:val="single" w:sz="4" w:space="0" w:color="000000"/>
            </w:tcBorders>
          </w:tcPr>
          <w:p w14:paraId="033BF437" w14:textId="77777777" w:rsidR="00A8051B" w:rsidRDefault="00A8051B" w:rsidP="00A8051B">
            <w:pPr>
              <w:jc w:val="center"/>
              <w:rPr>
                <w:rFonts w:ascii="Times New Roman" w:hAnsi="Times New Roman"/>
                <w:sz w:val="24"/>
              </w:rPr>
            </w:pPr>
            <w:r>
              <w:rPr>
                <w:rFonts w:ascii="Times New Roman" w:hAnsi="Times New Roman"/>
                <w:sz w:val="24"/>
              </w:rPr>
              <w:t>2</w:t>
            </w:r>
          </w:p>
        </w:tc>
        <w:tc>
          <w:tcPr>
            <w:tcW w:w="2807" w:type="dxa"/>
            <w:tcBorders>
              <w:top w:val="single" w:sz="4" w:space="0" w:color="000000"/>
              <w:left w:val="single" w:sz="4" w:space="0" w:color="000000"/>
              <w:bottom w:val="single" w:sz="4" w:space="0" w:color="000000"/>
              <w:right w:val="single" w:sz="4" w:space="0" w:color="000000"/>
            </w:tcBorders>
          </w:tcPr>
          <w:p w14:paraId="2E149EAC" w14:textId="77777777" w:rsidR="00A8051B" w:rsidRDefault="00A8051B" w:rsidP="00A8051B">
            <w:pPr>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14:paraId="68180B45" w14:textId="77777777" w:rsidR="00A8051B" w:rsidRDefault="00A8051B" w:rsidP="00A8051B">
            <w:pPr>
              <w:jc w:val="center"/>
              <w:rPr>
                <w:rFonts w:ascii="Times New Roman" w:hAnsi="Times New Roman"/>
                <w:sz w:val="24"/>
              </w:rPr>
            </w:pPr>
            <w:r>
              <w:rPr>
                <w:rFonts w:ascii="Times New Roman" w:hAnsi="Times New Roman"/>
                <w:sz w:val="24"/>
              </w:rPr>
              <w:t>4</w:t>
            </w:r>
          </w:p>
        </w:tc>
      </w:tr>
      <w:tr w:rsidR="00A8051B" w14:paraId="438B024C" w14:textId="77777777" w:rsidTr="00A8051B">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15E39020" w14:textId="77777777" w:rsidR="00A8051B" w:rsidRDefault="00A8051B" w:rsidP="00A8051B">
            <w:pPr>
              <w:rPr>
                <w:rFonts w:ascii="Times New Roman" w:hAnsi="Times New Roman"/>
                <w:b/>
                <w:sz w:val="24"/>
              </w:rPr>
            </w:pPr>
            <w:r>
              <w:rPr>
                <w:rFonts w:ascii="Times New Roman" w:hAnsi="Times New Roman"/>
                <w:b/>
                <w:sz w:val="24"/>
              </w:rPr>
              <w:t>Тема 1. «Россия – великая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561CDD30"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C5E51CE"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9751DBC"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5D027D3A" w14:textId="77777777" w:rsidR="00A8051B" w:rsidRDefault="00A8051B" w:rsidP="00A8051B">
            <w:pPr>
              <w:jc w:val="both"/>
              <w:rPr>
                <w:rFonts w:ascii="Times New Roman" w:hAnsi="Times New Roman"/>
                <w:b/>
                <w:sz w:val="24"/>
              </w:rPr>
            </w:pPr>
            <w:r>
              <w:rPr>
                <w:rFonts w:ascii="Times New Roman" w:hAnsi="Times New Roman"/>
                <w:sz w:val="24"/>
              </w:rPr>
              <w:t>ПК …</w:t>
            </w:r>
          </w:p>
        </w:tc>
      </w:tr>
      <w:tr w:rsidR="00A8051B" w14:paraId="2E2F0DC0" w14:textId="77777777" w:rsidTr="00A8051B">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46E3EA7C" w14:textId="77777777" w:rsidR="00A8051B" w:rsidRDefault="00A8051B" w:rsidP="00A8051B"/>
        </w:tc>
        <w:tc>
          <w:tcPr>
            <w:tcW w:w="7722" w:type="dxa"/>
            <w:tcBorders>
              <w:top w:val="single" w:sz="4" w:space="0" w:color="000000"/>
              <w:left w:val="single" w:sz="4" w:space="0" w:color="000000"/>
              <w:bottom w:val="single" w:sz="2" w:space="0" w:color="000000"/>
              <w:right w:val="single" w:sz="4" w:space="0" w:color="000000"/>
            </w:tcBorders>
          </w:tcPr>
          <w:p w14:paraId="30A77ED3" w14:textId="77777777" w:rsidR="00A8051B" w:rsidRDefault="00A8051B" w:rsidP="00A8051B">
            <w:pPr>
              <w:pStyle w:val="a4"/>
              <w:ind w:left="0"/>
              <w:jc w:val="both"/>
              <w:rPr>
                <w:sz w:val="24"/>
              </w:rPr>
            </w:pPr>
            <w:r>
              <w:rPr>
                <w:sz w:val="24"/>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14:paraId="24B92E16"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F29B5C4" w14:textId="77777777" w:rsidR="00A8051B" w:rsidRDefault="00A8051B" w:rsidP="00A8051B"/>
        </w:tc>
      </w:tr>
      <w:tr w:rsidR="00A8051B" w14:paraId="086751C2" w14:textId="77777777" w:rsidTr="00A8051B">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5E2F47CE" w14:textId="77777777" w:rsidR="00A8051B" w:rsidRDefault="00A8051B" w:rsidP="00A8051B">
            <w:pPr>
              <w:rPr>
                <w:rFonts w:ascii="Times New Roman" w:hAnsi="Times New Roman"/>
                <w:b/>
                <w:sz w:val="24"/>
              </w:rPr>
            </w:pPr>
            <w:r>
              <w:rPr>
                <w:rFonts w:ascii="Times New Roman" w:hAnsi="Times New Roman"/>
                <w:b/>
                <w:sz w:val="24"/>
              </w:rPr>
              <w:t>Тема 2. Александр Невский как спаситель Руси</w:t>
            </w:r>
          </w:p>
        </w:tc>
        <w:tc>
          <w:tcPr>
            <w:tcW w:w="7722" w:type="dxa"/>
            <w:tcBorders>
              <w:top w:val="single" w:sz="4" w:space="0" w:color="000000"/>
              <w:left w:val="single" w:sz="4" w:space="0" w:color="000000"/>
              <w:bottom w:val="single" w:sz="4" w:space="0" w:color="000000"/>
              <w:right w:val="single" w:sz="4" w:space="0" w:color="000000"/>
            </w:tcBorders>
          </w:tcPr>
          <w:p w14:paraId="56E2877F"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B74EEEC"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FFEC121" w14:textId="77777777" w:rsidR="00A8051B" w:rsidRDefault="00A8051B" w:rsidP="00A8051B">
            <w:pPr>
              <w:jc w:val="both"/>
              <w:rPr>
                <w:rFonts w:ascii="Times New Roman" w:hAnsi="Times New Roman"/>
                <w:sz w:val="24"/>
              </w:rPr>
            </w:pPr>
            <w:r>
              <w:rPr>
                <w:rFonts w:ascii="Times New Roman" w:hAnsi="Times New Roman"/>
                <w:sz w:val="24"/>
              </w:rPr>
              <w:t>ОК 01, ОК 02, ОК 03, ОК 05, ОК 06, ОК 09</w:t>
            </w:r>
          </w:p>
          <w:p w14:paraId="4B43F052" w14:textId="77777777" w:rsidR="00A8051B" w:rsidRDefault="00A8051B" w:rsidP="00A8051B">
            <w:pPr>
              <w:jc w:val="both"/>
              <w:rPr>
                <w:rFonts w:ascii="Times New Roman" w:hAnsi="Times New Roman"/>
                <w:b/>
                <w:sz w:val="24"/>
              </w:rPr>
            </w:pPr>
            <w:r>
              <w:rPr>
                <w:rFonts w:ascii="Times New Roman" w:hAnsi="Times New Roman"/>
                <w:sz w:val="24"/>
              </w:rPr>
              <w:t>ПК …</w:t>
            </w:r>
          </w:p>
        </w:tc>
      </w:tr>
      <w:tr w:rsidR="00A8051B" w14:paraId="2CE2F444" w14:textId="77777777" w:rsidTr="00A8051B">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EB83C64" w14:textId="77777777" w:rsidR="00A8051B" w:rsidRDefault="00A8051B" w:rsidP="00A8051B"/>
        </w:tc>
        <w:tc>
          <w:tcPr>
            <w:tcW w:w="7722" w:type="dxa"/>
            <w:tcBorders>
              <w:top w:val="single" w:sz="4" w:space="0" w:color="000000"/>
              <w:left w:val="single" w:sz="4" w:space="0" w:color="000000"/>
              <w:bottom w:val="single" w:sz="4" w:space="0" w:color="000000"/>
              <w:right w:val="single" w:sz="4" w:space="0" w:color="000000"/>
            </w:tcBorders>
          </w:tcPr>
          <w:p w14:paraId="7CF1BC04" w14:textId="77777777" w:rsidR="00A8051B" w:rsidRDefault="00A8051B" w:rsidP="00A8051B">
            <w:pPr>
              <w:ind w:right="120"/>
              <w:rPr>
                <w:sz w:val="24"/>
              </w:rPr>
            </w:pPr>
            <w:r>
              <w:rPr>
                <w:rStyle w:val="a5"/>
                <w:sz w:val="24"/>
              </w:rPr>
              <w:t>Любечский съезд. Выбор союзников Даниилом Галицким. Александр Невский. Невская битва и Ледовое побоище. Столкновение двух христианских течений: православие и католичество. Русь и Орда. Отношения Александра Невского с Ордой</w:t>
            </w:r>
          </w:p>
        </w:tc>
        <w:tc>
          <w:tcPr>
            <w:tcW w:w="2807" w:type="dxa"/>
            <w:tcBorders>
              <w:top w:val="single" w:sz="4" w:space="0" w:color="000000"/>
              <w:left w:val="single" w:sz="4" w:space="0" w:color="000000"/>
              <w:bottom w:val="single" w:sz="4" w:space="0" w:color="000000"/>
              <w:right w:val="single" w:sz="4" w:space="0" w:color="000000"/>
            </w:tcBorders>
            <w:vAlign w:val="center"/>
          </w:tcPr>
          <w:p w14:paraId="60C6D0AD"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64053FD" w14:textId="77777777" w:rsidR="00A8051B" w:rsidRDefault="00A8051B" w:rsidP="00A8051B"/>
        </w:tc>
      </w:tr>
      <w:tr w:rsidR="00A8051B" w14:paraId="71C3489C" w14:textId="77777777" w:rsidTr="00A8051B">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19C1A900" w14:textId="77777777" w:rsidR="00A8051B" w:rsidRDefault="00A8051B" w:rsidP="00A8051B">
            <w:pPr>
              <w:tabs>
                <w:tab w:val="right" w:pos="2051"/>
              </w:tabs>
              <w:rPr>
                <w:rFonts w:ascii="Times New Roman" w:hAnsi="Times New Roman"/>
                <w:b/>
                <w:sz w:val="24"/>
              </w:rPr>
            </w:pPr>
            <w:r>
              <w:rPr>
                <w:rFonts w:ascii="Times New Roman" w:hAnsi="Times New Roman"/>
                <w:b/>
                <w:sz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357D25BD"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1D1D9B1B"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3D40D50" w14:textId="77777777" w:rsidR="00A8051B" w:rsidRDefault="00A8051B" w:rsidP="00A8051B">
            <w:pPr>
              <w:jc w:val="both"/>
              <w:rPr>
                <w:rFonts w:ascii="Times New Roman" w:hAnsi="Times New Roman"/>
                <w:sz w:val="24"/>
              </w:rPr>
            </w:pPr>
            <w:r>
              <w:rPr>
                <w:rFonts w:ascii="Times New Roman" w:hAnsi="Times New Roman"/>
                <w:sz w:val="24"/>
              </w:rPr>
              <w:t>ОК 01, ОК 02, ОК 03, ОК 05, ОК 06, ОК 09</w:t>
            </w:r>
          </w:p>
          <w:p w14:paraId="490F79DF" w14:textId="77777777" w:rsidR="00A8051B" w:rsidRDefault="00A8051B" w:rsidP="00A8051B">
            <w:pPr>
              <w:jc w:val="both"/>
              <w:rPr>
                <w:rFonts w:ascii="Times New Roman" w:hAnsi="Times New Roman"/>
                <w:b/>
                <w:sz w:val="24"/>
              </w:rPr>
            </w:pPr>
            <w:r>
              <w:rPr>
                <w:rFonts w:ascii="Times New Roman" w:hAnsi="Times New Roman"/>
                <w:sz w:val="24"/>
              </w:rPr>
              <w:t>ПК …</w:t>
            </w:r>
          </w:p>
        </w:tc>
      </w:tr>
      <w:tr w:rsidR="00A8051B" w14:paraId="6204D27C" w14:textId="77777777" w:rsidTr="00A8051B">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BC57863" w14:textId="77777777" w:rsidR="00A8051B" w:rsidRDefault="00A8051B" w:rsidP="00A8051B"/>
        </w:tc>
        <w:tc>
          <w:tcPr>
            <w:tcW w:w="7722" w:type="dxa"/>
            <w:tcBorders>
              <w:top w:val="single" w:sz="4" w:space="0" w:color="000000"/>
              <w:left w:val="single" w:sz="4" w:space="0" w:color="000000"/>
              <w:bottom w:val="single" w:sz="4" w:space="0" w:color="000000"/>
              <w:right w:val="single" w:sz="4" w:space="0" w:color="000000"/>
            </w:tcBorders>
          </w:tcPr>
          <w:p w14:paraId="11A86794" w14:textId="77777777" w:rsidR="00A8051B" w:rsidRDefault="00A8051B" w:rsidP="00A8051B">
            <w:pPr>
              <w:jc w:val="both"/>
              <w:rPr>
                <w:rFonts w:ascii="Times New Roman" w:hAnsi="Times New Roman"/>
                <w:sz w:val="24"/>
              </w:rPr>
            </w:pPr>
            <w:r>
              <w:rPr>
                <w:rFonts w:ascii="Times New Roman" w:hAnsi="Times New Roman"/>
                <w:sz w:val="24"/>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2807" w:type="dxa"/>
            <w:tcBorders>
              <w:top w:val="single" w:sz="4" w:space="0" w:color="000000"/>
              <w:left w:val="single" w:sz="4" w:space="0" w:color="000000"/>
              <w:bottom w:val="single" w:sz="4" w:space="0" w:color="000000"/>
              <w:right w:val="single" w:sz="4" w:space="0" w:color="000000"/>
            </w:tcBorders>
            <w:vAlign w:val="center"/>
          </w:tcPr>
          <w:p w14:paraId="049A44C1"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D4C4521" w14:textId="77777777" w:rsidR="00A8051B" w:rsidRDefault="00A8051B" w:rsidP="00A8051B"/>
        </w:tc>
      </w:tr>
      <w:tr w:rsidR="00A8051B" w14:paraId="05F993EA" w14:textId="77777777" w:rsidTr="00A8051B">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6E0BD488" w14:textId="77777777" w:rsidR="00A8051B" w:rsidRDefault="00A8051B" w:rsidP="00A8051B">
            <w:pPr>
              <w:rPr>
                <w:rFonts w:ascii="Times New Roman" w:hAnsi="Times New Roman"/>
                <w:b/>
                <w:sz w:val="24"/>
              </w:rPr>
            </w:pPr>
            <w:r>
              <w:rPr>
                <w:rFonts w:ascii="Times New Roman" w:hAnsi="Times New Roman"/>
                <w:b/>
                <w:sz w:val="24"/>
              </w:rPr>
              <w:t>Тема 4. «Волим под царя восточного, православного»</w:t>
            </w:r>
          </w:p>
        </w:tc>
        <w:tc>
          <w:tcPr>
            <w:tcW w:w="7722" w:type="dxa"/>
            <w:tcBorders>
              <w:top w:val="single" w:sz="4" w:space="0" w:color="000000"/>
              <w:left w:val="single" w:sz="4" w:space="0" w:color="000000"/>
              <w:bottom w:val="single" w:sz="4" w:space="0" w:color="000000"/>
              <w:right w:val="single" w:sz="4" w:space="0" w:color="000000"/>
            </w:tcBorders>
          </w:tcPr>
          <w:p w14:paraId="56E55E6A"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863EFD6"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CF4AAB9"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01466E14"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0203601F" w14:textId="77777777" w:rsidTr="00A8051B">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52AC36A6" w14:textId="77777777" w:rsidR="00A8051B" w:rsidRDefault="00A8051B" w:rsidP="00A8051B"/>
        </w:tc>
        <w:tc>
          <w:tcPr>
            <w:tcW w:w="7722" w:type="dxa"/>
            <w:tcBorders>
              <w:top w:val="single" w:sz="4" w:space="0" w:color="000000"/>
              <w:left w:val="single" w:sz="4" w:space="0" w:color="000000"/>
              <w:bottom w:val="single" w:sz="4" w:space="0" w:color="000000"/>
              <w:right w:val="single" w:sz="4" w:space="0" w:color="000000"/>
            </w:tcBorders>
          </w:tcPr>
          <w:p w14:paraId="33B95DF2" w14:textId="77777777" w:rsidR="00A8051B" w:rsidRDefault="00A8051B" w:rsidP="00A8051B">
            <w:pPr>
              <w:pStyle w:val="a4"/>
              <w:ind w:left="0"/>
              <w:jc w:val="both"/>
              <w:rPr>
                <w:sz w:val="24"/>
              </w:rPr>
            </w:pPr>
            <w:r>
              <w:rPr>
                <w:sz w:val="24"/>
              </w:rPr>
              <w:t xml:space="preserve">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w:t>
            </w:r>
            <w:r>
              <w:rPr>
                <w:sz w:val="24"/>
              </w:rPr>
              <w:lastRenderedPageBreak/>
              <w:t>Богдана Хмельницкого. Земский собор 1653 г. и Переяславская Рада 1654 г.</w:t>
            </w:r>
          </w:p>
        </w:tc>
        <w:tc>
          <w:tcPr>
            <w:tcW w:w="2807" w:type="dxa"/>
            <w:tcBorders>
              <w:top w:val="single" w:sz="4" w:space="0" w:color="000000"/>
              <w:left w:val="single" w:sz="4" w:space="0" w:color="000000"/>
              <w:bottom w:val="single" w:sz="4" w:space="0" w:color="000000"/>
              <w:right w:val="single" w:sz="4" w:space="0" w:color="000000"/>
            </w:tcBorders>
            <w:vAlign w:val="center"/>
          </w:tcPr>
          <w:p w14:paraId="6955ED1F" w14:textId="77777777" w:rsidR="00A8051B" w:rsidRDefault="00A8051B" w:rsidP="00A8051B">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2076A0CB" w14:textId="77777777" w:rsidR="00A8051B" w:rsidRDefault="00A8051B" w:rsidP="00A8051B"/>
        </w:tc>
      </w:tr>
      <w:tr w:rsidR="00A8051B" w14:paraId="4B3936DE" w14:textId="77777777" w:rsidTr="00A8051B">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568B269B" w14:textId="77777777" w:rsidR="00A8051B" w:rsidRDefault="00A8051B" w:rsidP="00A8051B">
            <w:pPr>
              <w:rPr>
                <w:rFonts w:ascii="Times New Roman" w:hAnsi="Times New Roman"/>
                <w:b/>
                <w:sz w:val="24"/>
              </w:rPr>
            </w:pPr>
            <w:r>
              <w:rPr>
                <w:rFonts w:ascii="Times New Roman" w:hAnsi="Times New Roman"/>
                <w:b/>
                <w:sz w:val="24"/>
              </w:rPr>
              <w:lastRenderedPageBreak/>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3354DBA2"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597A9FBB"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04EA685"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74571122"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59DEF2E6" w14:textId="77777777" w:rsidTr="00A8051B">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CFAC3AE" w14:textId="77777777" w:rsidR="00A8051B" w:rsidRDefault="00A8051B" w:rsidP="00A8051B"/>
        </w:tc>
        <w:tc>
          <w:tcPr>
            <w:tcW w:w="7722" w:type="dxa"/>
            <w:tcBorders>
              <w:top w:val="single" w:sz="4" w:space="0" w:color="000000"/>
              <w:left w:val="single" w:sz="4" w:space="0" w:color="000000"/>
              <w:bottom w:val="single" w:sz="4" w:space="0" w:color="000000"/>
              <w:right w:val="single" w:sz="4" w:space="0" w:color="000000"/>
            </w:tcBorders>
          </w:tcPr>
          <w:p w14:paraId="6B31CCAA" w14:textId="77777777" w:rsidR="00A8051B" w:rsidRDefault="00A8051B" w:rsidP="00A8051B">
            <w:pPr>
              <w:jc w:val="both"/>
              <w:rPr>
                <w:rFonts w:ascii="Times New Roman" w:hAnsi="Times New Roman"/>
                <w:sz w:val="24"/>
              </w:rPr>
            </w:pPr>
            <w:r>
              <w:rPr>
                <w:rFonts w:ascii="Times New Roman" w:hAnsi="Times New Roman"/>
                <w:sz w:val="24"/>
              </w:rPr>
              <w:t>Взаимодействие Петра I с европейскими державами (Северная война, Прутский поход).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2807" w:type="dxa"/>
            <w:tcBorders>
              <w:top w:val="single" w:sz="4" w:space="0" w:color="000000"/>
              <w:left w:val="single" w:sz="4" w:space="0" w:color="000000"/>
              <w:bottom w:val="single" w:sz="4" w:space="0" w:color="000000"/>
              <w:right w:val="single" w:sz="4" w:space="0" w:color="000000"/>
            </w:tcBorders>
            <w:vAlign w:val="center"/>
          </w:tcPr>
          <w:p w14:paraId="708589AB"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DFF6553" w14:textId="77777777" w:rsidR="00A8051B" w:rsidRDefault="00A8051B" w:rsidP="00A8051B"/>
        </w:tc>
      </w:tr>
      <w:tr w:rsidR="00A8051B" w14:paraId="0B12328D" w14:textId="77777777" w:rsidTr="00A8051B">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591941E9" w14:textId="77777777" w:rsidR="00A8051B" w:rsidRDefault="00A8051B" w:rsidP="00A8051B">
            <w:pPr>
              <w:rPr>
                <w:rFonts w:ascii="Times New Roman" w:hAnsi="Times New Roman"/>
                <w:sz w:val="24"/>
              </w:rPr>
            </w:pPr>
            <w:r>
              <w:rPr>
                <w:rFonts w:ascii="Times New Roman" w:hAnsi="Times New Roman"/>
                <w:b/>
                <w:sz w:val="24"/>
              </w:rPr>
              <w:t>Тема 6. «Отторженная возвратих»</w:t>
            </w:r>
          </w:p>
          <w:p w14:paraId="3902781D" w14:textId="77777777" w:rsidR="00A8051B" w:rsidRDefault="00A8051B" w:rsidP="00A8051B">
            <w:pPr>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2EC6BCAA"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9408E37"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C9CA042"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7FBCDA5E"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4558FA8D" w14:textId="77777777" w:rsidTr="00A8051B">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5429FC00"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69B56F5A" w14:textId="77777777" w:rsidR="00A8051B" w:rsidRDefault="00A8051B" w:rsidP="00A8051B">
            <w:pPr>
              <w:jc w:val="both"/>
              <w:rPr>
                <w:rFonts w:ascii="Times New Roman" w:hAnsi="Times New Roman"/>
                <w:sz w:val="24"/>
              </w:rPr>
            </w:pPr>
            <w:r>
              <w:rPr>
                <w:rFonts w:ascii="Times New Roman" w:hAnsi="Times New Roman"/>
                <w:sz w:val="24"/>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2807" w:type="dxa"/>
            <w:tcBorders>
              <w:top w:val="single" w:sz="4" w:space="0" w:color="000000"/>
              <w:left w:val="single" w:sz="4" w:space="0" w:color="000000"/>
              <w:bottom w:val="single" w:sz="4" w:space="0" w:color="000000"/>
              <w:right w:val="single" w:sz="4" w:space="0" w:color="000000"/>
            </w:tcBorders>
            <w:vAlign w:val="center"/>
          </w:tcPr>
          <w:p w14:paraId="707DCA5A"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4C8C5CC" w14:textId="77777777" w:rsidR="00A8051B" w:rsidRDefault="00A8051B" w:rsidP="00A8051B"/>
        </w:tc>
      </w:tr>
      <w:tr w:rsidR="00A8051B" w14:paraId="09E8A541" w14:textId="77777777" w:rsidTr="00A8051B">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190CC17" w14:textId="77777777" w:rsidR="00A8051B" w:rsidRDefault="00A8051B" w:rsidP="00A8051B">
            <w:pPr>
              <w:jc w:val="both"/>
              <w:rPr>
                <w:rFonts w:ascii="Times New Roman" w:hAnsi="Times New Roman"/>
                <w:b/>
                <w:sz w:val="24"/>
              </w:rPr>
            </w:pPr>
            <w:r>
              <w:rPr>
                <w:rFonts w:ascii="Times New Roman" w:hAnsi="Times New Roman"/>
                <w:b/>
                <w:sz w:val="24"/>
              </w:rPr>
              <w:t>Тема 7. Крымская война – «Пиррова победа Европы»</w:t>
            </w:r>
          </w:p>
        </w:tc>
        <w:tc>
          <w:tcPr>
            <w:tcW w:w="7722" w:type="dxa"/>
            <w:tcBorders>
              <w:top w:val="single" w:sz="4" w:space="0" w:color="000000"/>
              <w:left w:val="single" w:sz="2" w:space="0" w:color="000000"/>
              <w:bottom w:val="single" w:sz="4" w:space="0" w:color="000000"/>
              <w:right w:val="single" w:sz="4" w:space="0" w:color="000000"/>
            </w:tcBorders>
          </w:tcPr>
          <w:p w14:paraId="2AF2522B"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D46FDDC"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785B5C8"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7F9B751C"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736C63F0" w14:textId="77777777" w:rsidTr="00A8051B">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3D18640A"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6BC29AAA" w14:textId="77777777" w:rsidR="00A8051B" w:rsidRDefault="00A8051B" w:rsidP="00A8051B">
            <w:pPr>
              <w:jc w:val="both"/>
              <w:rPr>
                <w:rFonts w:ascii="Times New Roman" w:hAnsi="Times New Roman"/>
                <w:sz w:val="24"/>
              </w:rPr>
            </w:pPr>
            <w:r>
              <w:rPr>
                <w:rFonts w:ascii="Times New Roman" w:hAnsi="Times New Roman"/>
                <w:sz w:val="24"/>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2807" w:type="dxa"/>
            <w:tcBorders>
              <w:top w:val="single" w:sz="4" w:space="0" w:color="000000"/>
              <w:left w:val="single" w:sz="4" w:space="0" w:color="000000"/>
              <w:bottom w:val="single" w:sz="4" w:space="0" w:color="000000"/>
              <w:right w:val="single" w:sz="4" w:space="0" w:color="000000"/>
            </w:tcBorders>
            <w:vAlign w:val="center"/>
          </w:tcPr>
          <w:p w14:paraId="23B44D17" w14:textId="77777777" w:rsidR="00A8051B" w:rsidRDefault="00A8051B" w:rsidP="00A8051B">
            <w:pPr>
              <w:spacing w:before="120"/>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56FE4365" w14:textId="77777777" w:rsidR="00A8051B" w:rsidRDefault="00A8051B" w:rsidP="00A8051B"/>
        </w:tc>
      </w:tr>
      <w:tr w:rsidR="00A8051B" w14:paraId="4A693F01" w14:textId="77777777" w:rsidTr="00A8051B">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2042DDC2" w14:textId="77777777" w:rsidR="00A8051B" w:rsidRDefault="00A8051B" w:rsidP="00A8051B">
            <w:pPr>
              <w:jc w:val="both"/>
              <w:rPr>
                <w:rFonts w:ascii="Times New Roman" w:hAnsi="Times New Roman"/>
                <w:b/>
                <w:sz w:val="24"/>
              </w:rPr>
            </w:pPr>
            <w:r>
              <w:rPr>
                <w:rFonts w:ascii="Times New Roman" w:hAnsi="Times New Roman"/>
                <w:b/>
                <w:sz w:val="24"/>
              </w:rPr>
              <w:t>Тема 8. Гибель империи</w:t>
            </w:r>
          </w:p>
          <w:p w14:paraId="404220C9"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43F09988"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003EE06F"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734B6A1"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0C4EE9BA" w14:textId="77777777" w:rsidR="00A8051B" w:rsidRDefault="00A8051B" w:rsidP="00A8051B">
            <w:pPr>
              <w:jc w:val="both"/>
              <w:rPr>
                <w:rFonts w:ascii="Times New Roman" w:hAnsi="Times New Roman"/>
                <w:b/>
                <w:sz w:val="24"/>
              </w:rPr>
            </w:pPr>
            <w:r>
              <w:rPr>
                <w:rFonts w:ascii="Times New Roman" w:hAnsi="Times New Roman"/>
                <w:sz w:val="24"/>
              </w:rPr>
              <w:t>ПК …</w:t>
            </w:r>
          </w:p>
        </w:tc>
      </w:tr>
      <w:tr w:rsidR="00A8051B" w14:paraId="1E98B814"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2A2EE05"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7F9214E6" w14:textId="77777777" w:rsidR="00A8051B" w:rsidRDefault="00A8051B" w:rsidP="00A8051B">
            <w:pPr>
              <w:jc w:val="both"/>
              <w:rPr>
                <w:rFonts w:ascii="Times New Roman" w:hAnsi="Times New Roman"/>
                <w:sz w:val="24"/>
              </w:rPr>
            </w:pPr>
            <w:r>
              <w:rPr>
                <w:rFonts w:ascii="Times New Roman" w:hAnsi="Times New Roman"/>
                <w:sz w:val="24"/>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2807" w:type="dxa"/>
            <w:tcBorders>
              <w:top w:val="single" w:sz="4" w:space="0" w:color="000000"/>
              <w:left w:val="single" w:sz="4" w:space="0" w:color="000000"/>
              <w:bottom w:val="single" w:sz="4" w:space="0" w:color="000000"/>
              <w:right w:val="single" w:sz="4" w:space="0" w:color="000000"/>
            </w:tcBorders>
            <w:vAlign w:val="center"/>
          </w:tcPr>
          <w:p w14:paraId="2238A8A7"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2AAD420" w14:textId="77777777" w:rsidR="00A8051B" w:rsidRDefault="00A8051B" w:rsidP="00A8051B"/>
        </w:tc>
      </w:tr>
      <w:tr w:rsidR="00A8051B" w14:paraId="665C057B" w14:textId="77777777" w:rsidTr="00A8051B">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63DA92D5" w14:textId="77777777" w:rsidR="00A8051B" w:rsidRDefault="00A8051B" w:rsidP="00A8051B">
            <w:pPr>
              <w:jc w:val="both"/>
              <w:rPr>
                <w:rFonts w:ascii="Times New Roman" w:hAnsi="Times New Roman"/>
                <w:b/>
                <w:sz w:val="24"/>
              </w:rPr>
            </w:pPr>
            <w:r>
              <w:rPr>
                <w:rFonts w:ascii="Times New Roman" w:hAnsi="Times New Roman"/>
                <w:b/>
                <w:sz w:val="24"/>
              </w:rPr>
              <w:t>Тема 9. От великих потрясений к Великой победе</w:t>
            </w:r>
          </w:p>
          <w:p w14:paraId="533FDEBA"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4506E3F"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CA23736"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2CE1AA"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62DA28CC" w14:textId="77777777" w:rsidR="00A8051B" w:rsidRDefault="00A8051B" w:rsidP="00A8051B">
            <w:pPr>
              <w:jc w:val="both"/>
              <w:rPr>
                <w:rFonts w:ascii="Times New Roman" w:hAnsi="Times New Roman"/>
                <w:b/>
                <w:sz w:val="24"/>
              </w:rPr>
            </w:pPr>
            <w:r>
              <w:rPr>
                <w:rFonts w:ascii="Times New Roman" w:hAnsi="Times New Roman"/>
                <w:sz w:val="24"/>
              </w:rPr>
              <w:t>ПК …</w:t>
            </w:r>
          </w:p>
        </w:tc>
      </w:tr>
      <w:tr w:rsidR="00A8051B" w14:paraId="458CD2F8"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734B24AF"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24CB4815" w14:textId="77777777" w:rsidR="00A8051B" w:rsidRDefault="00A8051B" w:rsidP="00A8051B">
            <w:pPr>
              <w:ind w:right="120"/>
              <w:jc w:val="both"/>
              <w:rPr>
                <w:rFonts w:ascii="Times New Roman" w:hAnsi="Times New Roman"/>
                <w:sz w:val="24"/>
              </w:rPr>
            </w:pPr>
            <w:r>
              <w:rPr>
                <w:rStyle w:val="1f8"/>
                <w:rFonts w:ascii="Times New Roman" w:hAnsi="Times New Roman"/>
                <w:sz w:val="24"/>
              </w:rPr>
              <w:t>Новая экономическая политика. Антирелигиозная компания. Индустриализация. Коллективизация и ее последствия. Патриотический поворот в идеологии советской власти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14:paraId="259926DF"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F74F94C" w14:textId="77777777" w:rsidR="00A8051B" w:rsidRDefault="00A8051B" w:rsidP="00A8051B"/>
        </w:tc>
      </w:tr>
      <w:tr w:rsidR="00A8051B" w14:paraId="59B4369F" w14:textId="77777777" w:rsidTr="00A8051B">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46863F66" w14:textId="77777777" w:rsidR="00A8051B" w:rsidRDefault="00A8051B" w:rsidP="00A8051B">
            <w:pPr>
              <w:jc w:val="both"/>
              <w:rPr>
                <w:rFonts w:ascii="Times New Roman" w:hAnsi="Times New Roman"/>
                <w:b/>
                <w:sz w:val="24"/>
              </w:rPr>
            </w:pPr>
            <w:r>
              <w:rPr>
                <w:rFonts w:ascii="Times New Roman" w:hAnsi="Times New Roman"/>
                <w:b/>
                <w:sz w:val="24"/>
              </w:rPr>
              <w:t>Тема 10. «Вставай, страна огромная»</w:t>
            </w:r>
          </w:p>
          <w:p w14:paraId="273AF496"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1BC5F1BD"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3D7B1EF"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4D1E23C"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12E0EB6C"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3C5A2E3C" w14:textId="77777777" w:rsidTr="00A8051B">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71A047ED"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2CF44AF5" w14:textId="77777777" w:rsidR="00A8051B" w:rsidRDefault="00A8051B" w:rsidP="00A8051B">
            <w:pPr>
              <w:jc w:val="both"/>
              <w:rPr>
                <w:rFonts w:ascii="Times New Roman" w:hAnsi="Times New Roman"/>
                <w:sz w:val="24"/>
              </w:rPr>
            </w:pPr>
            <w:r>
              <w:rPr>
                <w:rFonts w:ascii="Times New Roman" w:hAnsi="Times New Roman"/>
                <w:sz w:val="24"/>
              </w:rPr>
              <w:t xml:space="preserve">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w:t>
            </w:r>
            <w:r>
              <w:rPr>
                <w:rFonts w:ascii="Times New Roman" w:hAnsi="Times New Roman"/>
                <w:sz w:val="24"/>
              </w:rPr>
              <w:lastRenderedPageBreak/>
              <w:t>пособники нацистов. Великая Отечественная война в исторической памяти нашего народа.</w:t>
            </w:r>
          </w:p>
        </w:tc>
        <w:tc>
          <w:tcPr>
            <w:tcW w:w="2807" w:type="dxa"/>
            <w:tcBorders>
              <w:top w:val="single" w:sz="4" w:space="0" w:color="000000"/>
              <w:left w:val="single" w:sz="4" w:space="0" w:color="000000"/>
              <w:bottom w:val="single" w:sz="4" w:space="0" w:color="000000"/>
              <w:right w:val="single" w:sz="4" w:space="0" w:color="000000"/>
            </w:tcBorders>
            <w:vAlign w:val="center"/>
          </w:tcPr>
          <w:p w14:paraId="32EC5639" w14:textId="77777777" w:rsidR="00A8051B" w:rsidRDefault="00A8051B" w:rsidP="00A8051B">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2FB48B8B" w14:textId="77777777" w:rsidR="00A8051B" w:rsidRDefault="00A8051B" w:rsidP="00A8051B"/>
        </w:tc>
      </w:tr>
      <w:tr w:rsidR="00A8051B" w14:paraId="170F8A8B" w14:textId="77777777" w:rsidTr="00A8051B">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6AAC8C5C" w14:textId="77777777" w:rsidR="00A8051B" w:rsidRDefault="00A8051B" w:rsidP="00A8051B">
            <w:pPr>
              <w:jc w:val="both"/>
              <w:rPr>
                <w:rFonts w:ascii="Times New Roman" w:hAnsi="Times New Roman"/>
                <w:b/>
                <w:sz w:val="24"/>
              </w:rPr>
            </w:pPr>
            <w:r>
              <w:rPr>
                <w:rFonts w:ascii="Times New Roman" w:hAnsi="Times New Roman"/>
                <w:b/>
                <w:sz w:val="24"/>
              </w:rPr>
              <w:lastRenderedPageBreak/>
              <w:t>Тема 11. В буднях великих строек</w:t>
            </w:r>
          </w:p>
          <w:p w14:paraId="78919A15"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04D110B8"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637B0456"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1623881"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301E5780"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75073C73"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A42A896"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7A4A5985" w14:textId="77777777" w:rsidR="00A8051B" w:rsidRDefault="00A8051B" w:rsidP="00A8051B">
            <w:pPr>
              <w:jc w:val="both"/>
              <w:rPr>
                <w:rFonts w:ascii="Times New Roman" w:hAnsi="Times New Roman"/>
                <w:sz w:val="24"/>
              </w:rPr>
            </w:pPr>
            <w:r>
              <w:rPr>
                <w:rFonts w:ascii="Times New Roman" w:hAnsi="Times New Roman"/>
                <w:sz w:val="24"/>
              </w:rPr>
              <w:t>Геополитические результаты Великой Отечественной войны.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2807" w:type="dxa"/>
            <w:tcBorders>
              <w:top w:val="single" w:sz="4" w:space="0" w:color="000000"/>
              <w:left w:val="single" w:sz="4" w:space="0" w:color="000000"/>
              <w:bottom w:val="single" w:sz="4" w:space="0" w:color="000000"/>
              <w:right w:val="single" w:sz="4" w:space="0" w:color="000000"/>
            </w:tcBorders>
            <w:vAlign w:val="center"/>
          </w:tcPr>
          <w:p w14:paraId="11592F5E"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57AD9EE" w14:textId="77777777" w:rsidR="00A8051B" w:rsidRDefault="00A8051B" w:rsidP="00A8051B"/>
        </w:tc>
      </w:tr>
      <w:tr w:rsidR="00A8051B" w14:paraId="196C7750" w14:textId="77777777" w:rsidTr="00A8051B">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31A70270" w14:textId="77777777" w:rsidR="00A8051B" w:rsidRDefault="00A8051B" w:rsidP="00A8051B">
            <w:pPr>
              <w:jc w:val="both"/>
              <w:rPr>
                <w:rFonts w:ascii="Times New Roman" w:hAnsi="Times New Roman"/>
                <w:b/>
                <w:sz w:val="24"/>
              </w:rPr>
            </w:pPr>
            <w:r>
              <w:rPr>
                <w:rFonts w:ascii="Times New Roman" w:hAnsi="Times New Roman"/>
                <w:b/>
                <w:sz w:val="24"/>
              </w:rPr>
              <w:t>Тема 12. От перестройки к кризису, от кризиса к возрождению</w:t>
            </w:r>
          </w:p>
          <w:p w14:paraId="6F15437F"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1DCB63E9"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EC4B664"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B95DE82"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3F862CAB"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3613CFD3"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7129EDB5"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70913B0D" w14:textId="77777777" w:rsidR="00A8051B" w:rsidRDefault="00A8051B" w:rsidP="00A8051B">
            <w:pPr>
              <w:jc w:val="both"/>
              <w:rPr>
                <w:rFonts w:ascii="Times New Roman" w:hAnsi="Times New Roman"/>
                <w:sz w:val="24"/>
              </w:rPr>
            </w:pPr>
            <w:r>
              <w:rPr>
                <w:rFonts w:ascii="Times New Roman" w:hAnsi="Times New Roman"/>
                <w:sz w:val="24"/>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2807" w:type="dxa"/>
            <w:tcBorders>
              <w:top w:val="single" w:sz="4" w:space="0" w:color="000000"/>
              <w:left w:val="single" w:sz="4" w:space="0" w:color="000000"/>
              <w:bottom w:val="single" w:sz="4" w:space="0" w:color="000000"/>
              <w:right w:val="single" w:sz="4" w:space="0" w:color="000000"/>
            </w:tcBorders>
            <w:vAlign w:val="center"/>
          </w:tcPr>
          <w:p w14:paraId="0E935D22"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6689B1F" w14:textId="77777777" w:rsidR="00A8051B" w:rsidRDefault="00A8051B" w:rsidP="00A8051B"/>
        </w:tc>
      </w:tr>
      <w:tr w:rsidR="00A8051B" w14:paraId="5B92A4C5" w14:textId="77777777" w:rsidTr="00A8051B">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3118AA25" w14:textId="77777777" w:rsidR="00A8051B" w:rsidRDefault="00A8051B" w:rsidP="00A8051B">
            <w:pPr>
              <w:jc w:val="both"/>
              <w:rPr>
                <w:rFonts w:ascii="Times New Roman" w:hAnsi="Times New Roman"/>
                <w:b/>
                <w:sz w:val="24"/>
              </w:rPr>
            </w:pPr>
            <w:r>
              <w:rPr>
                <w:rFonts w:ascii="Times New Roman" w:hAnsi="Times New Roman"/>
                <w:b/>
                <w:sz w:val="24"/>
              </w:rPr>
              <w:t>Тема 13. Россия. ХХI век</w:t>
            </w:r>
          </w:p>
          <w:p w14:paraId="1A4414C7"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40DDC6C6"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171F616A"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29E8DDED"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65968C56"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4C15DEDA"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23C7F821"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4986C64E" w14:textId="77777777" w:rsidR="00A8051B" w:rsidRDefault="00A8051B" w:rsidP="00A8051B">
            <w:pPr>
              <w:jc w:val="both"/>
              <w:rPr>
                <w:rFonts w:ascii="Times New Roman" w:hAnsi="Times New Roman"/>
                <w:sz w:val="24"/>
              </w:rPr>
            </w:pPr>
            <w:r>
              <w:rPr>
                <w:rFonts w:ascii="Times New Roman" w:hAnsi="Times New Roman"/>
                <w:sz w:val="24"/>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2807" w:type="dxa"/>
            <w:tcBorders>
              <w:top w:val="single" w:sz="4" w:space="0" w:color="000000"/>
              <w:left w:val="single" w:sz="4" w:space="0" w:color="000000"/>
              <w:bottom w:val="single" w:sz="4" w:space="0" w:color="000000"/>
              <w:right w:val="single" w:sz="4" w:space="0" w:color="000000"/>
            </w:tcBorders>
            <w:vAlign w:val="center"/>
          </w:tcPr>
          <w:p w14:paraId="527280A4"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0DBDF969" w14:textId="77777777" w:rsidR="00A8051B" w:rsidRDefault="00A8051B" w:rsidP="00A8051B"/>
        </w:tc>
      </w:tr>
      <w:tr w:rsidR="00A8051B" w14:paraId="0C11FC60" w14:textId="77777777" w:rsidTr="00A8051B">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7E132363" w14:textId="77777777" w:rsidR="00A8051B" w:rsidRDefault="00A8051B" w:rsidP="00A8051B">
            <w:pPr>
              <w:jc w:val="both"/>
              <w:rPr>
                <w:rFonts w:ascii="Times New Roman" w:hAnsi="Times New Roman"/>
                <w:b/>
                <w:sz w:val="24"/>
              </w:rPr>
            </w:pPr>
            <w:r>
              <w:rPr>
                <w:rFonts w:ascii="Times New Roman" w:hAnsi="Times New Roman"/>
                <w:b/>
                <w:sz w:val="24"/>
              </w:rPr>
              <w:t>Тема 14. История антироссийской пропаганды</w:t>
            </w:r>
          </w:p>
          <w:p w14:paraId="3F419722"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24FCB18"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5A2F2618"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DD54068"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5914BFE1" w14:textId="77777777" w:rsidR="00A8051B" w:rsidRDefault="00A8051B" w:rsidP="00A8051B">
            <w:pPr>
              <w:jc w:val="both"/>
              <w:rPr>
                <w:rFonts w:ascii="Times New Roman" w:hAnsi="Times New Roman"/>
                <w:b/>
                <w:sz w:val="24"/>
              </w:rPr>
            </w:pPr>
            <w:r>
              <w:rPr>
                <w:rFonts w:ascii="Times New Roman" w:hAnsi="Times New Roman"/>
                <w:sz w:val="24"/>
              </w:rPr>
              <w:t>ПК …</w:t>
            </w:r>
          </w:p>
        </w:tc>
      </w:tr>
      <w:tr w:rsidR="00A8051B" w14:paraId="73BB405D"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290B95FD"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3C85DDB5" w14:textId="77777777" w:rsidR="00A8051B" w:rsidRDefault="00A8051B" w:rsidP="00A8051B">
            <w:pPr>
              <w:jc w:val="both"/>
              <w:rPr>
                <w:rFonts w:ascii="Times New Roman" w:hAnsi="Times New Roman"/>
                <w:sz w:val="24"/>
              </w:rPr>
            </w:pPr>
            <w:r>
              <w:rPr>
                <w:rFonts w:ascii="Times New Roman" w:hAnsi="Times New Roman"/>
                <w:sz w:val="24"/>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76973793"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23C05E7" w14:textId="77777777" w:rsidR="00A8051B" w:rsidRDefault="00A8051B" w:rsidP="00A8051B"/>
        </w:tc>
      </w:tr>
      <w:tr w:rsidR="00A8051B" w14:paraId="5752B91D" w14:textId="77777777" w:rsidTr="00A8051B">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71A11AA1" w14:textId="77777777" w:rsidR="00A8051B" w:rsidRDefault="00A8051B" w:rsidP="00A8051B">
            <w:pPr>
              <w:jc w:val="both"/>
              <w:rPr>
                <w:rFonts w:ascii="Times New Roman" w:hAnsi="Times New Roman"/>
                <w:b/>
                <w:sz w:val="24"/>
              </w:rPr>
            </w:pPr>
            <w:r>
              <w:rPr>
                <w:rFonts w:ascii="Times New Roman" w:hAnsi="Times New Roman"/>
                <w:b/>
                <w:sz w:val="24"/>
              </w:rPr>
              <w:t>Тема 15. Слава русского оружия</w:t>
            </w:r>
          </w:p>
          <w:p w14:paraId="4C879397"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0835E080"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5F23D68"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92A8D62"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407EB0D5" w14:textId="77777777" w:rsidR="00A8051B" w:rsidRDefault="00A8051B" w:rsidP="00A8051B">
            <w:pPr>
              <w:jc w:val="both"/>
              <w:rPr>
                <w:rFonts w:ascii="Times New Roman" w:hAnsi="Times New Roman"/>
                <w:sz w:val="24"/>
              </w:rPr>
            </w:pPr>
            <w:r>
              <w:rPr>
                <w:rFonts w:ascii="Times New Roman" w:hAnsi="Times New Roman"/>
                <w:sz w:val="24"/>
              </w:rPr>
              <w:lastRenderedPageBreak/>
              <w:t>ПК …</w:t>
            </w:r>
          </w:p>
        </w:tc>
      </w:tr>
      <w:tr w:rsidR="00A8051B" w14:paraId="0AD870FD" w14:textId="77777777" w:rsidTr="00A8051B">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1B94704B"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28A4B029" w14:textId="77777777" w:rsidR="00A8051B" w:rsidRDefault="00A8051B" w:rsidP="00A8051B">
            <w:pPr>
              <w:jc w:val="both"/>
              <w:rPr>
                <w:rFonts w:ascii="Times New Roman" w:hAnsi="Times New Roman"/>
                <w:sz w:val="24"/>
              </w:rPr>
            </w:pPr>
            <w:r>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w:t>
            </w:r>
            <w:r>
              <w:rPr>
                <w:rFonts w:ascii="Times New Roman" w:hAnsi="Times New Roman"/>
                <w:sz w:val="24"/>
              </w:rPr>
              <w:lastRenderedPageBreak/>
              <w:t>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14:paraId="5106D03D" w14:textId="77777777" w:rsidR="00A8051B" w:rsidRDefault="00A8051B" w:rsidP="00A8051B">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0D6F889C" w14:textId="77777777" w:rsidR="00A8051B" w:rsidRDefault="00A8051B" w:rsidP="00A8051B"/>
        </w:tc>
      </w:tr>
      <w:tr w:rsidR="00A8051B" w14:paraId="04E270FC" w14:textId="77777777" w:rsidTr="00A8051B">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2C7342BF" w14:textId="77777777" w:rsidR="00A8051B" w:rsidRDefault="00A8051B" w:rsidP="00A8051B">
            <w:pPr>
              <w:jc w:val="both"/>
              <w:rPr>
                <w:rFonts w:ascii="Times New Roman" w:hAnsi="Times New Roman"/>
                <w:b/>
                <w:sz w:val="24"/>
              </w:rPr>
            </w:pPr>
            <w:r>
              <w:rPr>
                <w:rFonts w:ascii="Times New Roman" w:hAnsi="Times New Roman"/>
                <w:b/>
                <w:sz w:val="24"/>
              </w:rPr>
              <w:lastRenderedPageBreak/>
              <w:t>Тема 16. Россия в деле</w:t>
            </w:r>
          </w:p>
          <w:p w14:paraId="5CD47300" w14:textId="77777777" w:rsidR="00A8051B" w:rsidRDefault="00A8051B" w:rsidP="00A8051B">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D4CAA21"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612799BD"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741DB20" w14:textId="77777777" w:rsidR="00A8051B" w:rsidRDefault="00A8051B" w:rsidP="00A8051B">
            <w:pPr>
              <w:jc w:val="both"/>
              <w:rPr>
                <w:rFonts w:ascii="Times New Roman" w:hAnsi="Times New Roman"/>
                <w:sz w:val="24"/>
              </w:rPr>
            </w:pPr>
            <w:r>
              <w:rPr>
                <w:rFonts w:ascii="Times New Roman" w:hAnsi="Times New Roman"/>
                <w:sz w:val="24"/>
              </w:rPr>
              <w:t>ОК 01, ОК 02, ОК 03, ОК 04, ОК 05, ОК 06, ОК 09</w:t>
            </w:r>
          </w:p>
          <w:p w14:paraId="448030F1" w14:textId="77777777" w:rsidR="00A8051B" w:rsidRDefault="00A8051B" w:rsidP="00A8051B">
            <w:pPr>
              <w:jc w:val="both"/>
              <w:rPr>
                <w:rFonts w:ascii="Times New Roman" w:hAnsi="Times New Roman"/>
                <w:sz w:val="24"/>
              </w:rPr>
            </w:pPr>
            <w:r>
              <w:rPr>
                <w:rFonts w:ascii="Times New Roman" w:hAnsi="Times New Roman"/>
                <w:sz w:val="24"/>
              </w:rPr>
              <w:t>ПК …</w:t>
            </w:r>
          </w:p>
        </w:tc>
      </w:tr>
      <w:tr w:rsidR="00A8051B" w14:paraId="7242FA7F" w14:textId="77777777" w:rsidTr="00A8051B">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7E152871" w14:textId="77777777" w:rsidR="00A8051B" w:rsidRDefault="00A8051B" w:rsidP="00A8051B"/>
        </w:tc>
        <w:tc>
          <w:tcPr>
            <w:tcW w:w="7722" w:type="dxa"/>
            <w:tcBorders>
              <w:top w:val="single" w:sz="4" w:space="0" w:color="000000"/>
              <w:left w:val="single" w:sz="2" w:space="0" w:color="000000"/>
              <w:bottom w:val="single" w:sz="4" w:space="0" w:color="000000"/>
              <w:right w:val="single" w:sz="4" w:space="0" w:color="000000"/>
            </w:tcBorders>
          </w:tcPr>
          <w:p w14:paraId="0CBD8066" w14:textId="77777777" w:rsidR="00A8051B" w:rsidRDefault="00A8051B" w:rsidP="00A8051B">
            <w:pPr>
              <w:jc w:val="both"/>
              <w:rPr>
                <w:rFonts w:ascii="Times New Roman" w:hAnsi="Times New Roman"/>
                <w:sz w:val="24"/>
              </w:rPr>
            </w:pPr>
            <w:r>
              <w:rPr>
                <w:rFonts w:ascii="Times New Roman" w:hAnsi="Times New Roman"/>
                <w:sz w:val="24"/>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2807" w:type="dxa"/>
            <w:tcBorders>
              <w:top w:val="single" w:sz="4" w:space="0" w:color="000000"/>
              <w:left w:val="single" w:sz="4" w:space="0" w:color="000000"/>
              <w:bottom w:val="single" w:sz="4" w:space="0" w:color="000000"/>
              <w:right w:val="single" w:sz="4" w:space="0" w:color="000000"/>
            </w:tcBorders>
            <w:vAlign w:val="center"/>
          </w:tcPr>
          <w:p w14:paraId="5CF37A95" w14:textId="77777777" w:rsidR="00A8051B" w:rsidRDefault="00A8051B" w:rsidP="00A8051B">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03B28272" w14:textId="77777777" w:rsidR="00A8051B" w:rsidRDefault="00A8051B" w:rsidP="00A8051B"/>
        </w:tc>
      </w:tr>
      <w:tr w:rsidR="00A8051B" w14:paraId="03E2014C" w14:textId="77777777" w:rsidTr="00A8051B">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0E90C4FD" w14:textId="77777777" w:rsidR="00A8051B" w:rsidRDefault="00A8051B" w:rsidP="00A8051B">
            <w:pPr>
              <w:rPr>
                <w:rFonts w:ascii="Times New Roman" w:hAnsi="Times New Roman"/>
                <w:b/>
                <w:sz w:val="24"/>
              </w:rPr>
            </w:pPr>
            <w:r>
              <w:rPr>
                <w:rFonts w:ascii="Times New Roman" w:hAnsi="Times New Roman"/>
                <w:b/>
                <w:sz w:val="24"/>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14:paraId="62E1D249" w14:textId="77777777" w:rsidR="00A8051B" w:rsidRDefault="00A8051B" w:rsidP="00A8051B">
            <w:pPr>
              <w:jc w:val="center"/>
              <w:rPr>
                <w:rFonts w:ascii="Times New Roman" w:hAnsi="Times New Roman"/>
                <w:b/>
                <w:sz w:val="24"/>
              </w:rPr>
            </w:pPr>
            <w:r>
              <w:rPr>
                <w:rFonts w:ascii="Times New Roman" w:hAnsi="Times New Roman"/>
                <w:b/>
                <w:sz w:val="24"/>
              </w:rPr>
              <w:t>74</w:t>
            </w:r>
          </w:p>
        </w:tc>
        <w:tc>
          <w:tcPr>
            <w:tcW w:w="2025" w:type="dxa"/>
            <w:tcBorders>
              <w:top w:val="single" w:sz="4" w:space="0" w:color="000000"/>
              <w:left w:val="single" w:sz="4" w:space="0" w:color="000000"/>
              <w:bottom w:val="single" w:sz="4" w:space="0" w:color="000000"/>
              <w:right w:val="single" w:sz="4" w:space="0" w:color="000000"/>
            </w:tcBorders>
          </w:tcPr>
          <w:p w14:paraId="0C4D1317" w14:textId="77777777" w:rsidR="00A8051B" w:rsidRDefault="00A8051B" w:rsidP="00A8051B">
            <w:pPr>
              <w:rPr>
                <w:rFonts w:ascii="Times New Roman" w:hAnsi="Times New Roman"/>
                <w:b/>
                <w:i/>
                <w:sz w:val="24"/>
              </w:rPr>
            </w:pPr>
          </w:p>
        </w:tc>
      </w:tr>
    </w:tbl>
    <w:p w14:paraId="10586CF8" w14:textId="77777777" w:rsidR="00A8051B" w:rsidRDefault="00A8051B" w:rsidP="00A8051B">
      <w:pPr>
        <w:sectPr w:rsidR="00A8051B">
          <w:footerReference w:type="even" r:id="rId60"/>
          <w:footerReference w:type="default" r:id="rId61"/>
          <w:pgSz w:w="16840" w:h="11907" w:orient="landscape"/>
          <w:pgMar w:top="1134" w:right="1134" w:bottom="1134" w:left="1134" w:header="709" w:footer="709" w:gutter="0"/>
          <w:cols w:space="720"/>
        </w:sectPr>
      </w:pPr>
    </w:p>
    <w:p w14:paraId="2B592DF4" w14:textId="77777777" w:rsidR="00A8051B" w:rsidRDefault="00A8051B" w:rsidP="00A8051B">
      <w:pPr>
        <w:pStyle w:val="a4"/>
        <w:ind w:left="0"/>
        <w:jc w:val="center"/>
        <w:rPr>
          <w:b/>
          <w:sz w:val="24"/>
        </w:rPr>
      </w:pPr>
      <w:r>
        <w:rPr>
          <w:b/>
          <w:sz w:val="24"/>
        </w:rPr>
        <w:lastRenderedPageBreak/>
        <w:t>3. УСЛОВИЯ РЕАЛИЗАЦИИ УЧЕБНОЙ ДИСЦИПЛИНЫ</w:t>
      </w:r>
    </w:p>
    <w:p w14:paraId="1744A489" w14:textId="77777777" w:rsidR="00A8051B" w:rsidRDefault="00A8051B" w:rsidP="00A8051B">
      <w:pPr>
        <w:pStyle w:val="a4"/>
        <w:jc w:val="both"/>
        <w:rPr>
          <w:b/>
          <w:sz w:val="24"/>
        </w:rPr>
      </w:pPr>
    </w:p>
    <w:p w14:paraId="3F68ECC4" w14:textId="77777777" w:rsidR="00A8051B" w:rsidRDefault="00A8051B" w:rsidP="00A8051B">
      <w:pPr>
        <w:ind w:firstLine="709"/>
        <w:jc w:val="both"/>
        <w:rPr>
          <w:rFonts w:ascii="Times New Roman" w:hAnsi="Times New Roman"/>
          <w:sz w:val="24"/>
        </w:rPr>
      </w:pPr>
      <w:r>
        <w:rPr>
          <w:rFonts w:ascii="Times New Roman" w:hAnsi="Times New Roman"/>
          <w:sz w:val="24"/>
        </w:rPr>
        <w:t>3.1. Для реализации программы учебной дисциплины должны быть предусмотрены следующие специальные помещения:</w:t>
      </w:r>
    </w:p>
    <w:p w14:paraId="3750029B" w14:textId="77777777" w:rsidR="00A8051B" w:rsidRDefault="00A8051B" w:rsidP="00A8051B">
      <w:pPr>
        <w:ind w:firstLine="709"/>
        <w:jc w:val="both"/>
        <w:rPr>
          <w:rFonts w:ascii="Times New Roman" w:hAnsi="Times New Roman"/>
          <w:sz w:val="24"/>
        </w:rPr>
      </w:pPr>
      <w:r>
        <w:rPr>
          <w:rFonts w:ascii="Times New Roman" w:hAnsi="Times New Roman"/>
          <w:sz w:val="24"/>
        </w:rPr>
        <w:t xml:space="preserve">Кабинет «Социально-гуманитарных дисциплин», </w:t>
      </w:r>
    </w:p>
    <w:p w14:paraId="1380C143" w14:textId="77777777" w:rsidR="00A8051B" w:rsidRDefault="00A8051B" w:rsidP="00A8051B">
      <w:pPr>
        <w:ind w:firstLine="709"/>
        <w:jc w:val="both"/>
        <w:rPr>
          <w:rFonts w:ascii="Times New Roman" w:hAnsi="Times New Roman"/>
          <w:i/>
          <w:sz w:val="24"/>
        </w:rPr>
      </w:pPr>
      <w:r>
        <w:rPr>
          <w:rFonts w:ascii="Times New Roman" w:hAnsi="Times New Roman"/>
          <w:sz w:val="24"/>
        </w:rPr>
        <w:t xml:space="preserve">оснащенный </w:t>
      </w:r>
      <w:r>
        <w:rPr>
          <w:rFonts w:ascii="Times New Roman" w:hAnsi="Times New Roman"/>
          <w:i/>
          <w:sz w:val="24"/>
        </w:rPr>
        <w:t xml:space="preserve">оборудованием: </w:t>
      </w:r>
    </w:p>
    <w:p w14:paraId="4D82EFB8" w14:textId="77777777" w:rsidR="00A8051B" w:rsidRDefault="00A8051B" w:rsidP="00A8051B">
      <w:pPr>
        <w:ind w:firstLine="709"/>
        <w:jc w:val="both"/>
        <w:rPr>
          <w:rFonts w:ascii="Times New Roman" w:hAnsi="Times New Roman"/>
          <w:sz w:val="24"/>
        </w:rPr>
      </w:pPr>
      <w:r>
        <w:rPr>
          <w:rFonts w:ascii="Times New Roman" w:hAnsi="Times New Roman"/>
          <w:sz w:val="24"/>
        </w:rPr>
        <w:t>учебная доска;</w:t>
      </w:r>
    </w:p>
    <w:p w14:paraId="33335184" w14:textId="77777777" w:rsidR="00A8051B" w:rsidRDefault="00A8051B" w:rsidP="00A8051B">
      <w:pPr>
        <w:ind w:firstLine="709"/>
        <w:jc w:val="both"/>
        <w:rPr>
          <w:rFonts w:ascii="Times New Roman" w:hAnsi="Times New Roman"/>
          <w:sz w:val="24"/>
        </w:rPr>
      </w:pPr>
      <w:r>
        <w:rPr>
          <w:rFonts w:ascii="Times New Roman" w:hAnsi="Times New Roman"/>
          <w:sz w:val="24"/>
        </w:rPr>
        <w:t>рабочие места по количеству обучающихся;</w:t>
      </w:r>
    </w:p>
    <w:p w14:paraId="52CB0F77" w14:textId="77777777" w:rsidR="00A8051B" w:rsidRDefault="00A8051B" w:rsidP="00A8051B">
      <w:pPr>
        <w:ind w:firstLine="709"/>
        <w:jc w:val="both"/>
        <w:rPr>
          <w:rFonts w:ascii="Times New Roman" w:hAnsi="Times New Roman"/>
          <w:sz w:val="24"/>
        </w:rPr>
      </w:pPr>
      <w:r>
        <w:rPr>
          <w:rFonts w:ascii="Times New Roman" w:hAnsi="Times New Roman"/>
          <w:sz w:val="24"/>
        </w:rPr>
        <w:t>наглядные пособия;</w:t>
      </w:r>
    </w:p>
    <w:p w14:paraId="531D3241" w14:textId="77777777" w:rsidR="00A8051B" w:rsidRDefault="00A8051B" w:rsidP="00A8051B">
      <w:pPr>
        <w:ind w:firstLine="709"/>
        <w:jc w:val="both"/>
        <w:rPr>
          <w:rFonts w:ascii="Times New Roman" w:hAnsi="Times New Roman"/>
          <w:sz w:val="24"/>
        </w:rPr>
      </w:pPr>
      <w:r>
        <w:rPr>
          <w:rFonts w:ascii="Times New Roman" w:hAnsi="Times New Roman"/>
          <w:sz w:val="24"/>
        </w:rPr>
        <w:t>рабочее место преподавателя;</w:t>
      </w:r>
    </w:p>
    <w:p w14:paraId="221DC247" w14:textId="77777777" w:rsidR="00A8051B" w:rsidRDefault="00A8051B" w:rsidP="00A8051B">
      <w:pPr>
        <w:ind w:firstLine="720"/>
        <w:jc w:val="both"/>
        <w:rPr>
          <w:rFonts w:ascii="Times New Roman" w:hAnsi="Times New Roman"/>
          <w:i/>
          <w:sz w:val="24"/>
        </w:rPr>
      </w:pPr>
      <w:r>
        <w:rPr>
          <w:rFonts w:ascii="Times New Roman" w:hAnsi="Times New Roman"/>
          <w:i/>
          <w:sz w:val="24"/>
        </w:rPr>
        <w:t>техническими средствами обучения:</w:t>
      </w:r>
    </w:p>
    <w:p w14:paraId="6AB2EF63" w14:textId="77777777" w:rsidR="00A8051B" w:rsidRDefault="00A8051B" w:rsidP="00A8051B">
      <w:pPr>
        <w:ind w:firstLine="709"/>
        <w:jc w:val="both"/>
        <w:rPr>
          <w:rFonts w:ascii="Times New Roman" w:hAnsi="Times New Roman"/>
          <w:sz w:val="24"/>
        </w:rPr>
      </w:pPr>
      <w:r>
        <w:rPr>
          <w:rFonts w:ascii="Times New Roman" w:hAnsi="Times New Roman"/>
          <w:sz w:val="24"/>
        </w:rPr>
        <w:t>персональный компьютер с лицензионным программным обеспечением;</w:t>
      </w:r>
    </w:p>
    <w:p w14:paraId="6D96A1BF" w14:textId="77777777" w:rsidR="00A8051B" w:rsidRDefault="00A8051B" w:rsidP="00A8051B">
      <w:pPr>
        <w:ind w:firstLine="709"/>
        <w:jc w:val="both"/>
        <w:rPr>
          <w:rFonts w:ascii="Times New Roman" w:hAnsi="Times New Roman"/>
          <w:sz w:val="24"/>
        </w:rPr>
      </w:pPr>
      <w:r>
        <w:rPr>
          <w:rFonts w:ascii="Times New Roman" w:hAnsi="Times New Roman"/>
          <w:sz w:val="24"/>
        </w:rPr>
        <w:t>мультимедийный проектор;</w:t>
      </w:r>
    </w:p>
    <w:p w14:paraId="46C81519" w14:textId="77777777" w:rsidR="00A8051B" w:rsidRDefault="00A8051B" w:rsidP="00A8051B">
      <w:pPr>
        <w:ind w:firstLine="709"/>
        <w:jc w:val="both"/>
        <w:rPr>
          <w:rFonts w:ascii="Times New Roman" w:hAnsi="Times New Roman"/>
          <w:sz w:val="24"/>
        </w:rPr>
      </w:pPr>
      <w:r>
        <w:rPr>
          <w:rFonts w:ascii="Times New Roman" w:hAnsi="Times New Roman"/>
          <w:sz w:val="24"/>
        </w:rPr>
        <w:t>мультимедийный экран;</w:t>
      </w:r>
    </w:p>
    <w:p w14:paraId="04DE2B8A" w14:textId="77777777" w:rsidR="00A8051B" w:rsidRDefault="00A8051B" w:rsidP="00A8051B">
      <w:pPr>
        <w:ind w:firstLine="709"/>
        <w:jc w:val="both"/>
        <w:rPr>
          <w:rFonts w:ascii="Times New Roman" w:hAnsi="Times New Roman"/>
          <w:sz w:val="24"/>
        </w:rPr>
      </w:pPr>
      <w:r>
        <w:rPr>
          <w:rFonts w:ascii="Times New Roman" w:hAnsi="Times New Roman"/>
          <w:sz w:val="24"/>
        </w:rPr>
        <w:t>лазерная указка;</w:t>
      </w:r>
    </w:p>
    <w:p w14:paraId="5A38FD3C" w14:textId="77777777" w:rsidR="00A8051B" w:rsidRDefault="00A8051B" w:rsidP="00A8051B">
      <w:pPr>
        <w:ind w:firstLine="709"/>
        <w:jc w:val="both"/>
        <w:rPr>
          <w:rFonts w:ascii="Times New Roman" w:hAnsi="Times New Roman"/>
          <w:sz w:val="24"/>
        </w:rPr>
      </w:pPr>
      <w:r>
        <w:rPr>
          <w:rFonts w:ascii="Times New Roman" w:hAnsi="Times New Roman"/>
          <w:sz w:val="24"/>
        </w:rPr>
        <w:t>средства аудиовизуализации.</w:t>
      </w:r>
    </w:p>
    <w:p w14:paraId="5757D82A" w14:textId="77777777" w:rsidR="00A8051B" w:rsidRDefault="00A8051B" w:rsidP="00A8051B">
      <w:pPr>
        <w:ind w:firstLine="709"/>
        <w:jc w:val="both"/>
        <w:rPr>
          <w:rFonts w:ascii="Times New Roman" w:hAnsi="Times New Roman"/>
          <w:sz w:val="24"/>
        </w:rPr>
      </w:pPr>
    </w:p>
    <w:p w14:paraId="600C9647" w14:textId="77777777" w:rsidR="00A8051B" w:rsidRDefault="00A8051B" w:rsidP="00A8051B">
      <w:pPr>
        <w:ind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5DEE0585" w14:textId="77777777" w:rsidR="00A8051B" w:rsidRDefault="00A8051B" w:rsidP="00A8051B">
      <w:pPr>
        <w:ind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w:t>
      </w:r>
    </w:p>
    <w:p w14:paraId="0F56B675" w14:textId="77777777" w:rsidR="00A8051B" w:rsidRDefault="00A8051B" w:rsidP="00A8051B">
      <w:pPr>
        <w:ind w:firstLine="709"/>
        <w:jc w:val="both"/>
        <w:rPr>
          <w:rFonts w:ascii="Times New Roman" w:hAnsi="Times New Roman"/>
          <w:sz w:val="24"/>
        </w:rPr>
      </w:pPr>
    </w:p>
    <w:p w14:paraId="0CA252A4" w14:textId="77777777" w:rsidR="00A8051B" w:rsidRDefault="00A8051B" w:rsidP="00A8051B">
      <w:pPr>
        <w:ind w:firstLine="709"/>
        <w:jc w:val="both"/>
        <w:rPr>
          <w:rFonts w:ascii="Times New Roman" w:hAnsi="Times New Roman"/>
          <w:b/>
          <w:sz w:val="24"/>
        </w:rPr>
      </w:pPr>
      <w:r>
        <w:rPr>
          <w:rFonts w:ascii="Times New Roman" w:hAnsi="Times New Roman"/>
          <w:b/>
          <w:sz w:val="24"/>
        </w:rPr>
        <w:t>3.2.1. Основные печатные издания</w:t>
      </w:r>
    </w:p>
    <w:p w14:paraId="4A491087" w14:textId="77777777" w:rsidR="00A8051B" w:rsidRDefault="00A8051B" w:rsidP="00A8051B">
      <w:pPr>
        <w:ind w:firstLine="709"/>
        <w:jc w:val="both"/>
        <w:rPr>
          <w:rFonts w:ascii="Times New Roman" w:hAnsi="Times New Roman"/>
          <w:sz w:val="24"/>
          <w:shd w:val="clear" w:color="auto" w:fill="FFD821"/>
        </w:rPr>
      </w:pPr>
      <w:r>
        <w:rPr>
          <w:rFonts w:ascii="Times New Roman" w:hAnsi="Times New Roman"/>
          <w:sz w:val="24"/>
        </w:rPr>
        <w:t>1. Даудов, А.Х. История России с древнейших времен до наших дней : учебное пособие / А. Х. Даудов, А. Ю. Дворниченко, Ю. В. Кривошеев [и др.] ; под. ред. А.Х. Даудов. - СПб: Изд-во С.-Петерб. ун-та, 2019. - 368 с. - ISBN 978-5-288-05973-5. – Текст: непосредственный.</w:t>
      </w:r>
    </w:p>
    <w:p w14:paraId="700BF8A9"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2.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14:paraId="164F61A2"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14:paraId="7E614F9A" w14:textId="77777777" w:rsidR="00A8051B" w:rsidRDefault="00A8051B" w:rsidP="00A8051B">
      <w:pPr>
        <w:ind w:firstLine="709"/>
        <w:jc w:val="both"/>
        <w:rPr>
          <w:rFonts w:ascii="Times New Roman" w:hAnsi="Times New Roman"/>
          <w:sz w:val="24"/>
        </w:rPr>
      </w:pPr>
      <w:r>
        <w:rPr>
          <w:rFonts w:ascii="Times New Roman" w:hAnsi="Times New Roman"/>
          <w:sz w:val="24"/>
        </w:rPr>
        <w:t>4.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14:paraId="7637B948" w14:textId="77777777" w:rsidR="00A8051B" w:rsidRDefault="00A8051B" w:rsidP="00A8051B">
      <w:pPr>
        <w:ind w:firstLine="709"/>
        <w:jc w:val="both"/>
        <w:rPr>
          <w:rFonts w:ascii="Times New Roman" w:hAnsi="Times New Roman"/>
          <w:sz w:val="24"/>
          <w:shd w:val="clear" w:color="auto" w:fill="FFD821"/>
        </w:rPr>
      </w:pPr>
      <w:r>
        <w:rPr>
          <w:rStyle w:val="1f8"/>
          <w:rFonts w:ascii="Times New Roman" w:hAnsi="Times New Roman"/>
          <w:sz w:val="24"/>
        </w:rPr>
        <w:t xml:space="preserve">5.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w:t>
      </w:r>
      <w:r>
        <w:rPr>
          <w:rFonts w:ascii="Times New Roman" w:hAnsi="Times New Roman"/>
          <w:sz w:val="24"/>
        </w:rPr>
        <w:t>ISBN 978-5-534-15877-9. — Текст: непосредственный.</w:t>
      </w:r>
    </w:p>
    <w:p w14:paraId="52CC068D"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6. Тропов, И. А. История / И. А. Тропов. — 3-е изд., стер. — Санкт-Петербург : Лань, 2024. — 472 с. — ISBN 978-5-507-47383-0. — Текст : непосредственный.</w:t>
      </w:r>
    </w:p>
    <w:p w14:paraId="782431C0" w14:textId="77777777" w:rsidR="00A8051B" w:rsidRDefault="00A8051B" w:rsidP="00A8051B">
      <w:pPr>
        <w:ind w:firstLine="709"/>
        <w:jc w:val="both"/>
        <w:rPr>
          <w:rFonts w:ascii="Times New Roman" w:hAnsi="Times New Roman"/>
          <w:b/>
          <w:sz w:val="24"/>
        </w:rPr>
      </w:pPr>
    </w:p>
    <w:p w14:paraId="1F958D7C" w14:textId="77777777" w:rsidR="00A8051B" w:rsidRDefault="00A8051B" w:rsidP="00A8051B">
      <w:pPr>
        <w:ind w:firstLine="709"/>
        <w:jc w:val="both"/>
        <w:rPr>
          <w:rFonts w:ascii="Times New Roman" w:hAnsi="Times New Roman"/>
          <w:b/>
          <w:sz w:val="24"/>
        </w:rPr>
      </w:pPr>
      <w:r>
        <w:rPr>
          <w:rFonts w:ascii="Times New Roman" w:hAnsi="Times New Roman"/>
          <w:b/>
          <w:sz w:val="24"/>
        </w:rPr>
        <w:t>3.2.2. Основные электронные издания</w:t>
      </w:r>
    </w:p>
    <w:p w14:paraId="476195E7"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PROFобразование : [сайт]. — URL: https://profspo.ru/books/139542</w:t>
      </w:r>
      <w:hyperlink r:id="rId62" w:history="1">
        <w:r>
          <w:rPr>
            <w:rStyle w:val="1f8"/>
            <w:rFonts w:ascii="Times New Roman" w:hAnsi="Times New Roman"/>
            <w:sz w:val="24"/>
          </w:rPr>
          <w:t>.</w:t>
        </w:r>
      </w:hyperlink>
    </w:p>
    <w:p w14:paraId="05C0A02E"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63" w:history="1">
        <w:r>
          <w:rPr>
            <w:rStyle w:val="af0"/>
            <w:rFonts w:ascii="Times New Roman" w:hAnsi="Times New Roman"/>
            <w:sz w:val="24"/>
          </w:rPr>
          <w:t>https://urait.ru/bcode/540370</w:t>
        </w:r>
      </w:hyperlink>
      <w:r>
        <w:rPr>
          <w:rStyle w:val="1f8"/>
          <w:rFonts w:ascii="Times New Roman" w:hAnsi="Times New Roman"/>
          <w:sz w:val="24"/>
        </w:rPr>
        <w:t>.</w:t>
      </w:r>
    </w:p>
    <w:p w14:paraId="49CDAF58" w14:textId="77777777" w:rsidR="00A8051B" w:rsidRDefault="00A8051B" w:rsidP="00A8051B">
      <w:pPr>
        <w:ind w:firstLine="709"/>
        <w:jc w:val="both"/>
        <w:rPr>
          <w:rFonts w:ascii="Times New Roman" w:hAnsi="Times New Roman"/>
          <w:sz w:val="24"/>
        </w:rPr>
      </w:pPr>
    </w:p>
    <w:p w14:paraId="72CCAA5E" w14:textId="77777777" w:rsidR="00A8051B" w:rsidRDefault="00A8051B" w:rsidP="00A8051B">
      <w:pPr>
        <w:ind w:firstLine="709"/>
        <w:jc w:val="both"/>
        <w:rPr>
          <w:rFonts w:ascii="Times New Roman" w:hAnsi="Times New Roman"/>
          <w:i/>
          <w:sz w:val="24"/>
        </w:rPr>
      </w:pPr>
      <w:r>
        <w:rPr>
          <w:rFonts w:ascii="Times New Roman" w:hAnsi="Times New Roman"/>
          <w:b/>
          <w:sz w:val="24"/>
        </w:rPr>
        <w:lastRenderedPageBreak/>
        <w:t xml:space="preserve">3.2.3. Дополнительные источники </w:t>
      </w:r>
    </w:p>
    <w:p w14:paraId="30B0CB77" w14:textId="77777777" w:rsidR="00A8051B" w:rsidRDefault="00A8051B" w:rsidP="00A8051B">
      <w:pPr>
        <w:ind w:firstLine="709"/>
        <w:contextualSpacing/>
        <w:jc w:val="both"/>
        <w:rPr>
          <w:rFonts w:ascii="Times New Roman" w:hAnsi="Times New Roman"/>
          <w:sz w:val="24"/>
        </w:rPr>
      </w:pPr>
      <w:bookmarkStart w:id="84" w:name="_Hlk75854385"/>
      <w:bookmarkEnd w:id="84"/>
      <w:r>
        <w:rPr>
          <w:rFonts w:ascii="Times New Roman" w:hAnsi="Times New Roman"/>
          <w:sz w:val="24"/>
        </w:rPr>
        <w:t xml:space="preserve">1. </w:t>
      </w:r>
      <w:r>
        <w:rPr>
          <w:rStyle w:val="1f8"/>
          <w:rFonts w:ascii="Times New Roman" w:hAnsi="Times New Roman"/>
          <w:sz w:val="24"/>
        </w:rPr>
        <w:t>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c. (Специальности среднего профессионального образования) – ISBN 978-5-0054-2323-8.</w:t>
      </w:r>
    </w:p>
    <w:p w14:paraId="097A5CB1" w14:textId="77777777" w:rsidR="00A8051B" w:rsidRDefault="00A8051B" w:rsidP="00A8051B">
      <w:pPr>
        <w:ind w:firstLine="709"/>
        <w:jc w:val="both"/>
        <w:rPr>
          <w:rFonts w:ascii="Times New Roman" w:hAnsi="Times New Roman"/>
          <w:sz w:val="24"/>
          <w:shd w:val="clear" w:color="auto" w:fill="FFD821"/>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w:t>
      </w:r>
      <w:r>
        <w:rPr>
          <w:rStyle w:val="1f8"/>
          <w:rFonts w:ascii="Times New Roman" w:hAnsi="Times New Roman"/>
          <w:sz w:val="24"/>
        </w:rPr>
        <w:t>непосредственный.</w:t>
      </w:r>
    </w:p>
    <w:p w14:paraId="36429837"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3.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64" w:history="1">
        <w:r>
          <w:rPr>
            <w:rStyle w:val="1f8"/>
            <w:rFonts w:ascii="Times New Roman" w:hAnsi="Times New Roman"/>
            <w:sz w:val="24"/>
          </w:rPr>
          <w:t>https://urait.ru/bcode/539174.</w:t>
        </w:r>
      </w:hyperlink>
    </w:p>
    <w:p w14:paraId="33D64C60" w14:textId="77777777" w:rsidR="00A8051B" w:rsidRDefault="00A8051B" w:rsidP="00A8051B">
      <w:pPr>
        <w:ind w:firstLine="709"/>
        <w:contextualSpacing/>
        <w:jc w:val="both"/>
        <w:rPr>
          <w:rFonts w:ascii="Times New Roman" w:hAnsi="Times New Roman"/>
          <w:sz w:val="24"/>
        </w:rPr>
      </w:pPr>
      <w:r>
        <w:rPr>
          <w:rStyle w:val="1f8"/>
          <w:rFonts w:ascii="Times New Roman" w:hAnsi="Times New Roman"/>
          <w:sz w:val="24"/>
        </w:rPr>
        <w:t xml:space="preserve">4. 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w:t>
      </w:r>
      <w:r>
        <w:rPr>
          <w:rFonts w:ascii="Times New Roman" w:hAnsi="Times New Roman"/>
          <w:sz w:val="24"/>
        </w:rPr>
        <w:t>— Текст: непосредственный.</w:t>
      </w:r>
    </w:p>
    <w:p w14:paraId="3F3CC2E9" w14:textId="77777777" w:rsidR="00A8051B" w:rsidRDefault="00A8051B" w:rsidP="00A8051B">
      <w:pPr>
        <w:ind w:firstLine="709"/>
        <w:jc w:val="both"/>
        <w:rPr>
          <w:rFonts w:ascii="Times New Roman" w:hAnsi="Times New Roman"/>
          <w:sz w:val="24"/>
          <w:shd w:val="clear" w:color="auto" w:fill="FFD821"/>
        </w:rPr>
      </w:pPr>
      <w:r>
        <w:rPr>
          <w:rStyle w:val="1f8"/>
          <w:rFonts w:ascii="Times New Roman" w:hAnsi="Times New Roman"/>
          <w:sz w:val="24"/>
        </w:rPr>
        <w:t>5. 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14:paraId="190E3BCA" w14:textId="77777777" w:rsidR="00A8051B" w:rsidRDefault="00A8051B" w:rsidP="00A8051B">
      <w:pPr>
        <w:ind w:firstLine="709"/>
        <w:jc w:val="both"/>
        <w:rPr>
          <w:rFonts w:ascii="Times New Roman" w:hAnsi="Times New Roman"/>
          <w:sz w:val="24"/>
        </w:rPr>
      </w:pPr>
      <w:r>
        <w:rPr>
          <w:rFonts w:ascii="Times New Roman" w:hAnsi="Times New Roman"/>
          <w:sz w:val="24"/>
        </w:rPr>
        <w:t xml:space="preserve">6.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65" w:history="1">
        <w:r>
          <w:rPr>
            <w:rFonts w:ascii="Times New Roman" w:hAnsi="Times New Roman"/>
            <w:sz w:val="24"/>
          </w:rPr>
          <w:t>https://urait.ru/bcode/532336</w:t>
        </w:r>
      </w:hyperlink>
      <w:r>
        <w:rPr>
          <w:rFonts w:ascii="Times New Roman" w:hAnsi="Times New Roman"/>
          <w:sz w:val="24"/>
        </w:rPr>
        <w:t>.</w:t>
      </w:r>
    </w:p>
    <w:p w14:paraId="52187160" w14:textId="77777777" w:rsidR="00A8051B" w:rsidRDefault="00A8051B" w:rsidP="00A8051B">
      <w:pPr>
        <w:ind w:firstLine="709"/>
        <w:jc w:val="both"/>
        <w:rPr>
          <w:rFonts w:ascii="Times New Roman" w:hAnsi="Times New Roman"/>
          <w:sz w:val="24"/>
        </w:rPr>
      </w:pPr>
      <w:r>
        <w:rPr>
          <w:rFonts w:ascii="Times New Roman" w:hAnsi="Times New Roman"/>
          <w:sz w:val="24"/>
        </w:rPr>
        <w:t xml:space="preserve">7.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66" w:history="1">
        <w:r>
          <w:rPr>
            <w:rFonts w:ascii="Times New Roman" w:hAnsi="Times New Roman"/>
            <w:sz w:val="24"/>
          </w:rPr>
          <w:t>https://urait.ru/bcode/536636</w:t>
        </w:r>
      </w:hyperlink>
      <w:r>
        <w:rPr>
          <w:rFonts w:ascii="Times New Roman" w:hAnsi="Times New Roman"/>
          <w:sz w:val="24"/>
        </w:rPr>
        <w:t>.</w:t>
      </w:r>
    </w:p>
    <w:p w14:paraId="0EC2442C" w14:textId="77777777" w:rsidR="00A8051B" w:rsidRDefault="00A8051B" w:rsidP="00A8051B">
      <w:pPr>
        <w:ind w:firstLine="709"/>
        <w:contextualSpacing/>
        <w:jc w:val="both"/>
        <w:rPr>
          <w:rFonts w:ascii="Times New Roman" w:hAnsi="Times New Roman"/>
          <w:sz w:val="24"/>
        </w:rPr>
      </w:pPr>
      <w:r>
        <w:rPr>
          <w:rStyle w:val="1f8"/>
          <w:rFonts w:ascii="Times New Roman" w:hAnsi="Times New Roman"/>
          <w:sz w:val="24"/>
        </w:rPr>
        <w:t>8.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https://urait.ru/bcode/540360.</w:t>
      </w:r>
    </w:p>
    <w:p w14:paraId="4DBE0CB9" w14:textId="77777777" w:rsidR="00A8051B" w:rsidRDefault="00A8051B" w:rsidP="00A8051B">
      <w:pPr>
        <w:contextualSpacing/>
        <w:jc w:val="center"/>
        <w:rPr>
          <w:rFonts w:ascii="Times New Roman" w:hAnsi="Times New Roman"/>
          <w:b/>
          <w:sz w:val="24"/>
        </w:rPr>
      </w:pPr>
    </w:p>
    <w:p w14:paraId="0EFAECA7" w14:textId="77777777" w:rsidR="00A8051B" w:rsidRDefault="00A8051B" w:rsidP="00A8051B">
      <w:pPr>
        <w:contextualSpacing/>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 xml:space="preserve">4. КОНТРОЛЬ И ОЦЕНКА РЕЗУЛЬТАТОВ ОСВОЕНИЯ </w:t>
      </w:r>
    </w:p>
    <w:p w14:paraId="4B55752B" w14:textId="77777777" w:rsidR="00A8051B" w:rsidRDefault="00A8051B" w:rsidP="00A8051B">
      <w:pPr>
        <w:contextualSpacing/>
        <w:jc w:val="center"/>
        <w:rPr>
          <w:rFonts w:ascii="Times New Roman" w:hAnsi="Times New Roman"/>
          <w:b/>
          <w:sz w:val="24"/>
        </w:rPr>
      </w:pPr>
      <w:r>
        <w:rPr>
          <w:rFonts w:ascii="Times New Roman" w:hAnsi="Times New Roman"/>
          <w:b/>
          <w:sz w:val="24"/>
        </w:rPr>
        <w:t>УЧЕБНОЙ ДИСЦИПЛИНЫ</w:t>
      </w:r>
    </w:p>
    <w:p w14:paraId="287CDCCC" w14:textId="77777777" w:rsidR="00A8051B" w:rsidRDefault="00A8051B" w:rsidP="00A8051B">
      <w:pPr>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4254"/>
        <w:gridCol w:w="4074"/>
        <w:gridCol w:w="2021"/>
      </w:tblGrid>
      <w:tr w:rsidR="00A8051B" w14:paraId="63321B79" w14:textId="77777777" w:rsidTr="00A8051B">
        <w:trPr>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592F4058" w14:textId="77777777" w:rsidR="00A8051B" w:rsidRDefault="00A8051B" w:rsidP="00A8051B">
            <w:pPr>
              <w:tabs>
                <w:tab w:val="left" w:pos="1134"/>
              </w:tabs>
              <w:jc w:val="center"/>
              <w:rPr>
                <w:rFonts w:ascii="Times New Roman" w:hAnsi="Times New Roman"/>
                <w:b/>
                <w:sz w:val="24"/>
              </w:rPr>
            </w:pPr>
            <w:r>
              <w:rPr>
                <w:rFonts w:ascii="Times New Roman" w:hAnsi="Times New Roman"/>
                <w:b/>
                <w:sz w:val="24"/>
              </w:rPr>
              <w:t xml:space="preserve">Результаты обучения </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4C45FB1" w14:textId="77777777" w:rsidR="00A8051B" w:rsidRDefault="00A8051B" w:rsidP="00A8051B">
            <w:pPr>
              <w:jc w:val="center"/>
              <w:rPr>
                <w:rFonts w:ascii="Times New Roman" w:hAnsi="Times New Roman"/>
                <w:b/>
                <w:sz w:val="24"/>
              </w:rPr>
            </w:pPr>
            <w:r>
              <w:rPr>
                <w:rFonts w:ascii="Times New Roman" w:hAnsi="Times New Roman"/>
                <w:b/>
                <w:sz w:val="24"/>
              </w:rPr>
              <w:t>Критерии оценки</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7C97B61B" w14:textId="77777777" w:rsidR="00A8051B" w:rsidRDefault="00A8051B" w:rsidP="00A8051B">
            <w:pPr>
              <w:jc w:val="center"/>
              <w:rPr>
                <w:rFonts w:ascii="Times New Roman" w:hAnsi="Times New Roman"/>
                <w:b/>
                <w:sz w:val="24"/>
              </w:rPr>
            </w:pPr>
            <w:r>
              <w:rPr>
                <w:rFonts w:ascii="Times New Roman" w:hAnsi="Times New Roman"/>
                <w:b/>
                <w:sz w:val="24"/>
              </w:rPr>
              <w:t xml:space="preserve">Методы оценки </w:t>
            </w:r>
          </w:p>
        </w:tc>
      </w:tr>
      <w:tr w:rsidR="00A8051B" w14:paraId="171F6150" w14:textId="77777777" w:rsidTr="00A8051B">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454DFEE" w14:textId="77777777" w:rsidR="00A8051B" w:rsidRDefault="00A8051B" w:rsidP="00A8051B">
            <w:pPr>
              <w:jc w:val="center"/>
              <w:rPr>
                <w:rFonts w:ascii="Times New Roman" w:hAnsi="Times New Roman"/>
                <w:sz w:val="24"/>
              </w:rPr>
            </w:pPr>
            <w:r>
              <w:rPr>
                <w:rFonts w:ascii="Times New Roman" w:hAnsi="Times New Roman"/>
                <w:b/>
                <w:sz w:val="24"/>
              </w:rPr>
              <w:t>Перечень знаний, осваиваемых в рамках учебной дисциплины</w:t>
            </w:r>
          </w:p>
        </w:tc>
      </w:tr>
      <w:tr w:rsidR="00A8051B" w14:paraId="5C138BEE" w14:textId="77777777" w:rsidTr="00A8051B">
        <w:trPr>
          <w:trHeight w:val="229"/>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9E50837" w14:textId="77777777" w:rsidR="00A8051B" w:rsidRDefault="00A8051B" w:rsidP="00A8051B">
            <w:pPr>
              <w:jc w:val="both"/>
              <w:rPr>
                <w:rFonts w:ascii="Times New Roman" w:hAnsi="Times New Roman"/>
                <w:sz w:val="24"/>
                <w:u w:val="single"/>
              </w:rPr>
            </w:pPr>
            <w:r>
              <w:rPr>
                <w:rFonts w:ascii="Times New Roman" w:hAnsi="Times New Roman"/>
                <w:sz w:val="24"/>
                <w:u w:val="single"/>
              </w:rPr>
              <w:t>Знать:</w:t>
            </w:r>
          </w:p>
          <w:p w14:paraId="5278EAC4" w14:textId="77777777" w:rsidR="00A8051B" w:rsidRDefault="00A8051B" w:rsidP="00D8326D">
            <w:pPr>
              <w:pStyle w:val="TableParagraph"/>
              <w:numPr>
                <w:ilvl w:val="0"/>
                <w:numId w:val="34"/>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древнейших времен до настоящего времени; </w:t>
            </w:r>
          </w:p>
          <w:p w14:paraId="03D3314E" w14:textId="77777777" w:rsidR="00A8051B" w:rsidRDefault="00A8051B" w:rsidP="00D8326D">
            <w:pPr>
              <w:pStyle w:val="TableParagraph"/>
              <w:numPr>
                <w:ilvl w:val="0"/>
                <w:numId w:val="34"/>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817377B" w14:textId="77777777" w:rsidR="00A8051B" w:rsidRDefault="00A8051B" w:rsidP="00D8326D">
            <w:pPr>
              <w:pStyle w:val="TableParagraph"/>
              <w:numPr>
                <w:ilvl w:val="0"/>
                <w:numId w:val="34"/>
              </w:numPr>
              <w:autoSpaceDE/>
              <w:autoSpaceDN/>
              <w:ind w:left="0" w:firstLine="0"/>
              <w:jc w:val="both"/>
              <w:rPr>
                <w:sz w:val="24"/>
                <w:shd w:val="clear" w:color="auto" w:fill="FFD821"/>
              </w:rPr>
            </w:pPr>
            <w:r>
              <w:t>традиционные российские духовно - нравственные ценности</w:t>
            </w:r>
            <w:r>
              <w:rPr>
                <w:sz w:val="24"/>
              </w:rPr>
              <w:t>;</w:t>
            </w:r>
          </w:p>
          <w:p w14:paraId="0DB841BA" w14:textId="77777777" w:rsidR="00A8051B" w:rsidRDefault="00A8051B" w:rsidP="00D8326D">
            <w:pPr>
              <w:pStyle w:val="TableParagraph"/>
              <w:numPr>
                <w:ilvl w:val="0"/>
                <w:numId w:val="34"/>
              </w:numPr>
              <w:autoSpaceDE/>
              <w:autoSpaceDN/>
              <w:ind w:left="0" w:firstLine="0"/>
              <w:jc w:val="both"/>
              <w:rPr>
                <w:sz w:val="24"/>
              </w:rPr>
            </w:pPr>
            <w:r>
              <w:rPr>
                <w:sz w:val="24"/>
              </w:rPr>
              <w:t>роль и значение России в современном мире.</w:t>
            </w:r>
          </w:p>
          <w:p w14:paraId="70BE4074" w14:textId="77777777" w:rsidR="00A8051B" w:rsidRDefault="00A8051B" w:rsidP="00A8051B">
            <w:pPr>
              <w:pStyle w:val="TableParagraph"/>
              <w:jc w:val="both"/>
              <w:rPr>
                <w:sz w:val="24"/>
              </w:rPr>
            </w:pPr>
          </w:p>
          <w:p w14:paraId="4DBB91B5" w14:textId="77777777" w:rsidR="00A8051B" w:rsidRDefault="00A8051B" w:rsidP="00A8051B">
            <w:pPr>
              <w:pStyle w:val="TableParagraph"/>
              <w:tabs>
                <w:tab w:val="left" w:pos="562"/>
              </w:tabs>
              <w:ind w:left="562" w:hanging="283"/>
              <w:jc w:val="both"/>
              <w:rPr>
                <w:sz w:val="24"/>
              </w:rPr>
            </w:pPr>
          </w:p>
          <w:p w14:paraId="2FD1B86D" w14:textId="77777777" w:rsidR="00A8051B" w:rsidRDefault="00A8051B" w:rsidP="00A8051B">
            <w:pPr>
              <w:pStyle w:val="TableParagraph"/>
              <w:tabs>
                <w:tab w:val="left" w:pos="562"/>
              </w:tabs>
              <w:ind w:left="562" w:hanging="283"/>
              <w:jc w:val="both"/>
              <w:rPr>
                <w:sz w:val="24"/>
              </w:rPr>
            </w:pPr>
          </w:p>
          <w:p w14:paraId="1B9D081D" w14:textId="77777777" w:rsidR="00A8051B" w:rsidRDefault="00A8051B" w:rsidP="00A8051B">
            <w:pPr>
              <w:pStyle w:val="HTML"/>
              <w:tabs>
                <w:tab w:val="clear" w:pos="916"/>
                <w:tab w:val="left" w:pos="420"/>
              </w:tabs>
              <w:ind w:left="420"/>
              <w:jc w:val="both"/>
              <w:rPr>
                <w:rFonts w:ascii="Times New Roman" w:hAnsi="Times New Roman"/>
                <w:sz w:val="24"/>
              </w:rPr>
            </w:pP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24D0431" w14:textId="77777777" w:rsidR="00A8051B" w:rsidRDefault="00A8051B" w:rsidP="00D8326D">
            <w:pPr>
              <w:pStyle w:val="a4"/>
              <w:widowControl w:val="0"/>
              <w:numPr>
                <w:ilvl w:val="0"/>
                <w:numId w:val="35"/>
              </w:numPr>
              <w:contextualSpacing w:val="0"/>
              <w:jc w:val="both"/>
              <w:rPr>
                <w:sz w:val="24"/>
              </w:rPr>
            </w:pPr>
            <w:r>
              <w:rPr>
                <w:sz w:val="24"/>
              </w:rPr>
              <w:t xml:space="preserve">показывает знания ключевых событий, основных дат и этапов истории России с древнейших времен до настоящего времени; </w:t>
            </w:r>
          </w:p>
          <w:p w14:paraId="0FA6CCD5" w14:textId="77777777" w:rsidR="00A8051B" w:rsidRDefault="00A8051B" w:rsidP="00D8326D">
            <w:pPr>
              <w:pStyle w:val="a4"/>
              <w:widowControl w:val="0"/>
              <w:numPr>
                <w:ilvl w:val="0"/>
                <w:numId w:val="35"/>
              </w:numPr>
              <w:contextualSpacing w:val="0"/>
              <w:jc w:val="both"/>
              <w:rPr>
                <w:sz w:val="24"/>
              </w:rPr>
            </w:pPr>
            <w:r>
              <w:rPr>
                <w:sz w:val="24"/>
              </w:rPr>
              <w:t>демонстрирует знания о выдающихся деятелях отечественной истории,</w:t>
            </w:r>
            <w:r>
              <w:rPr>
                <w:rStyle w:val="a5"/>
                <w:sz w:val="24"/>
              </w:rPr>
              <w:t xml:space="preserve"> внесших значительный вклад в социально-экономическое, политическое и культурное развитие России;</w:t>
            </w:r>
          </w:p>
          <w:p w14:paraId="0D0CB2C4" w14:textId="77777777" w:rsidR="00A8051B" w:rsidRDefault="00A8051B" w:rsidP="00D8326D">
            <w:pPr>
              <w:pStyle w:val="a4"/>
              <w:widowControl w:val="0"/>
              <w:numPr>
                <w:ilvl w:val="0"/>
                <w:numId w:val="35"/>
              </w:numPr>
              <w:contextualSpacing w:val="0"/>
              <w:jc w:val="both"/>
            </w:pPr>
            <w:r>
              <w:rPr>
                <w:sz w:val="24"/>
              </w:rPr>
              <w:t xml:space="preserve">показывает знание </w:t>
            </w:r>
            <w:r>
              <w:t>традиционных российских духовно - нравственных ценностей;</w:t>
            </w:r>
          </w:p>
          <w:p w14:paraId="3B32C333" w14:textId="77777777" w:rsidR="00A8051B" w:rsidRDefault="00A8051B" w:rsidP="00D8326D">
            <w:pPr>
              <w:pStyle w:val="a4"/>
              <w:widowControl w:val="0"/>
              <w:numPr>
                <w:ilvl w:val="0"/>
                <w:numId w:val="35"/>
              </w:numPr>
              <w:contextualSpacing w:val="0"/>
              <w:jc w:val="both"/>
              <w:rPr>
                <w:sz w:val="24"/>
              </w:rPr>
            </w:pPr>
            <w:r>
              <w:rPr>
                <w:sz w:val="24"/>
              </w:rPr>
              <w:t xml:space="preserve"> демонстрирует сформированность знаний о роли и значении России в современном мире.</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57745A2" w14:textId="77777777" w:rsidR="00A8051B" w:rsidRDefault="00A8051B" w:rsidP="00A8051B">
            <w:pPr>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14:paraId="6BB723FA" w14:textId="77777777" w:rsidR="00A8051B" w:rsidRDefault="00A8051B" w:rsidP="00A8051B">
            <w:pPr>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14:paraId="6BEC1CA3" w14:textId="77777777" w:rsidR="00A8051B" w:rsidRDefault="00A8051B" w:rsidP="00A8051B">
            <w:pPr>
              <w:jc w:val="both"/>
              <w:rPr>
                <w:rFonts w:ascii="Times New Roman" w:hAnsi="Times New Roman"/>
                <w:sz w:val="24"/>
              </w:rPr>
            </w:pPr>
            <w:r>
              <w:rPr>
                <w:rFonts w:ascii="Times New Roman" w:hAnsi="Times New Roman"/>
                <w:sz w:val="24"/>
              </w:rPr>
              <w:t>Результаты промежуточной аттестации.</w:t>
            </w:r>
          </w:p>
        </w:tc>
      </w:tr>
      <w:tr w:rsidR="00A8051B" w14:paraId="1DD16C70" w14:textId="77777777" w:rsidTr="00A8051B">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74EC06E5" w14:textId="77777777" w:rsidR="00A8051B" w:rsidRDefault="00A8051B" w:rsidP="00A8051B">
            <w:pPr>
              <w:jc w:val="center"/>
              <w:rPr>
                <w:rFonts w:ascii="Times New Roman" w:hAnsi="Times New Roman"/>
                <w:b/>
                <w:sz w:val="24"/>
              </w:rPr>
            </w:pPr>
            <w:r>
              <w:rPr>
                <w:rFonts w:ascii="Times New Roman" w:hAnsi="Times New Roman"/>
                <w:b/>
                <w:sz w:val="24"/>
              </w:rPr>
              <w:t>Перечень умений, осваиваемых в рамках учебной дисциплины</w:t>
            </w:r>
          </w:p>
        </w:tc>
      </w:tr>
      <w:tr w:rsidR="00A8051B" w14:paraId="2B0928BA" w14:textId="77777777" w:rsidTr="00A8051B">
        <w:trPr>
          <w:trHeight w:val="415"/>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639D83D" w14:textId="77777777" w:rsidR="00A8051B" w:rsidRDefault="00A8051B" w:rsidP="00A8051B">
            <w:pPr>
              <w:jc w:val="both"/>
              <w:rPr>
                <w:rFonts w:ascii="Times New Roman" w:hAnsi="Times New Roman"/>
                <w:sz w:val="24"/>
                <w:u w:val="single"/>
              </w:rPr>
            </w:pPr>
            <w:r>
              <w:rPr>
                <w:rFonts w:ascii="Times New Roman" w:hAnsi="Times New Roman"/>
                <w:sz w:val="24"/>
                <w:u w:val="single"/>
              </w:rPr>
              <w:t xml:space="preserve">Уметь: </w:t>
            </w:r>
          </w:p>
          <w:p w14:paraId="74293D93"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14:paraId="6D2C310D" w14:textId="77777777" w:rsidR="00A8051B" w:rsidRDefault="00A8051B" w:rsidP="00D8326D">
            <w:pPr>
              <w:widowControl w:val="0"/>
              <w:numPr>
                <w:ilvl w:val="0"/>
                <w:numId w:val="31"/>
              </w:numPr>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5362BB47"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DB780DE"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53D7719B" w14:textId="77777777" w:rsidR="00A8051B" w:rsidRDefault="00A8051B" w:rsidP="00D8326D">
            <w:pPr>
              <w:numPr>
                <w:ilvl w:val="0"/>
                <w:numId w:val="31"/>
              </w:numPr>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14:paraId="0B2E208D" w14:textId="77777777" w:rsidR="00A8051B" w:rsidRDefault="00A8051B" w:rsidP="00D8326D">
            <w:pPr>
              <w:widowControl w:val="0"/>
              <w:numPr>
                <w:ilvl w:val="0"/>
                <w:numId w:val="32"/>
              </w:numPr>
              <w:ind w:left="0" w:firstLine="0"/>
              <w:jc w:val="both"/>
              <w:rPr>
                <w:rFonts w:ascii="Times New Roman" w:hAnsi="Times New Roman"/>
                <w:sz w:val="24"/>
              </w:rPr>
            </w:pPr>
            <w:r>
              <w:rPr>
                <w:rStyle w:val="1f8"/>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3A38184" w14:textId="77777777" w:rsidR="00A8051B" w:rsidRDefault="00A8051B" w:rsidP="00D8326D">
            <w:pPr>
              <w:pStyle w:val="a4"/>
              <w:widowControl w:val="0"/>
              <w:numPr>
                <w:ilvl w:val="0"/>
                <w:numId w:val="36"/>
              </w:numPr>
              <w:contextualSpacing w:val="0"/>
              <w:jc w:val="both"/>
            </w:pPr>
            <w:r>
              <w:rPr>
                <w:sz w:val="24"/>
              </w:rPr>
              <w:lastRenderedPageBreak/>
              <w:t>выделяет факторы, определившие уникальность становления духовно - нравственных основ России;</w:t>
            </w:r>
          </w:p>
          <w:p w14:paraId="32AC5296" w14:textId="77777777" w:rsidR="00A8051B" w:rsidRDefault="00A8051B" w:rsidP="00D8326D">
            <w:pPr>
              <w:pStyle w:val="a4"/>
              <w:widowControl w:val="0"/>
              <w:numPr>
                <w:ilvl w:val="0"/>
                <w:numId w:val="36"/>
              </w:numPr>
              <w:contextualSpacing w:val="0"/>
              <w:jc w:val="both"/>
              <w:rPr>
                <w:i/>
                <w:sz w:val="24"/>
              </w:rPr>
            </w:pPr>
            <w:r>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17E90FB9" w14:textId="77777777" w:rsidR="00A8051B" w:rsidRDefault="00A8051B" w:rsidP="00D8326D">
            <w:pPr>
              <w:numPr>
                <w:ilvl w:val="0"/>
                <w:numId w:val="36"/>
              </w:numPr>
              <w:spacing w:after="16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630CEDC4" w14:textId="77777777" w:rsidR="00A8051B" w:rsidRDefault="00A8051B" w:rsidP="00D8326D">
            <w:pPr>
              <w:numPr>
                <w:ilvl w:val="0"/>
                <w:numId w:val="36"/>
              </w:numPr>
              <w:spacing w:after="160"/>
            </w:pPr>
            <w:r>
              <w:rPr>
                <w:rFonts w:ascii="Times New Roman" w:hAnsi="Times New Roman"/>
                <w:sz w:val="24"/>
              </w:rPr>
              <w:lastRenderedPageBreak/>
              <w:t xml:space="preserve">демонстрирует умения защищать историческую правду, не допускает умаления подвига народа при защите Отечества, </w:t>
            </w:r>
          </w:p>
          <w:p w14:paraId="020A75F0" w14:textId="77777777" w:rsidR="00A8051B" w:rsidRDefault="00A8051B" w:rsidP="00D8326D">
            <w:pPr>
              <w:numPr>
                <w:ilvl w:val="0"/>
                <w:numId w:val="36"/>
              </w:numPr>
              <w:spacing w:after="160"/>
            </w:pPr>
            <w:r>
              <w:rPr>
                <w:rFonts w:ascii="Times New Roman" w:hAnsi="Times New Roman"/>
                <w:sz w:val="24"/>
              </w:rPr>
              <w:t>проявляет готовность противостоять фальсификациям Российской истории;</w:t>
            </w:r>
          </w:p>
          <w:p w14:paraId="665B23B8" w14:textId="77777777" w:rsidR="00A8051B" w:rsidRDefault="00A8051B" w:rsidP="00D8326D">
            <w:pPr>
              <w:numPr>
                <w:ilvl w:val="0"/>
                <w:numId w:val="36"/>
              </w:numPr>
              <w:spacing w:after="160"/>
            </w:pPr>
            <w:r>
              <w:rPr>
                <w:rStyle w:val="1f8"/>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1763824" w14:textId="77777777" w:rsidR="00A8051B" w:rsidRDefault="00A8051B" w:rsidP="00A8051B">
            <w:pPr>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3F5495F2" w14:textId="77777777" w:rsidR="00A8051B" w:rsidRDefault="00A8051B" w:rsidP="00A8051B">
            <w:pPr>
              <w:rPr>
                <w:rFonts w:ascii="Times New Roman" w:hAnsi="Times New Roman"/>
                <w:b/>
                <w:sz w:val="24"/>
              </w:rPr>
            </w:pPr>
          </w:p>
        </w:tc>
      </w:tr>
    </w:tbl>
    <w:p w14:paraId="196C29CF" w14:textId="77777777" w:rsidR="00A8051B" w:rsidRDefault="00A8051B" w:rsidP="00A8051B">
      <w:pPr>
        <w:rPr>
          <w:rFonts w:ascii="Times New Roman" w:hAnsi="Times New Roman"/>
          <w:sz w:val="28"/>
        </w:rPr>
      </w:pPr>
    </w:p>
    <w:p w14:paraId="658CB38D" w14:textId="77777777" w:rsidR="00A8051B" w:rsidRDefault="00A8051B" w:rsidP="00A8051B">
      <w:pPr>
        <w:jc w:val="center"/>
        <w:rPr>
          <w:rFonts w:ascii="Times New Roman" w:hAnsi="Times New Roman"/>
          <w:b/>
          <w:sz w:val="28"/>
        </w:rPr>
      </w:pPr>
    </w:p>
    <w:p w14:paraId="3198D5A7" w14:textId="19729919" w:rsidR="00A8051B" w:rsidRDefault="00A8051B" w:rsidP="00D26D7C">
      <w:pPr>
        <w:rPr>
          <w:rFonts w:ascii="Times New Roman" w:hAnsi="Times New Roman" w:cs="Times New Roman"/>
          <w:b/>
          <w:bCs/>
          <w:sz w:val="24"/>
          <w:szCs w:val="24"/>
        </w:rPr>
      </w:pPr>
      <w:r>
        <w:rPr>
          <w:rFonts w:ascii="Times New Roman" w:hAnsi="Times New Roman" w:cs="Times New Roman"/>
          <w:b/>
          <w:bCs/>
          <w:sz w:val="24"/>
          <w:szCs w:val="24"/>
        </w:rPr>
        <w:br w:type="page"/>
      </w:r>
    </w:p>
    <w:p w14:paraId="1B1842AC" w14:textId="77777777" w:rsidR="00A8051B" w:rsidRDefault="00A8051B" w:rsidP="00A8051B">
      <w:pPr>
        <w:pStyle w:val="3"/>
        <w:spacing w:before="80"/>
        <w:ind w:right="563"/>
        <w:jc w:val="right"/>
      </w:pPr>
      <w:r>
        <w:rPr>
          <w:color w:val="0D0D0D"/>
        </w:rPr>
        <w:lastRenderedPageBreak/>
        <w:t>Приложение</w:t>
      </w:r>
      <w:r>
        <w:rPr>
          <w:color w:val="0D0D0D"/>
          <w:spacing w:val="-6"/>
        </w:rPr>
        <w:t xml:space="preserve"> </w:t>
      </w:r>
      <w:r>
        <w:rPr>
          <w:color w:val="0D0D0D"/>
          <w:spacing w:val="-5"/>
        </w:rPr>
        <w:t>2.2</w:t>
      </w:r>
    </w:p>
    <w:p w14:paraId="0CC27FA7" w14:textId="77777777" w:rsidR="00A8051B" w:rsidRDefault="00A8051B" w:rsidP="00A8051B">
      <w:pPr>
        <w:pStyle w:val="af4"/>
        <w:spacing w:before="137"/>
        <w:ind w:right="563"/>
        <w:jc w:val="right"/>
        <w:rPr>
          <w:color w:val="0D0D0D"/>
          <w:spacing w:val="-2"/>
        </w:rPr>
      </w:pPr>
      <w:r>
        <w:rPr>
          <w:color w:val="0D0D0D"/>
        </w:rPr>
        <w:t xml:space="preserve">  к ОП по</w:t>
      </w:r>
      <w:r>
        <w:rPr>
          <w:color w:val="0D0D0D"/>
          <w:spacing w:val="-1"/>
        </w:rPr>
        <w:t xml:space="preserve"> </w:t>
      </w:r>
      <w:r>
        <w:rPr>
          <w:color w:val="0D0D0D"/>
          <w:spacing w:val="-2"/>
        </w:rPr>
        <w:t>специальности</w:t>
      </w:r>
    </w:p>
    <w:p w14:paraId="1CA7E1DE" w14:textId="77777777" w:rsidR="00A8051B" w:rsidRDefault="00A8051B" w:rsidP="00A8051B">
      <w:pPr>
        <w:pStyle w:val="af4"/>
        <w:spacing w:before="137"/>
        <w:ind w:right="563"/>
        <w:jc w:val="right"/>
      </w:pPr>
      <w:r>
        <w:rPr>
          <w:color w:val="0D0D0D"/>
          <w:spacing w:val="-2"/>
        </w:rPr>
        <w:t>40.02.02. Правоохранительная деятельность</w:t>
      </w:r>
    </w:p>
    <w:p w14:paraId="6F90BDF7" w14:textId="77777777" w:rsidR="00A8051B" w:rsidRDefault="00A8051B" w:rsidP="00A8051B">
      <w:pPr>
        <w:pStyle w:val="af4"/>
      </w:pPr>
    </w:p>
    <w:p w14:paraId="1ED48F0A" w14:textId="77777777" w:rsidR="00A8051B" w:rsidRDefault="00A8051B" w:rsidP="00A8051B">
      <w:pPr>
        <w:pStyle w:val="af4"/>
        <w:rPr>
          <w:sz w:val="28"/>
        </w:rPr>
      </w:pPr>
    </w:p>
    <w:p w14:paraId="5B803219" w14:textId="77777777" w:rsidR="00A8051B" w:rsidRDefault="00A8051B" w:rsidP="00A8051B">
      <w:pPr>
        <w:pStyle w:val="af4"/>
        <w:rPr>
          <w:sz w:val="28"/>
        </w:rPr>
      </w:pPr>
    </w:p>
    <w:p w14:paraId="600EBD26" w14:textId="77777777" w:rsidR="00A8051B" w:rsidRDefault="00A8051B" w:rsidP="00A8051B">
      <w:pPr>
        <w:pStyle w:val="af4"/>
        <w:rPr>
          <w:sz w:val="28"/>
        </w:rPr>
      </w:pPr>
    </w:p>
    <w:p w14:paraId="307B535E" w14:textId="77777777" w:rsidR="00A8051B" w:rsidRDefault="00A8051B" w:rsidP="00A8051B">
      <w:pPr>
        <w:pStyle w:val="af4"/>
        <w:rPr>
          <w:sz w:val="28"/>
        </w:rPr>
      </w:pPr>
    </w:p>
    <w:p w14:paraId="0639FA98" w14:textId="77777777" w:rsidR="00A8051B" w:rsidRDefault="00A8051B" w:rsidP="00A8051B">
      <w:pPr>
        <w:pStyle w:val="af4"/>
        <w:rPr>
          <w:sz w:val="28"/>
        </w:rPr>
      </w:pPr>
    </w:p>
    <w:p w14:paraId="794F4A98" w14:textId="77777777" w:rsidR="00A8051B" w:rsidRDefault="00A8051B" w:rsidP="00A8051B">
      <w:pPr>
        <w:pStyle w:val="af4"/>
        <w:rPr>
          <w:sz w:val="28"/>
        </w:rPr>
      </w:pPr>
    </w:p>
    <w:p w14:paraId="71ED9DF4" w14:textId="77777777" w:rsidR="00A8051B" w:rsidRDefault="00A8051B" w:rsidP="00A8051B">
      <w:pPr>
        <w:pStyle w:val="af4"/>
        <w:rPr>
          <w:sz w:val="28"/>
        </w:rPr>
      </w:pPr>
    </w:p>
    <w:p w14:paraId="43D199D8" w14:textId="77777777" w:rsidR="00A8051B" w:rsidRDefault="00A8051B" w:rsidP="00A8051B">
      <w:pPr>
        <w:pStyle w:val="af4"/>
        <w:spacing w:before="102"/>
        <w:rPr>
          <w:sz w:val="28"/>
        </w:rPr>
      </w:pPr>
    </w:p>
    <w:p w14:paraId="5B07C537" w14:textId="77777777" w:rsidR="00A8051B" w:rsidRDefault="00A8051B" w:rsidP="00A8051B">
      <w:pPr>
        <w:spacing w:before="1"/>
        <w:ind w:left="154" w:right="155"/>
        <w:jc w:val="center"/>
        <w:rPr>
          <w:b/>
          <w:sz w:val="28"/>
        </w:rPr>
      </w:pPr>
      <w:r>
        <w:rPr>
          <w:b/>
          <w:spacing w:val="-9"/>
          <w:sz w:val="28"/>
        </w:rPr>
        <w:t xml:space="preserve"> </w:t>
      </w:r>
      <w:r>
        <w:rPr>
          <w:b/>
          <w:sz w:val="28"/>
        </w:rPr>
        <w:t>РАБОЧАЯ</w:t>
      </w:r>
      <w:r>
        <w:rPr>
          <w:b/>
          <w:spacing w:val="-9"/>
          <w:sz w:val="28"/>
        </w:rPr>
        <w:t xml:space="preserve"> </w:t>
      </w:r>
      <w:r>
        <w:rPr>
          <w:b/>
          <w:sz w:val="28"/>
        </w:rPr>
        <w:t>ПРОГРАММА</w:t>
      </w:r>
      <w:r>
        <w:rPr>
          <w:b/>
          <w:spacing w:val="-9"/>
          <w:sz w:val="28"/>
        </w:rPr>
        <w:t xml:space="preserve"> </w:t>
      </w:r>
      <w:r>
        <w:rPr>
          <w:b/>
          <w:sz w:val="28"/>
        </w:rPr>
        <w:t>УЧЕБНОЙ</w:t>
      </w:r>
      <w:r>
        <w:rPr>
          <w:b/>
          <w:spacing w:val="-12"/>
          <w:sz w:val="28"/>
        </w:rPr>
        <w:t xml:space="preserve"> </w:t>
      </w:r>
      <w:r>
        <w:rPr>
          <w:b/>
          <w:spacing w:val="-2"/>
          <w:sz w:val="28"/>
        </w:rPr>
        <w:t>ДИСЦИПЛИНЫ</w:t>
      </w:r>
    </w:p>
    <w:p w14:paraId="5425AF56" w14:textId="77777777" w:rsidR="00A8051B" w:rsidRDefault="00A8051B" w:rsidP="00A8051B">
      <w:pPr>
        <w:pStyle w:val="af4"/>
        <w:spacing w:before="2"/>
        <w:rPr>
          <w:b/>
          <w:sz w:val="28"/>
        </w:rPr>
      </w:pPr>
    </w:p>
    <w:p w14:paraId="44C466B6" w14:textId="77777777" w:rsidR="00A8051B" w:rsidRDefault="00A8051B" w:rsidP="00A8051B">
      <w:pPr>
        <w:ind w:left="151" w:right="155"/>
        <w:jc w:val="center"/>
        <w:rPr>
          <w:b/>
          <w:sz w:val="28"/>
        </w:rPr>
      </w:pPr>
      <w:r>
        <w:rPr>
          <w:b/>
          <w:sz w:val="28"/>
        </w:rPr>
        <w:t>«СГ.02.</w:t>
      </w:r>
      <w:r>
        <w:rPr>
          <w:b/>
          <w:spacing w:val="-10"/>
          <w:sz w:val="28"/>
        </w:rPr>
        <w:t xml:space="preserve"> </w:t>
      </w:r>
      <w:r>
        <w:rPr>
          <w:b/>
          <w:sz w:val="28"/>
        </w:rPr>
        <w:t>ИНОСТРАННЫЙ</w:t>
      </w:r>
      <w:r>
        <w:rPr>
          <w:b/>
          <w:spacing w:val="-9"/>
          <w:sz w:val="28"/>
        </w:rPr>
        <w:t xml:space="preserve"> </w:t>
      </w:r>
      <w:r>
        <w:rPr>
          <w:b/>
          <w:sz w:val="28"/>
        </w:rPr>
        <w:t>ЯЗЫК</w:t>
      </w:r>
      <w:r>
        <w:rPr>
          <w:b/>
          <w:spacing w:val="-9"/>
          <w:sz w:val="28"/>
        </w:rPr>
        <w:t xml:space="preserve"> </w:t>
      </w:r>
      <w:r>
        <w:rPr>
          <w:b/>
          <w:sz w:val="28"/>
        </w:rPr>
        <w:t>В</w:t>
      </w:r>
      <w:r>
        <w:rPr>
          <w:b/>
          <w:spacing w:val="-12"/>
          <w:sz w:val="28"/>
        </w:rPr>
        <w:t xml:space="preserve"> </w:t>
      </w:r>
      <w:r>
        <w:rPr>
          <w:b/>
          <w:sz w:val="28"/>
        </w:rPr>
        <w:t xml:space="preserve">ПРОФЕССИОНАЛЬНОЙ </w:t>
      </w:r>
      <w:r>
        <w:rPr>
          <w:b/>
          <w:spacing w:val="-2"/>
          <w:sz w:val="28"/>
        </w:rPr>
        <w:t>ДЕЯТЕЛЬНОСТИ»</w:t>
      </w:r>
    </w:p>
    <w:p w14:paraId="3DA5203F" w14:textId="77777777" w:rsidR="00A8051B" w:rsidRDefault="00A8051B" w:rsidP="00A8051B">
      <w:pPr>
        <w:pStyle w:val="af4"/>
        <w:rPr>
          <w:b/>
          <w:sz w:val="28"/>
        </w:rPr>
      </w:pPr>
    </w:p>
    <w:p w14:paraId="02D2D959" w14:textId="77777777" w:rsidR="00A8051B" w:rsidRDefault="00A8051B" w:rsidP="00A8051B">
      <w:pPr>
        <w:pStyle w:val="af4"/>
        <w:rPr>
          <w:b/>
          <w:sz w:val="28"/>
        </w:rPr>
      </w:pPr>
    </w:p>
    <w:p w14:paraId="6DE8D13E" w14:textId="77777777" w:rsidR="00A8051B" w:rsidRDefault="00A8051B" w:rsidP="00A8051B">
      <w:pPr>
        <w:pStyle w:val="af4"/>
        <w:rPr>
          <w:b/>
          <w:sz w:val="28"/>
        </w:rPr>
      </w:pPr>
    </w:p>
    <w:p w14:paraId="17B03449" w14:textId="77777777" w:rsidR="00A8051B" w:rsidRDefault="00A8051B" w:rsidP="00A8051B">
      <w:pPr>
        <w:pStyle w:val="af4"/>
        <w:rPr>
          <w:b/>
          <w:sz w:val="28"/>
        </w:rPr>
      </w:pPr>
    </w:p>
    <w:p w14:paraId="5DD28931" w14:textId="77777777" w:rsidR="00A8051B" w:rsidRDefault="00A8051B" w:rsidP="00A8051B">
      <w:pPr>
        <w:pStyle w:val="af4"/>
        <w:rPr>
          <w:b/>
          <w:sz w:val="28"/>
        </w:rPr>
      </w:pPr>
    </w:p>
    <w:p w14:paraId="70E6113D" w14:textId="77777777" w:rsidR="00A8051B" w:rsidRDefault="00A8051B" w:rsidP="00A8051B">
      <w:pPr>
        <w:pStyle w:val="af4"/>
        <w:rPr>
          <w:b/>
          <w:sz w:val="28"/>
        </w:rPr>
      </w:pPr>
    </w:p>
    <w:p w14:paraId="45303557" w14:textId="77777777" w:rsidR="00A8051B" w:rsidRDefault="00A8051B" w:rsidP="00A8051B">
      <w:pPr>
        <w:pStyle w:val="af4"/>
        <w:rPr>
          <w:b/>
          <w:sz w:val="28"/>
        </w:rPr>
      </w:pPr>
    </w:p>
    <w:p w14:paraId="657B1EE6" w14:textId="77777777" w:rsidR="00A8051B" w:rsidRDefault="00A8051B" w:rsidP="00A8051B">
      <w:pPr>
        <w:pStyle w:val="af4"/>
        <w:rPr>
          <w:b/>
          <w:sz w:val="28"/>
        </w:rPr>
      </w:pPr>
    </w:p>
    <w:p w14:paraId="3F5D44A8" w14:textId="77777777" w:rsidR="00A8051B" w:rsidRDefault="00A8051B" w:rsidP="00A8051B">
      <w:pPr>
        <w:pStyle w:val="af4"/>
        <w:rPr>
          <w:b/>
          <w:sz w:val="28"/>
        </w:rPr>
      </w:pPr>
    </w:p>
    <w:p w14:paraId="781FB878" w14:textId="77777777" w:rsidR="00A8051B" w:rsidRDefault="00A8051B" w:rsidP="00A8051B">
      <w:pPr>
        <w:pStyle w:val="af4"/>
        <w:rPr>
          <w:b/>
          <w:sz w:val="28"/>
        </w:rPr>
      </w:pPr>
    </w:p>
    <w:p w14:paraId="73F4D2D2" w14:textId="77777777" w:rsidR="00A8051B" w:rsidRDefault="00A8051B" w:rsidP="00A8051B">
      <w:pPr>
        <w:pStyle w:val="af4"/>
        <w:rPr>
          <w:b/>
          <w:sz w:val="28"/>
        </w:rPr>
      </w:pPr>
    </w:p>
    <w:p w14:paraId="1248AC9E" w14:textId="77777777" w:rsidR="00A8051B" w:rsidRDefault="00A8051B" w:rsidP="00A8051B">
      <w:pPr>
        <w:pStyle w:val="af4"/>
        <w:rPr>
          <w:b/>
          <w:sz w:val="28"/>
        </w:rPr>
      </w:pPr>
    </w:p>
    <w:p w14:paraId="0912D349" w14:textId="77777777" w:rsidR="00A8051B" w:rsidRDefault="00A8051B" w:rsidP="00A8051B">
      <w:pPr>
        <w:pStyle w:val="af4"/>
        <w:rPr>
          <w:b/>
          <w:sz w:val="28"/>
        </w:rPr>
      </w:pPr>
    </w:p>
    <w:p w14:paraId="32405F9A" w14:textId="77777777" w:rsidR="00A8051B" w:rsidRDefault="00A8051B" w:rsidP="00A8051B">
      <w:pPr>
        <w:pStyle w:val="af4"/>
        <w:rPr>
          <w:b/>
          <w:sz w:val="28"/>
        </w:rPr>
      </w:pPr>
    </w:p>
    <w:p w14:paraId="6AA066BE" w14:textId="77777777" w:rsidR="00A8051B" w:rsidRDefault="00A8051B" w:rsidP="00A8051B">
      <w:pPr>
        <w:pStyle w:val="af4"/>
        <w:rPr>
          <w:b/>
          <w:sz w:val="28"/>
        </w:rPr>
      </w:pPr>
    </w:p>
    <w:p w14:paraId="26927206" w14:textId="77777777" w:rsidR="00A8051B" w:rsidRDefault="00A8051B" w:rsidP="00A8051B">
      <w:pPr>
        <w:pStyle w:val="af4"/>
        <w:rPr>
          <w:b/>
          <w:sz w:val="28"/>
        </w:rPr>
      </w:pPr>
    </w:p>
    <w:p w14:paraId="5B2D1257" w14:textId="77777777" w:rsidR="00A8051B" w:rsidRDefault="00A8051B" w:rsidP="00A8051B">
      <w:pPr>
        <w:pStyle w:val="af4"/>
        <w:rPr>
          <w:b/>
          <w:sz w:val="28"/>
        </w:rPr>
      </w:pPr>
    </w:p>
    <w:p w14:paraId="6B257C5A" w14:textId="77777777" w:rsidR="00A8051B" w:rsidRDefault="00A8051B" w:rsidP="00A8051B">
      <w:pPr>
        <w:pStyle w:val="af4"/>
        <w:rPr>
          <w:b/>
          <w:sz w:val="28"/>
        </w:rPr>
      </w:pPr>
    </w:p>
    <w:p w14:paraId="2BA85221" w14:textId="77777777" w:rsidR="00A8051B" w:rsidRDefault="00A8051B" w:rsidP="00A8051B">
      <w:pPr>
        <w:ind w:left="154" w:right="155"/>
        <w:jc w:val="center"/>
        <w:rPr>
          <w:b/>
          <w:sz w:val="28"/>
        </w:rPr>
        <w:sectPr w:rsidR="00A8051B" w:rsidSect="00A8051B">
          <w:pgSz w:w="11910" w:h="16840"/>
          <w:pgMar w:top="1180" w:right="283" w:bottom="280" w:left="850" w:header="720" w:footer="720" w:gutter="0"/>
          <w:cols w:space="720"/>
        </w:sectPr>
      </w:pPr>
    </w:p>
    <w:p w14:paraId="73638E7B" w14:textId="77777777" w:rsidR="00A8051B" w:rsidRDefault="00A8051B" w:rsidP="00A8051B">
      <w:pPr>
        <w:spacing w:before="74"/>
        <w:ind w:left="155" w:right="155"/>
        <w:jc w:val="center"/>
        <w:rPr>
          <w:b/>
          <w:sz w:val="28"/>
        </w:rPr>
      </w:pPr>
      <w:r>
        <w:rPr>
          <w:b/>
          <w:spacing w:val="-2"/>
          <w:sz w:val="28"/>
        </w:rPr>
        <w:lastRenderedPageBreak/>
        <w:t>СОДЕРЖАНИЕ</w:t>
      </w:r>
    </w:p>
    <w:p w14:paraId="4D5E045C" w14:textId="77777777" w:rsidR="00A8051B" w:rsidRDefault="00A8051B" w:rsidP="00A8051B">
      <w:pPr>
        <w:pStyle w:val="af4"/>
        <w:spacing w:before="225" w:after="1"/>
        <w:rPr>
          <w:b/>
          <w:sz w:val="20"/>
        </w:rPr>
      </w:pPr>
    </w:p>
    <w:tbl>
      <w:tblPr>
        <w:tblStyle w:val="TableNormal"/>
        <w:tblW w:w="0" w:type="auto"/>
        <w:tblInd w:w="459" w:type="dxa"/>
        <w:tblLayout w:type="fixed"/>
        <w:tblLook w:val="01E0" w:firstRow="1" w:lastRow="1" w:firstColumn="1" w:lastColumn="1" w:noHBand="0" w:noVBand="0"/>
      </w:tblPr>
      <w:tblGrid>
        <w:gridCol w:w="425"/>
        <w:gridCol w:w="8983"/>
        <w:gridCol w:w="561"/>
      </w:tblGrid>
      <w:tr w:rsidR="00A8051B" w14:paraId="037B5AD1" w14:textId="77777777" w:rsidTr="00A8051B">
        <w:trPr>
          <w:trHeight w:val="637"/>
        </w:trPr>
        <w:tc>
          <w:tcPr>
            <w:tcW w:w="425" w:type="dxa"/>
          </w:tcPr>
          <w:p w14:paraId="2ADA2B0B" w14:textId="77777777" w:rsidR="00A8051B" w:rsidRDefault="00A8051B" w:rsidP="00A8051B">
            <w:pPr>
              <w:pStyle w:val="TableParagraph"/>
              <w:spacing w:before="109"/>
              <w:ind w:right="111"/>
              <w:jc w:val="center"/>
              <w:rPr>
                <w:b/>
                <w:sz w:val="28"/>
              </w:rPr>
            </w:pPr>
            <w:r>
              <w:rPr>
                <w:b/>
                <w:spacing w:val="-5"/>
                <w:sz w:val="28"/>
              </w:rPr>
              <w:t>1.</w:t>
            </w:r>
          </w:p>
        </w:tc>
        <w:tc>
          <w:tcPr>
            <w:tcW w:w="8983" w:type="dxa"/>
          </w:tcPr>
          <w:p w14:paraId="0EB214DF" w14:textId="77777777" w:rsidR="00A8051B" w:rsidRPr="00A8051B" w:rsidRDefault="00A8051B" w:rsidP="00A8051B">
            <w:pPr>
              <w:pStyle w:val="TableParagraph"/>
              <w:spacing w:line="311" w:lineRule="exact"/>
              <w:ind w:left="162"/>
              <w:rPr>
                <w:b/>
                <w:sz w:val="28"/>
                <w:lang w:val="ru-RU"/>
              </w:rPr>
            </w:pPr>
            <w:r w:rsidRPr="00A8051B">
              <w:rPr>
                <w:b/>
                <w:sz w:val="28"/>
                <w:lang w:val="ru-RU"/>
              </w:rPr>
              <w:t>ОБЩАЯ</w:t>
            </w:r>
            <w:r w:rsidRPr="00A8051B">
              <w:rPr>
                <w:b/>
                <w:spacing w:val="-15"/>
                <w:sz w:val="28"/>
                <w:lang w:val="ru-RU"/>
              </w:rPr>
              <w:t xml:space="preserve"> </w:t>
            </w:r>
            <w:r w:rsidRPr="00A8051B">
              <w:rPr>
                <w:b/>
                <w:sz w:val="28"/>
                <w:lang w:val="ru-RU"/>
              </w:rPr>
              <w:t>ХАРАКТЕРИСТИКА</w:t>
            </w:r>
            <w:r w:rsidRPr="00A8051B">
              <w:rPr>
                <w:b/>
                <w:spacing w:val="-12"/>
                <w:sz w:val="28"/>
                <w:lang w:val="ru-RU"/>
              </w:rPr>
              <w:t xml:space="preserve"> </w:t>
            </w:r>
            <w:r w:rsidRPr="00A8051B">
              <w:rPr>
                <w:b/>
                <w:spacing w:val="-2"/>
                <w:sz w:val="28"/>
                <w:lang w:val="ru-RU"/>
              </w:rPr>
              <w:t>РАБОЧЕЙ</w:t>
            </w:r>
          </w:p>
          <w:p w14:paraId="60D77A9D" w14:textId="77777777" w:rsidR="00A8051B" w:rsidRPr="00A8051B" w:rsidRDefault="00A8051B" w:rsidP="00A8051B">
            <w:pPr>
              <w:pStyle w:val="TableParagraph"/>
              <w:spacing w:line="307" w:lineRule="exact"/>
              <w:ind w:left="162"/>
              <w:rPr>
                <w:b/>
                <w:sz w:val="28"/>
                <w:lang w:val="ru-RU"/>
              </w:rPr>
            </w:pPr>
            <w:r w:rsidRPr="00A8051B">
              <w:rPr>
                <w:b/>
                <w:sz w:val="28"/>
                <w:lang w:val="ru-RU"/>
              </w:rPr>
              <w:t>ПРОГРАММЫ</w:t>
            </w:r>
            <w:r w:rsidRPr="00A8051B">
              <w:rPr>
                <w:b/>
                <w:spacing w:val="-8"/>
                <w:sz w:val="28"/>
                <w:lang w:val="ru-RU"/>
              </w:rPr>
              <w:t xml:space="preserve"> </w:t>
            </w:r>
            <w:r w:rsidRPr="00A8051B">
              <w:rPr>
                <w:b/>
                <w:sz w:val="28"/>
                <w:lang w:val="ru-RU"/>
              </w:rPr>
              <w:t>УЧЕБНОЙ</w:t>
            </w:r>
            <w:r w:rsidRPr="00A8051B">
              <w:rPr>
                <w:b/>
                <w:spacing w:val="-8"/>
                <w:sz w:val="28"/>
                <w:lang w:val="ru-RU"/>
              </w:rPr>
              <w:t xml:space="preserve"> </w:t>
            </w:r>
            <w:r w:rsidRPr="00A8051B">
              <w:rPr>
                <w:b/>
                <w:spacing w:val="-2"/>
                <w:sz w:val="28"/>
                <w:lang w:val="ru-RU"/>
              </w:rPr>
              <w:t>ДИСЦИПЛИНЫ</w:t>
            </w:r>
          </w:p>
        </w:tc>
        <w:tc>
          <w:tcPr>
            <w:tcW w:w="561" w:type="dxa"/>
          </w:tcPr>
          <w:p w14:paraId="4587BD70" w14:textId="77777777" w:rsidR="00A8051B" w:rsidRDefault="00A8051B" w:rsidP="00A8051B">
            <w:pPr>
              <w:pStyle w:val="TableParagraph"/>
              <w:spacing w:before="149"/>
              <w:ind w:left="180" w:right="4"/>
              <w:jc w:val="center"/>
              <w:rPr>
                <w:b/>
                <w:sz w:val="28"/>
              </w:rPr>
            </w:pPr>
            <w:r>
              <w:rPr>
                <w:b/>
                <w:spacing w:val="-10"/>
                <w:sz w:val="28"/>
              </w:rPr>
              <w:t>3</w:t>
            </w:r>
          </w:p>
        </w:tc>
      </w:tr>
      <w:tr w:rsidR="00A8051B" w14:paraId="37EBE830" w14:textId="77777777" w:rsidTr="00A8051B">
        <w:trPr>
          <w:trHeight w:val="441"/>
        </w:trPr>
        <w:tc>
          <w:tcPr>
            <w:tcW w:w="425" w:type="dxa"/>
          </w:tcPr>
          <w:p w14:paraId="2E57B155" w14:textId="77777777" w:rsidR="00A8051B" w:rsidRDefault="00A8051B" w:rsidP="00A8051B">
            <w:pPr>
              <w:pStyle w:val="TableParagraph"/>
              <w:spacing w:before="114" w:line="307" w:lineRule="exact"/>
              <w:ind w:right="111"/>
              <w:jc w:val="center"/>
              <w:rPr>
                <w:b/>
                <w:sz w:val="28"/>
              </w:rPr>
            </w:pPr>
            <w:r>
              <w:rPr>
                <w:b/>
                <w:spacing w:val="-5"/>
                <w:sz w:val="28"/>
              </w:rPr>
              <w:t>2.</w:t>
            </w:r>
          </w:p>
        </w:tc>
        <w:tc>
          <w:tcPr>
            <w:tcW w:w="8983" w:type="dxa"/>
          </w:tcPr>
          <w:p w14:paraId="753AE690" w14:textId="77777777" w:rsidR="00A8051B" w:rsidRPr="00A8051B" w:rsidRDefault="00A8051B" w:rsidP="00A8051B">
            <w:pPr>
              <w:pStyle w:val="TableParagraph"/>
              <w:spacing w:line="316" w:lineRule="exact"/>
              <w:ind w:left="162"/>
              <w:rPr>
                <w:b/>
                <w:sz w:val="28"/>
                <w:lang w:val="ru-RU"/>
              </w:rPr>
            </w:pPr>
            <w:r w:rsidRPr="00A8051B">
              <w:rPr>
                <w:b/>
                <w:sz w:val="28"/>
                <w:lang w:val="ru-RU"/>
              </w:rPr>
              <w:t>СТРУКТУРА</w:t>
            </w:r>
            <w:r w:rsidRPr="00A8051B">
              <w:rPr>
                <w:b/>
                <w:spacing w:val="-11"/>
                <w:sz w:val="28"/>
                <w:lang w:val="ru-RU"/>
              </w:rPr>
              <w:t xml:space="preserve"> </w:t>
            </w:r>
            <w:r w:rsidRPr="00A8051B">
              <w:rPr>
                <w:b/>
                <w:sz w:val="28"/>
                <w:lang w:val="ru-RU"/>
              </w:rPr>
              <w:t>И</w:t>
            </w:r>
            <w:r w:rsidRPr="00A8051B">
              <w:rPr>
                <w:b/>
                <w:spacing w:val="-6"/>
                <w:sz w:val="28"/>
                <w:lang w:val="ru-RU"/>
              </w:rPr>
              <w:t xml:space="preserve"> </w:t>
            </w:r>
            <w:r w:rsidRPr="00A8051B">
              <w:rPr>
                <w:b/>
                <w:sz w:val="28"/>
                <w:lang w:val="ru-RU"/>
              </w:rPr>
              <w:t>СОДЕРЖАНИЕ</w:t>
            </w:r>
            <w:r w:rsidRPr="00A8051B">
              <w:rPr>
                <w:b/>
                <w:spacing w:val="-8"/>
                <w:sz w:val="28"/>
                <w:lang w:val="ru-RU"/>
              </w:rPr>
              <w:t xml:space="preserve"> </w:t>
            </w:r>
            <w:r w:rsidRPr="00A8051B">
              <w:rPr>
                <w:b/>
                <w:sz w:val="28"/>
                <w:lang w:val="ru-RU"/>
              </w:rPr>
              <w:t>УЧЕБНОЙ</w:t>
            </w:r>
            <w:r w:rsidRPr="00A8051B">
              <w:rPr>
                <w:b/>
                <w:spacing w:val="-6"/>
                <w:sz w:val="28"/>
                <w:lang w:val="ru-RU"/>
              </w:rPr>
              <w:t xml:space="preserve"> </w:t>
            </w:r>
            <w:r w:rsidRPr="00A8051B">
              <w:rPr>
                <w:b/>
                <w:spacing w:val="-2"/>
                <w:sz w:val="28"/>
                <w:lang w:val="ru-RU"/>
              </w:rPr>
              <w:t>ДИСЦИПЛИНЫ</w:t>
            </w:r>
          </w:p>
        </w:tc>
        <w:tc>
          <w:tcPr>
            <w:tcW w:w="561" w:type="dxa"/>
          </w:tcPr>
          <w:p w14:paraId="6FAC1699" w14:textId="77777777" w:rsidR="00A8051B" w:rsidRDefault="00A8051B" w:rsidP="00A8051B">
            <w:pPr>
              <w:pStyle w:val="TableParagraph"/>
              <w:spacing w:before="54"/>
              <w:ind w:left="180" w:right="4"/>
              <w:jc w:val="center"/>
              <w:rPr>
                <w:b/>
                <w:sz w:val="28"/>
              </w:rPr>
            </w:pPr>
            <w:r>
              <w:rPr>
                <w:b/>
                <w:spacing w:val="-10"/>
                <w:sz w:val="28"/>
              </w:rPr>
              <w:t>4</w:t>
            </w:r>
          </w:p>
        </w:tc>
      </w:tr>
      <w:tr w:rsidR="00A8051B" w14:paraId="2E975B07" w14:textId="77777777" w:rsidTr="00A8051B">
        <w:trPr>
          <w:trHeight w:val="441"/>
        </w:trPr>
        <w:tc>
          <w:tcPr>
            <w:tcW w:w="425" w:type="dxa"/>
          </w:tcPr>
          <w:p w14:paraId="703755F9" w14:textId="77777777" w:rsidR="00A8051B" w:rsidRDefault="00A8051B" w:rsidP="00A8051B">
            <w:pPr>
              <w:pStyle w:val="TableParagraph"/>
              <w:spacing w:before="114" w:line="307" w:lineRule="exact"/>
              <w:ind w:right="111"/>
              <w:jc w:val="center"/>
              <w:rPr>
                <w:b/>
                <w:sz w:val="28"/>
              </w:rPr>
            </w:pPr>
            <w:r>
              <w:rPr>
                <w:b/>
                <w:spacing w:val="-5"/>
                <w:sz w:val="28"/>
              </w:rPr>
              <w:t>3.</w:t>
            </w:r>
          </w:p>
        </w:tc>
        <w:tc>
          <w:tcPr>
            <w:tcW w:w="8983" w:type="dxa"/>
          </w:tcPr>
          <w:p w14:paraId="15EA17D0" w14:textId="77777777" w:rsidR="00A8051B" w:rsidRDefault="00A8051B" w:rsidP="00A8051B">
            <w:pPr>
              <w:pStyle w:val="TableParagraph"/>
              <w:spacing w:line="316" w:lineRule="exact"/>
              <w:ind w:left="162"/>
              <w:rPr>
                <w:b/>
                <w:sz w:val="28"/>
              </w:rPr>
            </w:pPr>
            <w:r>
              <w:rPr>
                <w:b/>
                <w:sz w:val="28"/>
              </w:rPr>
              <w:t>УСЛОВИЯ</w:t>
            </w:r>
            <w:r>
              <w:rPr>
                <w:b/>
                <w:spacing w:val="-8"/>
                <w:sz w:val="28"/>
              </w:rPr>
              <w:t xml:space="preserve"> </w:t>
            </w:r>
            <w:r>
              <w:rPr>
                <w:b/>
                <w:sz w:val="28"/>
              </w:rPr>
              <w:t>РЕАЛИЗАЦИИ</w:t>
            </w:r>
            <w:r>
              <w:rPr>
                <w:b/>
                <w:spacing w:val="-6"/>
                <w:sz w:val="28"/>
              </w:rPr>
              <w:t xml:space="preserve"> </w:t>
            </w:r>
            <w:r>
              <w:rPr>
                <w:b/>
                <w:sz w:val="28"/>
              </w:rPr>
              <w:t>УЧЕБНОЙ</w:t>
            </w:r>
            <w:r>
              <w:rPr>
                <w:b/>
                <w:spacing w:val="-6"/>
                <w:sz w:val="28"/>
              </w:rPr>
              <w:t xml:space="preserve"> </w:t>
            </w:r>
            <w:r>
              <w:rPr>
                <w:b/>
                <w:spacing w:val="-2"/>
                <w:sz w:val="28"/>
              </w:rPr>
              <w:t>ДИСЦИПЛИНЫ</w:t>
            </w:r>
          </w:p>
        </w:tc>
        <w:tc>
          <w:tcPr>
            <w:tcW w:w="561" w:type="dxa"/>
          </w:tcPr>
          <w:p w14:paraId="50A03ED5" w14:textId="77777777" w:rsidR="00A8051B" w:rsidRDefault="00A8051B" w:rsidP="00A8051B">
            <w:pPr>
              <w:pStyle w:val="TableParagraph"/>
              <w:spacing w:before="54"/>
              <w:ind w:left="180"/>
              <w:jc w:val="center"/>
              <w:rPr>
                <w:b/>
                <w:sz w:val="28"/>
              </w:rPr>
            </w:pPr>
            <w:r>
              <w:rPr>
                <w:b/>
                <w:spacing w:val="-5"/>
                <w:sz w:val="28"/>
              </w:rPr>
              <w:t>14</w:t>
            </w:r>
          </w:p>
        </w:tc>
      </w:tr>
      <w:tr w:rsidR="00A8051B" w14:paraId="1F02DD1C" w14:textId="77777777" w:rsidTr="00A8051B">
        <w:trPr>
          <w:trHeight w:val="640"/>
        </w:trPr>
        <w:tc>
          <w:tcPr>
            <w:tcW w:w="425" w:type="dxa"/>
          </w:tcPr>
          <w:p w14:paraId="7F8BF9B9" w14:textId="77777777" w:rsidR="00A8051B" w:rsidRDefault="00A8051B" w:rsidP="00A8051B">
            <w:pPr>
              <w:pStyle w:val="TableParagraph"/>
              <w:spacing w:before="114"/>
              <w:ind w:right="111"/>
              <w:jc w:val="center"/>
              <w:rPr>
                <w:b/>
                <w:sz w:val="28"/>
              </w:rPr>
            </w:pPr>
            <w:r>
              <w:rPr>
                <w:b/>
                <w:spacing w:val="-5"/>
                <w:sz w:val="28"/>
              </w:rPr>
              <w:t>4.</w:t>
            </w:r>
          </w:p>
        </w:tc>
        <w:tc>
          <w:tcPr>
            <w:tcW w:w="8983" w:type="dxa"/>
          </w:tcPr>
          <w:p w14:paraId="37F83AC6" w14:textId="77777777" w:rsidR="00A8051B" w:rsidRPr="00A8051B" w:rsidRDefault="00A8051B" w:rsidP="00A8051B">
            <w:pPr>
              <w:pStyle w:val="TableParagraph"/>
              <w:spacing w:line="316" w:lineRule="exact"/>
              <w:ind w:left="162"/>
              <w:rPr>
                <w:b/>
                <w:sz w:val="28"/>
                <w:lang w:val="ru-RU"/>
              </w:rPr>
            </w:pPr>
            <w:r w:rsidRPr="00A8051B">
              <w:rPr>
                <w:b/>
                <w:sz w:val="28"/>
                <w:lang w:val="ru-RU"/>
              </w:rPr>
              <w:t>КОНТРОЛЬ</w:t>
            </w:r>
            <w:r w:rsidRPr="00A8051B">
              <w:rPr>
                <w:b/>
                <w:spacing w:val="-10"/>
                <w:sz w:val="28"/>
                <w:lang w:val="ru-RU"/>
              </w:rPr>
              <w:t xml:space="preserve"> </w:t>
            </w:r>
            <w:r w:rsidRPr="00A8051B">
              <w:rPr>
                <w:b/>
                <w:sz w:val="28"/>
                <w:lang w:val="ru-RU"/>
              </w:rPr>
              <w:t>И</w:t>
            </w:r>
            <w:r w:rsidRPr="00A8051B">
              <w:rPr>
                <w:b/>
                <w:spacing w:val="-6"/>
                <w:sz w:val="28"/>
                <w:lang w:val="ru-RU"/>
              </w:rPr>
              <w:t xml:space="preserve"> </w:t>
            </w:r>
            <w:r w:rsidRPr="00A8051B">
              <w:rPr>
                <w:b/>
                <w:sz w:val="28"/>
                <w:lang w:val="ru-RU"/>
              </w:rPr>
              <w:t>ОЦЕНКА</w:t>
            </w:r>
            <w:r w:rsidRPr="00A8051B">
              <w:rPr>
                <w:b/>
                <w:spacing w:val="-5"/>
                <w:sz w:val="28"/>
                <w:lang w:val="ru-RU"/>
              </w:rPr>
              <w:t xml:space="preserve"> </w:t>
            </w:r>
            <w:r w:rsidRPr="00A8051B">
              <w:rPr>
                <w:b/>
                <w:sz w:val="28"/>
                <w:lang w:val="ru-RU"/>
              </w:rPr>
              <w:t>РЕЗУЛЬТАТОВ</w:t>
            </w:r>
            <w:r w:rsidRPr="00A8051B">
              <w:rPr>
                <w:b/>
                <w:spacing w:val="-6"/>
                <w:sz w:val="28"/>
                <w:lang w:val="ru-RU"/>
              </w:rPr>
              <w:t xml:space="preserve"> </w:t>
            </w:r>
            <w:r w:rsidRPr="00A8051B">
              <w:rPr>
                <w:b/>
                <w:sz w:val="28"/>
                <w:lang w:val="ru-RU"/>
              </w:rPr>
              <w:t>ОСВОЕНИЯ</w:t>
            </w:r>
            <w:r w:rsidRPr="00A8051B">
              <w:rPr>
                <w:b/>
                <w:spacing w:val="-8"/>
                <w:sz w:val="28"/>
                <w:lang w:val="ru-RU"/>
              </w:rPr>
              <w:t xml:space="preserve"> </w:t>
            </w:r>
            <w:r w:rsidRPr="00A8051B">
              <w:rPr>
                <w:b/>
                <w:spacing w:val="-2"/>
                <w:sz w:val="28"/>
                <w:lang w:val="ru-RU"/>
              </w:rPr>
              <w:t>УЧЕБНОЙ</w:t>
            </w:r>
          </w:p>
          <w:p w14:paraId="48F38E7A" w14:textId="77777777" w:rsidR="00A8051B" w:rsidRDefault="00A8051B" w:rsidP="00A8051B">
            <w:pPr>
              <w:pStyle w:val="TableParagraph"/>
              <w:spacing w:before="2" w:line="302" w:lineRule="exact"/>
              <w:ind w:left="162"/>
              <w:rPr>
                <w:b/>
                <w:sz w:val="28"/>
              </w:rPr>
            </w:pPr>
            <w:r>
              <w:rPr>
                <w:b/>
                <w:spacing w:val="-2"/>
                <w:sz w:val="28"/>
              </w:rPr>
              <w:t>ДИСЦИПЛИНЫ</w:t>
            </w:r>
          </w:p>
        </w:tc>
        <w:tc>
          <w:tcPr>
            <w:tcW w:w="561" w:type="dxa"/>
          </w:tcPr>
          <w:p w14:paraId="42ADC246" w14:textId="77777777" w:rsidR="00A8051B" w:rsidRDefault="00A8051B" w:rsidP="00A8051B">
            <w:pPr>
              <w:pStyle w:val="TableParagraph"/>
              <w:spacing w:before="157"/>
              <w:ind w:left="180"/>
              <w:jc w:val="center"/>
              <w:rPr>
                <w:b/>
                <w:sz w:val="28"/>
              </w:rPr>
            </w:pPr>
            <w:r>
              <w:rPr>
                <w:b/>
                <w:spacing w:val="-5"/>
                <w:sz w:val="28"/>
              </w:rPr>
              <w:t>16</w:t>
            </w:r>
          </w:p>
        </w:tc>
      </w:tr>
    </w:tbl>
    <w:p w14:paraId="4BE9414E" w14:textId="77777777" w:rsidR="00A8051B" w:rsidRDefault="00A8051B" w:rsidP="00A8051B">
      <w:pPr>
        <w:pStyle w:val="TableParagraph"/>
        <w:jc w:val="center"/>
        <w:rPr>
          <w:b/>
          <w:sz w:val="28"/>
        </w:rPr>
        <w:sectPr w:rsidR="00A8051B">
          <w:footerReference w:type="default" r:id="rId67"/>
          <w:pgSz w:w="11910" w:h="16840"/>
          <w:pgMar w:top="1040" w:right="283" w:bottom="1160" w:left="850" w:header="0" w:footer="964" w:gutter="0"/>
          <w:pgNumType w:start="2"/>
          <w:cols w:space="720"/>
        </w:sectPr>
      </w:pPr>
    </w:p>
    <w:p w14:paraId="4E7B27C6" w14:textId="77777777" w:rsidR="00A8051B" w:rsidRDefault="00A8051B" w:rsidP="00D8326D">
      <w:pPr>
        <w:pStyle w:val="1"/>
        <w:widowControl w:val="0"/>
        <w:numPr>
          <w:ilvl w:val="0"/>
          <w:numId w:val="38"/>
        </w:numPr>
        <w:tabs>
          <w:tab w:val="left" w:pos="969"/>
          <w:tab w:val="left" w:pos="1072"/>
        </w:tabs>
        <w:autoSpaceDE w:val="0"/>
        <w:autoSpaceDN w:val="0"/>
        <w:spacing w:before="73" w:beforeAutospacing="0" w:after="0" w:afterAutospacing="0" w:line="278" w:lineRule="auto"/>
        <w:ind w:right="370" w:hanging="605"/>
        <w:jc w:val="left"/>
      </w:pPr>
      <w:r>
        <w:lastRenderedPageBreak/>
        <w:tab/>
        <w:t>ОБЩАЯ</w:t>
      </w:r>
      <w:r>
        <w:rPr>
          <w:spacing w:val="-8"/>
        </w:rPr>
        <w:t xml:space="preserve"> </w:t>
      </w:r>
      <w:r>
        <w:t>ХАРАКТЕРИСТИКА</w:t>
      </w:r>
      <w:r>
        <w:rPr>
          <w:spacing w:val="-8"/>
        </w:rPr>
        <w:t xml:space="preserve"> </w:t>
      </w:r>
      <w:r>
        <w:t>РАБОЧЕЙ</w:t>
      </w:r>
      <w:r>
        <w:rPr>
          <w:spacing w:val="-7"/>
        </w:rPr>
        <w:t xml:space="preserve"> </w:t>
      </w:r>
      <w:r>
        <w:t>ПРОГРАММЫ</w:t>
      </w:r>
      <w:r>
        <w:rPr>
          <w:spacing w:val="-7"/>
        </w:rPr>
        <w:t xml:space="preserve"> </w:t>
      </w:r>
      <w:r>
        <w:t>УЧЕБНОЙ ДИСЦИПЛИНЫ «СГ.02. ИНОСТРАННЫЙ ЯЗЫК В ПРОФЕССИОНАЛЬНОЙ</w:t>
      </w:r>
    </w:p>
    <w:p w14:paraId="65B1B9FC" w14:textId="77777777" w:rsidR="00A8051B" w:rsidRDefault="00A8051B" w:rsidP="00A8051B">
      <w:pPr>
        <w:spacing w:line="272" w:lineRule="exact"/>
        <w:ind w:left="4301"/>
        <w:rPr>
          <w:sz w:val="24"/>
        </w:rPr>
      </w:pPr>
      <w:r>
        <w:rPr>
          <w:b/>
          <w:spacing w:val="-2"/>
          <w:sz w:val="24"/>
        </w:rPr>
        <w:t>ДЕЯТЕЛЬНОСТИ</w:t>
      </w:r>
      <w:r>
        <w:rPr>
          <w:spacing w:val="-2"/>
          <w:sz w:val="24"/>
        </w:rPr>
        <w:t>»</w:t>
      </w:r>
    </w:p>
    <w:p w14:paraId="6E38D754" w14:textId="77777777" w:rsidR="00A8051B" w:rsidRDefault="00A8051B" w:rsidP="00A8051B">
      <w:pPr>
        <w:pStyle w:val="af4"/>
        <w:spacing w:before="82"/>
      </w:pPr>
    </w:p>
    <w:p w14:paraId="15A9A91B" w14:textId="77777777" w:rsidR="00A8051B" w:rsidRDefault="00A8051B" w:rsidP="00D8326D">
      <w:pPr>
        <w:pStyle w:val="2"/>
        <w:keepNext w:val="0"/>
        <w:widowControl w:val="0"/>
        <w:numPr>
          <w:ilvl w:val="1"/>
          <w:numId w:val="38"/>
        </w:numPr>
        <w:tabs>
          <w:tab w:val="left" w:pos="702"/>
        </w:tabs>
        <w:autoSpaceDE w:val="0"/>
        <w:autoSpaceDN w:val="0"/>
        <w:spacing w:before="0" w:after="0"/>
        <w:jc w:val="both"/>
      </w:pPr>
      <w:r>
        <w:t>Место</w:t>
      </w:r>
      <w:r>
        <w:rPr>
          <w:spacing w:val="-7"/>
        </w:rPr>
        <w:t xml:space="preserve"> </w:t>
      </w:r>
      <w:r>
        <w:t>дисциплины</w:t>
      </w:r>
      <w:r>
        <w:rPr>
          <w:spacing w:val="-4"/>
        </w:rPr>
        <w:t xml:space="preserve"> </w:t>
      </w:r>
      <w:r>
        <w:t>в</w:t>
      </w:r>
      <w:r>
        <w:rPr>
          <w:spacing w:val="-4"/>
        </w:rPr>
        <w:t xml:space="preserve"> </w:t>
      </w:r>
      <w:r>
        <w:t>структуре</w:t>
      </w:r>
      <w:r>
        <w:rPr>
          <w:spacing w:val="-4"/>
        </w:rPr>
        <w:t xml:space="preserve"> </w:t>
      </w:r>
      <w:r>
        <w:t>основной</w:t>
      </w:r>
      <w:r>
        <w:rPr>
          <w:spacing w:val="-4"/>
        </w:rPr>
        <w:t xml:space="preserve"> </w:t>
      </w:r>
      <w:r>
        <w:t>образовательной</w:t>
      </w:r>
      <w:r>
        <w:rPr>
          <w:spacing w:val="-4"/>
        </w:rPr>
        <w:t xml:space="preserve"> </w:t>
      </w:r>
      <w:r>
        <w:rPr>
          <w:spacing w:val="-2"/>
        </w:rPr>
        <w:t>программы:</w:t>
      </w:r>
    </w:p>
    <w:p w14:paraId="28C92064" w14:textId="77777777" w:rsidR="00A8051B" w:rsidRDefault="00A8051B" w:rsidP="00A8051B">
      <w:pPr>
        <w:pStyle w:val="af4"/>
        <w:tabs>
          <w:tab w:val="left" w:pos="10379"/>
        </w:tabs>
        <w:ind w:left="282" w:right="285"/>
      </w:pPr>
      <w:r>
        <w:t xml:space="preserve">Учебная дисциплина «СГ.02. Иностранный язык в профессиональной деятельности» является обязательной частью социально-гуманитарного цикла основной образовательной программы в соответствии с ФГОС СПО по </w:t>
      </w:r>
      <w:r>
        <w:rPr>
          <w:i/>
        </w:rPr>
        <w:t>специальности Правоохранительная деятельность</w:t>
      </w:r>
      <w:r>
        <w:rPr>
          <w:spacing w:val="-10"/>
        </w:rPr>
        <w:t xml:space="preserve">. </w:t>
      </w:r>
      <w:r>
        <w:t>Особое значение дисциплина имеет при формировании и развитии ОК 02, ОК 04, ОК 05, ОК 09.</w:t>
      </w:r>
    </w:p>
    <w:p w14:paraId="46EC5CEB" w14:textId="77777777" w:rsidR="00A8051B" w:rsidRDefault="00A8051B" w:rsidP="00A8051B">
      <w:pPr>
        <w:pStyle w:val="af4"/>
      </w:pPr>
    </w:p>
    <w:p w14:paraId="74B56CDF" w14:textId="77777777" w:rsidR="00A8051B" w:rsidRDefault="00A8051B" w:rsidP="00D8326D">
      <w:pPr>
        <w:pStyle w:val="2"/>
        <w:keepNext w:val="0"/>
        <w:widowControl w:val="0"/>
        <w:numPr>
          <w:ilvl w:val="1"/>
          <w:numId w:val="38"/>
        </w:numPr>
        <w:tabs>
          <w:tab w:val="left" w:pos="702"/>
        </w:tabs>
        <w:autoSpaceDE w:val="0"/>
        <w:autoSpaceDN w:val="0"/>
        <w:spacing w:before="0" w:after="0"/>
        <w:jc w:val="both"/>
      </w:pPr>
      <w:r>
        <w:t>Цель</w:t>
      </w:r>
      <w:r>
        <w:rPr>
          <w:spacing w:val="-4"/>
        </w:rPr>
        <w:t xml:space="preserve"> </w:t>
      </w:r>
      <w:r>
        <w:t>и</w:t>
      </w:r>
      <w:r>
        <w:rPr>
          <w:spacing w:val="-2"/>
        </w:rPr>
        <w:t xml:space="preserve"> </w:t>
      </w:r>
      <w:r>
        <w:t>планируемые</w:t>
      </w:r>
      <w:r>
        <w:rPr>
          <w:spacing w:val="-4"/>
        </w:rPr>
        <w:t xml:space="preserve"> </w:t>
      </w:r>
      <w:r>
        <w:t>результаты</w:t>
      </w:r>
      <w:r>
        <w:rPr>
          <w:spacing w:val="-2"/>
        </w:rPr>
        <w:t xml:space="preserve"> </w:t>
      </w:r>
      <w:r>
        <w:t>освоения</w:t>
      </w:r>
      <w:r>
        <w:rPr>
          <w:spacing w:val="-1"/>
        </w:rPr>
        <w:t xml:space="preserve"> </w:t>
      </w:r>
      <w:r>
        <w:rPr>
          <w:spacing w:val="-2"/>
        </w:rPr>
        <w:t>дисциплины:</w:t>
      </w:r>
    </w:p>
    <w:p w14:paraId="6F1EAE7B" w14:textId="77777777" w:rsidR="00A8051B" w:rsidRDefault="00A8051B" w:rsidP="00A8051B">
      <w:pPr>
        <w:pStyle w:val="af4"/>
        <w:ind w:left="282"/>
      </w:pPr>
      <w:r>
        <w:t>В</w:t>
      </w:r>
      <w:r>
        <w:rPr>
          <w:spacing w:val="-5"/>
        </w:rPr>
        <w:t xml:space="preserve"> </w:t>
      </w:r>
      <w:r>
        <w:t>рамках</w:t>
      </w:r>
      <w:r>
        <w:rPr>
          <w:spacing w:val="-3"/>
        </w:rPr>
        <w:t xml:space="preserve"> </w:t>
      </w:r>
      <w:r>
        <w:t>программы</w:t>
      </w:r>
      <w:r>
        <w:rPr>
          <w:spacing w:val="-2"/>
        </w:rPr>
        <w:t xml:space="preserve"> </w:t>
      </w:r>
      <w:r>
        <w:t>учебной</w:t>
      </w:r>
      <w:r>
        <w:rPr>
          <w:spacing w:val="-3"/>
        </w:rPr>
        <w:t xml:space="preserve"> </w:t>
      </w:r>
      <w:r>
        <w:t>дисциплины</w:t>
      </w:r>
      <w:r>
        <w:rPr>
          <w:spacing w:val="-2"/>
        </w:rPr>
        <w:t xml:space="preserve"> </w:t>
      </w:r>
      <w:r>
        <w:t>обучающимися</w:t>
      </w:r>
      <w:r>
        <w:rPr>
          <w:spacing w:val="-3"/>
        </w:rPr>
        <w:t xml:space="preserve"> </w:t>
      </w:r>
      <w:r>
        <w:t>осваиваются</w:t>
      </w:r>
      <w:r>
        <w:rPr>
          <w:spacing w:val="-2"/>
        </w:rPr>
        <w:t xml:space="preserve"> </w:t>
      </w:r>
      <w:r>
        <w:t>умения</w:t>
      </w:r>
      <w:r>
        <w:rPr>
          <w:spacing w:val="-3"/>
        </w:rPr>
        <w:t xml:space="preserve"> </w:t>
      </w:r>
      <w:r>
        <w:t>и</w:t>
      </w:r>
      <w:r>
        <w:rPr>
          <w:spacing w:val="-2"/>
        </w:rPr>
        <w:t xml:space="preserve"> знания</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4186"/>
        <w:gridCol w:w="4162"/>
      </w:tblGrid>
      <w:tr w:rsidR="00A8051B" w14:paraId="4939F848" w14:textId="77777777" w:rsidTr="00A8051B">
        <w:trPr>
          <w:trHeight w:val="649"/>
        </w:trPr>
        <w:tc>
          <w:tcPr>
            <w:tcW w:w="2189" w:type="dxa"/>
          </w:tcPr>
          <w:p w14:paraId="07188E1D" w14:textId="77777777" w:rsidR="00A8051B" w:rsidRDefault="00A8051B" w:rsidP="00A8051B">
            <w:pPr>
              <w:pStyle w:val="TableParagraph"/>
              <w:spacing w:before="1"/>
              <w:ind w:left="703" w:right="684" w:firstLine="192"/>
              <w:rPr>
                <w:sz w:val="24"/>
              </w:rPr>
            </w:pPr>
            <w:r>
              <w:rPr>
                <w:spacing w:val="-4"/>
                <w:sz w:val="24"/>
              </w:rPr>
              <w:t xml:space="preserve">Код </w:t>
            </w:r>
            <w:r>
              <w:rPr>
                <w:sz w:val="24"/>
              </w:rPr>
              <w:t>ПК,</w:t>
            </w:r>
            <w:r>
              <w:rPr>
                <w:spacing w:val="-15"/>
                <w:sz w:val="24"/>
              </w:rPr>
              <w:t xml:space="preserve"> </w:t>
            </w:r>
            <w:r>
              <w:rPr>
                <w:sz w:val="24"/>
              </w:rPr>
              <w:t>ОК</w:t>
            </w:r>
          </w:p>
        </w:tc>
        <w:tc>
          <w:tcPr>
            <w:tcW w:w="4186" w:type="dxa"/>
          </w:tcPr>
          <w:p w14:paraId="54109187" w14:textId="77777777" w:rsidR="00A8051B" w:rsidRDefault="00A8051B" w:rsidP="00A8051B">
            <w:pPr>
              <w:pStyle w:val="TableParagraph"/>
              <w:spacing w:before="1"/>
              <w:ind w:left="10"/>
              <w:jc w:val="center"/>
              <w:rPr>
                <w:sz w:val="24"/>
              </w:rPr>
            </w:pPr>
            <w:r>
              <w:rPr>
                <w:spacing w:val="-2"/>
                <w:sz w:val="24"/>
              </w:rPr>
              <w:t>Умения</w:t>
            </w:r>
          </w:p>
        </w:tc>
        <w:tc>
          <w:tcPr>
            <w:tcW w:w="4162" w:type="dxa"/>
          </w:tcPr>
          <w:p w14:paraId="1AABBB37" w14:textId="77777777" w:rsidR="00A8051B" w:rsidRDefault="00A8051B" w:rsidP="00A8051B">
            <w:pPr>
              <w:pStyle w:val="TableParagraph"/>
              <w:spacing w:before="1"/>
              <w:ind w:left="16"/>
              <w:jc w:val="center"/>
              <w:rPr>
                <w:sz w:val="24"/>
              </w:rPr>
            </w:pPr>
            <w:r>
              <w:rPr>
                <w:spacing w:val="-2"/>
                <w:sz w:val="24"/>
              </w:rPr>
              <w:t>Знания</w:t>
            </w:r>
          </w:p>
        </w:tc>
      </w:tr>
      <w:tr w:rsidR="00A8051B" w14:paraId="7F3FF3FA" w14:textId="77777777" w:rsidTr="00A8051B">
        <w:trPr>
          <w:trHeight w:val="7452"/>
        </w:trPr>
        <w:tc>
          <w:tcPr>
            <w:tcW w:w="2189" w:type="dxa"/>
          </w:tcPr>
          <w:p w14:paraId="4FF6D10D" w14:textId="77777777" w:rsidR="00A8051B" w:rsidRPr="00A8051B" w:rsidRDefault="00A8051B" w:rsidP="00A8051B">
            <w:pPr>
              <w:pStyle w:val="TableParagraph"/>
              <w:rPr>
                <w:sz w:val="24"/>
                <w:lang w:val="ru-RU"/>
              </w:rPr>
            </w:pPr>
          </w:p>
          <w:p w14:paraId="4ABEB2F8" w14:textId="77777777" w:rsidR="00A8051B" w:rsidRPr="00A8051B" w:rsidRDefault="00A8051B" w:rsidP="00A8051B">
            <w:pPr>
              <w:pStyle w:val="TableParagraph"/>
              <w:rPr>
                <w:sz w:val="24"/>
                <w:lang w:val="ru-RU"/>
              </w:rPr>
            </w:pPr>
          </w:p>
          <w:p w14:paraId="10E4A65E" w14:textId="77777777" w:rsidR="00A8051B" w:rsidRPr="00A8051B" w:rsidRDefault="00A8051B" w:rsidP="00A8051B">
            <w:pPr>
              <w:pStyle w:val="TableParagraph"/>
              <w:rPr>
                <w:sz w:val="24"/>
                <w:lang w:val="ru-RU"/>
              </w:rPr>
            </w:pPr>
          </w:p>
          <w:p w14:paraId="2ECF288F" w14:textId="77777777" w:rsidR="00A8051B" w:rsidRPr="00A8051B" w:rsidRDefault="00A8051B" w:rsidP="00A8051B">
            <w:pPr>
              <w:pStyle w:val="TableParagraph"/>
              <w:rPr>
                <w:sz w:val="24"/>
                <w:lang w:val="ru-RU"/>
              </w:rPr>
            </w:pPr>
          </w:p>
          <w:p w14:paraId="5C53C991" w14:textId="77777777" w:rsidR="00A8051B" w:rsidRPr="00A8051B" w:rsidRDefault="00A8051B" w:rsidP="00A8051B">
            <w:pPr>
              <w:pStyle w:val="TableParagraph"/>
              <w:rPr>
                <w:sz w:val="24"/>
                <w:lang w:val="ru-RU"/>
              </w:rPr>
            </w:pPr>
          </w:p>
          <w:p w14:paraId="1568B4CB" w14:textId="77777777" w:rsidR="00A8051B" w:rsidRPr="00A8051B" w:rsidRDefault="00A8051B" w:rsidP="00A8051B">
            <w:pPr>
              <w:pStyle w:val="TableParagraph"/>
              <w:rPr>
                <w:sz w:val="24"/>
                <w:lang w:val="ru-RU"/>
              </w:rPr>
            </w:pPr>
          </w:p>
          <w:p w14:paraId="6CEC7F8C" w14:textId="77777777" w:rsidR="00A8051B" w:rsidRPr="00A8051B" w:rsidRDefault="00A8051B" w:rsidP="00A8051B">
            <w:pPr>
              <w:pStyle w:val="TableParagraph"/>
              <w:rPr>
                <w:sz w:val="24"/>
                <w:lang w:val="ru-RU"/>
              </w:rPr>
            </w:pPr>
          </w:p>
          <w:p w14:paraId="47E619B7" w14:textId="77777777" w:rsidR="00A8051B" w:rsidRPr="00A8051B" w:rsidRDefault="00A8051B" w:rsidP="00A8051B">
            <w:pPr>
              <w:pStyle w:val="TableParagraph"/>
              <w:spacing w:before="275"/>
              <w:rPr>
                <w:sz w:val="24"/>
                <w:lang w:val="ru-RU"/>
              </w:rPr>
            </w:pPr>
          </w:p>
          <w:p w14:paraId="6175650F" w14:textId="77777777" w:rsidR="00A8051B" w:rsidRPr="00A8051B" w:rsidRDefault="00A8051B" w:rsidP="00A8051B">
            <w:pPr>
              <w:pStyle w:val="TableParagraph"/>
              <w:ind w:left="14"/>
              <w:jc w:val="center"/>
              <w:rPr>
                <w:sz w:val="24"/>
                <w:lang w:val="ru-RU"/>
              </w:rPr>
            </w:pPr>
            <w:r w:rsidRPr="00A8051B">
              <w:rPr>
                <w:sz w:val="24"/>
                <w:lang w:val="ru-RU"/>
              </w:rPr>
              <w:t xml:space="preserve">ОК </w:t>
            </w:r>
            <w:r w:rsidRPr="00A8051B">
              <w:rPr>
                <w:spacing w:val="-5"/>
                <w:sz w:val="24"/>
                <w:lang w:val="ru-RU"/>
              </w:rPr>
              <w:t>02</w:t>
            </w:r>
          </w:p>
          <w:p w14:paraId="6FB2D9A5" w14:textId="77777777" w:rsidR="00A8051B" w:rsidRPr="00A8051B" w:rsidRDefault="00A8051B" w:rsidP="00A8051B">
            <w:pPr>
              <w:pStyle w:val="TableParagraph"/>
              <w:ind w:left="14"/>
              <w:jc w:val="center"/>
              <w:rPr>
                <w:sz w:val="24"/>
                <w:lang w:val="ru-RU"/>
              </w:rPr>
            </w:pPr>
            <w:r w:rsidRPr="00A8051B">
              <w:rPr>
                <w:sz w:val="24"/>
                <w:lang w:val="ru-RU"/>
              </w:rPr>
              <w:t xml:space="preserve">ОК </w:t>
            </w:r>
            <w:r w:rsidRPr="00A8051B">
              <w:rPr>
                <w:spacing w:val="-5"/>
                <w:sz w:val="24"/>
                <w:lang w:val="ru-RU"/>
              </w:rPr>
              <w:t>04</w:t>
            </w:r>
          </w:p>
          <w:p w14:paraId="3B54900B" w14:textId="77777777" w:rsidR="00A8051B" w:rsidRPr="00A8051B" w:rsidRDefault="00A8051B" w:rsidP="00A8051B">
            <w:pPr>
              <w:pStyle w:val="TableParagraph"/>
              <w:ind w:left="14"/>
              <w:jc w:val="center"/>
              <w:rPr>
                <w:sz w:val="24"/>
                <w:lang w:val="ru-RU"/>
              </w:rPr>
            </w:pPr>
            <w:r w:rsidRPr="00A8051B">
              <w:rPr>
                <w:sz w:val="24"/>
                <w:lang w:val="ru-RU"/>
              </w:rPr>
              <w:t xml:space="preserve">ОК </w:t>
            </w:r>
            <w:r w:rsidRPr="00A8051B">
              <w:rPr>
                <w:spacing w:val="-5"/>
                <w:sz w:val="24"/>
                <w:lang w:val="ru-RU"/>
              </w:rPr>
              <w:t>05</w:t>
            </w:r>
          </w:p>
          <w:p w14:paraId="3626CEA3" w14:textId="77777777" w:rsidR="00A8051B" w:rsidRPr="00A8051B" w:rsidRDefault="00A8051B" w:rsidP="00A8051B">
            <w:pPr>
              <w:pStyle w:val="TableParagraph"/>
              <w:ind w:left="780" w:right="722" w:hanging="41"/>
              <w:jc w:val="center"/>
              <w:rPr>
                <w:spacing w:val="-4"/>
                <w:sz w:val="24"/>
                <w:lang w:val="ru-RU"/>
              </w:rPr>
            </w:pPr>
            <w:r w:rsidRPr="00A8051B">
              <w:rPr>
                <w:sz w:val="24"/>
                <w:lang w:val="ru-RU"/>
              </w:rPr>
              <w:t xml:space="preserve">ОК 09 </w:t>
            </w:r>
            <w:r w:rsidRPr="00A8051B">
              <w:rPr>
                <w:spacing w:val="-4"/>
                <w:sz w:val="24"/>
                <w:lang w:val="ru-RU"/>
              </w:rPr>
              <w:t>ПК.1.1</w:t>
            </w:r>
          </w:p>
          <w:p w14:paraId="09D2187D" w14:textId="77777777" w:rsidR="00A8051B" w:rsidRDefault="00A8051B" w:rsidP="00A8051B">
            <w:pPr>
              <w:pStyle w:val="TableParagraph"/>
              <w:ind w:left="780" w:right="722" w:hanging="41"/>
              <w:jc w:val="center"/>
              <w:rPr>
                <w:i/>
                <w:sz w:val="24"/>
              </w:rPr>
            </w:pPr>
            <w:r>
              <w:rPr>
                <w:spacing w:val="-4"/>
                <w:sz w:val="24"/>
              </w:rPr>
              <w:t>ПК.1.2</w:t>
            </w:r>
          </w:p>
        </w:tc>
        <w:tc>
          <w:tcPr>
            <w:tcW w:w="4186" w:type="dxa"/>
          </w:tcPr>
          <w:p w14:paraId="5C021BA5" w14:textId="77777777" w:rsidR="00A8051B" w:rsidRPr="00A8051B" w:rsidRDefault="00A8051B" w:rsidP="00A8051B">
            <w:pPr>
              <w:pStyle w:val="TableParagraph"/>
              <w:spacing w:line="275" w:lineRule="exact"/>
              <w:ind w:left="108"/>
              <w:rPr>
                <w:sz w:val="24"/>
                <w:lang w:val="ru-RU"/>
              </w:rPr>
            </w:pPr>
            <w:r w:rsidRPr="00A8051B">
              <w:rPr>
                <w:spacing w:val="-2"/>
                <w:sz w:val="24"/>
                <w:u w:val="single"/>
                <w:lang w:val="ru-RU"/>
              </w:rPr>
              <w:t>Уметь:</w:t>
            </w:r>
          </w:p>
          <w:p w14:paraId="57EB7789" w14:textId="77777777" w:rsidR="00A8051B" w:rsidRPr="00A8051B" w:rsidRDefault="00A8051B" w:rsidP="00A8051B">
            <w:pPr>
              <w:pStyle w:val="TableParagraph"/>
              <w:ind w:left="108" w:right="98" w:firstLine="376"/>
              <w:jc w:val="both"/>
              <w:rPr>
                <w:sz w:val="24"/>
                <w:lang w:val="ru-RU"/>
              </w:rPr>
            </w:pPr>
            <w:r w:rsidRPr="00A8051B">
              <w:rPr>
                <w:sz w:val="24"/>
                <w:lang w:val="ru-RU"/>
              </w:rPr>
              <w:t xml:space="preserve">строить простые высказывания о себе и о своей профессиональной </w:t>
            </w:r>
            <w:r w:rsidRPr="00A8051B">
              <w:rPr>
                <w:spacing w:val="-2"/>
                <w:sz w:val="24"/>
                <w:lang w:val="ru-RU"/>
              </w:rPr>
              <w:t>деятельности;</w:t>
            </w:r>
          </w:p>
          <w:p w14:paraId="7F55A080" w14:textId="77777777" w:rsidR="00A8051B" w:rsidRPr="00A8051B" w:rsidRDefault="00A8051B" w:rsidP="00A8051B">
            <w:pPr>
              <w:pStyle w:val="TableParagraph"/>
              <w:ind w:left="108" w:right="95" w:firstLine="316"/>
              <w:jc w:val="both"/>
              <w:rPr>
                <w:sz w:val="24"/>
                <w:lang w:val="ru-RU"/>
              </w:rPr>
            </w:pPr>
            <w:r w:rsidRPr="00A8051B">
              <w:rPr>
                <w:sz w:val="24"/>
                <w:lang w:val="ru-RU"/>
              </w:rPr>
              <w:t>взаимодействовать в коллективе, принимать участие в диалогах на общие и профессиональные темы;</w:t>
            </w:r>
          </w:p>
          <w:p w14:paraId="12FB579F" w14:textId="77777777" w:rsidR="00A8051B" w:rsidRPr="00A8051B" w:rsidRDefault="00A8051B" w:rsidP="00A8051B">
            <w:pPr>
              <w:pStyle w:val="TableParagraph"/>
              <w:tabs>
                <w:tab w:val="left" w:pos="1091"/>
                <w:tab w:val="left" w:pos="1347"/>
                <w:tab w:val="left" w:pos="1729"/>
                <w:tab w:val="left" w:pos="2031"/>
                <w:tab w:val="left" w:pos="2257"/>
                <w:tab w:val="left" w:pos="2287"/>
                <w:tab w:val="left" w:pos="2842"/>
                <w:tab w:val="left" w:pos="3024"/>
                <w:tab w:val="left" w:pos="3189"/>
                <w:tab w:val="left" w:pos="3841"/>
                <w:tab w:val="left" w:pos="3945"/>
              </w:tabs>
              <w:ind w:left="108" w:right="92" w:firstLine="316"/>
              <w:jc w:val="right"/>
              <w:rPr>
                <w:sz w:val="24"/>
                <w:lang w:val="ru-RU"/>
              </w:rPr>
            </w:pPr>
            <w:r w:rsidRPr="00A8051B">
              <w:rPr>
                <w:spacing w:val="-2"/>
                <w:sz w:val="24"/>
                <w:lang w:val="ru-RU"/>
              </w:rPr>
              <w:t>применять</w:t>
            </w:r>
            <w:r w:rsidRPr="00A8051B">
              <w:rPr>
                <w:sz w:val="24"/>
                <w:lang w:val="ru-RU"/>
              </w:rPr>
              <w:tab/>
            </w:r>
            <w:r w:rsidRPr="00A8051B">
              <w:rPr>
                <w:spacing w:val="-2"/>
                <w:sz w:val="24"/>
                <w:lang w:val="ru-RU"/>
              </w:rPr>
              <w:t>различные</w:t>
            </w:r>
            <w:r w:rsidRPr="00A8051B">
              <w:rPr>
                <w:sz w:val="24"/>
                <w:lang w:val="ru-RU"/>
              </w:rPr>
              <w:tab/>
            </w:r>
            <w:r w:rsidRPr="00A8051B">
              <w:rPr>
                <w:sz w:val="24"/>
                <w:lang w:val="ru-RU"/>
              </w:rPr>
              <w:tab/>
            </w:r>
            <w:r w:rsidRPr="00A8051B">
              <w:rPr>
                <w:spacing w:val="-2"/>
                <w:sz w:val="24"/>
                <w:lang w:val="ru-RU"/>
              </w:rPr>
              <w:t>формы</w:t>
            </w:r>
            <w:r w:rsidRPr="00A8051B">
              <w:rPr>
                <w:sz w:val="24"/>
                <w:lang w:val="ru-RU"/>
              </w:rPr>
              <w:tab/>
            </w:r>
            <w:r w:rsidRPr="00A8051B">
              <w:rPr>
                <w:sz w:val="24"/>
                <w:lang w:val="ru-RU"/>
              </w:rPr>
              <w:tab/>
            </w:r>
            <w:r w:rsidRPr="00A8051B">
              <w:rPr>
                <w:spacing w:val="-10"/>
                <w:sz w:val="24"/>
                <w:lang w:val="ru-RU"/>
              </w:rPr>
              <w:t xml:space="preserve">и </w:t>
            </w:r>
            <w:r w:rsidRPr="00A8051B">
              <w:rPr>
                <w:spacing w:val="-4"/>
                <w:sz w:val="24"/>
                <w:lang w:val="ru-RU"/>
              </w:rPr>
              <w:t>виды</w:t>
            </w:r>
            <w:r w:rsidRPr="00A8051B">
              <w:rPr>
                <w:sz w:val="24"/>
                <w:lang w:val="ru-RU"/>
              </w:rPr>
              <w:tab/>
            </w:r>
            <w:r w:rsidRPr="00A8051B">
              <w:rPr>
                <w:spacing w:val="-2"/>
                <w:sz w:val="24"/>
                <w:lang w:val="ru-RU"/>
              </w:rPr>
              <w:t>устной</w:t>
            </w:r>
            <w:r w:rsidRPr="00A8051B">
              <w:rPr>
                <w:sz w:val="24"/>
                <w:lang w:val="ru-RU"/>
              </w:rPr>
              <w:tab/>
            </w:r>
            <w:r w:rsidRPr="00A8051B">
              <w:rPr>
                <w:sz w:val="24"/>
                <w:lang w:val="ru-RU"/>
              </w:rPr>
              <w:tab/>
            </w:r>
            <w:r w:rsidRPr="00A8051B">
              <w:rPr>
                <w:spacing w:val="-10"/>
                <w:sz w:val="24"/>
                <w:lang w:val="ru-RU"/>
              </w:rPr>
              <w:t>и</w:t>
            </w:r>
            <w:r w:rsidRPr="00A8051B">
              <w:rPr>
                <w:sz w:val="24"/>
                <w:lang w:val="ru-RU"/>
              </w:rPr>
              <w:tab/>
            </w:r>
            <w:r w:rsidRPr="00A8051B">
              <w:rPr>
                <w:spacing w:val="-2"/>
                <w:sz w:val="24"/>
                <w:lang w:val="ru-RU"/>
              </w:rPr>
              <w:t xml:space="preserve">письменной </w:t>
            </w:r>
            <w:r w:rsidRPr="00A8051B">
              <w:rPr>
                <w:sz w:val="24"/>
                <w:lang w:val="ru-RU"/>
              </w:rPr>
              <w:t>коммуникации на иностранном языке при</w:t>
            </w:r>
            <w:r w:rsidRPr="00A8051B">
              <w:rPr>
                <w:spacing w:val="40"/>
                <w:sz w:val="24"/>
                <w:lang w:val="ru-RU"/>
              </w:rPr>
              <w:t xml:space="preserve"> </w:t>
            </w:r>
            <w:r w:rsidRPr="00A8051B">
              <w:rPr>
                <w:sz w:val="24"/>
                <w:lang w:val="ru-RU"/>
              </w:rPr>
              <w:t>межличностном,</w:t>
            </w:r>
            <w:r w:rsidRPr="00A8051B">
              <w:rPr>
                <w:spacing w:val="40"/>
                <w:sz w:val="24"/>
                <w:lang w:val="ru-RU"/>
              </w:rPr>
              <w:t xml:space="preserve"> </w:t>
            </w:r>
            <w:r w:rsidRPr="00A8051B">
              <w:rPr>
                <w:sz w:val="24"/>
                <w:lang w:val="ru-RU"/>
              </w:rPr>
              <w:t xml:space="preserve">межкультурном и профессиональном взаимодействии; </w:t>
            </w:r>
            <w:r w:rsidRPr="00A8051B">
              <w:rPr>
                <w:spacing w:val="-2"/>
                <w:sz w:val="24"/>
                <w:lang w:val="ru-RU"/>
              </w:rPr>
              <w:t>понимать</w:t>
            </w:r>
            <w:r w:rsidRPr="00A8051B">
              <w:rPr>
                <w:sz w:val="24"/>
                <w:lang w:val="ru-RU"/>
              </w:rPr>
              <w:tab/>
            </w:r>
            <w:r w:rsidRPr="00A8051B">
              <w:rPr>
                <w:sz w:val="24"/>
                <w:lang w:val="ru-RU"/>
              </w:rPr>
              <w:tab/>
            </w:r>
            <w:r w:rsidRPr="00A8051B">
              <w:rPr>
                <w:spacing w:val="-4"/>
                <w:sz w:val="24"/>
                <w:lang w:val="ru-RU"/>
              </w:rPr>
              <w:t>общий</w:t>
            </w:r>
            <w:r w:rsidRPr="00A8051B">
              <w:rPr>
                <w:sz w:val="24"/>
                <w:lang w:val="ru-RU"/>
              </w:rPr>
              <w:tab/>
            </w:r>
            <w:r w:rsidRPr="00A8051B">
              <w:rPr>
                <w:sz w:val="24"/>
                <w:lang w:val="ru-RU"/>
              </w:rPr>
              <w:tab/>
            </w:r>
            <w:r w:rsidRPr="00A8051B">
              <w:rPr>
                <w:sz w:val="24"/>
                <w:lang w:val="ru-RU"/>
              </w:rPr>
              <w:tab/>
            </w:r>
            <w:r w:rsidRPr="00A8051B">
              <w:rPr>
                <w:spacing w:val="-2"/>
                <w:sz w:val="24"/>
                <w:lang w:val="ru-RU"/>
              </w:rPr>
              <w:t>смысл</w:t>
            </w:r>
            <w:r w:rsidRPr="00A8051B">
              <w:rPr>
                <w:sz w:val="24"/>
                <w:lang w:val="ru-RU"/>
              </w:rPr>
              <w:tab/>
            </w:r>
            <w:r w:rsidRPr="00A8051B">
              <w:rPr>
                <w:sz w:val="24"/>
                <w:lang w:val="ru-RU"/>
              </w:rPr>
              <w:tab/>
            </w:r>
            <w:r w:rsidRPr="00A8051B">
              <w:rPr>
                <w:spacing w:val="-4"/>
                <w:sz w:val="24"/>
                <w:lang w:val="ru-RU"/>
              </w:rPr>
              <w:t xml:space="preserve">четко </w:t>
            </w:r>
            <w:r w:rsidRPr="00A8051B">
              <w:rPr>
                <w:spacing w:val="-2"/>
                <w:sz w:val="24"/>
                <w:lang w:val="ru-RU"/>
              </w:rPr>
              <w:t>произнесенных</w:t>
            </w:r>
            <w:r w:rsidRPr="00A8051B">
              <w:rPr>
                <w:sz w:val="24"/>
                <w:lang w:val="ru-RU"/>
              </w:rPr>
              <w:tab/>
            </w:r>
            <w:r w:rsidRPr="00A8051B">
              <w:rPr>
                <w:sz w:val="24"/>
                <w:lang w:val="ru-RU"/>
              </w:rPr>
              <w:tab/>
            </w:r>
            <w:r w:rsidRPr="00A8051B">
              <w:rPr>
                <w:spacing w:val="-2"/>
                <w:sz w:val="24"/>
                <w:lang w:val="ru-RU"/>
              </w:rPr>
              <w:t>высказываний</w:t>
            </w:r>
            <w:r w:rsidRPr="00A8051B">
              <w:rPr>
                <w:sz w:val="24"/>
                <w:lang w:val="ru-RU"/>
              </w:rPr>
              <w:tab/>
            </w:r>
            <w:r w:rsidRPr="00A8051B">
              <w:rPr>
                <w:spacing w:val="-6"/>
                <w:sz w:val="24"/>
                <w:lang w:val="ru-RU"/>
              </w:rPr>
              <w:t xml:space="preserve">на </w:t>
            </w:r>
            <w:r w:rsidRPr="00A8051B">
              <w:rPr>
                <w:sz w:val="24"/>
                <w:lang w:val="ru-RU"/>
              </w:rPr>
              <w:t>общие</w:t>
            </w:r>
            <w:r w:rsidRPr="00A8051B">
              <w:rPr>
                <w:spacing w:val="71"/>
                <w:sz w:val="24"/>
                <w:lang w:val="ru-RU"/>
              </w:rPr>
              <w:t xml:space="preserve"> </w:t>
            </w:r>
            <w:r w:rsidRPr="00A8051B">
              <w:rPr>
                <w:sz w:val="24"/>
                <w:lang w:val="ru-RU"/>
              </w:rPr>
              <w:t>и</w:t>
            </w:r>
            <w:r w:rsidRPr="00A8051B">
              <w:rPr>
                <w:spacing w:val="74"/>
                <w:sz w:val="24"/>
                <w:lang w:val="ru-RU"/>
              </w:rPr>
              <w:t xml:space="preserve"> </w:t>
            </w:r>
            <w:r w:rsidRPr="00A8051B">
              <w:rPr>
                <w:sz w:val="24"/>
                <w:lang w:val="ru-RU"/>
              </w:rPr>
              <w:t>базовые</w:t>
            </w:r>
            <w:r w:rsidRPr="00A8051B">
              <w:rPr>
                <w:spacing w:val="72"/>
                <w:sz w:val="24"/>
                <w:lang w:val="ru-RU"/>
              </w:rPr>
              <w:t xml:space="preserve"> </w:t>
            </w:r>
            <w:r w:rsidRPr="00A8051B">
              <w:rPr>
                <w:spacing w:val="-2"/>
                <w:sz w:val="24"/>
                <w:lang w:val="ru-RU"/>
              </w:rPr>
              <w:t>профессиональные</w:t>
            </w:r>
          </w:p>
          <w:p w14:paraId="4F5D31D2" w14:textId="77777777" w:rsidR="00A8051B" w:rsidRPr="00A8051B" w:rsidRDefault="00A8051B" w:rsidP="00A8051B">
            <w:pPr>
              <w:pStyle w:val="TableParagraph"/>
              <w:spacing w:before="1"/>
              <w:ind w:left="108"/>
              <w:rPr>
                <w:sz w:val="24"/>
                <w:lang w:val="ru-RU"/>
              </w:rPr>
            </w:pPr>
            <w:r w:rsidRPr="00A8051B">
              <w:rPr>
                <w:spacing w:val="-4"/>
                <w:sz w:val="24"/>
                <w:lang w:val="ru-RU"/>
              </w:rPr>
              <w:t>темы;</w:t>
            </w:r>
          </w:p>
          <w:p w14:paraId="454D34EF" w14:textId="77777777" w:rsidR="00A8051B" w:rsidRPr="00A8051B" w:rsidRDefault="00A8051B" w:rsidP="00A8051B">
            <w:pPr>
              <w:pStyle w:val="TableParagraph"/>
              <w:ind w:left="108" w:right="99" w:firstLine="316"/>
              <w:jc w:val="both"/>
              <w:rPr>
                <w:sz w:val="24"/>
                <w:lang w:val="ru-RU"/>
              </w:rPr>
            </w:pPr>
            <w:r w:rsidRPr="00A8051B">
              <w:rPr>
                <w:sz w:val="24"/>
                <w:lang w:val="ru-RU"/>
              </w:rPr>
              <w:t>понимать тексты на базовые профессиональные темы;</w:t>
            </w:r>
          </w:p>
          <w:p w14:paraId="3DF48107" w14:textId="77777777" w:rsidR="00A8051B" w:rsidRPr="00A8051B" w:rsidRDefault="00A8051B" w:rsidP="00A8051B">
            <w:pPr>
              <w:pStyle w:val="TableParagraph"/>
              <w:ind w:left="108" w:right="95" w:firstLine="316"/>
              <w:jc w:val="both"/>
              <w:rPr>
                <w:sz w:val="24"/>
                <w:lang w:val="ru-RU"/>
              </w:rPr>
            </w:pPr>
            <w:r w:rsidRPr="00A8051B">
              <w:rPr>
                <w:sz w:val="24"/>
                <w:lang w:val="ru-RU"/>
              </w:rPr>
              <w:t>составлять простые связные сообщения на общие или профессиональные темы;</w:t>
            </w:r>
          </w:p>
          <w:p w14:paraId="6806B8F7" w14:textId="77777777" w:rsidR="00A8051B" w:rsidRPr="00A8051B" w:rsidRDefault="00A8051B" w:rsidP="00A8051B">
            <w:pPr>
              <w:pStyle w:val="TableParagraph"/>
              <w:ind w:left="108" w:right="96" w:firstLine="316"/>
              <w:jc w:val="both"/>
              <w:rPr>
                <w:sz w:val="24"/>
                <w:lang w:val="ru-RU"/>
              </w:rPr>
            </w:pPr>
            <w:r w:rsidRPr="00A8051B">
              <w:rPr>
                <w:sz w:val="24"/>
                <w:lang w:val="ru-RU"/>
              </w:rPr>
              <w:t>переводить иностранные тексты профессиональной направленности</w:t>
            </w:r>
            <w:r w:rsidRPr="00A8051B">
              <w:rPr>
                <w:spacing w:val="40"/>
                <w:sz w:val="24"/>
                <w:lang w:val="ru-RU"/>
              </w:rPr>
              <w:t xml:space="preserve"> </w:t>
            </w:r>
            <w:r w:rsidRPr="00A8051B">
              <w:rPr>
                <w:sz w:val="24"/>
                <w:lang w:val="ru-RU"/>
              </w:rPr>
              <w:t>(со словарем);</w:t>
            </w:r>
          </w:p>
          <w:p w14:paraId="64F2CA3F" w14:textId="77777777" w:rsidR="00A8051B" w:rsidRPr="00A8051B" w:rsidRDefault="00A8051B" w:rsidP="00A8051B">
            <w:pPr>
              <w:pStyle w:val="TableParagraph"/>
              <w:spacing w:line="270" w:lineRule="atLeast"/>
              <w:ind w:left="108" w:right="98" w:firstLine="316"/>
              <w:jc w:val="both"/>
              <w:rPr>
                <w:sz w:val="24"/>
                <w:lang w:val="ru-RU"/>
              </w:rPr>
            </w:pPr>
            <w:r w:rsidRPr="00A8051B">
              <w:rPr>
                <w:sz w:val="24"/>
                <w:lang w:val="ru-RU"/>
              </w:rPr>
              <w:t>самостоятельно совершенствовать устную</w:t>
            </w:r>
            <w:r w:rsidRPr="00A8051B">
              <w:rPr>
                <w:spacing w:val="-15"/>
                <w:sz w:val="24"/>
                <w:lang w:val="ru-RU"/>
              </w:rPr>
              <w:t xml:space="preserve"> </w:t>
            </w:r>
            <w:r w:rsidRPr="00A8051B">
              <w:rPr>
                <w:sz w:val="24"/>
                <w:lang w:val="ru-RU"/>
              </w:rPr>
              <w:t>и</w:t>
            </w:r>
            <w:r w:rsidRPr="00A8051B">
              <w:rPr>
                <w:spacing w:val="-15"/>
                <w:sz w:val="24"/>
                <w:lang w:val="ru-RU"/>
              </w:rPr>
              <w:t xml:space="preserve"> </w:t>
            </w:r>
            <w:r w:rsidRPr="00A8051B">
              <w:rPr>
                <w:sz w:val="24"/>
                <w:lang w:val="ru-RU"/>
              </w:rPr>
              <w:t>письменную</w:t>
            </w:r>
            <w:r w:rsidRPr="00A8051B">
              <w:rPr>
                <w:spacing w:val="-15"/>
                <w:sz w:val="24"/>
                <w:lang w:val="ru-RU"/>
              </w:rPr>
              <w:t xml:space="preserve"> </w:t>
            </w:r>
            <w:r w:rsidRPr="00A8051B">
              <w:rPr>
                <w:sz w:val="24"/>
                <w:lang w:val="ru-RU"/>
              </w:rPr>
              <w:t>речь,</w:t>
            </w:r>
            <w:r w:rsidRPr="00A8051B">
              <w:rPr>
                <w:spacing w:val="-15"/>
                <w:sz w:val="24"/>
                <w:lang w:val="ru-RU"/>
              </w:rPr>
              <w:t xml:space="preserve"> </w:t>
            </w:r>
            <w:r w:rsidRPr="00A8051B">
              <w:rPr>
                <w:sz w:val="24"/>
                <w:lang w:val="ru-RU"/>
              </w:rPr>
              <w:t>пополнять словарный запас</w:t>
            </w:r>
          </w:p>
        </w:tc>
        <w:tc>
          <w:tcPr>
            <w:tcW w:w="4162" w:type="dxa"/>
          </w:tcPr>
          <w:p w14:paraId="5145D004" w14:textId="77777777" w:rsidR="00A8051B" w:rsidRPr="00A8051B" w:rsidRDefault="00A8051B" w:rsidP="00A8051B">
            <w:pPr>
              <w:pStyle w:val="TableParagraph"/>
              <w:spacing w:line="275" w:lineRule="exact"/>
              <w:ind w:left="108"/>
              <w:rPr>
                <w:sz w:val="24"/>
                <w:lang w:val="ru-RU"/>
              </w:rPr>
            </w:pPr>
            <w:r w:rsidRPr="00A8051B">
              <w:rPr>
                <w:spacing w:val="-2"/>
                <w:sz w:val="24"/>
                <w:u w:val="single"/>
                <w:lang w:val="ru-RU"/>
              </w:rPr>
              <w:t>Знать:</w:t>
            </w:r>
          </w:p>
          <w:p w14:paraId="7E4A1054" w14:textId="77777777" w:rsidR="00A8051B" w:rsidRPr="00A8051B" w:rsidRDefault="00A8051B" w:rsidP="00A8051B">
            <w:pPr>
              <w:pStyle w:val="TableParagraph"/>
              <w:ind w:left="108" w:right="94" w:firstLine="384"/>
              <w:jc w:val="both"/>
              <w:rPr>
                <w:sz w:val="24"/>
                <w:lang w:val="ru-RU"/>
              </w:rPr>
            </w:pPr>
            <w:r w:rsidRPr="00A8051B">
              <w:rPr>
                <w:sz w:val="24"/>
                <w:lang w:val="ru-RU"/>
              </w:rPr>
              <w:t>лексический и грамматический минимум, относящийся к описанию предметов, средств и процессов профессиональной деятельности;</w:t>
            </w:r>
          </w:p>
          <w:p w14:paraId="7A614F69" w14:textId="77777777" w:rsidR="00A8051B" w:rsidRPr="00A8051B" w:rsidRDefault="00A8051B" w:rsidP="00A8051B">
            <w:pPr>
              <w:pStyle w:val="TableParagraph"/>
              <w:ind w:left="108" w:right="96" w:firstLine="324"/>
              <w:jc w:val="both"/>
              <w:rPr>
                <w:sz w:val="24"/>
                <w:lang w:val="ru-RU"/>
              </w:rPr>
            </w:pPr>
            <w:r w:rsidRPr="00A8051B">
              <w:rPr>
                <w:sz w:val="24"/>
                <w:lang w:val="ru-RU"/>
              </w:rPr>
              <w:t>лексический и грамматический минимум, необходимый для чтения и перевода текстов профессиональной направленности (со словарем);</w:t>
            </w:r>
          </w:p>
          <w:p w14:paraId="02307ABD" w14:textId="77777777" w:rsidR="00A8051B" w:rsidRPr="00A8051B" w:rsidRDefault="00A8051B" w:rsidP="00A8051B">
            <w:pPr>
              <w:pStyle w:val="TableParagraph"/>
              <w:tabs>
                <w:tab w:val="left" w:pos="1593"/>
                <w:tab w:val="left" w:pos="2955"/>
                <w:tab w:val="left" w:pos="3227"/>
              </w:tabs>
              <w:spacing w:before="1"/>
              <w:ind w:left="108" w:right="97" w:firstLine="324"/>
              <w:jc w:val="right"/>
              <w:rPr>
                <w:sz w:val="24"/>
                <w:lang w:val="ru-RU"/>
              </w:rPr>
            </w:pPr>
            <w:r w:rsidRPr="00A8051B">
              <w:rPr>
                <w:spacing w:val="-2"/>
                <w:sz w:val="24"/>
                <w:lang w:val="ru-RU"/>
              </w:rPr>
              <w:t>общеупотребительные</w:t>
            </w:r>
            <w:r w:rsidRPr="00A8051B">
              <w:rPr>
                <w:sz w:val="24"/>
                <w:lang w:val="ru-RU"/>
              </w:rPr>
              <w:tab/>
            </w:r>
            <w:r w:rsidRPr="00A8051B">
              <w:rPr>
                <w:sz w:val="24"/>
                <w:lang w:val="ru-RU"/>
              </w:rPr>
              <w:tab/>
            </w:r>
            <w:r w:rsidRPr="00A8051B">
              <w:rPr>
                <w:spacing w:val="-2"/>
                <w:sz w:val="24"/>
                <w:lang w:val="ru-RU"/>
              </w:rPr>
              <w:t xml:space="preserve">глаголы </w:t>
            </w:r>
            <w:r w:rsidRPr="00A8051B">
              <w:rPr>
                <w:sz w:val="24"/>
                <w:lang w:val="ru-RU"/>
              </w:rPr>
              <w:t xml:space="preserve">(общая и профессиональная лексика); </w:t>
            </w:r>
            <w:r w:rsidRPr="00A8051B">
              <w:rPr>
                <w:spacing w:val="-2"/>
                <w:sz w:val="24"/>
                <w:lang w:val="ru-RU"/>
              </w:rPr>
              <w:t>правила</w:t>
            </w:r>
            <w:r w:rsidRPr="00A8051B">
              <w:rPr>
                <w:sz w:val="24"/>
                <w:lang w:val="ru-RU"/>
              </w:rPr>
              <w:tab/>
            </w:r>
            <w:r w:rsidRPr="00A8051B">
              <w:rPr>
                <w:spacing w:val="-2"/>
                <w:sz w:val="24"/>
                <w:lang w:val="ru-RU"/>
              </w:rPr>
              <w:t>чтения</w:t>
            </w:r>
            <w:r w:rsidRPr="00A8051B">
              <w:rPr>
                <w:sz w:val="24"/>
                <w:lang w:val="ru-RU"/>
              </w:rPr>
              <w:tab/>
            </w:r>
            <w:r w:rsidRPr="00A8051B">
              <w:rPr>
                <w:spacing w:val="-2"/>
                <w:sz w:val="24"/>
                <w:lang w:val="ru-RU"/>
              </w:rPr>
              <w:t>текстов</w:t>
            </w:r>
          </w:p>
          <w:p w14:paraId="18E1676D" w14:textId="77777777" w:rsidR="00A8051B" w:rsidRPr="00A8051B" w:rsidRDefault="00A8051B" w:rsidP="00A8051B">
            <w:pPr>
              <w:pStyle w:val="TableParagraph"/>
              <w:ind w:left="432" w:right="99" w:hanging="324"/>
              <w:jc w:val="both"/>
              <w:rPr>
                <w:sz w:val="24"/>
                <w:lang w:val="ru-RU"/>
              </w:rPr>
            </w:pPr>
            <w:r w:rsidRPr="00A8051B">
              <w:rPr>
                <w:sz w:val="24"/>
                <w:lang w:val="ru-RU"/>
              </w:rPr>
              <w:t>профессиональной направленности; правила</w:t>
            </w:r>
            <w:r w:rsidRPr="00A8051B">
              <w:rPr>
                <w:spacing w:val="43"/>
                <w:sz w:val="24"/>
                <w:lang w:val="ru-RU"/>
              </w:rPr>
              <w:t xml:space="preserve">  </w:t>
            </w:r>
            <w:r w:rsidRPr="00A8051B">
              <w:rPr>
                <w:sz w:val="24"/>
                <w:lang w:val="ru-RU"/>
              </w:rPr>
              <w:t>построения</w:t>
            </w:r>
            <w:r w:rsidRPr="00A8051B">
              <w:rPr>
                <w:spacing w:val="43"/>
                <w:sz w:val="24"/>
                <w:lang w:val="ru-RU"/>
              </w:rPr>
              <w:t xml:space="preserve">  </w:t>
            </w:r>
            <w:r w:rsidRPr="00A8051B">
              <w:rPr>
                <w:sz w:val="24"/>
                <w:lang w:val="ru-RU"/>
              </w:rPr>
              <w:t>простых</w:t>
            </w:r>
            <w:r w:rsidRPr="00A8051B">
              <w:rPr>
                <w:spacing w:val="44"/>
                <w:sz w:val="24"/>
                <w:lang w:val="ru-RU"/>
              </w:rPr>
              <w:t xml:space="preserve">  </w:t>
            </w:r>
            <w:r w:rsidRPr="00A8051B">
              <w:rPr>
                <w:spacing w:val="-10"/>
                <w:sz w:val="24"/>
                <w:lang w:val="ru-RU"/>
              </w:rPr>
              <w:t>и</w:t>
            </w:r>
          </w:p>
          <w:p w14:paraId="1A496E02" w14:textId="77777777" w:rsidR="00A8051B" w:rsidRPr="00A8051B" w:rsidRDefault="00A8051B" w:rsidP="00A8051B">
            <w:pPr>
              <w:pStyle w:val="TableParagraph"/>
              <w:tabs>
                <w:tab w:val="left" w:pos="1737"/>
                <w:tab w:val="left" w:pos="3819"/>
              </w:tabs>
              <w:ind w:left="108" w:right="94"/>
              <w:jc w:val="both"/>
              <w:rPr>
                <w:sz w:val="24"/>
                <w:lang w:val="ru-RU"/>
              </w:rPr>
            </w:pPr>
            <w:r w:rsidRPr="00A8051B">
              <w:rPr>
                <w:spacing w:val="-2"/>
                <w:sz w:val="24"/>
                <w:lang w:val="ru-RU"/>
              </w:rPr>
              <w:t>сложных</w:t>
            </w:r>
            <w:r w:rsidRPr="00A8051B">
              <w:rPr>
                <w:sz w:val="24"/>
                <w:lang w:val="ru-RU"/>
              </w:rPr>
              <w:tab/>
            </w:r>
            <w:r w:rsidRPr="00A8051B">
              <w:rPr>
                <w:spacing w:val="-2"/>
                <w:sz w:val="24"/>
                <w:lang w:val="ru-RU"/>
              </w:rPr>
              <w:t>предложений</w:t>
            </w:r>
            <w:r w:rsidRPr="00A8051B">
              <w:rPr>
                <w:sz w:val="24"/>
                <w:lang w:val="ru-RU"/>
              </w:rPr>
              <w:tab/>
            </w:r>
            <w:r w:rsidRPr="00A8051B">
              <w:rPr>
                <w:spacing w:val="-6"/>
                <w:sz w:val="24"/>
                <w:lang w:val="ru-RU"/>
              </w:rPr>
              <w:t xml:space="preserve">на </w:t>
            </w:r>
            <w:r w:rsidRPr="00A8051B">
              <w:rPr>
                <w:sz w:val="24"/>
                <w:lang w:val="ru-RU"/>
              </w:rPr>
              <w:t>профессиональные темы;</w:t>
            </w:r>
          </w:p>
          <w:p w14:paraId="0E0E100E" w14:textId="77777777" w:rsidR="00A8051B" w:rsidRPr="00A8051B" w:rsidRDefault="00A8051B" w:rsidP="00A8051B">
            <w:pPr>
              <w:pStyle w:val="TableParagraph"/>
              <w:ind w:left="108" w:right="96" w:firstLine="324"/>
              <w:jc w:val="both"/>
              <w:rPr>
                <w:sz w:val="24"/>
                <w:lang w:val="ru-RU"/>
              </w:rPr>
            </w:pPr>
            <w:r w:rsidRPr="00A8051B">
              <w:rPr>
                <w:sz w:val="24"/>
                <w:lang w:val="ru-RU"/>
              </w:rPr>
              <w:t>правила речевого этикета и социокультурные нормы общения на иностранном языке;</w:t>
            </w:r>
          </w:p>
          <w:p w14:paraId="4C8AADF2" w14:textId="77777777" w:rsidR="00A8051B" w:rsidRPr="00A8051B" w:rsidRDefault="00A8051B" w:rsidP="00A8051B">
            <w:pPr>
              <w:pStyle w:val="TableParagraph"/>
              <w:tabs>
                <w:tab w:val="left" w:pos="2272"/>
                <w:tab w:val="left" w:pos="3675"/>
              </w:tabs>
              <w:ind w:left="108" w:right="93" w:firstLine="324"/>
              <w:jc w:val="both"/>
              <w:rPr>
                <w:sz w:val="24"/>
                <w:lang w:val="ru-RU"/>
              </w:rPr>
            </w:pPr>
            <w:r w:rsidRPr="00A8051B">
              <w:rPr>
                <w:sz w:val="24"/>
                <w:lang w:val="ru-RU"/>
              </w:rPr>
              <w:t xml:space="preserve">формы и виды устной и письменной коммуникации на </w:t>
            </w:r>
            <w:r w:rsidRPr="00A8051B">
              <w:rPr>
                <w:spacing w:val="-2"/>
                <w:sz w:val="24"/>
                <w:lang w:val="ru-RU"/>
              </w:rPr>
              <w:t>иностранном</w:t>
            </w:r>
            <w:r w:rsidRPr="00A8051B">
              <w:rPr>
                <w:sz w:val="24"/>
                <w:lang w:val="ru-RU"/>
              </w:rPr>
              <w:tab/>
            </w:r>
            <w:r w:rsidRPr="00A8051B">
              <w:rPr>
                <w:spacing w:val="-2"/>
                <w:sz w:val="24"/>
                <w:lang w:val="ru-RU"/>
              </w:rPr>
              <w:t>языке</w:t>
            </w:r>
            <w:r w:rsidRPr="00A8051B">
              <w:rPr>
                <w:sz w:val="24"/>
                <w:lang w:val="ru-RU"/>
              </w:rPr>
              <w:tab/>
            </w:r>
            <w:r w:rsidRPr="00A8051B">
              <w:rPr>
                <w:spacing w:val="-4"/>
                <w:sz w:val="24"/>
                <w:lang w:val="ru-RU"/>
              </w:rPr>
              <w:t xml:space="preserve">при </w:t>
            </w:r>
            <w:r w:rsidRPr="00A8051B">
              <w:rPr>
                <w:sz w:val="24"/>
                <w:lang w:val="ru-RU"/>
              </w:rPr>
              <w:t>межличностном, межкультурном и профессиональном взаимодействии</w:t>
            </w:r>
          </w:p>
        </w:tc>
      </w:tr>
    </w:tbl>
    <w:p w14:paraId="0B385571" w14:textId="77777777" w:rsidR="00A8051B" w:rsidRDefault="00A8051B" w:rsidP="00A8051B">
      <w:pPr>
        <w:pStyle w:val="af4"/>
        <w:rPr>
          <w:sz w:val="20"/>
        </w:rPr>
      </w:pPr>
    </w:p>
    <w:p w14:paraId="0B328840" w14:textId="77777777" w:rsidR="00A8051B" w:rsidRDefault="00A8051B" w:rsidP="00A8051B">
      <w:pPr>
        <w:pStyle w:val="af4"/>
        <w:rPr>
          <w:sz w:val="20"/>
        </w:rPr>
      </w:pPr>
    </w:p>
    <w:p w14:paraId="2CA1BB92" w14:textId="77777777" w:rsidR="00A8051B" w:rsidRDefault="00A8051B" w:rsidP="00A8051B">
      <w:pPr>
        <w:pStyle w:val="af4"/>
        <w:spacing w:before="183"/>
        <w:rPr>
          <w:sz w:val="20"/>
        </w:rPr>
      </w:pPr>
      <w:r>
        <w:rPr>
          <w:noProof/>
          <w:sz w:val="20"/>
        </w:rPr>
        <mc:AlternateContent>
          <mc:Choice Requires="wps">
            <w:drawing>
              <wp:anchor distT="0" distB="0" distL="0" distR="0" simplePos="0" relativeHeight="251660288" behindDoc="1" locked="0" layoutInCell="1" allowOverlap="1" wp14:anchorId="51C0734B" wp14:editId="5F13D4B8">
                <wp:simplePos x="0" y="0"/>
                <wp:positionH relativeFrom="page">
                  <wp:posOffset>719327</wp:posOffset>
                </wp:positionH>
                <wp:positionV relativeFrom="paragraph">
                  <wp:posOffset>277809</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C998B" id="Graphic 2" o:spid="_x0000_s1026" style="position:absolute;margin-left:56.65pt;margin-top:21.8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" path="m1829435,l,,,9144r1829435,l1829435,xe" fillcolor="black" stroked="f">
                <v:path arrowok="t"/>
                <w10:wrap type="topAndBottom" anchorx="page"/>
              </v:shape>
            </w:pict>
          </mc:Fallback>
        </mc:AlternateContent>
      </w:r>
    </w:p>
    <w:p w14:paraId="53A58BFB" w14:textId="77777777" w:rsidR="00A8051B" w:rsidRDefault="00A8051B" w:rsidP="00A8051B">
      <w:pPr>
        <w:spacing w:before="101"/>
        <w:ind w:left="282"/>
        <w:jc w:val="both"/>
        <w:rPr>
          <w:sz w:val="20"/>
        </w:rPr>
      </w:pPr>
      <w:r>
        <w:rPr>
          <w:sz w:val="20"/>
          <w:vertAlign w:val="superscript"/>
        </w:rPr>
        <w:t>1</w:t>
      </w:r>
      <w:r>
        <w:rPr>
          <w:spacing w:val="-7"/>
          <w:sz w:val="20"/>
        </w:rPr>
        <w:t xml:space="preserve"> </w:t>
      </w:r>
      <w:r>
        <w:rPr>
          <w:sz w:val="20"/>
        </w:rPr>
        <w:t>Количество</w:t>
      </w:r>
      <w:r>
        <w:rPr>
          <w:spacing w:val="-7"/>
          <w:sz w:val="20"/>
        </w:rPr>
        <w:t xml:space="preserve"> </w:t>
      </w:r>
      <w:r>
        <w:rPr>
          <w:sz w:val="20"/>
        </w:rPr>
        <w:t>ПК</w:t>
      </w:r>
      <w:r>
        <w:rPr>
          <w:spacing w:val="-7"/>
          <w:sz w:val="20"/>
        </w:rPr>
        <w:t xml:space="preserve"> </w:t>
      </w:r>
      <w:r>
        <w:rPr>
          <w:sz w:val="20"/>
        </w:rPr>
        <w:t>определяется</w:t>
      </w:r>
      <w:r>
        <w:rPr>
          <w:spacing w:val="-5"/>
          <w:sz w:val="20"/>
        </w:rPr>
        <w:t xml:space="preserve"> </w:t>
      </w:r>
      <w:r>
        <w:rPr>
          <w:sz w:val="20"/>
        </w:rPr>
        <w:t>разработчиками</w:t>
      </w:r>
      <w:r>
        <w:rPr>
          <w:spacing w:val="-6"/>
          <w:sz w:val="20"/>
        </w:rPr>
        <w:t xml:space="preserve"> </w:t>
      </w:r>
      <w:r>
        <w:rPr>
          <w:sz w:val="20"/>
        </w:rPr>
        <w:t>программы</w:t>
      </w:r>
      <w:r>
        <w:rPr>
          <w:spacing w:val="-7"/>
          <w:sz w:val="20"/>
        </w:rPr>
        <w:t xml:space="preserve"> </w:t>
      </w:r>
      <w:r>
        <w:rPr>
          <w:sz w:val="20"/>
        </w:rPr>
        <w:t>по</w:t>
      </w:r>
      <w:r>
        <w:rPr>
          <w:spacing w:val="-6"/>
          <w:sz w:val="20"/>
        </w:rPr>
        <w:t xml:space="preserve"> </w:t>
      </w:r>
      <w:r>
        <w:rPr>
          <w:spacing w:val="-2"/>
          <w:sz w:val="20"/>
        </w:rPr>
        <w:t>профессии</w:t>
      </w:r>
    </w:p>
    <w:p w14:paraId="10F80204" w14:textId="77777777" w:rsidR="00A8051B" w:rsidRDefault="00A8051B" w:rsidP="00A8051B">
      <w:pPr>
        <w:jc w:val="both"/>
        <w:rPr>
          <w:sz w:val="20"/>
        </w:rPr>
        <w:sectPr w:rsidR="00A8051B">
          <w:pgSz w:w="11910" w:h="16840"/>
          <w:pgMar w:top="1040" w:right="283" w:bottom="1160" w:left="850" w:header="0" w:footer="964" w:gutter="0"/>
          <w:cols w:space="720"/>
        </w:sectPr>
      </w:pPr>
    </w:p>
    <w:p w14:paraId="1572012A" w14:textId="77777777" w:rsidR="00A8051B" w:rsidRDefault="00A8051B" w:rsidP="00D8326D">
      <w:pPr>
        <w:pStyle w:val="1"/>
        <w:widowControl w:val="0"/>
        <w:numPr>
          <w:ilvl w:val="0"/>
          <w:numId w:val="38"/>
        </w:numPr>
        <w:tabs>
          <w:tab w:val="left" w:pos="2109"/>
        </w:tabs>
        <w:autoSpaceDE w:val="0"/>
        <w:autoSpaceDN w:val="0"/>
        <w:spacing w:before="73" w:beforeAutospacing="0" w:after="0" w:afterAutospacing="0"/>
        <w:ind w:left="2109" w:hanging="240"/>
        <w:jc w:val="left"/>
      </w:pPr>
      <w:r>
        <w:lastRenderedPageBreak/>
        <w:t>СТРУКТУРА</w:t>
      </w:r>
      <w:r>
        <w:rPr>
          <w:spacing w:val="-3"/>
        </w:rPr>
        <w:t xml:space="preserve"> </w:t>
      </w:r>
      <w:r>
        <w:t>И</w:t>
      </w:r>
      <w:r>
        <w:rPr>
          <w:spacing w:val="-2"/>
        </w:rPr>
        <w:t xml:space="preserve"> </w:t>
      </w:r>
      <w:r>
        <w:t>СОДЕРЖАНИЕ</w:t>
      </w:r>
      <w:r>
        <w:rPr>
          <w:spacing w:val="-2"/>
        </w:rPr>
        <w:t xml:space="preserve"> </w:t>
      </w:r>
      <w:r>
        <w:t>УЧЕБНОЙ</w:t>
      </w:r>
      <w:r>
        <w:rPr>
          <w:spacing w:val="-2"/>
        </w:rPr>
        <w:t xml:space="preserve"> ДИСЦИПЛИНЫ</w:t>
      </w:r>
    </w:p>
    <w:p w14:paraId="51A35417" w14:textId="77777777" w:rsidR="00A8051B" w:rsidRDefault="00A8051B" w:rsidP="00D8326D">
      <w:pPr>
        <w:pStyle w:val="2"/>
        <w:keepNext w:val="0"/>
        <w:widowControl w:val="0"/>
        <w:numPr>
          <w:ilvl w:val="1"/>
          <w:numId w:val="38"/>
        </w:numPr>
        <w:tabs>
          <w:tab w:val="left" w:pos="702"/>
        </w:tabs>
        <w:autoSpaceDE w:val="0"/>
        <w:autoSpaceDN w:val="0"/>
        <w:spacing w:before="241" w:after="0"/>
      </w:pPr>
      <w:r>
        <w:t>Объем</w:t>
      </w:r>
      <w:r>
        <w:rPr>
          <w:spacing w:val="-4"/>
        </w:rPr>
        <w:t xml:space="preserve"> </w:t>
      </w:r>
      <w:r>
        <w:t>учебной</w:t>
      </w:r>
      <w:r>
        <w:rPr>
          <w:spacing w:val="-4"/>
        </w:rPr>
        <w:t xml:space="preserve"> </w:t>
      </w:r>
      <w:r>
        <w:t>дисциплины</w:t>
      </w:r>
      <w:r>
        <w:rPr>
          <w:spacing w:val="-5"/>
        </w:rPr>
        <w:t xml:space="preserve"> </w:t>
      </w:r>
      <w:r>
        <w:t>и</w:t>
      </w:r>
      <w:r>
        <w:rPr>
          <w:spacing w:val="-3"/>
        </w:rPr>
        <w:t xml:space="preserve"> </w:t>
      </w:r>
      <w:r>
        <w:t>виды</w:t>
      </w:r>
      <w:r>
        <w:rPr>
          <w:spacing w:val="-3"/>
        </w:rPr>
        <w:t xml:space="preserve"> </w:t>
      </w:r>
      <w:r>
        <w:t>учебной</w:t>
      </w:r>
      <w:r>
        <w:rPr>
          <w:spacing w:val="-3"/>
        </w:rPr>
        <w:t xml:space="preserve"> </w:t>
      </w:r>
      <w:r>
        <w:rPr>
          <w:spacing w:val="-2"/>
        </w:rPr>
        <w:t>работы</w:t>
      </w:r>
    </w:p>
    <w:p w14:paraId="01DDDA2A" w14:textId="77777777" w:rsidR="00A8051B" w:rsidRDefault="00A8051B" w:rsidP="00A8051B">
      <w:pPr>
        <w:pStyle w:val="af4"/>
        <w:spacing w:before="10" w:after="1"/>
        <w:rPr>
          <w:b/>
          <w:sz w:val="20"/>
        </w:rPr>
      </w:pPr>
    </w:p>
    <w:tbl>
      <w:tblPr>
        <w:tblStyle w:val="TableNormal"/>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2"/>
        <w:gridCol w:w="2741"/>
      </w:tblGrid>
      <w:tr w:rsidR="00A8051B" w14:paraId="52051E8C" w14:textId="77777777" w:rsidTr="00A8051B">
        <w:trPr>
          <w:trHeight w:val="517"/>
        </w:trPr>
        <w:tc>
          <w:tcPr>
            <w:tcW w:w="7682" w:type="dxa"/>
          </w:tcPr>
          <w:p w14:paraId="37072EA3" w14:textId="77777777" w:rsidR="00A8051B" w:rsidRDefault="00A8051B" w:rsidP="00A8051B">
            <w:pPr>
              <w:pStyle w:val="TableParagraph"/>
              <w:spacing w:before="1"/>
              <w:ind w:left="110"/>
              <w:rPr>
                <w:b/>
                <w:sz w:val="24"/>
              </w:rPr>
            </w:pPr>
            <w:r>
              <w:rPr>
                <w:b/>
                <w:sz w:val="24"/>
              </w:rPr>
              <w:t>Вид</w:t>
            </w:r>
            <w:r>
              <w:rPr>
                <w:b/>
                <w:spacing w:val="-2"/>
                <w:sz w:val="24"/>
              </w:rPr>
              <w:t xml:space="preserve"> </w:t>
            </w:r>
            <w:r>
              <w:rPr>
                <w:b/>
                <w:sz w:val="24"/>
              </w:rPr>
              <w:t>учебной</w:t>
            </w:r>
            <w:r>
              <w:rPr>
                <w:b/>
                <w:spacing w:val="-2"/>
                <w:sz w:val="24"/>
              </w:rPr>
              <w:t xml:space="preserve"> работы</w:t>
            </w:r>
          </w:p>
        </w:tc>
        <w:tc>
          <w:tcPr>
            <w:tcW w:w="2741" w:type="dxa"/>
          </w:tcPr>
          <w:p w14:paraId="2994F198" w14:textId="77777777" w:rsidR="00A8051B" w:rsidRDefault="00A8051B" w:rsidP="00A8051B">
            <w:pPr>
              <w:pStyle w:val="TableParagraph"/>
              <w:spacing w:before="1"/>
              <w:ind w:left="110"/>
              <w:rPr>
                <w:b/>
                <w:sz w:val="24"/>
              </w:rPr>
            </w:pPr>
            <w:r>
              <w:rPr>
                <w:b/>
                <w:sz w:val="24"/>
              </w:rPr>
              <w:t>Объем</w:t>
            </w:r>
            <w:r>
              <w:rPr>
                <w:b/>
                <w:spacing w:val="-4"/>
                <w:sz w:val="24"/>
              </w:rPr>
              <w:t xml:space="preserve"> </w:t>
            </w:r>
            <w:r>
              <w:rPr>
                <w:b/>
                <w:sz w:val="24"/>
              </w:rPr>
              <w:t>в</w:t>
            </w:r>
            <w:r>
              <w:rPr>
                <w:b/>
                <w:spacing w:val="-1"/>
                <w:sz w:val="24"/>
              </w:rPr>
              <w:t xml:space="preserve"> </w:t>
            </w:r>
            <w:r>
              <w:rPr>
                <w:b/>
                <w:spacing w:val="-2"/>
                <w:sz w:val="24"/>
              </w:rPr>
              <w:t>часах</w:t>
            </w:r>
          </w:p>
        </w:tc>
      </w:tr>
      <w:tr w:rsidR="00A8051B" w14:paraId="7BEAFFEB" w14:textId="77777777" w:rsidTr="00A8051B">
        <w:trPr>
          <w:trHeight w:val="491"/>
        </w:trPr>
        <w:tc>
          <w:tcPr>
            <w:tcW w:w="7682" w:type="dxa"/>
          </w:tcPr>
          <w:p w14:paraId="2971C1E5" w14:textId="77777777" w:rsidR="00A8051B" w:rsidRPr="00A8051B" w:rsidRDefault="00A8051B" w:rsidP="00A8051B">
            <w:pPr>
              <w:pStyle w:val="TableParagraph"/>
              <w:spacing w:before="87"/>
              <w:ind w:left="110"/>
              <w:rPr>
                <w:b/>
                <w:sz w:val="24"/>
                <w:lang w:val="ru-RU"/>
              </w:rPr>
            </w:pPr>
            <w:r w:rsidRPr="00A8051B">
              <w:rPr>
                <w:b/>
                <w:sz w:val="24"/>
                <w:lang w:val="ru-RU"/>
              </w:rPr>
              <w:t>Объем</w:t>
            </w:r>
            <w:r w:rsidRPr="00A8051B">
              <w:rPr>
                <w:b/>
                <w:spacing w:val="-6"/>
                <w:sz w:val="24"/>
                <w:lang w:val="ru-RU"/>
              </w:rPr>
              <w:t xml:space="preserve"> </w:t>
            </w:r>
            <w:r w:rsidRPr="00A8051B">
              <w:rPr>
                <w:b/>
                <w:sz w:val="24"/>
                <w:lang w:val="ru-RU"/>
              </w:rPr>
              <w:t>образовательной</w:t>
            </w:r>
            <w:r w:rsidRPr="00A8051B">
              <w:rPr>
                <w:b/>
                <w:spacing w:val="-3"/>
                <w:sz w:val="24"/>
                <w:lang w:val="ru-RU"/>
              </w:rPr>
              <w:t xml:space="preserve"> </w:t>
            </w:r>
            <w:r w:rsidRPr="00A8051B">
              <w:rPr>
                <w:b/>
                <w:sz w:val="24"/>
                <w:lang w:val="ru-RU"/>
              </w:rPr>
              <w:t>программы</w:t>
            </w:r>
            <w:r w:rsidRPr="00A8051B">
              <w:rPr>
                <w:b/>
                <w:spacing w:val="-4"/>
                <w:sz w:val="24"/>
                <w:lang w:val="ru-RU"/>
              </w:rPr>
              <w:t xml:space="preserve"> </w:t>
            </w:r>
            <w:r w:rsidRPr="00A8051B">
              <w:rPr>
                <w:b/>
                <w:sz w:val="24"/>
                <w:lang w:val="ru-RU"/>
              </w:rPr>
              <w:t>учебной</w:t>
            </w:r>
            <w:r w:rsidRPr="00A8051B">
              <w:rPr>
                <w:b/>
                <w:spacing w:val="-3"/>
                <w:sz w:val="24"/>
                <w:lang w:val="ru-RU"/>
              </w:rPr>
              <w:t xml:space="preserve"> </w:t>
            </w:r>
            <w:r w:rsidRPr="00A8051B">
              <w:rPr>
                <w:b/>
                <w:spacing w:val="-2"/>
                <w:sz w:val="24"/>
                <w:lang w:val="ru-RU"/>
              </w:rPr>
              <w:t>дисциплины</w:t>
            </w:r>
          </w:p>
        </w:tc>
        <w:tc>
          <w:tcPr>
            <w:tcW w:w="2741" w:type="dxa"/>
          </w:tcPr>
          <w:p w14:paraId="0C282A4A" w14:textId="77777777" w:rsidR="00A8051B" w:rsidRDefault="00A8051B" w:rsidP="00A8051B">
            <w:pPr>
              <w:pStyle w:val="TableParagraph"/>
              <w:spacing w:before="87"/>
              <w:ind w:left="22" w:right="3"/>
              <w:jc w:val="center"/>
              <w:rPr>
                <w:b/>
                <w:sz w:val="24"/>
              </w:rPr>
            </w:pPr>
            <w:r>
              <w:rPr>
                <w:b/>
                <w:sz w:val="24"/>
              </w:rPr>
              <w:t>88</w:t>
            </w:r>
          </w:p>
        </w:tc>
      </w:tr>
      <w:tr w:rsidR="00A8051B" w14:paraId="3FC457BD" w14:textId="77777777" w:rsidTr="00A8051B">
        <w:trPr>
          <w:trHeight w:val="489"/>
        </w:trPr>
        <w:tc>
          <w:tcPr>
            <w:tcW w:w="7682" w:type="dxa"/>
          </w:tcPr>
          <w:p w14:paraId="0168CC91" w14:textId="77777777" w:rsidR="00A8051B" w:rsidRPr="00A8051B" w:rsidRDefault="00A8051B" w:rsidP="00A8051B">
            <w:pPr>
              <w:pStyle w:val="TableParagraph"/>
              <w:spacing w:before="85"/>
              <w:ind w:left="110"/>
              <w:rPr>
                <w:b/>
                <w:sz w:val="24"/>
                <w:lang w:val="ru-RU"/>
              </w:rPr>
            </w:pPr>
            <w:r w:rsidRPr="00A8051B">
              <w:rPr>
                <w:b/>
                <w:sz w:val="24"/>
                <w:lang w:val="ru-RU"/>
              </w:rPr>
              <w:t>в</w:t>
            </w:r>
            <w:r w:rsidRPr="00A8051B">
              <w:rPr>
                <w:b/>
                <w:spacing w:val="-2"/>
                <w:sz w:val="24"/>
                <w:lang w:val="ru-RU"/>
              </w:rPr>
              <w:t xml:space="preserve"> </w:t>
            </w:r>
            <w:r w:rsidRPr="00A8051B">
              <w:rPr>
                <w:b/>
                <w:sz w:val="24"/>
                <w:lang w:val="ru-RU"/>
              </w:rPr>
              <w:t>т.ч.</w:t>
            </w:r>
            <w:r w:rsidRPr="00A8051B">
              <w:rPr>
                <w:b/>
                <w:spacing w:val="-3"/>
                <w:sz w:val="24"/>
                <w:lang w:val="ru-RU"/>
              </w:rPr>
              <w:t xml:space="preserve"> </w:t>
            </w:r>
            <w:r w:rsidRPr="00A8051B">
              <w:rPr>
                <w:b/>
                <w:sz w:val="24"/>
                <w:lang w:val="ru-RU"/>
              </w:rPr>
              <w:t>в</w:t>
            </w:r>
            <w:r w:rsidRPr="00A8051B">
              <w:rPr>
                <w:b/>
                <w:spacing w:val="-2"/>
                <w:sz w:val="24"/>
                <w:lang w:val="ru-RU"/>
              </w:rPr>
              <w:t xml:space="preserve"> </w:t>
            </w:r>
            <w:r w:rsidRPr="00A8051B">
              <w:rPr>
                <w:b/>
                <w:sz w:val="24"/>
                <w:lang w:val="ru-RU"/>
              </w:rPr>
              <w:t>форме</w:t>
            </w:r>
            <w:r w:rsidRPr="00A8051B">
              <w:rPr>
                <w:b/>
                <w:spacing w:val="-2"/>
                <w:sz w:val="24"/>
                <w:lang w:val="ru-RU"/>
              </w:rPr>
              <w:t xml:space="preserve"> </w:t>
            </w:r>
            <w:r w:rsidRPr="00A8051B">
              <w:rPr>
                <w:b/>
                <w:sz w:val="24"/>
                <w:lang w:val="ru-RU"/>
              </w:rPr>
              <w:t>практической</w:t>
            </w:r>
            <w:r w:rsidRPr="00A8051B">
              <w:rPr>
                <w:b/>
                <w:spacing w:val="-2"/>
                <w:sz w:val="24"/>
                <w:lang w:val="ru-RU"/>
              </w:rPr>
              <w:t xml:space="preserve"> подготовки</w:t>
            </w:r>
          </w:p>
        </w:tc>
        <w:tc>
          <w:tcPr>
            <w:tcW w:w="2741" w:type="dxa"/>
          </w:tcPr>
          <w:p w14:paraId="2C7C8342" w14:textId="77777777" w:rsidR="00A8051B" w:rsidRDefault="00A8051B" w:rsidP="00A8051B">
            <w:pPr>
              <w:pStyle w:val="TableParagraph"/>
              <w:spacing w:before="85"/>
              <w:ind w:left="22" w:right="3"/>
              <w:jc w:val="center"/>
              <w:rPr>
                <w:b/>
                <w:sz w:val="24"/>
              </w:rPr>
            </w:pPr>
            <w:r>
              <w:rPr>
                <w:b/>
                <w:sz w:val="24"/>
              </w:rPr>
              <w:t>78</w:t>
            </w:r>
          </w:p>
        </w:tc>
      </w:tr>
      <w:tr w:rsidR="00A8051B" w14:paraId="04FBCFE6" w14:textId="77777777" w:rsidTr="00A8051B">
        <w:trPr>
          <w:trHeight w:val="335"/>
        </w:trPr>
        <w:tc>
          <w:tcPr>
            <w:tcW w:w="10423" w:type="dxa"/>
            <w:gridSpan w:val="2"/>
          </w:tcPr>
          <w:p w14:paraId="6A66CE0E" w14:textId="77777777" w:rsidR="00A8051B" w:rsidRDefault="00A8051B" w:rsidP="00A8051B">
            <w:pPr>
              <w:pStyle w:val="TableParagraph"/>
              <w:spacing w:before="8"/>
              <w:ind w:left="110"/>
              <w:rPr>
                <w:sz w:val="24"/>
              </w:rPr>
            </w:pPr>
            <w:r>
              <w:rPr>
                <w:sz w:val="24"/>
              </w:rPr>
              <w:t>в</w:t>
            </w:r>
            <w:r>
              <w:rPr>
                <w:spacing w:val="-1"/>
                <w:sz w:val="24"/>
              </w:rPr>
              <w:t xml:space="preserve"> </w:t>
            </w:r>
            <w:r>
              <w:rPr>
                <w:sz w:val="24"/>
              </w:rPr>
              <w:t xml:space="preserve">т. </w:t>
            </w:r>
            <w:r>
              <w:rPr>
                <w:spacing w:val="-5"/>
                <w:sz w:val="24"/>
              </w:rPr>
              <w:t>ч.:</w:t>
            </w:r>
          </w:p>
        </w:tc>
      </w:tr>
      <w:tr w:rsidR="00A8051B" w14:paraId="0E217317" w14:textId="77777777" w:rsidTr="00A8051B">
        <w:trPr>
          <w:trHeight w:val="491"/>
        </w:trPr>
        <w:tc>
          <w:tcPr>
            <w:tcW w:w="7682" w:type="dxa"/>
          </w:tcPr>
          <w:p w14:paraId="4B6351BE" w14:textId="77777777" w:rsidR="00A8051B" w:rsidRDefault="00A8051B" w:rsidP="00A8051B">
            <w:pPr>
              <w:pStyle w:val="TableParagraph"/>
              <w:spacing w:before="87"/>
              <w:ind w:left="110"/>
              <w:rPr>
                <w:sz w:val="24"/>
              </w:rPr>
            </w:pPr>
            <w:r>
              <w:rPr>
                <w:sz w:val="24"/>
              </w:rPr>
              <w:t>теоретическое</w:t>
            </w:r>
            <w:r>
              <w:rPr>
                <w:spacing w:val="-6"/>
                <w:sz w:val="24"/>
              </w:rPr>
              <w:t xml:space="preserve"> </w:t>
            </w:r>
            <w:r>
              <w:rPr>
                <w:spacing w:val="-2"/>
                <w:sz w:val="24"/>
              </w:rPr>
              <w:t>обучение</w:t>
            </w:r>
          </w:p>
        </w:tc>
        <w:tc>
          <w:tcPr>
            <w:tcW w:w="2741" w:type="dxa"/>
          </w:tcPr>
          <w:p w14:paraId="3C43BFCA" w14:textId="77777777" w:rsidR="00A8051B" w:rsidRDefault="00A8051B" w:rsidP="00A8051B">
            <w:pPr>
              <w:pStyle w:val="TableParagraph"/>
              <w:spacing w:before="87"/>
              <w:ind w:left="22"/>
              <w:jc w:val="center"/>
              <w:rPr>
                <w:sz w:val="24"/>
              </w:rPr>
            </w:pPr>
            <w:r>
              <w:rPr>
                <w:spacing w:val="-10"/>
                <w:sz w:val="24"/>
              </w:rPr>
              <w:t>10</w:t>
            </w:r>
          </w:p>
        </w:tc>
      </w:tr>
      <w:tr w:rsidR="00A8051B" w14:paraId="315505C1" w14:textId="77777777" w:rsidTr="00A8051B">
        <w:trPr>
          <w:trHeight w:val="489"/>
        </w:trPr>
        <w:tc>
          <w:tcPr>
            <w:tcW w:w="7682" w:type="dxa"/>
          </w:tcPr>
          <w:p w14:paraId="3448F081" w14:textId="77777777" w:rsidR="00A8051B" w:rsidRDefault="00A8051B" w:rsidP="00A8051B">
            <w:pPr>
              <w:pStyle w:val="TableParagraph"/>
              <w:spacing w:before="85"/>
              <w:ind w:left="110"/>
              <w:rPr>
                <w:sz w:val="24"/>
              </w:rPr>
            </w:pPr>
            <w:r>
              <w:rPr>
                <w:sz w:val="24"/>
              </w:rPr>
              <w:t>практические</w:t>
            </w:r>
            <w:r>
              <w:rPr>
                <w:spacing w:val="-5"/>
                <w:sz w:val="24"/>
              </w:rPr>
              <w:t xml:space="preserve"> </w:t>
            </w:r>
            <w:r>
              <w:rPr>
                <w:spacing w:val="-2"/>
                <w:sz w:val="24"/>
              </w:rPr>
              <w:t>занятия</w:t>
            </w:r>
          </w:p>
        </w:tc>
        <w:tc>
          <w:tcPr>
            <w:tcW w:w="2741" w:type="dxa"/>
          </w:tcPr>
          <w:p w14:paraId="6D3F52B6" w14:textId="77777777" w:rsidR="00A8051B" w:rsidRDefault="00A8051B" w:rsidP="00A8051B">
            <w:pPr>
              <w:pStyle w:val="TableParagraph"/>
              <w:spacing w:before="85"/>
              <w:ind w:left="22" w:right="3"/>
              <w:jc w:val="center"/>
              <w:rPr>
                <w:sz w:val="24"/>
              </w:rPr>
            </w:pPr>
            <w:r>
              <w:rPr>
                <w:sz w:val="24"/>
              </w:rPr>
              <w:t>78</w:t>
            </w:r>
          </w:p>
        </w:tc>
      </w:tr>
      <w:tr w:rsidR="00A8051B" w14:paraId="18B14465" w14:textId="77777777" w:rsidTr="00A8051B">
        <w:trPr>
          <w:trHeight w:val="318"/>
        </w:trPr>
        <w:tc>
          <w:tcPr>
            <w:tcW w:w="7682" w:type="dxa"/>
          </w:tcPr>
          <w:p w14:paraId="25CA9DD9" w14:textId="77777777" w:rsidR="00A8051B" w:rsidRDefault="00A8051B" w:rsidP="00A8051B">
            <w:pPr>
              <w:pStyle w:val="TableParagraph"/>
              <w:spacing w:line="275" w:lineRule="exact"/>
              <w:ind w:left="110"/>
              <w:rPr>
                <w:i/>
                <w:sz w:val="24"/>
              </w:rPr>
            </w:pPr>
            <w:r>
              <w:rPr>
                <w:i/>
                <w:sz w:val="24"/>
              </w:rPr>
              <w:t>Самостоятельная</w:t>
            </w:r>
            <w:r>
              <w:rPr>
                <w:i/>
                <w:spacing w:val="-8"/>
                <w:sz w:val="24"/>
              </w:rPr>
              <w:t xml:space="preserve"> </w:t>
            </w:r>
            <w:r>
              <w:rPr>
                <w:i/>
                <w:spacing w:val="-2"/>
                <w:sz w:val="24"/>
              </w:rPr>
              <w:t>работа*</w:t>
            </w:r>
          </w:p>
        </w:tc>
        <w:tc>
          <w:tcPr>
            <w:tcW w:w="2741" w:type="dxa"/>
          </w:tcPr>
          <w:p w14:paraId="6916546A" w14:textId="77777777" w:rsidR="00A8051B" w:rsidRDefault="00A8051B" w:rsidP="00A8051B">
            <w:pPr>
              <w:pStyle w:val="TableParagraph"/>
              <w:spacing w:line="275" w:lineRule="exact"/>
              <w:ind w:left="22"/>
              <w:jc w:val="center"/>
              <w:rPr>
                <w:sz w:val="24"/>
              </w:rPr>
            </w:pPr>
            <w:r>
              <w:rPr>
                <w:spacing w:val="-10"/>
                <w:sz w:val="24"/>
              </w:rPr>
              <w:t>-</w:t>
            </w:r>
          </w:p>
        </w:tc>
      </w:tr>
      <w:tr w:rsidR="00A8051B" w14:paraId="335CF04A" w14:textId="77777777" w:rsidTr="00A8051B">
        <w:trPr>
          <w:trHeight w:val="331"/>
        </w:trPr>
        <w:tc>
          <w:tcPr>
            <w:tcW w:w="7682" w:type="dxa"/>
          </w:tcPr>
          <w:p w14:paraId="6399A105" w14:textId="77777777" w:rsidR="00A8051B" w:rsidRDefault="00A8051B" w:rsidP="00A8051B">
            <w:pPr>
              <w:pStyle w:val="TableParagraph"/>
              <w:spacing w:before="6"/>
              <w:ind w:left="110"/>
              <w:rPr>
                <w:b/>
                <w:sz w:val="24"/>
              </w:rPr>
            </w:pPr>
            <w:r>
              <w:rPr>
                <w:b/>
                <w:sz w:val="24"/>
              </w:rPr>
              <w:t>Промежуточная</w:t>
            </w:r>
            <w:r>
              <w:rPr>
                <w:b/>
                <w:spacing w:val="-8"/>
                <w:sz w:val="24"/>
              </w:rPr>
              <w:t xml:space="preserve"> </w:t>
            </w:r>
            <w:r>
              <w:rPr>
                <w:b/>
                <w:spacing w:val="-2"/>
                <w:sz w:val="24"/>
              </w:rPr>
              <w:t>аттестация</w:t>
            </w:r>
          </w:p>
        </w:tc>
        <w:tc>
          <w:tcPr>
            <w:tcW w:w="2741" w:type="dxa"/>
          </w:tcPr>
          <w:p w14:paraId="17C31DDA" w14:textId="77777777" w:rsidR="00A8051B" w:rsidRDefault="00A8051B" w:rsidP="00A8051B">
            <w:pPr>
              <w:pStyle w:val="TableParagraph"/>
              <w:spacing w:before="6"/>
              <w:ind w:left="22" w:right="3"/>
              <w:jc w:val="center"/>
              <w:rPr>
                <w:sz w:val="24"/>
              </w:rPr>
            </w:pPr>
            <w:r>
              <w:rPr>
                <w:spacing w:val="-5"/>
                <w:sz w:val="24"/>
              </w:rPr>
              <w:t>Дифференцированный зачёт</w:t>
            </w:r>
          </w:p>
        </w:tc>
      </w:tr>
    </w:tbl>
    <w:p w14:paraId="0F7B1449" w14:textId="77777777" w:rsidR="00A8051B" w:rsidRDefault="00A8051B" w:rsidP="00A8051B">
      <w:pPr>
        <w:pStyle w:val="TableParagraph"/>
        <w:jc w:val="center"/>
        <w:rPr>
          <w:sz w:val="24"/>
        </w:rPr>
        <w:sectPr w:rsidR="00A8051B">
          <w:pgSz w:w="11910" w:h="16840"/>
          <w:pgMar w:top="1040" w:right="283" w:bottom="1200" w:left="850" w:header="0" w:footer="964" w:gutter="0"/>
          <w:cols w:space="720"/>
        </w:sectPr>
      </w:pPr>
    </w:p>
    <w:p w14:paraId="7FC60058" w14:textId="77777777" w:rsidR="00A8051B" w:rsidRDefault="00A8051B" w:rsidP="00D8326D">
      <w:pPr>
        <w:pStyle w:val="a4"/>
        <w:widowControl w:val="0"/>
        <w:numPr>
          <w:ilvl w:val="1"/>
          <w:numId w:val="38"/>
        </w:numPr>
        <w:tabs>
          <w:tab w:val="left" w:pos="1269"/>
        </w:tabs>
        <w:autoSpaceDE w:val="0"/>
        <w:autoSpaceDN w:val="0"/>
        <w:spacing w:before="66"/>
        <w:ind w:left="1269"/>
        <w:contextualSpacing w:val="0"/>
        <w:rPr>
          <w:b/>
          <w:sz w:val="24"/>
        </w:rPr>
      </w:pPr>
      <w:r>
        <w:rPr>
          <w:b/>
          <w:sz w:val="24"/>
        </w:rPr>
        <w:lastRenderedPageBreak/>
        <w:t>Тематический</w:t>
      </w:r>
      <w:r>
        <w:rPr>
          <w:b/>
          <w:spacing w:val="-4"/>
          <w:sz w:val="24"/>
        </w:rPr>
        <w:t xml:space="preserve"> </w:t>
      </w:r>
      <w:r>
        <w:rPr>
          <w:b/>
          <w:sz w:val="24"/>
        </w:rPr>
        <w:t>план</w:t>
      </w:r>
      <w:r>
        <w:rPr>
          <w:b/>
          <w:spacing w:val="-3"/>
          <w:sz w:val="24"/>
        </w:rPr>
        <w:t xml:space="preserve"> </w:t>
      </w:r>
      <w:r>
        <w:rPr>
          <w:b/>
          <w:sz w:val="24"/>
        </w:rPr>
        <w:t>и</w:t>
      </w:r>
      <w:r>
        <w:rPr>
          <w:b/>
          <w:spacing w:val="-3"/>
          <w:sz w:val="24"/>
        </w:rPr>
        <w:t xml:space="preserve"> </w:t>
      </w:r>
      <w:r>
        <w:rPr>
          <w:b/>
          <w:sz w:val="24"/>
        </w:rPr>
        <w:t>содержание</w:t>
      </w:r>
      <w:r>
        <w:rPr>
          <w:b/>
          <w:spacing w:val="-3"/>
          <w:sz w:val="24"/>
        </w:rPr>
        <w:t xml:space="preserve"> </w:t>
      </w:r>
      <w:r>
        <w:rPr>
          <w:b/>
          <w:sz w:val="24"/>
        </w:rPr>
        <w:t>учебной</w:t>
      </w:r>
      <w:r>
        <w:rPr>
          <w:b/>
          <w:spacing w:val="-3"/>
          <w:sz w:val="24"/>
        </w:rPr>
        <w:t xml:space="preserve"> </w:t>
      </w:r>
      <w:r>
        <w:rPr>
          <w:b/>
          <w:spacing w:val="-2"/>
          <w:sz w:val="24"/>
        </w:rPr>
        <w:t>дисциплины</w:t>
      </w:r>
    </w:p>
    <w:p w14:paraId="6A082947" w14:textId="77777777" w:rsidR="00A8051B" w:rsidRDefault="00A8051B" w:rsidP="00A8051B">
      <w:pPr>
        <w:pStyle w:val="af4"/>
        <w:spacing w:before="13"/>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A8051B" w14:paraId="13F43545" w14:textId="77777777" w:rsidTr="00A8051B">
        <w:trPr>
          <w:trHeight w:val="1931"/>
        </w:trPr>
        <w:tc>
          <w:tcPr>
            <w:tcW w:w="2328" w:type="dxa"/>
          </w:tcPr>
          <w:p w14:paraId="562465A1" w14:textId="77777777" w:rsidR="00A8051B" w:rsidRPr="00A8051B" w:rsidRDefault="00A8051B" w:rsidP="00A8051B">
            <w:pPr>
              <w:pStyle w:val="TableParagraph"/>
              <w:rPr>
                <w:b/>
                <w:sz w:val="24"/>
                <w:lang w:val="ru-RU"/>
              </w:rPr>
            </w:pPr>
          </w:p>
          <w:p w14:paraId="4D5BAD5A" w14:textId="77777777" w:rsidR="00A8051B" w:rsidRPr="00A8051B" w:rsidRDefault="00A8051B" w:rsidP="00A8051B">
            <w:pPr>
              <w:pStyle w:val="TableParagraph"/>
              <w:spacing w:before="138"/>
              <w:rPr>
                <w:b/>
                <w:sz w:val="24"/>
                <w:lang w:val="ru-RU"/>
              </w:rPr>
            </w:pPr>
          </w:p>
          <w:p w14:paraId="511623B2" w14:textId="77777777" w:rsidR="00A8051B" w:rsidRDefault="00A8051B" w:rsidP="00A8051B">
            <w:pPr>
              <w:pStyle w:val="TableParagraph"/>
              <w:ind w:left="110" w:right="595"/>
              <w:rPr>
                <w:b/>
                <w:sz w:val="24"/>
              </w:rPr>
            </w:pPr>
            <w:r>
              <w:rPr>
                <w:b/>
                <w:spacing w:val="-2"/>
                <w:sz w:val="24"/>
              </w:rPr>
              <w:t xml:space="preserve">Наименование </w:t>
            </w:r>
            <w:r>
              <w:rPr>
                <w:b/>
                <w:sz w:val="24"/>
              </w:rPr>
              <w:t>разделов</w:t>
            </w:r>
            <w:r>
              <w:rPr>
                <w:b/>
                <w:spacing w:val="-1"/>
                <w:sz w:val="24"/>
              </w:rPr>
              <w:t xml:space="preserve"> </w:t>
            </w:r>
            <w:r>
              <w:rPr>
                <w:b/>
                <w:sz w:val="24"/>
              </w:rPr>
              <w:t xml:space="preserve">и </w:t>
            </w:r>
            <w:r>
              <w:rPr>
                <w:b/>
                <w:spacing w:val="-5"/>
                <w:sz w:val="24"/>
              </w:rPr>
              <w:t>тем</w:t>
            </w:r>
          </w:p>
        </w:tc>
        <w:tc>
          <w:tcPr>
            <w:tcW w:w="7738" w:type="dxa"/>
          </w:tcPr>
          <w:p w14:paraId="596440E0" w14:textId="77777777" w:rsidR="00A8051B" w:rsidRPr="00A8051B" w:rsidRDefault="00A8051B" w:rsidP="00A8051B">
            <w:pPr>
              <w:pStyle w:val="TableParagraph"/>
              <w:rPr>
                <w:b/>
                <w:sz w:val="24"/>
                <w:lang w:val="ru-RU"/>
              </w:rPr>
            </w:pPr>
          </w:p>
          <w:p w14:paraId="7619A9B6" w14:textId="77777777" w:rsidR="00A8051B" w:rsidRPr="00A8051B" w:rsidRDefault="00A8051B" w:rsidP="00A8051B">
            <w:pPr>
              <w:pStyle w:val="TableParagraph"/>
              <w:spacing w:before="138"/>
              <w:rPr>
                <w:b/>
                <w:sz w:val="24"/>
                <w:lang w:val="ru-RU"/>
              </w:rPr>
            </w:pPr>
          </w:p>
          <w:p w14:paraId="5190B13D" w14:textId="77777777" w:rsidR="00A8051B" w:rsidRPr="00A8051B" w:rsidRDefault="00A8051B" w:rsidP="00A8051B">
            <w:pPr>
              <w:pStyle w:val="TableParagraph"/>
              <w:ind w:left="108"/>
              <w:rPr>
                <w:b/>
                <w:sz w:val="24"/>
                <w:lang w:val="ru-RU"/>
              </w:rPr>
            </w:pPr>
            <w:r w:rsidRPr="00A8051B">
              <w:rPr>
                <w:b/>
                <w:sz w:val="24"/>
                <w:lang w:val="ru-RU"/>
              </w:rPr>
              <w:t>Содержание</w:t>
            </w:r>
            <w:r w:rsidRPr="00A8051B">
              <w:rPr>
                <w:b/>
                <w:spacing w:val="-15"/>
                <w:sz w:val="24"/>
                <w:lang w:val="ru-RU"/>
              </w:rPr>
              <w:t xml:space="preserve"> </w:t>
            </w:r>
            <w:r w:rsidRPr="00A8051B">
              <w:rPr>
                <w:b/>
                <w:sz w:val="24"/>
                <w:lang w:val="ru-RU"/>
              </w:rPr>
              <w:t>учебного</w:t>
            </w:r>
            <w:r w:rsidRPr="00A8051B">
              <w:rPr>
                <w:b/>
                <w:spacing w:val="-15"/>
                <w:sz w:val="24"/>
                <w:lang w:val="ru-RU"/>
              </w:rPr>
              <w:t xml:space="preserve"> </w:t>
            </w:r>
            <w:r w:rsidRPr="00A8051B">
              <w:rPr>
                <w:b/>
                <w:sz w:val="24"/>
                <w:lang w:val="ru-RU"/>
              </w:rPr>
              <w:t>материала</w:t>
            </w:r>
            <w:r w:rsidRPr="00A8051B">
              <w:rPr>
                <w:b/>
                <w:spacing w:val="-15"/>
                <w:sz w:val="24"/>
                <w:lang w:val="ru-RU"/>
              </w:rPr>
              <w:t xml:space="preserve"> </w:t>
            </w:r>
            <w:r w:rsidRPr="00A8051B">
              <w:rPr>
                <w:b/>
                <w:sz w:val="24"/>
                <w:lang w:val="ru-RU"/>
              </w:rPr>
              <w:t>и</w:t>
            </w:r>
            <w:r w:rsidRPr="00A8051B">
              <w:rPr>
                <w:b/>
                <w:spacing w:val="-15"/>
                <w:sz w:val="24"/>
                <w:lang w:val="ru-RU"/>
              </w:rPr>
              <w:t xml:space="preserve"> </w:t>
            </w:r>
            <w:r w:rsidRPr="00A8051B">
              <w:rPr>
                <w:b/>
                <w:sz w:val="24"/>
                <w:lang w:val="ru-RU"/>
              </w:rPr>
              <w:t>формы</w:t>
            </w:r>
            <w:r w:rsidRPr="00A8051B">
              <w:rPr>
                <w:b/>
                <w:spacing w:val="-15"/>
                <w:sz w:val="24"/>
                <w:lang w:val="ru-RU"/>
              </w:rPr>
              <w:t xml:space="preserve"> </w:t>
            </w:r>
            <w:r w:rsidRPr="00A8051B">
              <w:rPr>
                <w:b/>
                <w:sz w:val="24"/>
                <w:lang w:val="ru-RU"/>
              </w:rPr>
              <w:t>организации</w:t>
            </w:r>
            <w:r w:rsidRPr="00A8051B">
              <w:rPr>
                <w:b/>
                <w:spacing w:val="-15"/>
                <w:sz w:val="24"/>
                <w:lang w:val="ru-RU"/>
              </w:rPr>
              <w:t xml:space="preserve"> </w:t>
            </w:r>
            <w:r w:rsidRPr="00A8051B">
              <w:rPr>
                <w:b/>
                <w:sz w:val="24"/>
                <w:lang w:val="ru-RU"/>
              </w:rPr>
              <w:t xml:space="preserve">деятельности </w:t>
            </w:r>
            <w:r w:rsidRPr="00A8051B">
              <w:rPr>
                <w:b/>
                <w:spacing w:val="-2"/>
                <w:sz w:val="24"/>
                <w:lang w:val="ru-RU"/>
              </w:rPr>
              <w:t>обучающихся</w:t>
            </w:r>
          </w:p>
        </w:tc>
        <w:tc>
          <w:tcPr>
            <w:tcW w:w="3254" w:type="dxa"/>
          </w:tcPr>
          <w:p w14:paraId="36EC5065" w14:textId="77777777" w:rsidR="00A8051B" w:rsidRPr="00A8051B" w:rsidRDefault="00A8051B" w:rsidP="00A8051B">
            <w:pPr>
              <w:pStyle w:val="TableParagraph"/>
              <w:spacing w:before="274"/>
              <w:rPr>
                <w:b/>
                <w:sz w:val="24"/>
                <w:lang w:val="ru-RU"/>
              </w:rPr>
            </w:pPr>
          </w:p>
          <w:p w14:paraId="22D5075D" w14:textId="77777777" w:rsidR="00A8051B" w:rsidRPr="00A8051B" w:rsidRDefault="00A8051B" w:rsidP="00A8051B">
            <w:pPr>
              <w:pStyle w:val="TableParagraph"/>
              <w:spacing w:before="1"/>
              <w:ind w:left="111" w:right="94"/>
              <w:jc w:val="both"/>
              <w:rPr>
                <w:b/>
                <w:sz w:val="24"/>
                <w:lang w:val="ru-RU"/>
              </w:rPr>
            </w:pPr>
            <w:r w:rsidRPr="00A8051B">
              <w:rPr>
                <w:b/>
                <w:sz w:val="24"/>
                <w:lang w:val="ru-RU"/>
              </w:rPr>
              <w:t>Объем,</w:t>
            </w:r>
            <w:r w:rsidRPr="00A8051B">
              <w:rPr>
                <w:b/>
                <w:spacing w:val="-9"/>
                <w:sz w:val="24"/>
                <w:lang w:val="ru-RU"/>
              </w:rPr>
              <w:t xml:space="preserve"> </w:t>
            </w:r>
            <w:r w:rsidRPr="00A8051B">
              <w:rPr>
                <w:b/>
                <w:sz w:val="24"/>
                <w:lang w:val="ru-RU"/>
              </w:rPr>
              <w:t>акад.</w:t>
            </w:r>
            <w:r w:rsidRPr="00A8051B">
              <w:rPr>
                <w:b/>
                <w:spacing w:val="-9"/>
                <w:sz w:val="24"/>
                <w:lang w:val="ru-RU"/>
              </w:rPr>
              <w:t xml:space="preserve"> </w:t>
            </w:r>
            <w:r w:rsidRPr="00A8051B">
              <w:rPr>
                <w:b/>
                <w:sz w:val="24"/>
                <w:lang w:val="ru-RU"/>
              </w:rPr>
              <w:t>ч</w:t>
            </w:r>
            <w:r w:rsidRPr="00A8051B">
              <w:rPr>
                <w:b/>
                <w:spacing w:val="-10"/>
                <w:sz w:val="24"/>
                <w:lang w:val="ru-RU"/>
              </w:rPr>
              <w:t xml:space="preserve"> </w:t>
            </w:r>
            <w:r w:rsidRPr="00A8051B">
              <w:rPr>
                <w:b/>
                <w:sz w:val="24"/>
                <w:lang w:val="ru-RU"/>
              </w:rPr>
              <w:t>/</w:t>
            </w:r>
            <w:r w:rsidRPr="00A8051B">
              <w:rPr>
                <w:b/>
                <w:spacing w:val="-9"/>
                <w:sz w:val="24"/>
                <w:lang w:val="ru-RU"/>
              </w:rPr>
              <w:t xml:space="preserve"> </w:t>
            </w:r>
            <w:r w:rsidRPr="00A8051B">
              <w:rPr>
                <w:b/>
                <w:sz w:val="24"/>
                <w:lang w:val="ru-RU"/>
              </w:rPr>
              <w:t>в</w:t>
            </w:r>
            <w:r w:rsidRPr="00A8051B">
              <w:rPr>
                <w:b/>
                <w:spacing w:val="-9"/>
                <w:sz w:val="24"/>
                <w:lang w:val="ru-RU"/>
              </w:rPr>
              <w:t xml:space="preserve"> </w:t>
            </w:r>
            <w:r w:rsidRPr="00A8051B">
              <w:rPr>
                <w:b/>
                <w:sz w:val="24"/>
                <w:lang w:val="ru-RU"/>
              </w:rPr>
              <w:t>том</w:t>
            </w:r>
            <w:r w:rsidRPr="00A8051B">
              <w:rPr>
                <w:b/>
                <w:spacing w:val="-8"/>
                <w:sz w:val="24"/>
                <w:lang w:val="ru-RU"/>
              </w:rPr>
              <w:t xml:space="preserve"> </w:t>
            </w:r>
            <w:r w:rsidRPr="00A8051B">
              <w:rPr>
                <w:b/>
                <w:sz w:val="24"/>
                <w:lang w:val="ru-RU"/>
              </w:rPr>
              <w:t>числе в форме практической подготовки, акад ч</w:t>
            </w:r>
          </w:p>
        </w:tc>
        <w:tc>
          <w:tcPr>
            <w:tcW w:w="1926" w:type="dxa"/>
          </w:tcPr>
          <w:p w14:paraId="61883800" w14:textId="77777777" w:rsidR="00A8051B" w:rsidRPr="00A8051B" w:rsidRDefault="00A8051B" w:rsidP="00A8051B">
            <w:pPr>
              <w:pStyle w:val="TableParagraph"/>
              <w:spacing w:line="275" w:lineRule="exact"/>
              <w:ind w:left="109"/>
              <w:rPr>
                <w:b/>
                <w:sz w:val="24"/>
                <w:lang w:val="ru-RU"/>
              </w:rPr>
            </w:pPr>
            <w:r w:rsidRPr="00A8051B">
              <w:rPr>
                <w:b/>
                <w:spacing w:val="-4"/>
                <w:sz w:val="24"/>
                <w:lang w:val="ru-RU"/>
              </w:rPr>
              <w:t>Коды</w:t>
            </w:r>
          </w:p>
          <w:p w14:paraId="41D94133" w14:textId="77777777" w:rsidR="00A8051B" w:rsidRPr="00A8051B" w:rsidRDefault="00A8051B" w:rsidP="00A8051B">
            <w:pPr>
              <w:pStyle w:val="TableParagraph"/>
              <w:ind w:left="109"/>
              <w:rPr>
                <w:b/>
                <w:sz w:val="24"/>
                <w:lang w:val="ru-RU"/>
              </w:rPr>
            </w:pPr>
            <w:r w:rsidRPr="00A8051B">
              <w:rPr>
                <w:b/>
                <w:spacing w:val="-2"/>
                <w:sz w:val="24"/>
                <w:lang w:val="ru-RU"/>
              </w:rPr>
              <w:t>компетенций, формированию которых</w:t>
            </w:r>
          </w:p>
          <w:p w14:paraId="46A71C44" w14:textId="77777777" w:rsidR="00A8051B" w:rsidRPr="00A8051B" w:rsidRDefault="00A8051B" w:rsidP="00A8051B">
            <w:pPr>
              <w:pStyle w:val="TableParagraph"/>
              <w:spacing w:line="270" w:lineRule="atLeast"/>
              <w:ind w:left="109"/>
              <w:rPr>
                <w:b/>
                <w:sz w:val="24"/>
                <w:lang w:val="ru-RU"/>
              </w:rPr>
            </w:pPr>
            <w:r w:rsidRPr="00A8051B">
              <w:rPr>
                <w:b/>
                <w:spacing w:val="-2"/>
                <w:sz w:val="24"/>
                <w:lang w:val="ru-RU"/>
              </w:rPr>
              <w:t>способствует элемент программы</w:t>
            </w:r>
          </w:p>
        </w:tc>
      </w:tr>
      <w:tr w:rsidR="00A8051B" w14:paraId="3D301647" w14:textId="77777777" w:rsidTr="00A8051B">
        <w:trPr>
          <w:trHeight w:val="372"/>
        </w:trPr>
        <w:tc>
          <w:tcPr>
            <w:tcW w:w="2328" w:type="dxa"/>
          </w:tcPr>
          <w:p w14:paraId="1AAC665E" w14:textId="77777777" w:rsidR="00A8051B" w:rsidRDefault="00A8051B" w:rsidP="00A8051B">
            <w:pPr>
              <w:pStyle w:val="TableParagraph"/>
              <w:spacing w:line="276" w:lineRule="exact"/>
              <w:ind w:left="110"/>
              <w:rPr>
                <w:b/>
                <w:i/>
                <w:sz w:val="24"/>
              </w:rPr>
            </w:pPr>
            <w:r>
              <w:rPr>
                <w:b/>
                <w:i/>
                <w:spacing w:val="-10"/>
                <w:sz w:val="24"/>
              </w:rPr>
              <w:t>1</w:t>
            </w:r>
          </w:p>
        </w:tc>
        <w:tc>
          <w:tcPr>
            <w:tcW w:w="7738" w:type="dxa"/>
          </w:tcPr>
          <w:p w14:paraId="62DFF6DE" w14:textId="77777777" w:rsidR="00A8051B" w:rsidRDefault="00A8051B" w:rsidP="00A8051B">
            <w:pPr>
              <w:pStyle w:val="TableParagraph"/>
              <w:spacing w:line="276" w:lineRule="exact"/>
              <w:ind w:left="108"/>
              <w:rPr>
                <w:b/>
                <w:i/>
                <w:sz w:val="24"/>
              </w:rPr>
            </w:pPr>
            <w:r>
              <w:rPr>
                <w:b/>
                <w:i/>
                <w:spacing w:val="-10"/>
                <w:sz w:val="24"/>
              </w:rPr>
              <w:t>2</w:t>
            </w:r>
          </w:p>
        </w:tc>
        <w:tc>
          <w:tcPr>
            <w:tcW w:w="3254" w:type="dxa"/>
          </w:tcPr>
          <w:p w14:paraId="450E90DE" w14:textId="77777777" w:rsidR="00A8051B" w:rsidRDefault="00A8051B" w:rsidP="00A8051B">
            <w:pPr>
              <w:pStyle w:val="TableParagraph"/>
              <w:spacing w:line="276" w:lineRule="exact"/>
              <w:ind w:left="12"/>
              <w:jc w:val="center"/>
              <w:rPr>
                <w:b/>
                <w:i/>
                <w:sz w:val="24"/>
              </w:rPr>
            </w:pPr>
            <w:r>
              <w:rPr>
                <w:b/>
                <w:i/>
                <w:spacing w:val="-10"/>
                <w:sz w:val="24"/>
              </w:rPr>
              <w:t>3</w:t>
            </w:r>
          </w:p>
        </w:tc>
        <w:tc>
          <w:tcPr>
            <w:tcW w:w="1926" w:type="dxa"/>
          </w:tcPr>
          <w:p w14:paraId="5AD875E7" w14:textId="77777777" w:rsidR="00A8051B" w:rsidRDefault="00A8051B" w:rsidP="00A8051B">
            <w:pPr>
              <w:pStyle w:val="TableParagraph"/>
              <w:spacing w:line="276" w:lineRule="exact"/>
              <w:ind w:left="12"/>
              <w:jc w:val="center"/>
              <w:rPr>
                <w:b/>
                <w:i/>
                <w:sz w:val="24"/>
              </w:rPr>
            </w:pPr>
            <w:r>
              <w:rPr>
                <w:b/>
                <w:i/>
                <w:spacing w:val="-10"/>
                <w:sz w:val="24"/>
              </w:rPr>
              <w:t>4</w:t>
            </w:r>
          </w:p>
        </w:tc>
      </w:tr>
      <w:tr w:rsidR="00A8051B" w14:paraId="3E62CA56" w14:textId="77777777" w:rsidTr="00A8051B">
        <w:trPr>
          <w:trHeight w:val="553"/>
        </w:trPr>
        <w:tc>
          <w:tcPr>
            <w:tcW w:w="10066" w:type="dxa"/>
            <w:gridSpan w:val="2"/>
          </w:tcPr>
          <w:p w14:paraId="78D38931" w14:textId="77777777" w:rsidR="00A8051B" w:rsidRPr="00A8051B" w:rsidRDefault="00A8051B" w:rsidP="00A8051B">
            <w:pPr>
              <w:pStyle w:val="TableParagraph"/>
              <w:spacing w:line="275" w:lineRule="exact"/>
              <w:ind w:left="110"/>
              <w:rPr>
                <w:b/>
                <w:sz w:val="24"/>
                <w:lang w:val="ru-RU"/>
              </w:rPr>
            </w:pPr>
            <w:r w:rsidRPr="00A8051B">
              <w:rPr>
                <w:b/>
                <w:sz w:val="24"/>
                <w:lang w:val="ru-RU"/>
              </w:rPr>
              <w:t>Раздел</w:t>
            </w:r>
            <w:r w:rsidRPr="00A8051B">
              <w:rPr>
                <w:b/>
                <w:spacing w:val="-5"/>
                <w:sz w:val="24"/>
                <w:lang w:val="ru-RU"/>
              </w:rPr>
              <w:t xml:space="preserve"> </w:t>
            </w:r>
            <w:r w:rsidRPr="00A8051B">
              <w:rPr>
                <w:b/>
                <w:sz w:val="24"/>
                <w:lang w:val="ru-RU"/>
              </w:rPr>
              <w:t>1.</w:t>
            </w:r>
            <w:r w:rsidRPr="00A8051B">
              <w:rPr>
                <w:b/>
                <w:spacing w:val="-2"/>
                <w:sz w:val="24"/>
                <w:lang w:val="ru-RU"/>
              </w:rPr>
              <w:t xml:space="preserve"> </w:t>
            </w:r>
            <w:r w:rsidRPr="00A8051B">
              <w:rPr>
                <w:b/>
                <w:sz w:val="24"/>
                <w:lang w:val="ru-RU"/>
              </w:rPr>
              <w:t>Роль</w:t>
            </w:r>
            <w:r w:rsidRPr="00A8051B">
              <w:rPr>
                <w:b/>
                <w:spacing w:val="-3"/>
                <w:sz w:val="24"/>
                <w:lang w:val="ru-RU"/>
              </w:rPr>
              <w:t xml:space="preserve"> </w:t>
            </w:r>
            <w:r w:rsidRPr="00A8051B">
              <w:rPr>
                <w:b/>
                <w:sz w:val="24"/>
                <w:lang w:val="ru-RU"/>
              </w:rPr>
              <w:t>иностранного</w:t>
            </w:r>
            <w:r w:rsidRPr="00A8051B">
              <w:rPr>
                <w:b/>
                <w:spacing w:val="-2"/>
                <w:sz w:val="24"/>
                <w:lang w:val="ru-RU"/>
              </w:rPr>
              <w:t xml:space="preserve"> </w:t>
            </w:r>
            <w:r w:rsidRPr="00A8051B">
              <w:rPr>
                <w:b/>
                <w:sz w:val="24"/>
                <w:lang w:val="ru-RU"/>
              </w:rPr>
              <w:t>языка</w:t>
            </w:r>
            <w:r w:rsidRPr="00A8051B">
              <w:rPr>
                <w:b/>
                <w:spacing w:val="-3"/>
                <w:sz w:val="24"/>
                <w:lang w:val="ru-RU"/>
              </w:rPr>
              <w:t xml:space="preserve"> </w:t>
            </w:r>
            <w:r w:rsidRPr="00A8051B">
              <w:rPr>
                <w:b/>
                <w:sz w:val="24"/>
                <w:lang w:val="ru-RU"/>
              </w:rPr>
              <w:t>в</w:t>
            </w:r>
            <w:r w:rsidRPr="00A8051B">
              <w:rPr>
                <w:b/>
                <w:spacing w:val="-2"/>
                <w:sz w:val="24"/>
                <w:lang w:val="ru-RU"/>
              </w:rPr>
              <w:t xml:space="preserve"> </w:t>
            </w:r>
            <w:r w:rsidRPr="00A8051B">
              <w:rPr>
                <w:b/>
                <w:sz w:val="24"/>
                <w:lang w:val="ru-RU"/>
              </w:rPr>
              <w:t>профессиональной</w:t>
            </w:r>
            <w:r w:rsidRPr="00A8051B">
              <w:rPr>
                <w:b/>
                <w:spacing w:val="-2"/>
                <w:sz w:val="24"/>
                <w:lang w:val="ru-RU"/>
              </w:rPr>
              <w:t xml:space="preserve"> деятельности</w:t>
            </w:r>
          </w:p>
        </w:tc>
        <w:tc>
          <w:tcPr>
            <w:tcW w:w="3254" w:type="dxa"/>
          </w:tcPr>
          <w:p w14:paraId="6643101D" w14:textId="77777777" w:rsidR="00A8051B" w:rsidRDefault="00A8051B" w:rsidP="00A8051B">
            <w:pPr>
              <w:pStyle w:val="TableParagraph"/>
              <w:spacing w:line="275" w:lineRule="exact"/>
              <w:ind w:left="12" w:right="1"/>
              <w:jc w:val="center"/>
              <w:rPr>
                <w:b/>
                <w:sz w:val="24"/>
              </w:rPr>
            </w:pPr>
            <w:r>
              <w:rPr>
                <w:b/>
                <w:spacing w:val="-2"/>
                <w:sz w:val="24"/>
              </w:rPr>
              <w:t>32/32</w:t>
            </w:r>
          </w:p>
        </w:tc>
        <w:tc>
          <w:tcPr>
            <w:tcW w:w="1926" w:type="dxa"/>
          </w:tcPr>
          <w:p w14:paraId="35CE175B" w14:textId="77777777" w:rsidR="00A8051B" w:rsidRDefault="00A8051B" w:rsidP="00A8051B">
            <w:pPr>
              <w:pStyle w:val="TableParagraph"/>
              <w:rPr>
                <w:sz w:val="24"/>
              </w:rPr>
            </w:pPr>
          </w:p>
        </w:tc>
      </w:tr>
      <w:tr w:rsidR="00A8051B" w14:paraId="3F42C8FE" w14:textId="77777777" w:rsidTr="00A8051B">
        <w:trPr>
          <w:trHeight w:val="1379"/>
        </w:trPr>
        <w:tc>
          <w:tcPr>
            <w:tcW w:w="2328" w:type="dxa"/>
            <w:vMerge w:val="restart"/>
          </w:tcPr>
          <w:p w14:paraId="6EF91BA2" w14:textId="77777777" w:rsidR="00A8051B" w:rsidRPr="00A8051B" w:rsidRDefault="00A8051B" w:rsidP="00A8051B">
            <w:pPr>
              <w:pStyle w:val="TableParagraph"/>
              <w:spacing w:line="275" w:lineRule="exact"/>
              <w:ind w:left="110"/>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1.1.</w:t>
            </w:r>
          </w:p>
          <w:p w14:paraId="65A6003F" w14:textId="77777777" w:rsidR="00A8051B" w:rsidRPr="00A8051B" w:rsidRDefault="00A8051B" w:rsidP="00A8051B">
            <w:pPr>
              <w:pStyle w:val="TableParagraph"/>
              <w:tabs>
                <w:tab w:val="left" w:pos="2108"/>
              </w:tabs>
              <w:ind w:left="110"/>
              <w:rPr>
                <w:sz w:val="24"/>
                <w:lang w:val="ru-RU"/>
              </w:rPr>
            </w:pPr>
            <w:r w:rsidRPr="00A8051B">
              <w:rPr>
                <w:spacing w:val="-2"/>
                <w:sz w:val="24"/>
                <w:lang w:val="ru-RU"/>
              </w:rPr>
              <w:t>Россия</w:t>
            </w:r>
            <w:r w:rsidRPr="00A8051B">
              <w:rPr>
                <w:sz w:val="24"/>
                <w:lang w:val="ru-RU"/>
              </w:rPr>
              <w:tab/>
            </w:r>
            <w:r w:rsidRPr="00A8051B">
              <w:rPr>
                <w:spacing w:val="-10"/>
                <w:sz w:val="24"/>
                <w:lang w:val="ru-RU"/>
              </w:rPr>
              <w:t>в</w:t>
            </w:r>
          </w:p>
          <w:p w14:paraId="2C646E65" w14:textId="77777777" w:rsidR="00A8051B" w:rsidRDefault="00A8051B" w:rsidP="00A8051B">
            <w:pPr>
              <w:pStyle w:val="TableParagraph"/>
              <w:ind w:left="110"/>
              <w:rPr>
                <w:sz w:val="24"/>
              </w:rPr>
            </w:pPr>
            <w:r w:rsidRPr="00A8051B">
              <w:rPr>
                <w:sz w:val="24"/>
                <w:lang w:val="ru-RU"/>
              </w:rPr>
              <w:t>современном</w:t>
            </w:r>
            <w:r w:rsidRPr="00A8051B">
              <w:rPr>
                <w:spacing w:val="80"/>
                <w:sz w:val="24"/>
                <w:lang w:val="ru-RU"/>
              </w:rPr>
              <w:t xml:space="preserve"> </w:t>
            </w:r>
            <w:r w:rsidRPr="00A8051B">
              <w:rPr>
                <w:sz w:val="24"/>
                <w:lang w:val="ru-RU"/>
              </w:rPr>
              <w:t xml:space="preserve">мире. </w:t>
            </w:r>
            <w:r>
              <w:rPr>
                <w:sz w:val="24"/>
              </w:rPr>
              <w:t>Экономика</w:t>
            </w:r>
            <w:r>
              <w:rPr>
                <w:spacing w:val="-3"/>
                <w:sz w:val="24"/>
              </w:rPr>
              <w:t xml:space="preserve"> </w:t>
            </w:r>
            <w:r>
              <w:rPr>
                <w:spacing w:val="-2"/>
                <w:sz w:val="24"/>
              </w:rPr>
              <w:t>отрасли.</w:t>
            </w:r>
          </w:p>
        </w:tc>
        <w:tc>
          <w:tcPr>
            <w:tcW w:w="7738" w:type="dxa"/>
          </w:tcPr>
          <w:p w14:paraId="23EBD5AF" w14:textId="77777777" w:rsidR="00A8051B" w:rsidRPr="00A8051B" w:rsidRDefault="00A8051B" w:rsidP="00A8051B">
            <w:pPr>
              <w:pStyle w:val="TableParagraph"/>
              <w:spacing w:line="276" w:lineRule="exact"/>
              <w:ind w:left="108" w:right="99" w:firstLine="60"/>
              <w:jc w:val="both"/>
              <w:rPr>
                <w:b/>
                <w:sz w:val="24"/>
                <w:lang w:val="ru-RU"/>
              </w:rPr>
            </w:pPr>
            <w:r w:rsidRPr="00A8051B">
              <w:rPr>
                <w:b/>
                <w:sz w:val="24"/>
                <w:lang w:val="ru-RU"/>
              </w:rPr>
              <w:t>Состояние современной экономики. Россия и сотрудничество с другими</w:t>
            </w:r>
            <w:r w:rsidRPr="00A8051B">
              <w:rPr>
                <w:b/>
                <w:spacing w:val="-3"/>
                <w:sz w:val="24"/>
                <w:lang w:val="ru-RU"/>
              </w:rPr>
              <w:t xml:space="preserve"> </w:t>
            </w:r>
            <w:r w:rsidRPr="00A8051B">
              <w:rPr>
                <w:b/>
                <w:sz w:val="24"/>
                <w:lang w:val="ru-RU"/>
              </w:rPr>
              <w:t>государствами.</w:t>
            </w:r>
            <w:r w:rsidRPr="00A8051B">
              <w:rPr>
                <w:b/>
                <w:spacing w:val="-4"/>
                <w:sz w:val="24"/>
                <w:lang w:val="ru-RU"/>
              </w:rPr>
              <w:t xml:space="preserve"> </w:t>
            </w:r>
            <w:r w:rsidRPr="00A8051B">
              <w:rPr>
                <w:b/>
                <w:sz w:val="24"/>
                <w:lang w:val="ru-RU"/>
              </w:rPr>
              <w:t>Краткое</w:t>
            </w:r>
            <w:r w:rsidRPr="00A8051B">
              <w:rPr>
                <w:b/>
                <w:spacing w:val="-5"/>
                <w:sz w:val="24"/>
                <w:lang w:val="ru-RU"/>
              </w:rPr>
              <w:t xml:space="preserve"> </w:t>
            </w:r>
            <w:r w:rsidRPr="00A8051B">
              <w:rPr>
                <w:b/>
                <w:sz w:val="24"/>
                <w:lang w:val="ru-RU"/>
              </w:rPr>
              <w:t>описание</w:t>
            </w:r>
            <w:r w:rsidRPr="00A8051B">
              <w:rPr>
                <w:b/>
                <w:spacing w:val="-5"/>
                <w:sz w:val="24"/>
                <w:lang w:val="ru-RU"/>
              </w:rPr>
              <w:t xml:space="preserve"> </w:t>
            </w:r>
            <w:r w:rsidRPr="00A8051B">
              <w:rPr>
                <w:b/>
                <w:sz w:val="24"/>
                <w:lang w:val="ru-RU"/>
              </w:rPr>
              <w:t>отрасли.</w:t>
            </w:r>
            <w:r w:rsidRPr="00A8051B">
              <w:rPr>
                <w:b/>
                <w:spacing w:val="-4"/>
                <w:sz w:val="24"/>
                <w:lang w:val="ru-RU"/>
              </w:rPr>
              <w:t xml:space="preserve"> </w:t>
            </w:r>
            <w:r w:rsidRPr="00A8051B">
              <w:rPr>
                <w:b/>
                <w:sz w:val="24"/>
                <w:lang w:val="ru-RU"/>
              </w:rPr>
              <w:t>Система</w:t>
            </w:r>
            <w:r w:rsidRPr="00A8051B">
              <w:rPr>
                <w:b/>
                <w:spacing w:val="-4"/>
                <w:sz w:val="24"/>
                <w:lang w:val="ru-RU"/>
              </w:rPr>
              <w:t xml:space="preserve"> </w:t>
            </w:r>
            <w:r w:rsidRPr="00A8051B">
              <w:rPr>
                <w:b/>
                <w:sz w:val="24"/>
                <w:lang w:val="ru-RU"/>
              </w:rPr>
              <w:t>времен действительного залога в английском языке. Исчисляемые и неисчисляемые</w:t>
            </w:r>
            <w:r w:rsidRPr="00A8051B">
              <w:rPr>
                <w:b/>
                <w:spacing w:val="-15"/>
                <w:sz w:val="24"/>
                <w:lang w:val="ru-RU"/>
              </w:rPr>
              <w:t xml:space="preserve"> </w:t>
            </w:r>
            <w:r w:rsidRPr="00A8051B">
              <w:rPr>
                <w:b/>
                <w:sz w:val="24"/>
                <w:lang w:val="ru-RU"/>
              </w:rPr>
              <w:t>существительные.</w:t>
            </w:r>
            <w:r w:rsidRPr="00A8051B">
              <w:rPr>
                <w:b/>
                <w:spacing w:val="-15"/>
                <w:sz w:val="24"/>
                <w:lang w:val="ru-RU"/>
              </w:rPr>
              <w:t xml:space="preserve"> </w:t>
            </w:r>
            <w:r w:rsidRPr="00A8051B">
              <w:rPr>
                <w:b/>
                <w:sz w:val="24"/>
                <w:lang w:val="ru-RU"/>
              </w:rPr>
              <w:t>Артикль.</w:t>
            </w:r>
            <w:r w:rsidRPr="00A8051B">
              <w:rPr>
                <w:b/>
                <w:spacing w:val="-15"/>
                <w:sz w:val="24"/>
                <w:lang w:val="ru-RU"/>
              </w:rPr>
              <w:t xml:space="preserve"> </w:t>
            </w:r>
            <w:r w:rsidRPr="00A8051B">
              <w:rPr>
                <w:b/>
                <w:sz w:val="24"/>
                <w:lang w:val="ru-RU"/>
              </w:rPr>
              <w:t>Употребление</w:t>
            </w:r>
            <w:r w:rsidRPr="00A8051B">
              <w:rPr>
                <w:b/>
                <w:spacing w:val="-15"/>
                <w:sz w:val="24"/>
                <w:lang w:val="ru-RU"/>
              </w:rPr>
              <w:t xml:space="preserve"> </w:t>
            </w:r>
            <w:r w:rsidRPr="00A8051B">
              <w:rPr>
                <w:b/>
                <w:sz w:val="24"/>
                <w:lang w:val="ru-RU"/>
              </w:rPr>
              <w:t>артикля</w:t>
            </w:r>
            <w:r w:rsidRPr="00A8051B">
              <w:rPr>
                <w:b/>
                <w:spacing w:val="-15"/>
                <w:sz w:val="24"/>
                <w:lang w:val="ru-RU"/>
              </w:rPr>
              <w:t xml:space="preserve"> </w:t>
            </w:r>
            <w:r w:rsidRPr="00A8051B">
              <w:rPr>
                <w:b/>
                <w:sz w:val="24"/>
                <w:lang w:val="ru-RU"/>
              </w:rPr>
              <w:t>с именами собственными.</w:t>
            </w:r>
          </w:p>
        </w:tc>
        <w:tc>
          <w:tcPr>
            <w:tcW w:w="3254" w:type="dxa"/>
          </w:tcPr>
          <w:p w14:paraId="29716EDF" w14:textId="77777777" w:rsidR="00A8051B" w:rsidRPr="00A8051B" w:rsidRDefault="00A8051B" w:rsidP="00A8051B">
            <w:pPr>
              <w:pStyle w:val="TableParagraph"/>
              <w:spacing w:before="274"/>
              <w:rPr>
                <w:b/>
                <w:sz w:val="24"/>
                <w:lang w:val="ru-RU"/>
              </w:rPr>
            </w:pPr>
          </w:p>
          <w:p w14:paraId="7FB721BF" w14:textId="77777777" w:rsidR="00A8051B" w:rsidRDefault="00A8051B" w:rsidP="00A8051B">
            <w:pPr>
              <w:pStyle w:val="TableParagraph"/>
              <w:spacing w:before="1"/>
              <w:ind w:left="12"/>
              <w:jc w:val="center"/>
              <w:rPr>
                <w:b/>
                <w:sz w:val="24"/>
              </w:rPr>
            </w:pPr>
            <w:r>
              <w:rPr>
                <w:b/>
                <w:spacing w:val="-10"/>
                <w:sz w:val="24"/>
              </w:rPr>
              <w:t>12</w:t>
            </w:r>
          </w:p>
        </w:tc>
        <w:tc>
          <w:tcPr>
            <w:tcW w:w="1926" w:type="dxa"/>
            <w:vMerge w:val="restart"/>
          </w:tcPr>
          <w:p w14:paraId="2F969A31" w14:textId="77777777" w:rsidR="00A8051B" w:rsidRPr="00A8051B" w:rsidRDefault="00A8051B" w:rsidP="00A8051B">
            <w:pPr>
              <w:pStyle w:val="TableParagraph"/>
              <w:rPr>
                <w:b/>
                <w:sz w:val="24"/>
                <w:lang w:val="ru-RU"/>
              </w:rPr>
            </w:pPr>
          </w:p>
          <w:p w14:paraId="3FA622BE" w14:textId="77777777" w:rsidR="00A8051B" w:rsidRPr="00A8051B" w:rsidRDefault="00A8051B" w:rsidP="00A8051B">
            <w:pPr>
              <w:pStyle w:val="TableParagraph"/>
              <w:rPr>
                <w:b/>
                <w:sz w:val="24"/>
                <w:lang w:val="ru-RU"/>
              </w:rPr>
            </w:pPr>
          </w:p>
          <w:p w14:paraId="638F9DCD" w14:textId="77777777" w:rsidR="00A8051B" w:rsidRPr="00A8051B" w:rsidRDefault="00A8051B" w:rsidP="00A8051B">
            <w:pPr>
              <w:pStyle w:val="TableParagraph"/>
              <w:spacing w:before="275"/>
              <w:rPr>
                <w:b/>
                <w:sz w:val="24"/>
                <w:lang w:val="ru-RU"/>
              </w:rPr>
            </w:pPr>
          </w:p>
          <w:p w14:paraId="17A5A5F4"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48DC4B5F"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46444B29"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450440F5"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4F3CC168"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68D49AC8" w14:textId="77777777" w:rsidR="00A8051B" w:rsidRDefault="00A8051B" w:rsidP="00A8051B">
            <w:pPr>
              <w:pStyle w:val="TableParagraph"/>
              <w:ind w:left="14" w:firstLine="409"/>
              <w:rPr>
                <w:sz w:val="24"/>
              </w:rPr>
            </w:pPr>
            <w:r>
              <w:rPr>
                <w:spacing w:val="-4"/>
                <w:sz w:val="24"/>
              </w:rPr>
              <w:t>ПК.1.2</w:t>
            </w:r>
          </w:p>
        </w:tc>
      </w:tr>
      <w:tr w:rsidR="00A8051B" w14:paraId="3DEAB823" w14:textId="77777777" w:rsidTr="00A8051B">
        <w:trPr>
          <w:trHeight w:val="275"/>
        </w:trPr>
        <w:tc>
          <w:tcPr>
            <w:tcW w:w="2328" w:type="dxa"/>
            <w:vMerge/>
            <w:tcBorders>
              <w:top w:val="nil"/>
            </w:tcBorders>
          </w:tcPr>
          <w:p w14:paraId="0025860E" w14:textId="77777777" w:rsidR="00A8051B" w:rsidRDefault="00A8051B" w:rsidP="00A8051B">
            <w:pPr>
              <w:rPr>
                <w:sz w:val="2"/>
                <w:szCs w:val="2"/>
              </w:rPr>
            </w:pPr>
          </w:p>
        </w:tc>
        <w:tc>
          <w:tcPr>
            <w:tcW w:w="7738" w:type="dxa"/>
          </w:tcPr>
          <w:p w14:paraId="3A946907" w14:textId="77777777" w:rsidR="00A8051B" w:rsidRPr="00A8051B" w:rsidRDefault="00A8051B" w:rsidP="00A8051B">
            <w:pPr>
              <w:pStyle w:val="TableParagraph"/>
              <w:spacing w:line="255"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6A8E163F" w14:textId="77777777" w:rsidR="00A8051B" w:rsidRDefault="00A8051B" w:rsidP="00A8051B">
            <w:pPr>
              <w:pStyle w:val="TableParagraph"/>
              <w:spacing w:line="255" w:lineRule="exact"/>
              <w:ind w:left="12"/>
              <w:jc w:val="center"/>
              <w:rPr>
                <w:b/>
                <w:sz w:val="24"/>
              </w:rPr>
            </w:pPr>
            <w:r>
              <w:rPr>
                <w:b/>
                <w:spacing w:val="-10"/>
                <w:sz w:val="24"/>
              </w:rPr>
              <w:t>12</w:t>
            </w:r>
          </w:p>
        </w:tc>
        <w:tc>
          <w:tcPr>
            <w:tcW w:w="1926" w:type="dxa"/>
            <w:vMerge/>
            <w:tcBorders>
              <w:top w:val="nil"/>
            </w:tcBorders>
          </w:tcPr>
          <w:p w14:paraId="67F85BE8" w14:textId="77777777" w:rsidR="00A8051B" w:rsidRDefault="00A8051B" w:rsidP="00A8051B">
            <w:pPr>
              <w:rPr>
                <w:sz w:val="2"/>
                <w:szCs w:val="2"/>
              </w:rPr>
            </w:pPr>
          </w:p>
        </w:tc>
      </w:tr>
      <w:tr w:rsidR="00A8051B" w14:paraId="56AA286E" w14:textId="77777777" w:rsidTr="00A8051B">
        <w:trPr>
          <w:trHeight w:val="1932"/>
        </w:trPr>
        <w:tc>
          <w:tcPr>
            <w:tcW w:w="2328" w:type="dxa"/>
            <w:vMerge/>
            <w:tcBorders>
              <w:top w:val="nil"/>
            </w:tcBorders>
          </w:tcPr>
          <w:p w14:paraId="70A6DCEC" w14:textId="77777777" w:rsidR="00A8051B" w:rsidRDefault="00A8051B" w:rsidP="00A8051B">
            <w:pPr>
              <w:rPr>
                <w:sz w:val="2"/>
                <w:szCs w:val="2"/>
              </w:rPr>
            </w:pPr>
          </w:p>
        </w:tc>
        <w:tc>
          <w:tcPr>
            <w:tcW w:w="7738" w:type="dxa"/>
          </w:tcPr>
          <w:p w14:paraId="4C762B24" w14:textId="77777777" w:rsidR="00A8051B" w:rsidRPr="00A8051B" w:rsidRDefault="00A8051B" w:rsidP="00A8051B">
            <w:pPr>
              <w:pStyle w:val="TableParagraph"/>
              <w:spacing w:line="276" w:lineRule="exact"/>
              <w:ind w:left="108" w:right="92"/>
              <w:jc w:val="both"/>
              <w:rPr>
                <w:sz w:val="24"/>
                <w:lang w:val="ru-RU"/>
              </w:rPr>
            </w:pPr>
            <w:r w:rsidRPr="00A8051B">
              <w:rPr>
                <w:sz w:val="24"/>
                <w:lang w:val="ru-RU"/>
              </w:rPr>
              <w:t>Практическое</w:t>
            </w:r>
            <w:r w:rsidRPr="00A8051B">
              <w:rPr>
                <w:spacing w:val="-3"/>
                <w:sz w:val="24"/>
                <w:lang w:val="ru-RU"/>
              </w:rPr>
              <w:t xml:space="preserve"> </w:t>
            </w:r>
            <w:r w:rsidRPr="00A8051B">
              <w:rPr>
                <w:sz w:val="24"/>
                <w:lang w:val="ru-RU"/>
              </w:rPr>
              <w:t>занятие</w:t>
            </w:r>
            <w:r w:rsidRPr="00A8051B">
              <w:rPr>
                <w:spacing w:val="-5"/>
                <w:sz w:val="24"/>
                <w:lang w:val="ru-RU"/>
              </w:rPr>
              <w:t xml:space="preserve"> </w:t>
            </w:r>
            <w:r w:rsidRPr="00A8051B">
              <w:rPr>
                <w:sz w:val="24"/>
                <w:lang w:val="ru-RU"/>
              </w:rPr>
              <w:t>№</w:t>
            </w:r>
            <w:r w:rsidRPr="00A8051B">
              <w:rPr>
                <w:spacing w:val="-3"/>
                <w:sz w:val="24"/>
                <w:lang w:val="ru-RU"/>
              </w:rPr>
              <w:t xml:space="preserve"> </w:t>
            </w:r>
            <w:r w:rsidRPr="00A8051B">
              <w:rPr>
                <w:sz w:val="24"/>
                <w:lang w:val="ru-RU"/>
              </w:rPr>
              <w:t>1.</w:t>
            </w:r>
            <w:r w:rsidRPr="00A8051B">
              <w:rPr>
                <w:spacing w:val="-2"/>
                <w:sz w:val="24"/>
                <w:lang w:val="ru-RU"/>
              </w:rPr>
              <w:t xml:space="preserve"> </w:t>
            </w:r>
            <w:r w:rsidRPr="00A8051B">
              <w:rPr>
                <w:sz w:val="24"/>
                <w:lang w:val="ru-RU"/>
              </w:rPr>
              <w:t>Введение</w:t>
            </w:r>
            <w:r w:rsidRPr="00A8051B">
              <w:rPr>
                <w:spacing w:val="-3"/>
                <w:sz w:val="24"/>
                <w:lang w:val="ru-RU"/>
              </w:rPr>
              <w:t xml:space="preserve"> </w:t>
            </w:r>
            <w:r w:rsidRPr="00A8051B">
              <w:rPr>
                <w:sz w:val="24"/>
                <w:lang w:val="ru-RU"/>
              </w:rPr>
              <w:t>новых</w:t>
            </w:r>
            <w:r w:rsidRPr="00A8051B">
              <w:rPr>
                <w:spacing w:val="-2"/>
                <w:sz w:val="24"/>
                <w:lang w:val="ru-RU"/>
              </w:rPr>
              <w:t xml:space="preserve"> </w:t>
            </w:r>
            <w:r w:rsidRPr="00A8051B">
              <w:rPr>
                <w:sz w:val="24"/>
                <w:lang w:val="ru-RU"/>
              </w:rPr>
              <w:t>лексических</w:t>
            </w:r>
            <w:r w:rsidRPr="00A8051B">
              <w:rPr>
                <w:spacing w:val="-2"/>
                <w:sz w:val="24"/>
                <w:lang w:val="ru-RU"/>
              </w:rPr>
              <w:t xml:space="preserve"> </w:t>
            </w:r>
            <w:r w:rsidRPr="00A8051B">
              <w:rPr>
                <w:sz w:val="24"/>
                <w:lang w:val="ru-RU"/>
              </w:rPr>
              <w:t>единиц</w:t>
            </w:r>
            <w:r w:rsidRPr="00A8051B">
              <w:rPr>
                <w:spacing w:val="-4"/>
                <w:sz w:val="24"/>
                <w:lang w:val="ru-RU"/>
              </w:rPr>
              <w:t xml:space="preserve"> </w:t>
            </w:r>
            <w:r w:rsidRPr="00A8051B">
              <w:rPr>
                <w:sz w:val="24"/>
                <w:lang w:val="ru-RU"/>
              </w:rPr>
              <w:t>по</w:t>
            </w:r>
            <w:r w:rsidRPr="00A8051B">
              <w:rPr>
                <w:spacing w:val="-2"/>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40"/>
                <w:sz w:val="24"/>
                <w:lang w:val="ru-RU"/>
              </w:rPr>
              <w:t xml:space="preserve"> </w:t>
            </w:r>
            <w:r w:rsidRPr="00A8051B">
              <w:rPr>
                <w:sz w:val="24"/>
                <w:lang w:val="ru-RU"/>
              </w:rPr>
              <w:t>Предтекстовые</w:t>
            </w:r>
            <w:r w:rsidRPr="00A8051B">
              <w:rPr>
                <w:spacing w:val="-13"/>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3254" w:type="dxa"/>
          </w:tcPr>
          <w:p w14:paraId="6C61E303" w14:textId="77777777" w:rsidR="00A8051B" w:rsidRPr="00A8051B" w:rsidRDefault="00A8051B" w:rsidP="00A8051B">
            <w:pPr>
              <w:pStyle w:val="TableParagraph"/>
              <w:rPr>
                <w:b/>
                <w:sz w:val="24"/>
                <w:lang w:val="ru-RU"/>
              </w:rPr>
            </w:pPr>
          </w:p>
          <w:p w14:paraId="024EC941" w14:textId="77777777" w:rsidR="00A8051B" w:rsidRPr="00A8051B" w:rsidRDefault="00A8051B" w:rsidP="00A8051B">
            <w:pPr>
              <w:pStyle w:val="TableParagraph"/>
              <w:spacing w:before="275"/>
              <w:rPr>
                <w:b/>
                <w:sz w:val="24"/>
                <w:lang w:val="ru-RU"/>
              </w:rPr>
            </w:pPr>
          </w:p>
          <w:p w14:paraId="238B6A1A" w14:textId="77777777" w:rsidR="00A8051B" w:rsidRDefault="00A8051B" w:rsidP="00A8051B">
            <w:pPr>
              <w:pStyle w:val="TableParagraph"/>
              <w:ind w:left="12"/>
              <w:jc w:val="center"/>
              <w:rPr>
                <w:sz w:val="24"/>
              </w:rPr>
            </w:pPr>
            <w:r>
              <w:rPr>
                <w:spacing w:val="-10"/>
                <w:sz w:val="24"/>
              </w:rPr>
              <w:t>4</w:t>
            </w:r>
          </w:p>
        </w:tc>
        <w:tc>
          <w:tcPr>
            <w:tcW w:w="1926" w:type="dxa"/>
            <w:vMerge/>
            <w:tcBorders>
              <w:top w:val="nil"/>
            </w:tcBorders>
          </w:tcPr>
          <w:p w14:paraId="367236B9" w14:textId="77777777" w:rsidR="00A8051B" w:rsidRDefault="00A8051B" w:rsidP="00A8051B">
            <w:pPr>
              <w:rPr>
                <w:sz w:val="2"/>
                <w:szCs w:val="2"/>
              </w:rPr>
            </w:pPr>
          </w:p>
        </w:tc>
      </w:tr>
      <w:tr w:rsidR="00A8051B" w14:paraId="34FE3962" w14:textId="77777777" w:rsidTr="00A8051B">
        <w:trPr>
          <w:trHeight w:val="1656"/>
        </w:trPr>
        <w:tc>
          <w:tcPr>
            <w:tcW w:w="2328" w:type="dxa"/>
            <w:vMerge/>
            <w:tcBorders>
              <w:top w:val="nil"/>
            </w:tcBorders>
          </w:tcPr>
          <w:p w14:paraId="58DDD9E7" w14:textId="77777777" w:rsidR="00A8051B" w:rsidRDefault="00A8051B" w:rsidP="00A8051B">
            <w:pPr>
              <w:rPr>
                <w:sz w:val="2"/>
                <w:szCs w:val="2"/>
              </w:rPr>
            </w:pPr>
          </w:p>
        </w:tc>
        <w:tc>
          <w:tcPr>
            <w:tcW w:w="7738" w:type="dxa"/>
          </w:tcPr>
          <w:p w14:paraId="51FD59DE" w14:textId="77777777" w:rsidR="00A8051B" w:rsidRPr="00A8051B" w:rsidRDefault="00A8051B" w:rsidP="00A8051B">
            <w:pPr>
              <w:pStyle w:val="TableParagraph"/>
              <w:ind w:left="108" w:right="91"/>
              <w:jc w:val="both"/>
              <w:rPr>
                <w:sz w:val="24"/>
                <w:lang w:val="ru-RU"/>
              </w:rPr>
            </w:pPr>
            <w:r w:rsidRPr="00A8051B">
              <w:rPr>
                <w:sz w:val="24"/>
                <w:lang w:val="ru-RU"/>
              </w:rPr>
              <w:t>Практическое</w:t>
            </w:r>
            <w:r w:rsidRPr="00A8051B">
              <w:rPr>
                <w:spacing w:val="-3"/>
                <w:sz w:val="24"/>
                <w:lang w:val="ru-RU"/>
              </w:rPr>
              <w:t xml:space="preserve"> </w:t>
            </w:r>
            <w:r w:rsidRPr="00A8051B">
              <w:rPr>
                <w:sz w:val="24"/>
                <w:lang w:val="ru-RU"/>
              </w:rPr>
              <w:t>занятие</w:t>
            </w:r>
            <w:r w:rsidRPr="00A8051B">
              <w:rPr>
                <w:spacing w:val="-3"/>
                <w:sz w:val="24"/>
                <w:lang w:val="ru-RU"/>
              </w:rPr>
              <w:t xml:space="preserve"> </w:t>
            </w:r>
            <w:r w:rsidRPr="00A8051B">
              <w:rPr>
                <w:sz w:val="24"/>
                <w:lang w:val="ru-RU"/>
              </w:rPr>
              <w:t>№</w:t>
            </w:r>
            <w:r w:rsidRPr="00A8051B">
              <w:rPr>
                <w:spacing w:val="-3"/>
                <w:sz w:val="24"/>
                <w:lang w:val="ru-RU"/>
              </w:rPr>
              <w:t xml:space="preserve"> </w:t>
            </w:r>
            <w:r w:rsidRPr="00A8051B">
              <w:rPr>
                <w:sz w:val="24"/>
                <w:lang w:val="ru-RU"/>
              </w:rPr>
              <w:t>2.</w:t>
            </w:r>
            <w:r w:rsidRPr="00A8051B">
              <w:rPr>
                <w:spacing w:val="-2"/>
                <w:sz w:val="24"/>
                <w:lang w:val="ru-RU"/>
              </w:rPr>
              <w:t xml:space="preserve"> </w:t>
            </w:r>
            <w:r w:rsidRPr="00A8051B">
              <w:rPr>
                <w:sz w:val="24"/>
                <w:lang w:val="ru-RU"/>
              </w:rPr>
              <w:t>Предпросмотровые</w:t>
            </w:r>
            <w:r w:rsidRPr="00A8051B">
              <w:rPr>
                <w:spacing w:val="-3"/>
                <w:sz w:val="24"/>
                <w:lang w:val="ru-RU"/>
              </w:rPr>
              <w:t xml:space="preserve"> </w:t>
            </w:r>
            <w:r w:rsidRPr="00A8051B">
              <w:rPr>
                <w:sz w:val="24"/>
                <w:lang w:val="ru-RU"/>
              </w:rPr>
              <w:t>вопросы</w:t>
            </w:r>
            <w:r w:rsidRPr="00A8051B">
              <w:rPr>
                <w:spacing w:val="-3"/>
                <w:sz w:val="24"/>
                <w:lang w:val="ru-RU"/>
              </w:rPr>
              <w:t xml:space="preserve"> </w:t>
            </w:r>
            <w:r w:rsidRPr="00A8051B">
              <w:rPr>
                <w:sz w:val="24"/>
                <w:lang w:val="ru-RU"/>
              </w:rPr>
              <w:t>по</w:t>
            </w:r>
            <w:r w:rsidRPr="00A8051B">
              <w:rPr>
                <w:spacing w:val="-2"/>
                <w:sz w:val="24"/>
                <w:lang w:val="ru-RU"/>
              </w:rPr>
              <w:t xml:space="preserve"> </w:t>
            </w:r>
            <w:r w:rsidRPr="00A8051B">
              <w:rPr>
                <w:sz w:val="24"/>
                <w:lang w:val="ru-RU"/>
              </w:rPr>
              <w:t>теме</w:t>
            </w:r>
            <w:r w:rsidRPr="00A8051B">
              <w:rPr>
                <w:spacing w:val="-3"/>
                <w:sz w:val="24"/>
                <w:lang w:val="ru-RU"/>
              </w:rPr>
              <w:t xml:space="preserve"> </w:t>
            </w:r>
            <w:r w:rsidRPr="00A8051B">
              <w:rPr>
                <w:sz w:val="24"/>
                <w:lang w:val="ru-RU"/>
              </w:rPr>
              <w:t>«Россия и</w:t>
            </w:r>
            <w:r w:rsidRPr="00A8051B">
              <w:rPr>
                <w:spacing w:val="-15"/>
                <w:sz w:val="24"/>
                <w:lang w:val="ru-RU"/>
              </w:rPr>
              <w:t xml:space="preserve"> </w:t>
            </w:r>
            <w:r w:rsidRPr="00A8051B">
              <w:rPr>
                <w:sz w:val="24"/>
                <w:lang w:val="ru-RU"/>
              </w:rPr>
              <w:t>сотрудничество</w:t>
            </w:r>
            <w:r w:rsidRPr="00A8051B">
              <w:rPr>
                <w:spacing w:val="-15"/>
                <w:sz w:val="24"/>
                <w:lang w:val="ru-RU"/>
              </w:rPr>
              <w:t xml:space="preserve"> </w:t>
            </w:r>
            <w:r w:rsidRPr="00A8051B">
              <w:rPr>
                <w:sz w:val="24"/>
                <w:lang w:val="ru-RU"/>
              </w:rPr>
              <w:t>с</w:t>
            </w:r>
            <w:r w:rsidRPr="00A8051B">
              <w:rPr>
                <w:spacing w:val="-15"/>
                <w:sz w:val="24"/>
                <w:lang w:val="ru-RU"/>
              </w:rPr>
              <w:t xml:space="preserve"> </w:t>
            </w:r>
            <w:r w:rsidRPr="00A8051B">
              <w:rPr>
                <w:sz w:val="24"/>
                <w:lang w:val="ru-RU"/>
              </w:rPr>
              <w:t>другими</w:t>
            </w:r>
            <w:r w:rsidRPr="00A8051B">
              <w:rPr>
                <w:spacing w:val="-15"/>
                <w:sz w:val="24"/>
                <w:lang w:val="ru-RU"/>
              </w:rPr>
              <w:t xml:space="preserve"> </w:t>
            </w:r>
            <w:r w:rsidRPr="00A8051B">
              <w:rPr>
                <w:sz w:val="24"/>
                <w:lang w:val="ru-RU"/>
              </w:rPr>
              <w:t>государствами».</w:t>
            </w:r>
            <w:r w:rsidRPr="00A8051B">
              <w:rPr>
                <w:spacing w:val="-15"/>
                <w:sz w:val="24"/>
                <w:lang w:val="ru-RU"/>
              </w:rPr>
              <w:t xml:space="preserve"> </w:t>
            </w:r>
            <w:r w:rsidRPr="00A8051B">
              <w:rPr>
                <w:sz w:val="24"/>
                <w:lang w:val="ru-RU"/>
              </w:rPr>
              <w:t>Просмотр</w:t>
            </w:r>
            <w:r w:rsidRPr="00A8051B">
              <w:rPr>
                <w:spacing w:val="-15"/>
                <w:sz w:val="24"/>
                <w:lang w:val="ru-RU"/>
              </w:rPr>
              <w:t xml:space="preserve"> </w:t>
            </w:r>
            <w:r w:rsidRPr="00A8051B">
              <w:rPr>
                <w:sz w:val="24"/>
                <w:lang w:val="ru-RU"/>
              </w:rPr>
              <w:t>учебных</w:t>
            </w:r>
            <w:r w:rsidRPr="00A8051B">
              <w:rPr>
                <w:spacing w:val="-15"/>
                <w:sz w:val="24"/>
                <w:lang w:val="ru-RU"/>
              </w:rPr>
              <w:t xml:space="preserve"> </w:t>
            </w:r>
            <w:r w:rsidRPr="00A8051B">
              <w:rPr>
                <w:sz w:val="24"/>
                <w:lang w:val="ru-RU"/>
              </w:rPr>
              <w:t>видео</w:t>
            </w:r>
            <w:r w:rsidRPr="00A8051B">
              <w:rPr>
                <w:spacing w:val="-15"/>
                <w:sz w:val="24"/>
                <w:lang w:val="ru-RU"/>
              </w:rPr>
              <w:t xml:space="preserve"> </w:t>
            </w:r>
            <w:r w:rsidRPr="00A8051B">
              <w:rPr>
                <w:sz w:val="24"/>
                <w:lang w:val="ru-RU"/>
              </w:rPr>
              <w:t>по теме. Ответы на вопросы по просмотренному видео (упражнения лексико-грамматического характера по содержанию видео, тестовые вопросы</w:t>
            </w:r>
            <w:r w:rsidRPr="00A8051B">
              <w:rPr>
                <w:spacing w:val="51"/>
                <w:w w:val="150"/>
                <w:sz w:val="24"/>
                <w:lang w:val="ru-RU"/>
              </w:rPr>
              <w:t xml:space="preserve"> </w:t>
            </w:r>
            <w:r w:rsidRPr="00A8051B">
              <w:rPr>
                <w:sz w:val="24"/>
                <w:lang w:val="ru-RU"/>
              </w:rPr>
              <w:t>по</w:t>
            </w:r>
            <w:r w:rsidRPr="00A8051B">
              <w:rPr>
                <w:spacing w:val="54"/>
                <w:w w:val="150"/>
                <w:sz w:val="24"/>
                <w:lang w:val="ru-RU"/>
              </w:rPr>
              <w:t xml:space="preserve"> </w:t>
            </w:r>
            <w:r w:rsidRPr="00A8051B">
              <w:rPr>
                <w:sz w:val="24"/>
                <w:lang w:val="ru-RU"/>
              </w:rPr>
              <w:t>содержанию</w:t>
            </w:r>
            <w:r w:rsidRPr="00A8051B">
              <w:rPr>
                <w:spacing w:val="54"/>
                <w:w w:val="150"/>
                <w:sz w:val="24"/>
                <w:lang w:val="ru-RU"/>
              </w:rPr>
              <w:t xml:space="preserve"> </w:t>
            </w:r>
            <w:r w:rsidRPr="00A8051B">
              <w:rPr>
                <w:sz w:val="24"/>
                <w:lang w:val="ru-RU"/>
              </w:rPr>
              <w:t>видео,</w:t>
            </w:r>
            <w:r w:rsidRPr="00A8051B">
              <w:rPr>
                <w:spacing w:val="54"/>
                <w:w w:val="150"/>
                <w:sz w:val="24"/>
                <w:lang w:val="ru-RU"/>
              </w:rPr>
              <w:t xml:space="preserve"> </w:t>
            </w:r>
            <w:r w:rsidRPr="00A8051B">
              <w:rPr>
                <w:sz w:val="24"/>
                <w:lang w:val="ru-RU"/>
              </w:rPr>
              <w:t>вопросы</w:t>
            </w:r>
            <w:r w:rsidRPr="00A8051B">
              <w:rPr>
                <w:spacing w:val="53"/>
                <w:w w:val="150"/>
                <w:sz w:val="24"/>
                <w:lang w:val="ru-RU"/>
              </w:rPr>
              <w:t xml:space="preserve"> </w:t>
            </w:r>
            <w:r w:rsidRPr="00A8051B">
              <w:rPr>
                <w:sz w:val="24"/>
                <w:lang w:val="ru-RU"/>
              </w:rPr>
              <w:t>дискуссионного</w:t>
            </w:r>
            <w:r w:rsidRPr="00A8051B">
              <w:rPr>
                <w:spacing w:val="54"/>
                <w:w w:val="150"/>
                <w:sz w:val="24"/>
                <w:lang w:val="ru-RU"/>
              </w:rPr>
              <w:t xml:space="preserve"> </w:t>
            </w:r>
            <w:r w:rsidRPr="00A8051B">
              <w:rPr>
                <w:spacing w:val="-2"/>
                <w:sz w:val="24"/>
                <w:lang w:val="ru-RU"/>
              </w:rPr>
              <w:t>характера,</w:t>
            </w:r>
          </w:p>
          <w:p w14:paraId="7F6D8983" w14:textId="77777777" w:rsidR="00A8051B" w:rsidRDefault="00A8051B" w:rsidP="00A8051B">
            <w:pPr>
              <w:pStyle w:val="TableParagraph"/>
              <w:spacing w:line="257" w:lineRule="exact"/>
              <w:ind w:left="108"/>
              <w:jc w:val="both"/>
              <w:rPr>
                <w:sz w:val="24"/>
              </w:rPr>
            </w:pPr>
            <w:r>
              <w:rPr>
                <w:sz w:val="24"/>
              </w:rPr>
              <w:t>требующие</w:t>
            </w:r>
            <w:r>
              <w:rPr>
                <w:spacing w:val="-7"/>
                <w:sz w:val="24"/>
              </w:rPr>
              <w:t xml:space="preserve"> </w:t>
            </w:r>
            <w:r>
              <w:rPr>
                <w:sz w:val="24"/>
              </w:rPr>
              <w:t>развернутого</w:t>
            </w:r>
            <w:r>
              <w:rPr>
                <w:spacing w:val="-5"/>
                <w:sz w:val="24"/>
              </w:rPr>
              <w:t xml:space="preserve"> </w:t>
            </w:r>
            <w:r>
              <w:rPr>
                <w:spacing w:val="-2"/>
                <w:sz w:val="24"/>
              </w:rPr>
              <w:t>ответа)</w:t>
            </w:r>
          </w:p>
        </w:tc>
        <w:tc>
          <w:tcPr>
            <w:tcW w:w="3254" w:type="dxa"/>
          </w:tcPr>
          <w:p w14:paraId="28416E10" w14:textId="77777777" w:rsidR="00A8051B" w:rsidRDefault="00A8051B" w:rsidP="00A8051B">
            <w:pPr>
              <w:pStyle w:val="TableParagraph"/>
              <w:spacing w:before="138"/>
              <w:rPr>
                <w:b/>
                <w:sz w:val="24"/>
              </w:rPr>
            </w:pPr>
          </w:p>
          <w:p w14:paraId="71281EDF" w14:textId="77777777" w:rsidR="00A8051B" w:rsidRDefault="00A8051B" w:rsidP="00A8051B">
            <w:pPr>
              <w:pStyle w:val="TableParagraph"/>
              <w:ind w:left="12"/>
              <w:jc w:val="center"/>
              <w:rPr>
                <w:sz w:val="24"/>
              </w:rPr>
            </w:pPr>
            <w:r>
              <w:rPr>
                <w:spacing w:val="-10"/>
                <w:sz w:val="24"/>
              </w:rPr>
              <w:t>4</w:t>
            </w:r>
          </w:p>
        </w:tc>
        <w:tc>
          <w:tcPr>
            <w:tcW w:w="1926" w:type="dxa"/>
            <w:vMerge/>
            <w:tcBorders>
              <w:top w:val="nil"/>
            </w:tcBorders>
          </w:tcPr>
          <w:p w14:paraId="2B3540A8" w14:textId="77777777" w:rsidR="00A8051B" w:rsidRDefault="00A8051B" w:rsidP="00A8051B">
            <w:pPr>
              <w:rPr>
                <w:sz w:val="2"/>
                <w:szCs w:val="2"/>
              </w:rPr>
            </w:pPr>
          </w:p>
        </w:tc>
      </w:tr>
      <w:tr w:rsidR="00A8051B" w14:paraId="0B7A4A4C" w14:textId="77777777" w:rsidTr="00A8051B">
        <w:trPr>
          <w:trHeight w:val="553"/>
        </w:trPr>
        <w:tc>
          <w:tcPr>
            <w:tcW w:w="2328" w:type="dxa"/>
            <w:vMerge/>
            <w:tcBorders>
              <w:top w:val="nil"/>
            </w:tcBorders>
          </w:tcPr>
          <w:p w14:paraId="17EC41F7" w14:textId="77777777" w:rsidR="00A8051B" w:rsidRDefault="00A8051B" w:rsidP="00A8051B">
            <w:pPr>
              <w:rPr>
                <w:sz w:val="2"/>
                <w:szCs w:val="2"/>
              </w:rPr>
            </w:pPr>
          </w:p>
        </w:tc>
        <w:tc>
          <w:tcPr>
            <w:tcW w:w="7738" w:type="dxa"/>
          </w:tcPr>
          <w:p w14:paraId="5DAB60A5" w14:textId="77777777" w:rsidR="00A8051B" w:rsidRPr="00A8051B" w:rsidRDefault="00A8051B" w:rsidP="00A8051B">
            <w:pPr>
              <w:pStyle w:val="TableParagraph"/>
              <w:tabs>
                <w:tab w:val="left" w:pos="832"/>
                <w:tab w:val="left" w:pos="2358"/>
                <w:tab w:val="left" w:pos="3538"/>
                <w:tab w:val="left" w:pos="4029"/>
                <w:tab w:val="left" w:pos="4977"/>
              </w:tabs>
              <w:spacing w:line="270" w:lineRule="atLeast"/>
              <w:ind w:left="108" w:right="93"/>
              <w:rPr>
                <w:sz w:val="24"/>
                <w:lang w:val="ru-RU"/>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6"/>
                <w:sz w:val="24"/>
                <w:lang w:val="ru-RU"/>
              </w:rPr>
              <w:t xml:space="preserve"> </w:t>
            </w:r>
            <w:r w:rsidRPr="00A8051B">
              <w:rPr>
                <w:sz w:val="24"/>
                <w:lang w:val="ru-RU"/>
              </w:rPr>
              <w:t>№</w:t>
            </w:r>
            <w:r w:rsidRPr="00A8051B">
              <w:rPr>
                <w:spacing w:val="-15"/>
                <w:sz w:val="24"/>
                <w:lang w:val="ru-RU"/>
              </w:rPr>
              <w:t xml:space="preserve"> </w:t>
            </w:r>
            <w:r w:rsidRPr="00A8051B">
              <w:rPr>
                <w:sz w:val="24"/>
                <w:lang w:val="ru-RU"/>
              </w:rPr>
              <w:t>3.</w:t>
            </w:r>
            <w:r w:rsidRPr="00A8051B">
              <w:rPr>
                <w:spacing w:val="-15"/>
                <w:sz w:val="24"/>
                <w:lang w:val="ru-RU"/>
              </w:rPr>
              <w:t xml:space="preserve"> </w:t>
            </w:r>
            <w:r w:rsidRPr="00A8051B">
              <w:rPr>
                <w:sz w:val="24"/>
                <w:lang w:val="ru-RU"/>
              </w:rPr>
              <w:t>Подготовка</w:t>
            </w:r>
            <w:r w:rsidRPr="00A8051B">
              <w:rPr>
                <w:spacing w:val="-15"/>
                <w:sz w:val="24"/>
                <w:lang w:val="ru-RU"/>
              </w:rPr>
              <w:t xml:space="preserve"> </w:t>
            </w:r>
            <w:r w:rsidRPr="00A8051B">
              <w:rPr>
                <w:sz w:val="24"/>
                <w:lang w:val="ru-RU"/>
              </w:rPr>
              <w:t>устного</w:t>
            </w:r>
            <w:r w:rsidRPr="00A8051B">
              <w:rPr>
                <w:spacing w:val="-15"/>
                <w:sz w:val="24"/>
                <w:lang w:val="ru-RU"/>
              </w:rPr>
              <w:t xml:space="preserve"> </w:t>
            </w:r>
            <w:r w:rsidRPr="00A8051B">
              <w:rPr>
                <w:sz w:val="24"/>
                <w:lang w:val="ru-RU"/>
              </w:rPr>
              <w:t>сообщения</w:t>
            </w:r>
            <w:r w:rsidRPr="00A8051B">
              <w:rPr>
                <w:spacing w:val="-15"/>
                <w:sz w:val="24"/>
                <w:lang w:val="ru-RU"/>
              </w:rPr>
              <w:t xml:space="preserve"> </w:t>
            </w:r>
            <w:r w:rsidRPr="00A8051B">
              <w:rPr>
                <w:sz w:val="24"/>
                <w:lang w:val="ru-RU"/>
              </w:rPr>
              <w:t>учащимися</w:t>
            </w:r>
            <w:r w:rsidRPr="00A8051B">
              <w:rPr>
                <w:spacing w:val="-15"/>
                <w:sz w:val="24"/>
                <w:lang w:val="ru-RU"/>
              </w:rPr>
              <w:t xml:space="preserve"> </w:t>
            </w:r>
            <w:r w:rsidRPr="00A8051B">
              <w:rPr>
                <w:sz w:val="24"/>
                <w:lang w:val="ru-RU"/>
              </w:rPr>
              <w:t xml:space="preserve">по </w:t>
            </w:r>
            <w:r w:rsidRPr="00A8051B">
              <w:rPr>
                <w:spacing w:val="-4"/>
                <w:sz w:val="24"/>
                <w:lang w:val="ru-RU"/>
              </w:rPr>
              <w:t>теме</w:t>
            </w:r>
            <w:r w:rsidRPr="00A8051B">
              <w:rPr>
                <w:sz w:val="24"/>
                <w:lang w:val="ru-RU"/>
              </w:rPr>
              <w:tab/>
            </w:r>
            <w:r w:rsidRPr="00A8051B">
              <w:rPr>
                <w:spacing w:val="-2"/>
                <w:sz w:val="24"/>
                <w:lang w:val="ru-RU"/>
              </w:rPr>
              <w:t>«Экономика</w:t>
            </w:r>
            <w:r w:rsidRPr="00A8051B">
              <w:rPr>
                <w:sz w:val="24"/>
                <w:lang w:val="ru-RU"/>
              </w:rPr>
              <w:tab/>
            </w:r>
            <w:r w:rsidRPr="00A8051B">
              <w:rPr>
                <w:spacing w:val="-2"/>
                <w:sz w:val="24"/>
                <w:lang w:val="ru-RU"/>
              </w:rPr>
              <w:t>отрасли»</w:t>
            </w:r>
            <w:r w:rsidRPr="00A8051B">
              <w:rPr>
                <w:sz w:val="24"/>
                <w:lang w:val="ru-RU"/>
              </w:rPr>
              <w:tab/>
            </w:r>
            <w:r w:rsidRPr="00A8051B">
              <w:rPr>
                <w:spacing w:val="-5"/>
                <w:sz w:val="24"/>
                <w:lang w:val="ru-RU"/>
              </w:rPr>
              <w:t>на</w:t>
            </w:r>
            <w:r w:rsidRPr="00A8051B">
              <w:rPr>
                <w:sz w:val="24"/>
                <w:lang w:val="ru-RU"/>
              </w:rPr>
              <w:tab/>
            </w:r>
            <w:r w:rsidRPr="00A8051B">
              <w:rPr>
                <w:spacing w:val="-2"/>
                <w:sz w:val="24"/>
                <w:lang w:val="ru-RU"/>
              </w:rPr>
              <w:t>основе</w:t>
            </w:r>
            <w:r w:rsidRPr="00A8051B">
              <w:rPr>
                <w:sz w:val="24"/>
                <w:lang w:val="ru-RU"/>
              </w:rPr>
              <w:tab/>
              <w:t>лексико-</w:t>
            </w:r>
            <w:r w:rsidRPr="00A8051B">
              <w:rPr>
                <w:spacing w:val="-2"/>
                <w:sz w:val="24"/>
                <w:lang w:val="ru-RU"/>
              </w:rPr>
              <w:t>грамматического</w:t>
            </w:r>
          </w:p>
        </w:tc>
        <w:tc>
          <w:tcPr>
            <w:tcW w:w="3254" w:type="dxa"/>
          </w:tcPr>
          <w:p w14:paraId="12A77176" w14:textId="77777777" w:rsidR="00A8051B" w:rsidRDefault="00A8051B" w:rsidP="00A8051B">
            <w:pPr>
              <w:pStyle w:val="TableParagraph"/>
              <w:spacing w:before="138"/>
              <w:ind w:left="12"/>
              <w:jc w:val="center"/>
              <w:rPr>
                <w:sz w:val="24"/>
              </w:rPr>
            </w:pPr>
            <w:r>
              <w:rPr>
                <w:spacing w:val="-10"/>
                <w:sz w:val="24"/>
              </w:rPr>
              <w:t>4</w:t>
            </w:r>
          </w:p>
        </w:tc>
        <w:tc>
          <w:tcPr>
            <w:tcW w:w="1926" w:type="dxa"/>
            <w:vMerge/>
            <w:tcBorders>
              <w:top w:val="nil"/>
            </w:tcBorders>
          </w:tcPr>
          <w:p w14:paraId="3CB87556" w14:textId="77777777" w:rsidR="00A8051B" w:rsidRDefault="00A8051B" w:rsidP="00A8051B">
            <w:pPr>
              <w:rPr>
                <w:sz w:val="2"/>
                <w:szCs w:val="2"/>
              </w:rPr>
            </w:pPr>
          </w:p>
        </w:tc>
      </w:tr>
    </w:tbl>
    <w:p w14:paraId="6D810838" w14:textId="77777777" w:rsidR="00A8051B" w:rsidRDefault="00A8051B" w:rsidP="00A8051B">
      <w:pPr>
        <w:rPr>
          <w:sz w:val="2"/>
          <w:szCs w:val="2"/>
        </w:rPr>
        <w:sectPr w:rsidR="00A8051B">
          <w:footerReference w:type="default" r:id="rId68"/>
          <w:pgSz w:w="16840" w:h="11910" w:orient="landscape"/>
          <w:pgMar w:top="1060" w:right="425" w:bottom="1160" w:left="992" w:header="0" w:footer="971" w:gutter="0"/>
          <w:cols w:space="720"/>
        </w:sectPr>
      </w:pPr>
    </w:p>
    <w:p w14:paraId="0A25388B" w14:textId="77777777" w:rsidR="00A8051B" w:rsidRDefault="00A8051B" w:rsidP="00A8051B">
      <w:pPr>
        <w:pStyle w:val="af4"/>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A8051B" w14:paraId="1A482E4C" w14:textId="77777777" w:rsidTr="00A8051B">
        <w:trPr>
          <w:trHeight w:val="554"/>
        </w:trPr>
        <w:tc>
          <w:tcPr>
            <w:tcW w:w="2328" w:type="dxa"/>
            <w:vMerge w:val="restart"/>
          </w:tcPr>
          <w:p w14:paraId="50F6EB0F" w14:textId="77777777" w:rsidR="00A8051B" w:rsidRDefault="00A8051B" w:rsidP="00A8051B">
            <w:pPr>
              <w:pStyle w:val="TableParagraph"/>
              <w:rPr>
                <w:sz w:val="24"/>
              </w:rPr>
            </w:pPr>
          </w:p>
        </w:tc>
        <w:tc>
          <w:tcPr>
            <w:tcW w:w="7738" w:type="dxa"/>
          </w:tcPr>
          <w:p w14:paraId="2BA491FD" w14:textId="77777777" w:rsidR="00A8051B" w:rsidRPr="00A8051B" w:rsidRDefault="00A8051B" w:rsidP="00A8051B">
            <w:pPr>
              <w:pStyle w:val="TableParagraph"/>
              <w:spacing w:before="1"/>
              <w:ind w:left="108"/>
              <w:rPr>
                <w:sz w:val="24"/>
                <w:lang w:val="ru-RU"/>
              </w:rPr>
            </w:pPr>
            <w:r w:rsidRPr="00A8051B">
              <w:rPr>
                <w:sz w:val="24"/>
                <w:lang w:val="ru-RU"/>
              </w:rPr>
              <w:t>материала</w:t>
            </w:r>
            <w:r w:rsidRPr="00A8051B">
              <w:rPr>
                <w:spacing w:val="-13"/>
                <w:sz w:val="24"/>
                <w:lang w:val="ru-RU"/>
              </w:rPr>
              <w:t xml:space="preserve"> </w:t>
            </w:r>
            <w:r w:rsidRPr="00A8051B">
              <w:rPr>
                <w:sz w:val="24"/>
                <w:lang w:val="ru-RU"/>
              </w:rPr>
              <w:t>предыдущих</w:t>
            </w:r>
            <w:r w:rsidRPr="00A8051B">
              <w:rPr>
                <w:spacing w:val="-13"/>
                <w:sz w:val="24"/>
                <w:lang w:val="ru-RU"/>
              </w:rPr>
              <w:t xml:space="preserve"> </w:t>
            </w:r>
            <w:r w:rsidRPr="00A8051B">
              <w:rPr>
                <w:sz w:val="24"/>
                <w:lang w:val="ru-RU"/>
              </w:rPr>
              <w:t>практических</w:t>
            </w:r>
            <w:r w:rsidRPr="00A8051B">
              <w:rPr>
                <w:spacing w:val="-13"/>
                <w:sz w:val="24"/>
                <w:lang w:val="ru-RU"/>
              </w:rPr>
              <w:t xml:space="preserve"> </w:t>
            </w:r>
            <w:r w:rsidRPr="00A8051B">
              <w:rPr>
                <w:sz w:val="24"/>
                <w:lang w:val="ru-RU"/>
              </w:rPr>
              <w:t>занятий.</w:t>
            </w:r>
            <w:r w:rsidRPr="00A8051B">
              <w:rPr>
                <w:spacing w:val="-14"/>
                <w:sz w:val="24"/>
                <w:lang w:val="ru-RU"/>
              </w:rPr>
              <w:t xml:space="preserve"> </w:t>
            </w:r>
            <w:r w:rsidRPr="00A8051B">
              <w:rPr>
                <w:sz w:val="24"/>
                <w:lang w:val="ru-RU"/>
              </w:rPr>
              <w:t>Диалог-дискуссия</w:t>
            </w:r>
            <w:r w:rsidRPr="00A8051B">
              <w:rPr>
                <w:spacing w:val="-13"/>
                <w:sz w:val="24"/>
                <w:lang w:val="ru-RU"/>
              </w:rPr>
              <w:t xml:space="preserve"> </w:t>
            </w:r>
            <w:r w:rsidRPr="00A8051B">
              <w:rPr>
                <w:sz w:val="24"/>
                <w:lang w:val="ru-RU"/>
              </w:rPr>
              <w:t>по</w:t>
            </w:r>
            <w:r w:rsidRPr="00A8051B">
              <w:rPr>
                <w:spacing w:val="-12"/>
                <w:sz w:val="24"/>
                <w:lang w:val="ru-RU"/>
              </w:rPr>
              <w:t xml:space="preserve"> </w:t>
            </w:r>
            <w:r w:rsidRPr="00A8051B">
              <w:rPr>
                <w:spacing w:val="-4"/>
                <w:sz w:val="24"/>
                <w:lang w:val="ru-RU"/>
              </w:rPr>
              <w:t>теме</w:t>
            </w:r>
          </w:p>
          <w:p w14:paraId="63817432" w14:textId="77777777" w:rsidR="00A8051B" w:rsidRPr="00A8051B" w:rsidRDefault="00A8051B" w:rsidP="00A8051B">
            <w:pPr>
              <w:pStyle w:val="TableParagraph"/>
              <w:spacing w:line="257" w:lineRule="exact"/>
              <w:ind w:left="108"/>
              <w:rPr>
                <w:spacing w:val="-2"/>
                <w:sz w:val="24"/>
                <w:lang w:val="ru-RU"/>
              </w:rPr>
            </w:pPr>
            <w:r w:rsidRPr="00A8051B">
              <w:rPr>
                <w:sz w:val="24"/>
                <w:lang w:val="ru-RU"/>
              </w:rPr>
              <w:t>«Чем</w:t>
            </w:r>
            <w:r w:rsidRPr="00A8051B">
              <w:rPr>
                <w:spacing w:val="-2"/>
                <w:sz w:val="24"/>
                <w:lang w:val="ru-RU"/>
              </w:rPr>
              <w:t xml:space="preserve"> </w:t>
            </w:r>
            <w:r w:rsidRPr="00A8051B">
              <w:rPr>
                <w:sz w:val="24"/>
                <w:lang w:val="ru-RU"/>
              </w:rPr>
              <w:t>определяется</w:t>
            </w:r>
            <w:r w:rsidRPr="00A8051B">
              <w:rPr>
                <w:spacing w:val="-1"/>
                <w:sz w:val="24"/>
                <w:lang w:val="ru-RU"/>
              </w:rPr>
              <w:t xml:space="preserve"> </w:t>
            </w:r>
            <w:r w:rsidRPr="00A8051B">
              <w:rPr>
                <w:sz w:val="24"/>
                <w:lang w:val="ru-RU"/>
              </w:rPr>
              <w:t>выбор</w:t>
            </w:r>
            <w:r w:rsidRPr="00A8051B">
              <w:rPr>
                <w:spacing w:val="-1"/>
                <w:sz w:val="24"/>
                <w:lang w:val="ru-RU"/>
              </w:rPr>
              <w:t xml:space="preserve"> </w:t>
            </w:r>
            <w:r w:rsidRPr="00A8051B">
              <w:rPr>
                <w:spacing w:val="-2"/>
                <w:sz w:val="24"/>
                <w:lang w:val="ru-RU"/>
              </w:rPr>
              <w:t>профессии?» Юридические профессии.</w:t>
            </w:r>
          </w:p>
          <w:p w14:paraId="78538178" w14:textId="77777777" w:rsidR="00A8051B" w:rsidRPr="00A8051B" w:rsidRDefault="00A8051B" w:rsidP="00A8051B">
            <w:pPr>
              <w:pStyle w:val="TableParagraph"/>
              <w:spacing w:line="257" w:lineRule="exact"/>
              <w:rPr>
                <w:sz w:val="24"/>
                <w:lang w:val="ru-RU"/>
              </w:rPr>
            </w:pPr>
          </w:p>
        </w:tc>
        <w:tc>
          <w:tcPr>
            <w:tcW w:w="3254" w:type="dxa"/>
          </w:tcPr>
          <w:p w14:paraId="369ADA98" w14:textId="77777777" w:rsidR="00A8051B" w:rsidRPr="00A8051B" w:rsidRDefault="00A8051B" w:rsidP="00A8051B">
            <w:pPr>
              <w:pStyle w:val="TableParagraph"/>
              <w:rPr>
                <w:sz w:val="24"/>
                <w:lang w:val="ru-RU"/>
              </w:rPr>
            </w:pPr>
          </w:p>
        </w:tc>
        <w:tc>
          <w:tcPr>
            <w:tcW w:w="1926" w:type="dxa"/>
            <w:vMerge w:val="restart"/>
          </w:tcPr>
          <w:p w14:paraId="6DC0D8C0" w14:textId="77777777" w:rsidR="00A8051B" w:rsidRPr="00A8051B" w:rsidRDefault="00A8051B" w:rsidP="00A8051B">
            <w:pPr>
              <w:pStyle w:val="TableParagraph"/>
              <w:rPr>
                <w:sz w:val="24"/>
                <w:lang w:val="ru-RU"/>
              </w:rPr>
            </w:pPr>
          </w:p>
        </w:tc>
      </w:tr>
      <w:tr w:rsidR="00A8051B" w14:paraId="41598F30" w14:textId="77777777" w:rsidTr="00A8051B">
        <w:trPr>
          <w:trHeight w:val="287"/>
        </w:trPr>
        <w:tc>
          <w:tcPr>
            <w:tcW w:w="2328" w:type="dxa"/>
            <w:vMerge/>
            <w:tcBorders>
              <w:top w:val="nil"/>
            </w:tcBorders>
          </w:tcPr>
          <w:p w14:paraId="5E24C67D" w14:textId="77777777" w:rsidR="00A8051B" w:rsidRPr="00A8051B" w:rsidRDefault="00A8051B" w:rsidP="00A8051B">
            <w:pPr>
              <w:rPr>
                <w:sz w:val="2"/>
                <w:szCs w:val="2"/>
                <w:lang w:val="ru-RU"/>
              </w:rPr>
            </w:pPr>
          </w:p>
        </w:tc>
        <w:tc>
          <w:tcPr>
            <w:tcW w:w="7738" w:type="dxa"/>
          </w:tcPr>
          <w:p w14:paraId="43DFA20B" w14:textId="77777777" w:rsidR="00A8051B" w:rsidRDefault="00A8051B" w:rsidP="00A8051B">
            <w:pPr>
              <w:pStyle w:val="TableParagraph"/>
              <w:spacing w:line="268" w:lineRule="exact"/>
              <w:ind w:left="108"/>
              <w:rPr>
                <w:sz w:val="24"/>
              </w:rPr>
            </w:pPr>
            <w:r>
              <w:rPr>
                <w:b/>
                <w:sz w:val="24"/>
              </w:rPr>
              <w:t>Самостоятельная</w:t>
            </w:r>
            <w:r>
              <w:rPr>
                <w:b/>
                <w:spacing w:val="-3"/>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75586AC4" w14:textId="77777777" w:rsidR="00A8051B" w:rsidRDefault="00A8051B" w:rsidP="00A8051B">
            <w:pPr>
              <w:pStyle w:val="TableParagraph"/>
              <w:rPr>
                <w:sz w:val="20"/>
              </w:rPr>
            </w:pPr>
          </w:p>
        </w:tc>
        <w:tc>
          <w:tcPr>
            <w:tcW w:w="1926" w:type="dxa"/>
            <w:vMerge/>
            <w:tcBorders>
              <w:top w:val="nil"/>
            </w:tcBorders>
          </w:tcPr>
          <w:p w14:paraId="5C04DB2F" w14:textId="77777777" w:rsidR="00A8051B" w:rsidRDefault="00A8051B" w:rsidP="00A8051B">
            <w:pPr>
              <w:rPr>
                <w:sz w:val="2"/>
                <w:szCs w:val="2"/>
              </w:rPr>
            </w:pPr>
          </w:p>
        </w:tc>
      </w:tr>
      <w:tr w:rsidR="00A8051B" w14:paraId="53358414" w14:textId="77777777" w:rsidTr="00A8051B">
        <w:trPr>
          <w:trHeight w:val="1103"/>
        </w:trPr>
        <w:tc>
          <w:tcPr>
            <w:tcW w:w="2328" w:type="dxa"/>
            <w:vMerge w:val="restart"/>
          </w:tcPr>
          <w:p w14:paraId="23D6FA9B" w14:textId="77777777" w:rsidR="00A8051B" w:rsidRPr="00A8051B" w:rsidRDefault="00A8051B" w:rsidP="00A8051B">
            <w:pPr>
              <w:pStyle w:val="TableParagraph"/>
              <w:spacing w:line="275" w:lineRule="exact"/>
              <w:ind w:left="110"/>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1.2.</w:t>
            </w:r>
          </w:p>
          <w:p w14:paraId="0958E1CE" w14:textId="77777777" w:rsidR="00A8051B" w:rsidRPr="00A8051B" w:rsidRDefault="00A8051B" w:rsidP="00A8051B">
            <w:pPr>
              <w:pStyle w:val="TableParagraph"/>
              <w:rPr>
                <w:b/>
                <w:sz w:val="24"/>
                <w:lang w:val="ru-RU"/>
              </w:rPr>
            </w:pPr>
          </w:p>
          <w:p w14:paraId="31DB58FB" w14:textId="77777777" w:rsidR="00A8051B" w:rsidRPr="00A8051B" w:rsidRDefault="00A8051B" w:rsidP="00A8051B">
            <w:pPr>
              <w:pStyle w:val="TableParagraph"/>
              <w:ind w:left="110"/>
              <w:rPr>
                <w:sz w:val="24"/>
                <w:lang w:val="ru-RU"/>
              </w:rPr>
            </w:pPr>
            <w:r w:rsidRPr="00A8051B">
              <w:rPr>
                <w:sz w:val="24"/>
                <w:lang w:val="ru-RU"/>
              </w:rPr>
              <w:t>Роль</w:t>
            </w:r>
            <w:r w:rsidRPr="00A8051B">
              <w:rPr>
                <w:spacing w:val="-15"/>
                <w:sz w:val="24"/>
                <w:lang w:val="ru-RU"/>
              </w:rPr>
              <w:t xml:space="preserve"> </w:t>
            </w:r>
            <w:r w:rsidRPr="00A8051B">
              <w:rPr>
                <w:sz w:val="24"/>
                <w:lang w:val="ru-RU"/>
              </w:rPr>
              <w:t>образования</w:t>
            </w:r>
            <w:r w:rsidRPr="00A8051B">
              <w:rPr>
                <w:spacing w:val="-15"/>
                <w:sz w:val="24"/>
                <w:lang w:val="ru-RU"/>
              </w:rPr>
              <w:t xml:space="preserve"> </w:t>
            </w:r>
            <w:r w:rsidRPr="00A8051B">
              <w:rPr>
                <w:sz w:val="24"/>
                <w:lang w:val="ru-RU"/>
              </w:rPr>
              <w:t>в современном мире</w:t>
            </w:r>
          </w:p>
        </w:tc>
        <w:tc>
          <w:tcPr>
            <w:tcW w:w="7738" w:type="dxa"/>
          </w:tcPr>
          <w:p w14:paraId="46F1510D" w14:textId="77777777" w:rsidR="00A8051B" w:rsidRDefault="00A8051B" w:rsidP="00A8051B">
            <w:pPr>
              <w:pStyle w:val="TableParagraph"/>
              <w:spacing w:line="276" w:lineRule="exact"/>
              <w:ind w:left="108" w:right="97"/>
              <w:jc w:val="both"/>
              <w:rPr>
                <w:b/>
                <w:sz w:val="24"/>
              </w:rPr>
            </w:pPr>
            <w:r w:rsidRPr="00A8051B">
              <w:rPr>
                <w:b/>
                <w:sz w:val="24"/>
                <w:lang w:val="ru-RU"/>
              </w:rPr>
              <w:t>Система</w:t>
            </w:r>
            <w:r w:rsidRPr="00A8051B">
              <w:rPr>
                <w:b/>
                <w:spacing w:val="-14"/>
                <w:sz w:val="24"/>
                <w:lang w:val="ru-RU"/>
              </w:rPr>
              <w:t xml:space="preserve"> </w:t>
            </w:r>
            <w:r w:rsidRPr="00A8051B">
              <w:rPr>
                <w:b/>
                <w:sz w:val="24"/>
                <w:lang w:val="ru-RU"/>
              </w:rPr>
              <w:t>образования</w:t>
            </w:r>
            <w:r w:rsidRPr="00A8051B">
              <w:rPr>
                <w:b/>
                <w:spacing w:val="-15"/>
                <w:sz w:val="24"/>
                <w:lang w:val="ru-RU"/>
              </w:rPr>
              <w:t xml:space="preserve"> </w:t>
            </w:r>
            <w:r w:rsidRPr="00A8051B">
              <w:rPr>
                <w:b/>
                <w:sz w:val="24"/>
                <w:lang w:val="ru-RU"/>
              </w:rPr>
              <w:t>России.</w:t>
            </w:r>
            <w:r w:rsidRPr="00A8051B">
              <w:rPr>
                <w:b/>
                <w:spacing w:val="-14"/>
                <w:sz w:val="24"/>
                <w:lang w:val="ru-RU"/>
              </w:rPr>
              <w:t xml:space="preserve"> </w:t>
            </w:r>
            <w:r w:rsidRPr="00A8051B">
              <w:rPr>
                <w:b/>
                <w:sz w:val="24"/>
                <w:lang w:val="ru-RU"/>
              </w:rPr>
              <w:t>Роль</w:t>
            </w:r>
            <w:r w:rsidRPr="00A8051B">
              <w:rPr>
                <w:b/>
                <w:spacing w:val="-14"/>
                <w:sz w:val="24"/>
                <w:lang w:val="ru-RU"/>
              </w:rPr>
              <w:t xml:space="preserve"> </w:t>
            </w:r>
            <w:r w:rsidRPr="00A8051B">
              <w:rPr>
                <w:b/>
                <w:sz w:val="24"/>
                <w:lang w:val="ru-RU"/>
              </w:rPr>
              <w:t>образования</w:t>
            </w:r>
            <w:r w:rsidRPr="00A8051B">
              <w:rPr>
                <w:b/>
                <w:spacing w:val="-14"/>
                <w:sz w:val="24"/>
                <w:lang w:val="ru-RU"/>
              </w:rPr>
              <w:t xml:space="preserve"> </w:t>
            </w:r>
            <w:r w:rsidRPr="00A8051B">
              <w:rPr>
                <w:b/>
                <w:sz w:val="24"/>
                <w:lang w:val="ru-RU"/>
              </w:rPr>
              <w:t>в</w:t>
            </w:r>
            <w:r w:rsidRPr="00A8051B">
              <w:rPr>
                <w:b/>
                <w:spacing w:val="-14"/>
                <w:sz w:val="24"/>
                <w:lang w:val="ru-RU"/>
              </w:rPr>
              <w:t xml:space="preserve"> </w:t>
            </w:r>
            <w:r w:rsidRPr="00A8051B">
              <w:rPr>
                <w:b/>
                <w:sz w:val="24"/>
                <w:lang w:val="ru-RU"/>
              </w:rPr>
              <w:t>современном</w:t>
            </w:r>
            <w:r w:rsidRPr="00A8051B">
              <w:rPr>
                <w:b/>
                <w:spacing w:val="-14"/>
                <w:sz w:val="24"/>
                <w:lang w:val="ru-RU"/>
              </w:rPr>
              <w:t xml:space="preserve"> </w:t>
            </w:r>
            <w:r w:rsidRPr="00A8051B">
              <w:rPr>
                <w:b/>
                <w:sz w:val="24"/>
                <w:lang w:val="ru-RU"/>
              </w:rPr>
              <w:t xml:space="preserve">мире. Согласование времен. Косвенная речь. Личные местоимения. Притяжательные местоимения. Вопросительные местоимения. </w:t>
            </w:r>
            <w:r>
              <w:rPr>
                <w:b/>
                <w:sz w:val="24"/>
              </w:rPr>
              <w:t>Относительные местоимения.</w:t>
            </w:r>
          </w:p>
        </w:tc>
        <w:tc>
          <w:tcPr>
            <w:tcW w:w="3254" w:type="dxa"/>
          </w:tcPr>
          <w:p w14:paraId="32BF3E95" w14:textId="77777777" w:rsidR="00A8051B" w:rsidRDefault="00A8051B" w:rsidP="00A8051B">
            <w:pPr>
              <w:pStyle w:val="TableParagraph"/>
              <w:spacing w:before="138"/>
              <w:rPr>
                <w:b/>
                <w:sz w:val="24"/>
              </w:rPr>
            </w:pPr>
          </w:p>
          <w:p w14:paraId="6DD0B251" w14:textId="77777777" w:rsidR="00A8051B" w:rsidRDefault="00A8051B" w:rsidP="00A8051B">
            <w:pPr>
              <w:pStyle w:val="TableParagraph"/>
              <w:ind w:left="12"/>
              <w:jc w:val="center"/>
              <w:rPr>
                <w:b/>
                <w:sz w:val="24"/>
              </w:rPr>
            </w:pPr>
            <w:r>
              <w:rPr>
                <w:b/>
                <w:spacing w:val="-10"/>
                <w:sz w:val="24"/>
              </w:rPr>
              <w:t>20</w:t>
            </w:r>
          </w:p>
        </w:tc>
        <w:tc>
          <w:tcPr>
            <w:tcW w:w="1926" w:type="dxa"/>
            <w:vMerge w:val="restart"/>
          </w:tcPr>
          <w:p w14:paraId="7A55C59C" w14:textId="77777777" w:rsidR="00A8051B" w:rsidRPr="00A8051B" w:rsidRDefault="00A8051B" w:rsidP="00A8051B">
            <w:pPr>
              <w:pStyle w:val="TableParagraph"/>
              <w:rPr>
                <w:b/>
                <w:sz w:val="24"/>
                <w:lang w:val="ru-RU"/>
              </w:rPr>
            </w:pPr>
          </w:p>
          <w:p w14:paraId="478AD8FF" w14:textId="77777777" w:rsidR="00A8051B" w:rsidRPr="00A8051B" w:rsidRDefault="00A8051B" w:rsidP="00A8051B">
            <w:pPr>
              <w:pStyle w:val="TableParagraph"/>
              <w:rPr>
                <w:b/>
                <w:sz w:val="24"/>
                <w:lang w:val="ru-RU"/>
              </w:rPr>
            </w:pPr>
          </w:p>
          <w:p w14:paraId="34B39B0F" w14:textId="77777777" w:rsidR="00A8051B" w:rsidRPr="00A8051B" w:rsidRDefault="00A8051B" w:rsidP="00A8051B">
            <w:pPr>
              <w:pStyle w:val="TableParagraph"/>
              <w:rPr>
                <w:b/>
                <w:sz w:val="24"/>
                <w:lang w:val="ru-RU"/>
              </w:rPr>
            </w:pPr>
          </w:p>
          <w:p w14:paraId="695061EB" w14:textId="77777777" w:rsidR="00A8051B" w:rsidRPr="00A8051B" w:rsidRDefault="00A8051B" w:rsidP="00A8051B">
            <w:pPr>
              <w:pStyle w:val="TableParagraph"/>
              <w:rPr>
                <w:b/>
                <w:sz w:val="24"/>
                <w:lang w:val="ru-RU"/>
              </w:rPr>
            </w:pPr>
          </w:p>
          <w:p w14:paraId="4BC95B8C" w14:textId="77777777" w:rsidR="00A8051B" w:rsidRPr="00A8051B" w:rsidRDefault="00A8051B" w:rsidP="00A8051B">
            <w:pPr>
              <w:pStyle w:val="TableParagraph"/>
              <w:rPr>
                <w:b/>
                <w:sz w:val="24"/>
                <w:lang w:val="ru-RU"/>
              </w:rPr>
            </w:pPr>
          </w:p>
          <w:p w14:paraId="06C9E846" w14:textId="77777777" w:rsidR="00A8051B" w:rsidRPr="00A8051B" w:rsidRDefault="00A8051B" w:rsidP="00A8051B">
            <w:pPr>
              <w:pStyle w:val="TableParagraph"/>
              <w:rPr>
                <w:b/>
                <w:sz w:val="24"/>
                <w:lang w:val="ru-RU"/>
              </w:rPr>
            </w:pPr>
          </w:p>
          <w:p w14:paraId="0AE073D0" w14:textId="77777777" w:rsidR="00A8051B" w:rsidRPr="00A8051B" w:rsidRDefault="00A8051B" w:rsidP="00A8051B">
            <w:pPr>
              <w:pStyle w:val="TableParagraph"/>
              <w:rPr>
                <w:b/>
                <w:sz w:val="24"/>
                <w:lang w:val="ru-RU"/>
              </w:rPr>
            </w:pPr>
          </w:p>
          <w:p w14:paraId="5FC7B6BF" w14:textId="77777777" w:rsidR="00A8051B" w:rsidRPr="00A8051B" w:rsidRDefault="00A8051B" w:rsidP="00A8051B">
            <w:pPr>
              <w:pStyle w:val="TableParagraph"/>
              <w:spacing w:before="38"/>
              <w:rPr>
                <w:b/>
                <w:sz w:val="24"/>
                <w:lang w:val="ru-RU"/>
              </w:rPr>
            </w:pPr>
          </w:p>
          <w:p w14:paraId="0BBAA278"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11F78A59"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60832703" w14:textId="77777777" w:rsidR="00A8051B" w:rsidRPr="00A8051B" w:rsidRDefault="00A8051B" w:rsidP="00A8051B">
            <w:pPr>
              <w:pStyle w:val="TableParagraph"/>
              <w:spacing w:line="275" w:lineRule="exact"/>
              <w:ind w:left="14" w:right="2"/>
              <w:jc w:val="center"/>
              <w:rPr>
                <w:sz w:val="24"/>
                <w:lang w:val="ru-RU"/>
              </w:rPr>
            </w:pPr>
            <w:r w:rsidRPr="00A8051B">
              <w:rPr>
                <w:sz w:val="24"/>
                <w:lang w:val="ru-RU"/>
              </w:rPr>
              <w:t xml:space="preserve">ОК </w:t>
            </w:r>
            <w:r w:rsidRPr="00A8051B">
              <w:rPr>
                <w:spacing w:val="-5"/>
                <w:sz w:val="24"/>
                <w:lang w:val="ru-RU"/>
              </w:rPr>
              <w:t>05</w:t>
            </w:r>
          </w:p>
          <w:p w14:paraId="227C7E26" w14:textId="77777777" w:rsidR="00A8051B" w:rsidRPr="00A8051B" w:rsidRDefault="00A8051B" w:rsidP="00A8051B">
            <w:pPr>
              <w:pStyle w:val="TableParagraph"/>
              <w:spacing w:line="275" w:lineRule="exact"/>
              <w:ind w:left="14" w:right="2"/>
              <w:jc w:val="center"/>
              <w:rPr>
                <w:sz w:val="24"/>
                <w:lang w:val="ru-RU"/>
              </w:rPr>
            </w:pPr>
            <w:r w:rsidRPr="00A8051B">
              <w:rPr>
                <w:sz w:val="24"/>
                <w:lang w:val="ru-RU"/>
              </w:rPr>
              <w:t xml:space="preserve">ОК </w:t>
            </w:r>
            <w:r w:rsidRPr="00A8051B">
              <w:rPr>
                <w:spacing w:val="-5"/>
                <w:sz w:val="24"/>
                <w:lang w:val="ru-RU"/>
              </w:rPr>
              <w:t>09</w:t>
            </w:r>
          </w:p>
          <w:p w14:paraId="1D004C67"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2F7FC1AB" w14:textId="77777777" w:rsidR="00A8051B" w:rsidRDefault="00A8051B" w:rsidP="00A8051B">
            <w:pPr>
              <w:pStyle w:val="TableParagraph"/>
              <w:ind w:left="14"/>
              <w:jc w:val="center"/>
              <w:rPr>
                <w:sz w:val="24"/>
              </w:rPr>
            </w:pPr>
            <w:r>
              <w:rPr>
                <w:spacing w:val="-4"/>
                <w:sz w:val="24"/>
              </w:rPr>
              <w:t>ПК.1.2</w:t>
            </w:r>
          </w:p>
        </w:tc>
      </w:tr>
      <w:tr w:rsidR="00A8051B" w14:paraId="0D5F8254" w14:textId="77777777" w:rsidTr="00A8051B">
        <w:trPr>
          <w:trHeight w:val="282"/>
        </w:trPr>
        <w:tc>
          <w:tcPr>
            <w:tcW w:w="2328" w:type="dxa"/>
            <w:vMerge/>
            <w:tcBorders>
              <w:top w:val="nil"/>
            </w:tcBorders>
          </w:tcPr>
          <w:p w14:paraId="4718CDA1" w14:textId="77777777" w:rsidR="00A8051B" w:rsidRDefault="00A8051B" w:rsidP="00A8051B">
            <w:pPr>
              <w:rPr>
                <w:sz w:val="2"/>
                <w:szCs w:val="2"/>
              </w:rPr>
            </w:pPr>
          </w:p>
        </w:tc>
        <w:tc>
          <w:tcPr>
            <w:tcW w:w="7738" w:type="dxa"/>
          </w:tcPr>
          <w:p w14:paraId="1D957594" w14:textId="77777777" w:rsidR="00A8051B" w:rsidRPr="00A8051B" w:rsidRDefault="00A8051B" w:rsidP="00A8051B">
            <w:pPr>
              <w:pStyle w:val="TableParagraph"/>
              <w:spacing w:before="1" w:line="261"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3"/>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09CC6B50" w14:textId="77777777" w:rsidR="00A8051B" w:rsidRDefault="00A8051B" w:rsidP="00A8051B">
            <w:pPr>
              <w:pStyle w:val="TableParagraph"/>
              <w:spacing w:before="3" w:line="259" w:lineRule="exact"/>
              <w:ind w:left="12"/>
              <w:jc w:val="center"/>
              <w:rPr>
                <w:b/>
                <w:sz w:val="24"/>
              </w:rPr>
            </w:pPr>
            <w:r>
              <w:rPr>
                <w:b/>
                <w:spacing w:val="-10"/>
                <w:sz w:val="24"/>
              </w:rPr>
              <w:t>20</w:t>
            </w:r>
          </w:p>
        </w:tc>
        <w:tc>
          <w:tcPr>
            <w:tcW w:w="1926" w:type="dxa"/>
            <w:vMerge/>
            <w:tcBorders>
              <w:top w:val="nil"/>
            </w:tcBorders>
          </w:tcPr>
          <w:p w14:paraId="023D868D" w14:textId="77777777" w:rsidR="00A8051B" w:rsidRDefault="00A8051B" w:rsidP="00A8051B">
            <w:pPr>
              <w:rPr>
                <w:sz w:val="2"/>
                <w:szCs w:val="2"/>
              </w:rPr>
            </w:pPr>
          </w:p>
        </w:tc>
      </w:tr>
      <w:tr w:rsidR="00A8051B" w14:paraId="218DB118" w14:textId="77777777" w:rsidTr="00A8051B">
        <w:trPr>
          <w:trHeight w:val="1382"/>
        </w:trPr>
        <w:tc>
          <w:tcPr>
            <w:tcW w:w="2328" w:type="dxa"/>
            <w:vMerge/>
            <w:tcBorders>
              <w:top w:val="nil"/>
            </w:tcBorders>
          </w:tcPr>
          <w:p w14:paraId="24177F5A" w14:textId="77777777" w:rsidR="00A8051B" w:rsidRDefault="00A8051B" w:rsidP="00A8051B">
            <w:pPr>
              <w:rPr>
                <w:sz w:val="2"/>
                <w:szCs w:val="2"/>
              </w:rPr>
            </w:pPr>
          </w:p>
        </w:tc>
        <w:tc>
          <w:tcPr>
            <w:tcW w:w="7738" w:type="dxa"/>
          </w:tcPr>
          <w:p w14:paraId="347D57F8" w14:textId="77777777" w:rsidR="00A8051B" w:rsidRPr="00A8051B" w:rsidRDefault="00A8051B" w:rsidP="00A8051B">
            <w:pPr>
              <w:pStyle w:val="TableParagraph"/>
              <w:spacing w:before="1"/>
              <w:ind w:left="108"/>
              <w:jc w:val="both"/>
              <w:rPr>
                <w:sz w:val="24"/>
                <w:lang w:val="ru-RU"/>
              </w:rPr>
            </w:pPr>
            <w:r w:rsidRPr="00A8051B">
              <w:rPr>
                <w:sz w:val="24"/>
                <w:lang w:val="ru-RU"/>
              </w:rPr>
              <w:t>Практическое</w:t>
            </w:r>
            <w:r w:rsidRPr="00A8051B">
              <w:rPr>
                <w:spacing w:val="33"/>
                <w:sz w:val="24"/>
                <w:lang w:val="ru-RU"/>
              </w:rPr>
              <w:t xml:space="preserve">  </w:t>
            </w:r>
            <w:r w:rsidRPr="00A8051B">
              <w:rPr>
                <w:sz w:val="24"/>
                <w:lang w:val="ru-RU"/>
              </w:rPr>
              <w:t>занятие</w:t>
            </w:r>
            <w:r w:rsidRPr="00A8051B">
              <w:rPr>
                <w:spacing w:val="32"/>
                <w:sz w:val="24"/>
                <w:lang w:val="ru-RU"/>
              </w:rPr>
              <w:t xml:space="preserve">  </w:t>
            </w:r>
            <w:r w:rsidRPr="00A8051B">
              <w:rPr>
                <w:sz w:val="24"/>
                <w:lang w:val="ru-RU"/>
              </w:rPr>
              <w:t>№</w:t>
            </w:r>
            <w:r w:rsidRPr="00A8051B">
              <w:rPr>
                <w:spacing w:val="33"/>
                <w:sz w:val="24"/>
                <w:lang w:val="ru-RU"/>
              </w:rPr>
              <w:t xml:space="preserve">  </w:t>
            </w:r>
            <w:r w:rsidRPr="00A8051B">
              <w:rPr>
                <w:sz w:val="24"/>
                <w:lang w:val="ru-RU"/>
              </w:rPr>
              <w:t>4.</w:t>
            </w:r>
            <w:r w:rsidRPr="00A8051B">
              <w:rPr>
                <w:spacing w:val="33"/>
                <w:sz w:val="24"/>
                <w:lang w:val="ru-RU"/>
              </w:rPr>
              <w:t xml:space="preserve">  </w:t>
            </w:r>
            <w:r w:rsidRPr="00A8051B">
              <w:rPr>
                <w:sz w:val="24"/>
                <w:lang w:val="ru-RU"/>
              </w:rPr>
              <w:t>Предпросмотровые</w:t>
            </w:r>
            <w:r w:rsidRPr="00A8051B">
              <w:rPr>
                <w:spacing w:val="35"/>
                <w:sz w:val="24"/>
                <w:lang w:val="ru-RU"/>
              </w:rPr>
              <w:t xml:space="preserve">  </w:t>
            </w:r>
            <w:r w:rsidRPr="00A8051B">
              <w:rPr>
                <w:sz w:val="24"/>
                <w:lang w:val="ru-RU"/>
              </w:rPr>
              <w:t>вопросы</w:t>
            </w:r>
            <w:r w:rsidRPr="00A8051B">
              <w:rPr>
                <w:spacing w:val="33"/>
                <w:sz w:val="24"/>
                <w:lang w:val="ru-RU"/>
              </w:rPr>
              <w:t xml:space="preserve">  </w:t>
            </w:r>
            <w:r w:rsidRPr="00A8051B">
              <w:rPr>
                <w:sz w:val="24"/>
                <w:lang w:val="ru-RU"/>
              </w:rPr>
              <w:t>по</w:t>
            </w:r>
            <w:r w:rsidRPr="00A8051B">
              <w:rPr>
                <w:spacing w:val="33"/>
                <w:sz w:val="24"/>
                <w:lang w:val="ru-RU"/>
              </w:rPr>
              <w:t xml:space="preserve">  </w:t>
            </w:r>
            <w:r w:rsidRPr="00A8051B">
              <w:rPr>
                <w:spacing w:val="-4"/>
                <w:sz w:val="24"/>
                <w:lang w:val="ru-RU"/>
              </w:rPr>
              <w:t>теме</w:t>
            </w:r>
          </w:p>
          <w:p w14:paraId="47A48861" w14:textId="77777777" w:rsidR="00A8051B" w:rsidRPr="00A8051B" w:rsidRDefault="00A8051B" w:rsidP="00A8051B">
            <w:pPr>
              <w:pStyle w:val="TableParagraph"/>
              <w:spacing w:line="270" w:lineRule="atLeast"/>
              <w:ind w:left="108" w:right="96"/>
              <w:jc w:val="both"/>
              <w:rPr>
                <w:sz w:val="24"/>
                <w:lang w:val="ru-RU"/>
              </w:rPr>
            </w:pPr>
            <w:r w:rsidRPr="00A8051B">
              <w:rPr>
                <w:sz w:val="24"/>
                <w:lang w:val="ru-RU"/>
              </w:rPr>
              <w:t>«Образование</w:t>
            </w:r>
            <w:r w:rsidRPr="00A8051B">
              <w:rPr>
                <w:spacing w:val="-14"/>
                <w:sz w:val="24"/>
                <w:lang w:val="ru-RU"/>
              </w:rPr>
              <w:t xml:space="preserve"> </w:t>
            </w:r>
            <w:r w:rsidRPr="00A8051B">
              <w:rPr>
                <w:sz w:val="24"/>
                <w:lang w:val="ru-RU"/>
              </w:rPr>
              <w:t>в</w:t>
            </w:r>
            <w:r w:rsidRPr="00A8051B">
              <w:rPr>
                <w:spacing w:val="-13"/>
                <w:sz w:val="24"/>
                <w:lang w:val="ru-RU"/>
              </w:rPr>
              <w:t xml:space="preserve"> </w:t>
            </w:r>
            <w:r w:rsidRPr="00A8051B">
              <w:rPr>
                <w:sz w:val="24"/>
                <w:lang w:val="ru-RU"/>
              </w:rPr>
              <w:t>России».</w:t>
            </w:r>
            <w:r w:rsidRPr="00A8051B">
              <w:rPr>
                <w:spacing w:val="-13"/>
                <w:sz w:val="24"/>
                <w:lang w:val="ru-RU"/>
              </w:rPr>
              <w:t xml:space="preserve"> </w:t>
            </w:r>
            <w:r w:rsidRPr="00A8051B">
              <w:rPr>
                <w:sz w:val="24"/>
                <w:lang w:val="ru-RU"/>
              </w:rPr>
              <w:t>Просмотровое</w:t>
            </w:r>
            <w:r w:rsidRPr="00A8051B">
              <w:rPr>
                <w:spacing w:val="-13"/>
                <w:sz w:val="24"/>
                <w:lang w:val="ru-RU"/>
              </w:rPr>
              <w:t xml:space="preserve"> </w:t>
            </w:r>
            <w:r w:rsidRPr="00A8051B">
              <w:rPr>
                <w:sz w:val="24"/>
                <w:lang w:val="ru-RU"/>
              </w:rPr>
              <w:t>чтение</w:t>
            </w:r>
            <w:r w:rsidRPr="00A8051B">
              <w:rPr>
                <w:spacing w:val="-14"/>
                <w:sz w:val="24"/>
                <w:lang w:val="ru-RU"/>
              </w:rPr>
              <w:t xml:space="preserve"> </w:t>
            </w:r>
            <w:r w:rsidRPr="00A8051B">
              <w:rPr>
                <w:sz w:val="24"/>
                <w:lang w:val="ru-RU"/>
              </w:rPr>
              <w:t>текстов</w:t>
            </w:r>
            <w:r w:rsidRPr="00A8051B">
              <w:rPr>
                <w:spacing w:val="-13"/>
                <w:sz w:val="24"/>
                <w:lang w:val="ru-RU"/>
              </w:rPr>
              <w:t xml:space="preserve"> </w:t>
            </w:r>
            <w:r w:rsidRPr="00A8051B">
              <w:rPr>
                <w:sz w:val="24"/>
                <w:lang w:val="ru-RU"/>
              </w:rPr>
              <w:t>по</w:t>
            </w:r>
            <w:r w:rsidRPr="00A8051B">
              <w:rPr>
                <w:spacing w:val="-13"/>
                <w:sz w:val="24"/>
                <w:lang w:val="ru-RU"/>
              </w:rPr>
              <w:t xml:space="preserve"> </w:t>
            </w:r>
            <w:r w:rsidRPr="00A8051B">
              <w:rPr>
                <w:sz w:val="24"/>
                <w:lang w:val="ru-RU"/>
              </w:rPr>
              <w:t>теме</w:t>
            </w:r>
            <w:r w:rsidRPr="00A8051B">
              <w:rPr>
                <w:spacing w:val="-14"/>
                <w:sz w:val="24"/>
                <w:lang w:val="ru-RU"/>
              </w:rPr>
              <w:t xml:space="preserve"> </w:t>
            </w:r>
            <w:r w:rsidRPr="00A8051B">
              <w:rPr>
                <w:sz w:val="24"/>
                <w:lang w:val="ru-RU"/>
              </w:rPr>
              <w:t>«Система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4" w:type="dxa"/>
            <w:vMerge w:val="restart"/>
          </w:tcPr>
          <w:p w14:paraId="0E10CF6D" w14:textId="77777777" w:rsidR="00A8051B" w:rsidRPr="00A8051B" w:rsidRDefault="00A8051B" w:rsidP="00A8051B">
            <w:pPr>
              <w:pStyle w:val="TableParagraph"/>
              <w:rPr>
                <w:b/>
                <w:sz w:val="24"/>
                <w:lang w:val="ru-RU"/>
              </w:rPr>
            </w:pPr>
          </w:p>
          <w:p w14:paraId="35F24870" w14:textId="77777777" w:rsidR="00A8051B" w:rsidRPr="00A8051B" w:rsidRDefault="00A8051B" w:rsidP="00A8051B">
            <w:pPr>
              <w:pStyle w:val="TableParagraph"/>
              <w:rPr>
                <w:b/>
                <w:sz w:val="24"/>
                <w:lang w:val="ru-RU"/>
              </w:rPr>
            </w:pPr>
          </w:p>
          <w:p w14:paraId="2AD1C13D" w14:textId="77777777" w:rsidR="00A8051B" w:rsidRPr="00A8051B" w:rsidRDefault="00A8051B" w:rsidP="00A8051B">
            <w:pPr>
              <w:pStyle w:val="TableParagraph"/>
              <w:spacing w:before="6"/>
              <w:rPr>
                <w:b/>
                <w:sz w:val="24"/>
                <w:lang w:val="ru-RU"/>
              </w:rPr>
            </w:pPr>
          </w:p>
          <w:p w14:paraId="4BEEFEC0" w14:textId="77777777" w:rsidR="00A8051B" w:rsidRDefault="00A8051B" w:rsidP="00A8051B">
            <w:pPr>
              <w:pStyle w:val="TableParagraph"/>
              <w:spacing w:before="1"/>
              <w:ind w:left="12"/>
              <w:jc w:val="center"/>
              <w:rPr>
                <w:sz w:val="24"/>
              </w:rPr>
            </w:pPr>
            <w:r>
              <w:rPr>
                <w:spacing w:val="-10"/>
                <w:sz w:val="24"/>
              </w:rPr>
              <w:t>10</w:t>
            </w:r>
          </w:p>
          <w:p w14:paraId="2AAFF16E" w14:textId="77777777" w:rsidR="00A8051B" w:rsidRDefault="00A8051B" w:rsidP="00A8051B">
            <w:pPr>
              <w:pStyle w:val="TableParagraph"/>
              <w:rPr>
                <w:b/>
                <w:sz w:val="24"/>
              </w:rPr>
            </w:pPr>
          </w:p>
          <w:p w14:paraId="3ACDCF18" w14:textId="77777777" w:rsidR="00A8051B" w:rsidRDefault="00A8051B" w:rsidP="00A8051B">
            <w:pPr>
              <w:pStyle w:val="TableParagraph"/>
              <w:rPr>
                <w:b/>
                <w:sz w:val="24"/>
              </w:rPr>
            </w:pPr>
          </w:p>
          <w:p w14:paraId="048EA629" w14:textId="77777777" w:rsidR="00A8051B" w:rsidRDefault="00A8051B" w:rsidP="00A8051B">
            <w:pPr>
              <w:pStyle w:val="TableParagraph"/>
              <w:spacing w:before="275"/>
              <w:rPr>
                <w:b/>
                <w:sz w:val="24"/>
              </w:rPr>
            </w:pPr>
          </w:p>
          <w:p w14:paraId="6F892F95" w14:textId="77777777" w:rsidR="00A8051B" w:rsidRDefault="00A8051B" w:rsidP="00A8051B">
            <w:pPr>
              <w:pStyle w:val="TableParagraph"/>
              <w:spacing w:before="1"/>
              <w:ind w:left="12"/>
              <w:jc w:val="center"/>
              <w:rPr>
                <w:sz w:val="24"/>
              </w:rPr>
            </w:pPr>
            <w:r>
              <w:rPr>
                <w:spacing w:val="-10"/>
                <w:sz w:val="24"/>
              </w:rPr>
              <w:t>10</w:t>
            </w:r>
          </w:p>
        </w:tc>
        <w:tc>
          <w:tcPr>
            <w:tcW w:w="1926" w:type="dxa"/>
            <w:vMerge/>
            <w:tcBorders>
              <w:top w:val="nil"/>
            </w:tcBorders>
          </w:tcPr>
          <w:p w14:paraId="7CF36C46" w14:textId="77777777" w:rsidR="00A8051B" w:rsidRDefault="00A8051B" w:rsidP="00A8051B">
            <w:pPr>
              <w:rPr>
                <w:sz w:val="2"/>
                <w:szCs w:val="2"/>
              </w:rPr>
            </w:pPr>
          </w:p>
        </w:tc>
      </w:tr>
      <w:tr w:rsidR="00A8051B" w14:paraId="1BD07A5E" w14:textId="77777777" w:rsidTr="00A8051B">
        <w:trPr>
          <w:trHeight w:val="1931"/>
        </w:trPr>
        <w:tc>
          <w:tcPr>
            <w:tcW w:w="2328" w:type="dxa"/>
            <w:vMerge/>
            <w:tcBorders>
              <w:top w:val="nil"/>
            </w:tcBorders>
          </w:tcPr>
          <w:p w14:paraId="53CF9C57" w14:textId="77777777" w:rsidR="00A8051B" w:rsidRDefault="00A8051B" w:rsidP="00A8051B">
            <w:pPr>
              <w:rPr>
                <w:sz w:val="2"/>
                <w:szCs w:val="2"/>
              </w:rPr>
            </w:pPr>
          </w:p>
        </w:tc>
        <w:tc>
          <w:tcPr>
            <w:tcW w:w="7738" w:type="dxa"/>
          </w:tcPr>
          <w:p w14:paraId="5EAD9F67" w14:textId="77777777" w:rsidR="00A8051B" w:rsidRPr="00A8051B" w:rsidRDefault="00A8051B" w:rsidP="00A8051B">
            <w:pPr>
              <w:pStyle w:val="TableParagraph"/>
              <w:ind w:left="108" w:right="94"/>
              <w:jc w:val="both"/>
              <w:rPr>
                <w:sz w:val="24"/>
                <w:lang w:val="ru-RU"/>
              </w:rPr>
            </w:pPr>
            <w:r w:rsidRPr="00A8051B">
              <w:rPr>
                <w:sz w:val="24"/>
                <w:lang w:val="ru-RU"/>
              </w:rPr>
              <w:t>Практическое занятие № 5. Круглый стол с обсуждением заранее подготовленных</w:t>
            </w:r>
            <w:r w:rsidRPr="00A8051B">
              <w:rPr>
                <w:spacing w:val="-15"/>
                <w:sz w:val="24"/>
                <w:lang w:val="ru-RU"/>
              </w:rPr>
              <w:t xml:space="preserve"> </w:t>
            </w:r>
            <w:r w:rsidRPr="00A8051B">
              <w:rPr>
                <w:sz w:val="24"/>
                <w:lang w:val="ru-RU"/>
              </w:rPr>
              <w:t>групповых</w:t>
            </w:r>
            <w:r w:rsidRPr="00A8051B">
              <w:rPr>
                <w:spacing w:val="-15"/>
                <w:sz w:val="24"/>
                <w:lang w:val="ru-RU"/>
              </w:rPr>
              <w:t xml:space="preserve"> </w:t>
            </w:r>
            <w:r w:rsidRPr="00A8051B">
              <w:rPr>
                <w:sz w:val="24"/>
                <w:lang w:val="ru-RU"/>
              </w:rPr>
              <w:t>сообщений</w:t>
            </w:r>
            <w:r w:rsidRPr="00A8051B">
              <w:rPr>
                <w:spacing w:val="-15"/>
                <w:sz w:val="24"/>
                <w:lang w:val="ru-RU"/>
              </w:rPr>
              <w:t xml:space="preserve"> </w:t>
            </w:r>
            <w:r w:rsidRPr="00A8051B">
              <w:rPr>
                <w:sz w:val="24"/>
                <w:lang w:val="ru-RU"/>
              </w:rPr>
              <w:t>на</w:t>
            </w:r>
            <w:r w:rsidRPr="00A8051B">
              <w:rPr>
                <w:spacing w:val="-15"/>
                <w:sz w:val="24"/>
                <w:lang w:val="ru-RU"/>
              </w:rPr>
              <w:t xml:space="preserve"> </w:t>
            </w:r>
            <w:r w:rsidRPr="00A8051B">
              <w:rPr>
                <w:sz w:val="24"/>
                <w:lang w:val="ru-RU"/>
              </w:rPr>
              <w:t>базе</w:t>
            </w:r>
            <w:r w:rsidRPr="00A8051B">
              <w:rPr>
                <w:spacing w:val="-15"/>
                <w:sz w:val="24"/>
                <w:lang w:val="ru-RU"/>
              </w:rPr>
              <w:t xml:space="preserve"> </w:t>
            </w:r>
            <w:r w:rsidRPr="00A8051B">
              <w:rPr>
                <w:sz w:val="24"/>
                <w:lang w:val="ru-RU"/>
              </w:rPr>
              <w:t>материала</w:t>
            </w:r>
            <w:r w:rsidRPr="00A8051B">
              <w:rPr>
                <w:spacing w:val="-15"/>
                <w:sz w:val="24"/>
                <w:lang w:val="ru-RU"/>
              </w:rPr>
              <w:t xml:space="preserve"> </w:t>
            </w:r>
            <w:r w:rsidRPr="00A8051B">
              <w:rPr>
                <w:sz w:val="24"/>
                <w:lang w:val="ru-RU"/>
              </w:rPr>
              <w:t>видео</w:t>
            </w:r>
            <w:r w:rsidRPr="00A8051B">
              <w:rPr>
                <w:spacing w:val="-15"/>
                <w:sz w:val="24"/>
                <w:lang w:val="ru-RU"/>
              </w:rPr>
              <w:t xml:space="preserve"> </w:t>
            </w:r>
            <w:r w:rsidRPr="00A8051B">
              <w:rPr>
                <w:sz w:val="24"/>
                <w:lang w:val="ru-RU"/>
              </w:rPr>
              <w:t>и</w:t>
            </w:r>
            <w:r w:rsidRPr="00A8051B">
              <w:rPr>
                <w:spacing w:val="-15"/>
                <w:sz w:val="24"/>
                <w:lang w:val="ru-RU"/>
              </w:rPr>
              <w:t xml:space="preserve"> </w:t>
            </w:r>
            <w:r w:rsidRPr="00A8051B">
              <w:rPr>
                <w:sz w:val="24"/>
                <w:lang w:val="ru-RU"/>
              </w:rPr>
              <w:t>текстов предыдущих практических занятий по темам: «Сравнение среднего профессионального образования в России, Великобритании, США</w:t>
            </w:r>
            <w:r w:rsidRPr="00A8051B">
              <w:rPr>
                <w:spacing w:val="40"/>
                <w:sz w:val="24"/>
                <w:lang w:val="ru-RU"/>
              </w:rPr>
              <w:t xml:space="preserve"> </w:t>
            </w:r>
            <w:r w:rsidRPr="00A8051B">
              <w:rPr>
                <w:sz w:val="24"/>
                <w:lang w:val="ru-RU"/>
              </w:rPr>
              <w:t xml:space="preserve">и </w:t>
            </w:r>
            <w:r w:rsidRPr="00A8051B">
              <w:rPr>
                <w:spacing w:val="-2"/>
                <w:sz w:val="24"/>
                <w:lang w:val="ru-RU"/>
              </w:rPr>
              <w:t>Китае»;</w:t>
            </w:r>
            <w:r w:rsidRPr="00A8051B">
              <w:rPr>
                <w:spacing w:val="-3"/>
                <w:sz w:val="24"/>
                <w:lang w:val="ru-RU"/>
              </w:rPr>
              <w:t xml:space="preserve"> </w:t>
            </w:r>
            <w:r w:rsidRPr="00A8051B">
              <w:rPr>
                <w:spacing w:val="-2"/>
                <w:sz w:val="24"/>
                <w:lang w:val="ru-RU"/>
              </w:rPr>
              <w:t>«Роль</w:t>
            </w:r>
            <w:r w:rsidRPr="00A8051B">
              <w:rPr>
                <w:spacing w:val="-3"/>
                <w:sz w:val="24"/>
                <w:lang w:val="ru-RU"/>
              </w:rPr>
              <w:t xml:space="preserve"> </w:t>
            </w:r>
            <w:r w:rsidRPr="00A8051B">
              <w:rPr>
                <w:spacing w:val="-2"/>
                <w:sz w:val="24"/>
                <w:lang w:val="ru-RU"/>
              </w:rPr>
              <w:t>образования</w:t>
            </w:r>
            <w:r w:rsidRPr="00A8051B">
              <w:rPr>
                <w:spacing w:val="-4"/>
                <w:sz w:val="24"/>
                <w:lang w:val="ru-RU"/>
              </w:rPr>
              <w:t xml:space="preserve"> </w:t>
            </w:r>
            <w:r w:rsidRPr="00A8051B">
              <w:rPr>
                <w:spacing w:val="-2"/>
                <w:sz w:val="24"/>
                <w:lang w:val="ru-RU"/>
              </w:rPr>
              <w:t>в</w:t>
            </w:r>
            <w:r w:rsidRPr="00A8051B">
              <w:rPr>
                <w:spacing w:val="-4"/>
                <w:sz w:val="24"/>
                <w:lang w:val="ru-RU"/>
              </w:rPr>
              <w:t xml:space="preserve"> </w:t>
            </w:r>
            <w:r w:rsidRPr="00A8051B">
              <w:rPr>
                <w:spacing w:val="-2"/>
                <w:sz w:val="24"/>
                <w:lang w:val="ru-RU"/>
              </w:rPr>
              <w:t>жизни»;</w:t>
            </w:r>
            <w:r w:rsidRPr="00A8051B">
              <w:rPr>
                <w:spacing w:val="-3"/>
                <w:sz w:val="24"/>
                <w:lang w:val="ru-RU"/>
              </w:rPr>
              <w:t xml:space="preserve"> </w:t>
            </w:r>
            <w:r w:rsidRPr="00A8051B">
              <w:rPr>
                <w:spacing w:val="-2"/>
                <w:sz w:val="24"/>
                <w:lang w:val="ru-RU"/>
              </w:rPr>
              <w:t>«Важность получения</w:t>
            </w:r>
            <w:r w:rsidRPr="00A8051B">
              <w:rPr>
                <w:spacing w:val="-4"/>
                <w:sz w:val="24"/>
                <w:lang w:val="ru-RU"/>
              </w:rPr>
              <w:t xml:space="preserve"> </w:t>
            </w:r>
            <w:r w:rsidRPr="00A8051B">
              <w:rPr>
                <w:spacing w:val="-2"/>
                <w:sz w:val="24"/>
                <w:lang w:val="ru-RU"/>
              </w:rPr>
              <w:t xml:space="preserve">образования» </w:t>
            </w:r>
            <w:r w:rsidRPr="00A8051B">
              <w:rPr>
                <w:sz w:val="24"/>
                <w:lang w:val="ru-RU"/>
              </w:rPr>
              <w:t>(темы</w:t>
            </w:r>
            <w:r w:rsidRPr="00A8051B">
              <w:rPr>
                <w:spacing w:val="-1"/>
                <w:sz w:val="24"/>
                <w:lang w:val="ru-RU"/>
              </w:rPr>
              <w:t xml:space="preserve"> </w:t>
            </w:r>
            <w:r w:rsidRPr="00A8051B">
              <w:rPr>
                <w:sz w:val="24"/>
                <w:lang w:val="ru-RU"/>
              </w:rPr>
              <w:t>распределяются</w:t>
            </w:r>
            <w:r w:rsidRPr="00A8051B">
              <w:rPr>
                <w:spacing w:val="4"/>
                <w:sz w:val="24"/>
                <w:lang w:val="ru-RU"/>
              </w:rPr>
              <w:t xml:space="preserve"> </w:t>
            </w:r>
            <w:r w:rsidRPr="00A8051B">
              <w:rPr>
                <w:sz w:val="24"/>
                <w:lang w:val="ru-RU"/>
              </w:rPr>
              <w:t>на</w:t>
            </w:r>
            <w:r w:rsidRPr="00A8051B">
              <w:rPr>
                <w:spacing w:val="1"/>
                <w:sz w:val="24"/>
                <w:lang w:val="ru-RU"/>
              </w:rPr>
              <w:t xml:space="preserve"> </w:t>
            </w:r>
            <w:r w:rsidRPr="00A8051B">
              <w:rPr>
                <w:sz w:val="24"/>
                <w:lang w:val="ru-RU"/>
              </w:rPr>
              <w:t>практическом</w:t>
            </w:r>
            <w:r w:rsidRPr="00A8051B">
              <w:rPr>
                <w:spacing w:val="1"/>
                <w:sz w:val="24"/>
                <w:lang w:val="ru-RU"/>
              </w:rPr>
              <w:t xml:space="preserve"> </w:t>
            </w:r>
            <w:r w:rsidRPr="00A8051B">
              <w:rPr>
                <w:sz w:val="24"/>
                <w:lang w:val="ru-RU"/>
              </w:rPr>
              <w:t>занятии</w:t>
            </w:r>
            <w:r w:rsidRPr="00A8051B">
              <w:rPr>
                <w:spacing w:val="2"/>
                <w:sz w:val="24"/>
                <w:lang w:val="ru-RU"/>
              </w:rPr>
              <w:t xml:space="preserve"> </w:t>
            </w:r>
            <w:r w:rsidRPr="00A8051B">
              <w:rPr>
                <w:sz w:val="24"/>
                <w:lang w:val="ru-RU"/>
              </w:rPr>
              <w:t>№4</w:t>
            </w:r>
            <w:r w:rsidRPr="00A8051B">
              <w:rPr>
                <w:spacing w:val="2"/>
                <w:sz w:val="24"/>
                <w:lang w:val="ru-RU"/>
              </w:rPr>
              <w:t xml:space="preserve"> </w:t>
            </w:r>
            <w:r w:rsidRPr="00A8051B">
              <w:rPr>
                <w:sz w:val="24"/>
                <w:lang w:val="ru-RU"/>
              </w:rPr>
              <w:t>на</w:t>
            </w:r>
            <w:r w:rsidRPr="00A8051B">
              <w:rPr>
                <w:spacing w:val="1"/>
                <w:sz w:val="24"/>
                <w:lang w:val="ru-RU"/>
              </w:rPr>
              <w:t xml:space="preserve"> </w:t>
            </w:r>
            <w:r w:rsidRPr="00A8051B">
              <w:rPr>
                <w:sz w:val="24"/>
                <w:lang w:val="ru-RU"/>
              </w:rPr>
              <w:t>каждую</w:t>
            </w:r>
            <w:r w:rsidRPr="00A8051B">
              <w:rPr>
                <w:spacing w:val="3"/>
                <w:sz w:val="24"/>
                <w:lang w:val="ru-RU"/>
              </w:rPr>
              <w:t xml:space="preserve"> </w:t>
            </w:r>
            <w:r w:rsidRPr="00A8051B">
              <w:rPr>
                <w:spacing w:val="-2"/>
                <w:sz w:val="24"/>
                <w:lang w:val="ru-RU"/>
              </w:rPr>
              <w:t>рабочую</w:t>
            </w:r>
          </w:p>
          <w:p w14:paraId="45C91E8A" w14:textId="77777777" w:rsidR="00A8051B" w:rsidRDefault="00A8051B" w:rsidP="00A8051B">
            <w:pPr>
              <w:pStyle w:val="TableParagraph"/>
              <w:spacing w:line="257" w:lineRule="exact"/>
              <w:ind w:left="108"/>
              <w:jc w:val="both"/>
              <w:rPr>
                <w:sz w:val="24"/>
              </w:rPr>
            </w:pPr>
            <w:r>
              <w:rPr>
                <w:sz w:val="24"/>
              </w:rPr>
              <w:t>группу</w:t>
            </w:r>
            <w:r>
              <w:rPr>
                <w:spacing w:val="-2"/>
                <w:sz w:val="24"/>
              </w:rPr>
              <w:t xml:space="preserve"> </w:t>
            </w:r>
            <w:r>
              <w:rPr>
                <w:sz w:val="24"/>
              </w:rPr>
              <w:t>в</w:t>
            </w:r>
            <w:r>
              <w:rPr>
                <w:spacing w:val="-2"/>
                <w:sz w:val="24"/>
              </w:rPr>
              <w:t xml:space="preserve"> аудитории)</w:t>
            </w:r>
          </w:p>
        </w:tc>
        <w:tc>
          <w:tcPr>
            <w:tcW w:w="3254" w:type="dxa"/>
            <w:vMerge/>
            <w:tcBorders>
              <w:top w:val="nil"/>
            </w:tcBorders>
          </w:tcPr>
          <w:p w14:paraId="4FA57218" w14:textId="77777777" w:rsidR="00A8051B" w:rsidRDefault="00A8051B" w:rsidP="00A8051B">
            <w:pPr>
              <w:rPr>
                <w:sz w:val="2"/>
                <w:szCs w:val="2"/>
              </w:rPr>
            </w:pPr>
          </w:p>
        </w:tc>
        <w:tc>
          <w:tcPr>
            <w:tcW w:w="1926" w:type="dxa"/>
            <w:vMerge/>
            <w:tcBorders>
              <w:top w:val="nil"/>
            </w:tcBorders>
          </w:tcPr>
          <w:p w14:paraId="1916D405" w14:textId="77777777" w:rsidR="00A8051B" w:rsidRDefault="00A8051B" w:rsidP="00A8051B">
            <w:pPr>
              <w:rPr>
                <w:sz w:val="2"/>
                <w:szCs w:val="2"/>
              </w:rPr>
            </w:pPr>
          </w:p>
        </w:tc>
      </w:tr>
      <w:tr w:rsidR="00A8051B" w14:paraId="6D50309A" w14:textId="77777777" w:rsidTr="00A8051B">
        <w:trPr>
          <w:trHeight w:val="302"/>
        </w:trPr>
        <w:tc>
          <w:tcPr>
            <w:tcW w:w="2328" w:type="dxa"/>
            <w:vMerge/>
            <w:tcBorders>
              <w:top w:val="nil"/>
            </w:tcBorders>
          </w:tcPr>
          <w:p w14:paraId="27F3249E" w14:textId="77777777" w:rsidR="00A8051B" w:rsidRDefault="00A8051B" w:rsidP="00A8051B">
            <w:pPr>
              <w:rPr>
                <w:sz w:val="2"/>
                <w:szCs w:val="2"/>
              </w:rPr>
            </w:pPr>
          </w:p>
        </w:tc>
        <w:tc>
          <w:tcPr>
            <w:tcW w:w="7738" w:type="dxa"/>
          </w:tcPr>
          <w:p w14:paraId="35D08B47" w14:textId="77777777" w:rsidR="00A8051B" w:rsidRDefault="00A8051B" w:rsidP="00A8051B">
            <w:pPr>
              <w:pStyle w:val="TableParagraph"/>
              <w:spacing w:line="275"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1C7C0062" w14:textId="77777777" w:rsidR="00A8051B" w:rsidRDefault="00A8051B" w:rsidP="00A8051B">
            <w:pPr>
              <w:pStyle w:val="TableParagraph"/>
            </w:pPr>
          </w:p>
        </w:tc>
        <w:tc>
          <w:tcPr>
            <w:tcW w:w="1926" w:type="dxa"/>
            <w:vMerge/>
            <w:tcBorders>
              <w:top w:val="nil"/>
            </w:tcBorders>
          </w:tcPr>
          <w:p w14:paraId="5C275E0E" w14:textId="77777777" w:rsidR="00A8051B" w:rsidRDefault="00A8051B" w:rsidP="00A8051B">
            <w:pPr>
              <w:rPr>
                <w:sz w:val="2"/>
                <w:szCs w:val="2"/>
              </w:rPr>
            </w:pPr>
          </w:p>
        </w:tc>
      </w:tr>
      <w:tr w:rsidR="00A8051B" w14:paraId="3E5EAFF1" w14:textId="77777777" w:rsidTr="00A8051B">
        <w:trPr>
          <w:trHeight w:val="1103"/>
        </w:trPr>
        <w:tc>
          <w:tcPr>
            <w:tcW w:w="2328" w:type="dxa"/>
            <w:vMerge w:val="restart"/>
          </w:tcPr>
          <w:p w14:paraId="386564E7" w14:textId="77777777" w:rsidR="00A8051B" w:rsidRPr="00A8051B" w:rsidRDefault="00A8051B" w:rsidP="00A8051B">
            <w:pPr>
              <w:pStyle w:val="TableParagraph"/>
              <w:spacing w:line="275" w:lineRule="exact"/>
              <w:ind w:left="110"/>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1.3.</w:t>
            </w:r>
          </w:p>
          <w:p w14:paraId="24DCCD8F" w14:textId="77777777" w:rsidR="00A8051B" w:rsidRPr="00A8051B" w:rsidRDefault="00A8051B" w:rsidP="00A8051B">
            <w:pPr>
              <w:pStyle w:val="TableParagraph"/>
              <w:rPr>
                <w:b/>
                <w:sz w:val="24"/>
                <w:lang w:val="ru-RU"/>
              </w:rPr>
            </w:pPr>
          </w:p>
          <w:p w14:paraId="45C6A00B" w14:textId="77777777" w:rsidR="00A8051B" w:rsidRPr="00A8051B" w:rsidRDefault="00A8051B" w:rsidP="00A8051B">
            <w:pPr>
              <w:pStyle w:val="TableParagraph"/>
              <w:tabs>
                <w:tab w:val="left" w:pos="1269"/>
              </w:tabs>
              <w:ind w:left="110" w:right="94"/>
              <w:rPr>
                <w:sz w:val="24"/>
                <w:lang w:val="ru-RU"/>
              </w:rPr>
            </w:pPr>
            <w:r w:rsidRPr="00A8051B">
              <w:rPr>
                <w:spacing w:val="-2"/>
                <w:sz w:val="24"/>
                <w:lang w:val="ru-RU"/>
              </w:rPr>
              <w:t xml:space="preserve">Значение </w:t>
            </w:r>
            <w:r w:rsidRPr="00A8051B">
              <w:rPr>
                <w:sz w:val="24"/>
                <w:lang w:val="ru-RU"/>
              </w:rPr>
              <w:t>иностранного</w:t>
            </w:r>
            <w:r w:rsidRPr="00A8051B">
              <w:rPr>
                <w:spacing w:val="14"/>
                <w:sz w:val="24"/>
                <w:lang w:val="ru-RU"/>
              </w:rPr>
              <w:t xml:space="preserve"> </w:t>
            </w:r>
            <w:r w:rsidRPr="00A8051B">
              <w:rPr>
                <w:sz w:val="24"/>
                <w:lang w:val="ru-RU"/>
              </w:rPr>
              <w:t xml:space="preserve">языка </w:t>
            </w:r>
            <w:r w:rsidRPr="00A8051B">
              <w:rPr>
                <w:spacing w:val="-10"/>
                <w:sz w:val="24"/>
                <w:lang w:val="ru-RU"/>
              </w:rPr>
              <w:t>в</w:t>
            </w:r>
            <w:r w:rsidRPr="00A8051B">
              <w:rPr>
                <w:sz w:val="24"/>
                <w:lang w:val="ru-RU"/>
              </w:rPr>
              <w:tab/>
            </w:r>
            <w:r w:rsidRPr="00A8051B">
              <w:rPr>
                <w:spacing w:val="-2"/>
                <w:sz w:val="24"/>
                <w:lang w:val="ru-RU"/>
              </w:rPr>
              <w:t>освоении профессии</w:t>
            </w:r>
          </w:p>
        </w:tc>
        <w:tc>
          <w:tcPr>
            <w:tcW w:w="7738" w:type="dxa"/>
          </w:tcPr>
          <w:p w14:paraId="6FF6AF91" w14:textId="77777777" w:rsidR="00A8051B" w:rsidRDefault="00A8051B" w:rsidP="00A8051B">
            <w:pPr>
              <w:pStyle w:val="TableParagraph"/>
              <w:spacing w:line="276" w:lineRule="exact"/>
              <w:ind w:left="108" w:right="98"/>
              <w:jc w:val="both"/>
              <w:rPr>
                <w:b/>
                <w:sz w:val="24"/>
              </w:rPr>
            </w:pPr>
            <w:r w:rsidRPr="00A8051B">
              <w:rPr>
                <w:b/>
                <w:sz w:val="24"/>
                <w:lang w:val="ru-RU"/>
              </w:rPr>
              <w:t xml:space="preserve">География английского языка. Английский язык в профессиональной деятельности. </w:t>
            </w:r>
            <w:r>
              <w:rPr>
                <w:b/>
                <w:sz w:val="24"/>
              </w:rPr>
              <w:t>Степени сравнения прилагательных и наречий. Повторение пройденного грамматического материала.</w:t>
            </w:r>
          </w:p>
        </w:tc>
        <w:tc>
          <w:tcPr>
            <w:tcW w:w="3254" w:type="dxa"/>
          </w:tcPr>
          <w:p w14:paraId="65BA4B41" w14:textId="77777777" w:rsidR="00A8051B" w:rsidRDefault="00A8051B" w:rsidP="00A8051B">
            <w:pPr>
              <w:pStyle w:val="TableParagraph"/>
              <w:spacing w:before="135"/>
              <w:rPr>
                <w:b/>
                <w:sz w:val="24"/>
              </w:rPr>
            </w:pPr>
          </w:p>
          <w:p w14:paraId="36E5E6F0" w14:textId="77777777" w:rsidR="00A8051B" w:rsidRDefault="00A8051B" w:rsidP="00A8051B">
            <w:pPr>
              <w:pStyle w:val="TableParagraph"/>
              <w:ind w:left="12"/>
              <w:jc w:val="center"/>
              <w:rPr>
                <w:b/>
                <w:sz w:val="24"/>
              </w:rPr>
            </w:pPr>
            <w:r>
              <w:rPr>
                <w:b/>
                <w:spacing w:val="-10"/>
                <w:sz w:val="24"/>
              </w:rPr>
              <w:t>14</w:t>
            </w:r>
          </w:p>
        </w:tc>
        <w:tc>
          <w:tcPr>
            <w:tcW w:w="1926" w:type="dxa"/>
            <w:vMerge w:val="restart"/>
          </w:tcPr>
          <w:p w14:paraId="2CD9555D" w14:textId="77777777" w:rsidR="00A8051B" w:rsidRPr="00A8051B" w:rsidRDefault="00A8051B" w:rsidP="00A8051B">
            <w:pPr>
              <w:pStyle w:val="TableParagraph"/>
              <w:rPr>
                <w:b/>
                <w:sz w:val="24"/>
                <w:lang w:val="ru-RU"/>
              </w:rPr>
            </w:pPr>
          </w:p>
          <w:p w14:paraId="28AC91E6" w14:textId="77777777" w:rsidR="00A8051B" w:rsidRPr="00A8051B" w:rsidRDefault="00A8051B" w:rsidP="00A8051B">
            <w:pPr>
              <w:pStyle w:val="TableParagraph"/>
              <w:rPr>
                <w:b/>
                <w:sz w:val="24"/>
                <w:lang w:val="ru-RU"/>
              </w:rPr>
            </w:pPr>
          </w:p>
          <w:p w14:paraId="7F65F879" w14:textId="77777777" w:rsidR="00A8051B" w:rsidRPr="00A8051B" w:rsidRDefault="00A8051B" w:rsidP="00A8051B">
            <w:pPr>
              <w:pStyle w:val="TableParagraph"/>
              <w:rPr>
                <w:b/>
                <w:sz w:val="24"/>
                <w:lang w:val="ru-RU"/>
              </w:rPr>
            </w:pPr>
          </w:p>
          <w:p w14:paraId="05FA2495" w14:textId="77777777" w:rsidR="00A8051B" w:rsidRPr="00A8051B" w:rsidRDefault="00A8051B" w:rsidP="00A8051B">
            <w:pPr>
              <w:pStyle w:val="TableParagraph"/>
              <w:spacing w:before="275"/>
              <w:rPr>
                <w:b/>
                <w:sz w:val="24"/>
                <w:lang w:val="ru-RU"/>
              </w:rPr>
            </w:pPr>
          </w:p>
          <w:p w14:paraId="685A2DE3"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669F3B6C"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05B795E6"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6EFE4F1A"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2D2D7B47"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44DF1CBF" w14:textId="77777777" w:rsidR="00A8051B" w:rsidRDefault="00A8051B" w:rsidP="00A8051B">
            <w:pPr>
              <w:pStyle w:val="TableParagraph"/>
              <w:ind w:left="14"/>
              <w:jc w:val="center"/>
              <w:rPr>
                <w:sz w:val="24"/>
              </w:rPr>
            </w:pPr>
            <w:r>
              <w:rPr>
                <w:spacing w:val="-4"/>
                <w:sz w:val="24"/>
              </w:rPr>
              <w:t>ПК.1.2</w:t>
            </w:r>
          </w:p>
        </w:tc>
      </w:tr>
      <w:tr w:rsidR="00A8051B" w14:paraId="14DCE353" w14:textId="77777777" w:rsidTr="00A8051B">
        <w:trPr>
          <w:trHeight w:val="275"/>
        </w:trPr>
        <w:tc>
          <w:tcPr>
            <w:tcW w:w="2328" w:type="dxa"/>
            <w:vMerge/>
            <w:tcBorders>
              <w:top w:val="nil"/>
            </w:tcBorders>
          </w:tcPr>
          <w:p w14:paraId="5190813F" w14:textId="77777777" w:rsidR="00A8051B" w:rsidRDefault="00A8051B" w:rsidP="00A8051B">
            <w:pPr>
              <w:rPr>
                <w:sz w:val="2"/>
                <w:szCs w:val="2"/>
              </w:rPr>
            </w:pPr>
          </w:p>
        </w:tc>
        <w:tc>
          <w:tcPr>
            <w:tcW w:w="7738" w:type="dxa"/>
          </w:tcPr>
          <w:p w14:paraId="2FBB3FC7" w14:textId="77777777" w:rsidR="00A8051B" w:rsidRPr="00A8051B" w:rsidRDefault="00A8051B" w:rsidP="00A8051B">
            <w:pPr>
              <w:pStyle w:val="TableParagraph"/>
              <w:spacing w:line="255"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3D8A92BB" w14:textId="77777777" w:rsidR="00A8051B" w:rsidRDefault="00A8051B" w:rsidP="00A8051B">
            <w:pPr>
              <w:pStyle w:val="TableParagraph"/>
              <w:spacing w:line="255" w:lineRule="exact"/>
              <w:ind w:left="12"/>
              <w:jc w:val="center"/>
              <w:rPr>
                <w:b/>
                <w:sz w:val="24"/>
              </w:rPr>
            </w:pPr>
            <w:r>
              <w:rPr>
                <w:b/>
                <w:sz w:val="24"/>
              </w:rPr>
              <w:t>14</w:t>
            </w:r>
          </w:p>
        </w:tc>
        <w:tc>
          <w:tcPr>
            <w:tcW w:w="1926" w:type="dxa"/>
            <w:vMerge/>
            <w:tcBorders>
              <w:top w:val="nil"/>
            </w:tcBorders>
          </w:tcPr>
          <w:p w14:paraId="082BD6D2" w14:textId="77777777" w:rsidR="00A8051B" w:rsidRDefault="00A8051B" w:rsidP="00A8051B">
            <w:pPr>
              <w:rPr>
                <w:sz w:val="2"/>
                <w:szCs w:val="2"/>
              </w:rPr>
            </w:pPr>
          </w:p>
        </w:tc>
      </w:tr>
      <w:tr w:rsidR="00A8051B" w14:paraId="2CB04AE6" w14:textId="77777777" w:rsidTr="00A8051B">
        <w:trPr>
          <w:trHeight w:val="1104"/>
        </w:trPr>
        <w:tc>
          <w:tcPr>
            <w:tcW w:w="2328" w:type="dxa"/>
            <w:vMerge/>
            <w:tcBorders>
              <w:top w:val="nil"/>
            </w:tcBorders>
          </w:tcPr>
          <w:p w14:paraId="7909A0FE" w14:textId="77777777" w:rsidR="00A8051B" w:rsidRDefault="00A8051B" w:rsidP="00A8051B">
            <w:pPr>
              <w:rPr>
                <w:sz w:val="2"/>
                <w:szCs w:val="2"/>
              </w:rPr>
            </w:pPr>
          </w:p>
        </w:tc>
        <w:tc>
          <w:tcPr>
            <w:tcW w:w="7738" w:type="dxa"/>
          </w:tcPr>
          <w:p w14:paraId="0172392C" w14:textId="77777777" w:rsidR="00A8051B" w:rsidRDefault="00A8051B" w:rsidP="00A8051B">
            <w:pPr>
              <w:pStyle w:val="TableParagraph"/>
              <w:ind w:left="108" w:right="98"/>
              <w:jc w:val="both"/>
              <w:rPr>
                <w:sz w:val="24"/>
              </w:rPr>
            </w:pPr>
            <w:r w:rsidRPr="00A8051B">
              <w:rPr>
                <w:sz w:val="24"/>
                <w:lang w:val="ru-RU"/>
              </w:rPr>
              <w:t>Практическое</w:t>
            </w:r>
            <w:r w:rsidRPr="00A8051B">
              <w:rPr>
                <w:spacing w:val="-12"/>
                <w:sz w:val="24"/>
                <w:lang w:val="ru-RU"/>
              </w:rPr>
              <w:t xml:space="preserve"> </w:t>
            </w:r>
            <w:r w:rsidRPr="00A8051B">
              <w:rPr>
                <w:sz w:val="24"/>
                <w:lang w:val="ru-RU"/>
              </w:rPr>
              <w:t>занятие</w:t>
            </w:r>
            <w:r w:rsidRPr="00A8051B">
              <w:rPr>
                <w:spacing w:val="-14"/>
                <w:sz w:val="24"/>
                <w:lang w:val="ru-RU"/>
              </w:rPr>
              <w:t xml:space="preserve"> </w:t>
            </w:r>
            <w:r w:rsidRPr="00A8051B">
              <w:rPr>
                <w:sz w:val="24"/>
                <w:lang w:val="ru-RU"/>
              </w:rPr>
              <w:t>№</w:t>
            </w:r>
            <w:r w:rsidRPr="00A8051B">
              <w:rPr>
                <w:spacing w:val="-12"/>
                <w:sz w:val="24"/>
                <w:lang w:val="ru-RU"/>
              </w:rPr>
              <w:t xml:space="preserve"> </w:t>
            </w:r>
            <w:r w:rsidRPr="00A8051B">
              <w:rPr>
                <w:sz w:val="24"/>
                <w:lang w:val="ru-RU"/>
              </w:rPr>
              <w:t>6.</w:t>
            </w:r>
            <w:r w:rsidRPr="00A8051B">
              <w:rPr>
                <w:spacing w:val="-11"/>
                <w:sz w:val="24"/>
                <w:lang w:val="ru-RU"/>
              </w:rPr>
              <w:t xml:space="preserve"> </w:t>
            </w:r>
            <w:r w:rsidRPr="00A8051B">
              <w:rPr>
                <w:sz w:val="24"/>
                <w:lang w:val="ru-RU"/>
              </w:rPr>
              <w:t>Просмотровое</w:t>
            </w:r>
            <w:r w:rsidRPr="00A8051B">
              <w:rPr>
                <w:spacing w:val="-12"/>
                <w:sz w:val="24"/>
                <w:lang w:val="ru-RU"/>
              </w:rPr>
              <w:t xml:space="preserve"> </w:t>
            </w:r>
            <w:r w:rsidRPr="00A8051B">
              <w:rPr>
                <w:sz w:val="24"/>
                <w:lang w:val="ru-RU"/>
              </w:rPr>
              <w:t>чтение</w:t>
            </w:r>
            <w:r w:rsidRPr="00A8051B">
              <w:rPr>
                <w:spacing w:val="-12"/>
                <w:sz w:val="24"/>
                <w:lang w:val="ru-RU"/>
              </w:rPr>
              <w:t xml:space="preserve"> </w:t>
            </w:r>
            <w:r w:rsidRPr="00A8051B">
              <w:rPr>
                <w:sz w:val="24"/>
                <w:lang w:val="ru-RU"/>
              </w:rPr>
              <w:t>текста</w:t>
            </w:r>
            <w:r w:rsidRPr="00A8051B">
              <w:rPr>
                <w:spacing w:val="-11"/>
                <w:sz w:val="24"/>
                <w:lang w:val="ru-RU"/>
              </w:rPr>
              <w:t xml:space="preserve"> </w:t>
            </w:r>
            <w:r w:rsidRPr="00A8051B">
              <w:rPr>
                <w:sz w:val="24"/>
                <w:lang w:val="ru-RU"/>
              </w:rPr>
              <w:t>по</w:t>
            </w:r>
            <w:r w:rsidRPr="00A8051B">
              <w:rPr>
                <w:spacing w:val="-11"/>
                <w:sz w:val="24"/>
                <w:lang w:val="ru-RU"/>
              </w:rPr>
              <w:t xml:space="preserve"> </w:t>
            </w:r>
            <w:r w:rsidRPr="00A8051B">
              <w:rPr>
                <w:sz w:val="24"/>
                <w:lang w:val="ru-RU"/>
              </w:rPr>
              <w:t>теме</w:t>
            </w:r>
            <w:r w:rsidRPr="00A8051B">
              <w:rPr>
                <w:spacing w:val="-12"/>
                <w:sz w:val="24"/>
                <w:lang w:val="ru-RU"/>
              </w:rPr>
              <w:t xml:space="preserve"> </w:t>
            </w:r>
            <w:r w:rsidRPr="00A8051B">
              <w:rPr>
                <w:sz w:val="24"/>
                <w:lang w:val="ru-RU"/>
              </w:rPr>
              <w:t>«Я</w:t>
            </w:r>
            <w:r w:rsidRPr="00A8051B">
              <w:rPr>
                <w:spacing w:val="-10"/>
                <w:sz w:val="24"/>
                <w:lang w:val="ru-RU"/>
              </w:rPr>
              <w:t xml:space="preserve"> </w:t>
            </w:r>
            <w:r w:rsidRPr="00A8051B">
              <w:rPr>
                <w:sz w:val="24"/>
                <w:lang w:val="ru-RU"/>
              </w:rPr>
              <w:t>и</w:t>
            </w:r>
            <w:r w:rsidRPr="00A8051B">
              <w:rPr>
                <w:spacing w:val="-12"/>
                <w:sz w:val="24"/>
                <w:lang w:val="ru-RU"/>
              </w:rPr>
              <w:t xml:space="preserve"> </w:t>
            </w:r>
            <w:r w:rsidRPr="00A8051B">
              <w:rPr>
                <w:sz w:val="24"/>
                <w:lang w:val="ru-RU"/>
              </w:rPr>
              <w:t xml:space="preserve">моя профессия». </w:t>
            </w:r>
            <w:r>
              <w:rPr>
                <w:sz w:val="24"/>
              </w:rPr>
              <w:t xml:space="preserve">Дискуссия: «Взаимосвязь иностранного языка и моей </w:t>
            </w:r>
            <w:r>
              <w:rPr>
                <w:spacing w:val="-2"/>
                <w:sz w:val="24"/>
              </w:rPr>
              <w:t>профессии».</w:t>
            </w:r>
          </w:p>
        </w:tc>
        <w:tc>
          <w:tcPr>
            <w:tcW w:w="3254" w:type="dxa"/>
          </w:tcPr>
          <w:p w14:paraId="1607FB11" w14:textId="77777777" w:rsidR="00A8051B" w:rsidRDefault="00A8051B" w:rsidP="00A8051B">
            <w:pPr>
              <w:pStyle w:val="TableParagraph"/>
              <w:spacing w:line="275" w:lineRule="exact"/>
              <w:ind w:left="12"/>
              <w:jc w:val="center"/>
              <w:rPr>
                <w:sz w:val="24"/>
              </w:rPr>
            </w:pPr>
            <w:r>
              <w:rPr>
                <w:sz w:val="24"/>
              </w:rPr>
              <w:t>14</w:t>
            </w:r>
          </w:p>
        </w:tc>
        <w:tc>
          <w:tcPr>
            <w:tcW w:w="1926" w:type="dxa"/>
            <w:vMerge/>
            <w:tcBorders>
              <w:top w:val="nil"/>
            </w:tcBorders>
          </w:tcPr>
          <w:p w14:paraId="4B3789DA" w14:textId="77777777" w:rsidR="00A8051B" w:rsidRDefault="00A8051B" w:rsidP="00A8051B">
            <w:pPr>
              <w:rPr>
                <w:sz w:val="2"/>
                <w:szCs w:val="2"/>
              </w:rPr>
            </w:pPr>
          </w:p>
        </w:tc>
      </w:tr>
      <w:tr w:rsidR="00A8051B" w14:paraId="156AE0B1" w14:textId="77777777" w:rsidTr="00A8051B">
        <w:trPr>
          <w:trHeight w:val="275"/>
        </w:trPr>
        <w:tc>
          <w:tcPr>
            <w:tcW w:w="2328" w:type="dxa"/>
            <w:vMerge/>
            <w:tcBorders>
              <w:top w:val="nil"/>
            </w:tcBorders>
          </w:tcPr>
          <w:p w14:paraId="02361B7F" w14:textId="77777777" w:rsidR="00A8051B" w:rsidRDefault="00A8051B" w:rsidP="00A8051B">
            <w:pPr>
              <w:rPr>
                <w:sz w:val="2"/>
                <w:szCs w:val="2"/>
              </w:rPr>
            </w:pPr>
          </w:p>
        </w:tc>
        <w:tc>
          <w:tcPr>
            <w:tcW w:w="7738" w:type="dxa"/>
          </w:tcPr>
          <w:p w14:paraId="70C9849E" w14:textId="77777777" w:rsidR="00A8051B" w:rsidRDefault="00A8051B" w:rsidP="00A8051B">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7DF1850D" w14:textId="77777777" w:rsidR="00A8051B" w:rsidRDefault="00A8051B" w:rsidP="00A8051B">
            <w:pPr>
              <w:pStyle w:val="TableParagraph"/>
              <w:rPr>
                <w:sz w:val="20"/>
              </w:rPr>
            </w:pPr>
          </w:p>
        </w:tc>
        <w:tc>
          <w:tcPr>
            <w:tcW w:w="1926" w:type="dxa"/>
            <w:vMerge/>
            <w:tcBorders>
              <w:top w:val="nil"/>
            </w:tcBorders>
          </w:tcPr>
          <w:p w14:paraId="358A4AF8" w14:textId="77777777" w:rsidR="00A8051B" w:rsidRDefault="00A8051B" w:rsidP="00A8051B">
            <w:pPr>
              <w:rPr>
                <w:sz w:val="2"/>
                <w:szCs w:val="2"/>
              </w:rPr>
            </w:pPr>
          </w:p>
        </w:tc>
      </w:tr>
    </w:tbl>
    <w:p w14:paraId="403A9C8D" w14:textId="77777777" w:rsidR="00A8051B" w:rsidRDefault="00A8051B" w:rsidP="00A8051B">
      <w:pPr>
        <w:rPr>
          <w:sz w:val="2"/>
          <w:szCs w:val="2"/>
        </w:rPr>
        <w:sectPr w:rsidR="00A8051B">
          <w:pgSz w:w="16840" w:h="11910" w:orient="landscape"/>
          <w:pgMar w:top="1100" w:right="425" w:bottom="1200" w:left="992" w:header="0" w:footer="971" w:gutter="0"/>
          <w:cols w:space="720"/>
        </w:sectPr>
      </w:pPr>
    </w:p>
    <w:p w14:paraId="2394942F" w14:textId="77777777" w:rsidR="00A8051B" w:rsidRDefault="00A8051B" w:rsidP="00A8051B">
      <w:pPr>
        <w:pStyle w:val="af4"/>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A8051B" w14:paraId="2B0646FC" w14:textId="77777777" w:rsidTr="00A8051B">
        <w:trPr>
          <w:trHeight w:val="830"/>
        </w:trPr>
        <w:tc>
          <w:tcPr>
            <w:tcW w:w="2328" w:type="dxa"/>
            <w:vMerge w:val="restart"/>
          </w:tcPr>
          <w:p w14:paraId="16058314" w14:textId="77777777" w:rsidR="00A8051B" w:rsidRDefault="00A8051B" w:rsidP="00A8051B">
            <w:pPr>
              <w:pStyle w:val="TableParagraph"/>
              <w:spacing w:before="1"/>
              <w:ind w:left="110"/>
              <w:rPr>
                <w:b/>
                <w:sz w:val="24"/>
              </w:rPr>
            </w:pPr>
            <w:r>
              <w:rPr>
                <w:b/>
                <w:sz w:val="24"/>
              </w:rPr>
              <w:t>Тема</w:t>
            </w:r>
            <w:r>
              <w:rPr>
                <w:b/>
                <w:spacing w:val="-1"/>
                <w:sz w:val="24"/>
              </w:rPr>
              <w:t xml:space="preserve"> </w:t>
            </w:r>
            <w:r>
              <w:rPr>
                <w:b/>
                <w:sz w:val="24"/>
              </w:rPr>
              <w:t xml:space="preserve">№ </w:t>
            </w:r>
            <w:r>
              <w:rPr>
                <w:b/>
                <w:spacing w:val="-4"/>
                <w:sz w:val="24"/>
              </w:rPr>
              <w:t>1.4.</w:t>
            </w:r>
          </w:p>
          <w:p w14:paraId="6C824BFD" w14:textId="77777777" w:rsidR="00A8051B" w:rsidRDefault="00A8051B" w:rsidP="00A8051B">
            <w:pPr>
              <w:pStyle w:val="TableParagraph"/>
              <w:rPr>
                <w:b/>
                <w:sz w:val="24"/>
              </w:rPr>
            </w:pPr>
          </w:p>
          <w:p w14:paraId="5DAA0BD0" w14:textId="77777777" w:rsidR="00A8051B" w:rsidRDefault="00A8051B" w:rsidP="00A8051B">
            <w:pPr>
              <w:pStyle w:val="TableParagraph"/>
              <w:tabs>
                <w:tab w:val="left" w:pos="1300"/>
              </w:tabs>
              <w:ind w:left="110" w:right="96"/>
              <w:rPr>
                <w:sz w:val="24"/>
              </w:rPr>
            </w:pPr>
            <w:r>
              <w:rPr>
                <w:spacing w:val="-2"/>
                <w:sz w:val="24"/>
              </w:rPr>
              <w:t>Основы</w:t>
            </w:r>
            <w:r>
              <w:rPr>
                <w:sz w:val="24"/>
              </w:rPr>
              <w:tab/>
            </w:r>
            <w:r>
              <w:rPr>
                <w:spacing w:val="-2"/>
                <w:sz w:val="24"/>
              </w:rPr>
              <w:t>делового общения</w:t>
            </w:r>
          </w:p>
        </w:tc>
        <w:tc>
          <w:tcPr>
            <w:tcW w:w="7738" w:type="dxa"/>
          </w:tcPr>
          <w:p w14:paraId="5F9421C6" w14:textId="77777777" w:rsidR="00A8051B" w:rsidRPr="00A8051B" w:rsidRDefault="00A8051B" w:rsidP="00A8051B">
            <w:pPr>
              <w:pStyle w:val="TableParagraph"/>
              <w:spacing w:line="270" w:lineRule="atLeast"/>
              <w:ind w:left="108" w:right="98"/>
              <w:jc w:val="both"/>
              <w:rPr>
                <w:b/>
                <w:sz w:val="24"/>
                <w:lang w:val="ru-RU"/>
              </w:rPr>
            </w:pPr>
            <w:r w:rsidRPr="00A8051B">
              <w:rPr>
                <w:b/>
                <w:sz w:val="24"/>
                <w:lang w:val="ru-RU"/>
              </w:rPr>
              <w:t>Светская беседа (</w:t>
            </w:r>
            <w:r>
              <w:rPr>
                <w:b/>
                <w:sz w:val="24"/>
              </w:rPr>
              <w:t>Small</w:t>
            </w:r>
            <w:r w:rsidRPr="00A8051B">
              <w:rPr>
                <w:b/>
                <w:sz w:val="24"/>
                <w:lang w:val="ru-RU"/>
              </w:rPr>
              <w:t xml:space="preserve"> </w:t>
            </w:r>
            <w:r>
              <w:rPr>
                <w:b/>
                <w:sz w:val="24"/>
              </w:rPr>
              <w:t>talk</w:t>
            </w:r>
            <w:r w:rsidRPr="00A8051B">
              <w:rPr>
                <w:b/>
                <w:sz w:val="24"/>
                <w:lang w:val="ru-RU"/>
              </w:rPr>
              <w:t xml:space="preserve">). Деловой звонок. Деловая переписка. Страдательный залог. Неопределенные и отрицательные </w:t>
            </w:r>
            <w:r w:rsidRPr="00A8051B">
              <w:rPr>
                <w:b/>
                <w:spacing w:val="-2"/>
                <w:sz w:val="24"/>
                <w:lang w:val="ru-RU"/>
              </w:rPr>
              <w:t>местоимения.</w:t>
            </w:r>
          </w:p>
        </w:tc>
        <w:tc>
          <w:tcPr>
            <w:tcW w:w="3254" w:type="dxa"/>
          </w:tcPr>
          <w:p w14:paraId="50E08265" w14:textId="77777777" w:rsidR="00A8051B" w:rsidRPr="00A8051B" w:rsidRDefault="00A8051B" w:rsidP="00A8051B">
            <w:pPr>
              <w:pStyle w:val="TableParagraph"/>
              <w:spacing w:before="1"/>
              <w:rPr>
                <w:b/>
                <w:sz w:val="24"/>
                <w:lang w:val="ru-RU"/>
              </w:rPr>
            </w:pPr>
          </w:p>
          <w:p w14:paraId="4FF731E2" w14:textId="77777777" w:rsidR="00A8051B" w:rsidRDefault="00A8051B" w:rsidP="00A8051B">
            <w:pPr>
              <w:pStyle w:val="TableParagraph"/>
              <w:ind w:left="12"/>
              <w:jc w:val="center"/>
              <w:rPr>
                <w:b/>
                <w:sz w:val="24"/>
              </w:rPr>
            </w:pPr>
            <w:r>
              <w:rPr>
                <w:b/>
                <w:spacing w:val="-10"/>
                <w:sz w:val="24"/>
              </w:rPr>
              <w:t>14</w:t>
            </w:r>
          </w:p>
        </w:tc>
        <w:tc>
          <w:tcPr>
            <w:tcW w:w="1926" w:type="dxa"/>
            <w:vMerge w:val="restart"/>
          </w:tcPr>
          <w:p w14:paraId="59419918" w14:textId="77777777" w:rsidR="00A8051B" w:rsidRPr="00A8051B" w:rsidRDefault="00A8051B" w:rsidP="00A8051B">
            <w:pPr>
              <w:pStyle w:val="TableParagraph"/>
              <w:rPr>
                <w:b/>
                <w:sz w:val="24"/>
                <w:lang w:val="ru-RU"/>
              </w:rPr>
            </w:pPr>
          </w:p>
          <w:p w14:paraId="449B206F" w14:textId="77777777" w:rsidR="00A8051B" w:rsidRPr="00A8051B" w:rsidRDefault="00A8051B" w:rsidP="00A8051B">
            <w:pPr>
              <w:pStyle w:val="TableParagraph"/>
              <w:rPr>
                <w:b/>
                <w:sz w:val="24"/>
                <w:lang w:val="ru-RU"/>
              </w:rPr>
            </w:pPr>
          </w:p>
          <w:p w14:paraId="0E381FB0" w14:textId="77777777" w:rsidR="00A8051B" w:rsidRPr="00A8051B" w:rsidRDefault="00A8051B" w:rsidP="00A8051B">
            <w:pPr>
              <w:pStyle w:val="TableParagraph"/>
              <w:rPr>
                <w:b/>
                <w:sz w:val="24"/>
                <w:lang w:val="ru-RU"/>
              </w:rPr>
            </w:pPr>
          </w:p>
          <w:p w14:paraId="1A2462DB" w14:textId="77777777" w:rsidR="00A8051B" w:rsidRPr="00A8051B" w:rsidRDefault="00A8051B" w:rsidP="00A8051B">
            <w:pPr>
              <w:pStyle w:val="TableParagraph"/>
              <w:rPr>
                <w:b/>
                <w:sz w:val="24"/>
                <w:lang w:val="ru-RU"/>
              </w:rPr>
            </w:pPr>
          </w:p>
          <w:p w14:paraId="00F11CB7" w14:textId="77777777" w:rsidR="00A8051B" w:rsidRPr="00A8051B" w:rsidRDefault="00A8051B" w:rsidP="00A8051B">
            <w:pPr>
              <w:pStyle w:val="TableParagraph"/>
              <w:spacing w:before="1"/>
              <w:rPr>
                <w:b/>
                <w:sz w:val="24"/>
                <w:lang w:val="ru-RU"/>
              </w:rPr>
            </w:pPr>
          </w:p>
          <w:p w14:paraId="3CE751F3" w14:textId="77777777" w:rsidR="00A8051B" w:rsidRPr="00A8051B" w:rsidRDefault="00A8051B" w:rsidP="00A8051B">
            <w:pPr>
              <w:pStyle w:val="TableParagraph"/>
              <w:spacing w:before="1"/>
              <w:ind w:left="14" w:right="2"/>
              <w:jc w:val="center"/>
              <w:rPr>
                <w:sz w:val="24"/>
                <w:lang w:val="ru-RU"/>
              </w:rPr>
            </w:pPr>
            <w:r w:rsidRPr="00A8051B">
              <w:rPr>
                <w:sz w:val="24"/>
                <w:lang w:val="ru-RU"/>
              </w:rPr>
              <w:t xml:space="preserve">ОК </w:t>
            </w:r>
            <w:r w:rsidRPr="00A8051B">
              <w:rPr>
                <w:spacing w:val="-5"/>
                <w:sz w:val="24"/>
                <w:lang w:val="ru-RU"/>
              </w:rPr>
              <w:t>02</w:t>
            </w:r>
          </w:p>
          <w:p w14:paraId="113FBD56"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554F33F4"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5A88FBD2"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54317B82"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095C0A5D" w14:textId="77777777" w:rsidR="00A8051B" w:rsidRDefault="00A8051B" w:rsidP="00A8051B">
            <w:pPr>
              <w:pStyle w:val="TableParagraph"/>
              <w:ind w:left="14"/>
              <w:jc w:val="center"/>
              <w:rPr>
                <w:sz w:val="24"/>
              </w:rPr>
            </w:pPr>
            <w:r>
              <w:rPr>
                <w:spacing w:val="-4"/>
                <w:sz w:val="24"/>
              </w:rPr>
              <w:t>ПК.1.2</w:t>
            </w:r>
          </w:p>
        </w:tc>
      </w:tr>
      <w:tr w:rsidR="00A8051B" w14:paraId="64C14AE1" w14:textId="77777777" w:rsidTr="00A8051B">
        <w:trPr>
          <w:trHeight w:val="275"/>
        </w:trPr>
        <w:tc>
          <w:tcPr>
            <w:tcW w:w="2328" w:type="dxa"/>
            <w:vMerge/>
            <w:tcBorders>
              <w:top w:val="nil"/>
            </w:tcBorders>
          </w:tcPr>
          <w:p w14:paraId="2ADE0A0A" w14:textId="77777777" w:rsidR="00A8051B" w:rsidRDefault="00A8051B" w:rsidP="00A8051B">
            <w:pPr>
              <w:rPr>
                <w:sz w:val="2"/>
                <w:szCs w:val="2"/>
              </w:rPr>
            </w:pPr>
          </w:p>
        </w:tc>
        <w:tc>
          <w:tcPr>
            <w:tcW w:w="7738" w:type="dxa"/>
          </w:tcPr>
          <w:p w14:paraId="2333E8F7" w14:textId="77777777" w:rsidR="00A8051B" w:rsidRPr="00A8051B" w:rsidRDefault="00A8051B" w:rsidP="00A8051B">
            <w:pPr>
              <w:pStyle w:val="TableParagraph"/>
              <w:spacing w:line="256"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197D2293" w14:textId="77777777" w:rsidR="00A8051B" w:rsidRDefault="00A8051B" w:rsidP="00A8051B">
            <w:pPr>
              <w:pStyle w:val="TableParagraph"/>
              <w:spacing w:line="256" w:lineRule="exact"/>
              <w:ind w:left="12"/>
              <w:jc w:val="center"/>
              <w:rPr>
                <w:b/>
                <w:sz w:val="24"/>
              </w:rPr>
            </w:pPr>
            <w:r>
              <w:rPr>
                <w:b/>
                <w:spacing w:val="-10"/>
                <w:sz w:val="24"/>
              </w:rPr>
              <w:t>14</w:t>
            </w:r>
          </w:p>
        </w:tc>
        <w:tc>
          <w:tcPr>
            <w:tcW w:w="1926" w:type="dxa"/>
            <w:vMerge/>
            <w:tcBorders>
              <w:top w:val="nil"/>
            </w:tcBorders>
          </w:tcPr>
          <w:p w14:paraId="70A428E2" w14:textId="77777777" w:rsidR="00A8051B" w:rsidRDefault="00A8051B" w:rsidP="00A8051B">
            <w:pPr>
              <w:rPr>
                <w:sz w:val="2"/>
                <w:szCs w:val="2"/>
              </w:rPr>
            </w:pPr>
          </w:p>
        </w:tc>
      </w:tr>
      <w:tr w:rsidR="00A8051B" w14:paraId="4827503F" w14:textId="77777777" w:rsidTr="00A8051B">
        <w:trPr>
          <w:trHeight w:val="3597"/>
        </w:trPr>
        <w:tc>
          <w:tcPr>
            <w:tcW w:w="2328" w:type="dxa"/>
            <w:vMerge/>
            <w:tcBorders>
              <w:top w:val="nil"/>
            </w:tcBorders>
          </w:tcPr>
          <w:p w14:paraId="66627F6A" w14:textId="77777777" w:rsidR="00A8051B" w:rsidRDefault="00A8051B" w:rsidP="00A8051B">
            <w:pPr>
              <w:rPr>
                <w:sz w:val="2"/>
                <w:szCs w:val="2"/>
              </w:rPr>
            </w:pPr>
          </w:p>
        </w:tc>
        <w:tc>
          <w:tcPr>
            <w:tcW w:w="7738" w:type="dxa"/>
          </w:tcPr>
          <w:p w14:paraId="6BBEF200" w14:textId="77777777" w:rsidR="00A8051B" w:rsidRPr="00A8051B" w:rsidRDefault="00A8051B" w:rsidP="00A8051B">
            <w:pPr>
              <w:pStyle w:val="TableParagraph"/>
              <w:ind w:left="108" w:right="93"/>
              <w:jc w:val="both"/>
              <w:rPr>
                <w:sz w:val="24"/>
                <w:lang w:val="ru-RU"/>
              </w:rPr>
            </w:pPr>
            <w:r w:rsidRPr="00A8051B">
              <w:rPr>
                <w:sz w:val="24"/>
                <w:lang w:val="ru-RU"/>
              </w:rPr>
              <w:t>Практическое занятие № 7. Групповое изучающее чтение диалогов по теме «Светская беседа (</w:t>
            </w:r>
            <w:r>
              <w:rPr>
                <w:sz w:val="24"/>
              </w:rPr>
              <w:t>Small</w:t>
            </w:r>
            <w:r w:rsidRPr="00A8051B">
              <w:rPr>
                <w:sz w:val="24"/>
                <w:lang w:val="ru-RU"/>
              </w:rPr>
              <w:t xml:space="preserve"> </w:t>
            </w:r>
            <w:r>
              <w:rPr>
                <w:sz w:val="24"/>
              </w:rPr>
              <w:t>talk</w:t>
            </w:r>
            <w:r w:rsidRPr="00A8051B">
              <w:rPr>
                <w:sz w:val="24"/>
                <w:lang w:val="ru-RU"/>
              </w:rPr>
              <w:t>)» с извлечением новых речевых оборотов и выражений. Выполнение тренировочных лексических и лексико-грамматических</w:t>
            </w:r>
            <w:r w:rsidRPr="00A8051B">
              <w:rPr>
                <w:spacing w:val="-15"/>
                <w:sz w:val="24"/>
                <w:lang w:val="ru-RU"/>
              </w:rPr>
              <w:t xml:space="preserve"> </w:t>
            </w:r>
            <w:r w:rsidRPr="00A8051B">
              <w:rPr>
                <w:sz w:val="24"/>
                <w:lang w:val="ru-RU"/>
              </w:rPr>
              <w:t>упражнений</w:t>
            </w:r>
            <w:r w:rsidRPr="00A8051B">
              <w:rPr>
                <w:spacing w:val="-15"/>
                <w:sz w:val="24"/>
                <w:lang w:val="ru-RU"/>
              </w:rPr>
              <w:t xml:space="preserve"> </w:t>
            </w:r>
            <w:r w:rsidRPr="00A8051B">
              <w:rPr>
                <w:sz w:val="24"/>
                <w:lang w:val="ru-RU"/>
              </w:rPr>
              <w:t>на</w:t>
            </w:r>
            <w:r w:rsidRPr="00A8051B">
              <w:rPr>
                <w:spacing w:val="-15"/>
                <w:sz w:val="24"/>
                <w:lang w:val="ru-RU"/>
              </w:rPr>
              <w:t xml:space="preserve"> </w:t>
            </w:r>
            <w:r w:rsidRPr="00A8051B">
              <w:rPr>
                <w:sz w:val="24"/>
                <w:lang w:val="ru-RU"/>
              </w:rPr>
              <w:t>закрепление</w:t>
            </w:r>
            <w:r w:rsidRPr="00A8051B">
              <w:rPr>
                <w:spacing w:val="-15"/>
                <w:sz w:val="24"/>
                <w:lang w:val="ru-RU"/>
              </w:rPr>
              <w:t xml:space="preserve"> </w:t>
            </w:r>
            <w:r w:rsidRPr="00A8051B">
              <w:rPr>
                <w:sz w:val="24"/>
                <w:lang w:val="ru-RU"/>
              </w:rPr>
              <w:t>активной</w:t>
            </w:r>
            <w:r w:rsidRPr="00A8051B">
              <w:rPr>
                <w:spacing w:val="-15"/>
                <w:sz w:val="24"/>
                <w:lang w:val="ru-RU"/>
              </w:rPr>
              <w:t xml:space="preserve"> </w:t>
            </w:r>
            <w:r w:rsidRPr="00A8051B">
              <w:rPr>
                <w:sz w:val="24"/>
                <w:lang w:val="ru-RU"/>
              </w:rPr>
              <w:t>лексики</w:t>
            </w:r>
            <w:r w:rsidRPr="00A8051B">
              <w:rPr>
                <w:spacing w:val="-15"/>
                <w:sz w:val="24"/>
                <w:lang w:val="ru-RU"/>
              </w:rPr>
              <w:t xml:space="preserve"> </w:t>
            </w:r>
            <w:r w:rsidRPr="00A8051B">
              <w:rPr>
                <w:sz w:val="24"/>
                <w:lang w:val="ru-RU"/>
              </w:rPr>
              <w:t>и фразеологических</w:t>
            </w:r>
            <w:r w:rsidRPr="00A8051B">
              <w:rPr>
                <w:spacing w:val="-11"/>
                <w:sz w:val="24"/>
                <w:lang w:val="ru-RU"/>
              </w:rPr>
              <w:t xml:space="preserve"> </w:t>
            </w:r>
            <w:r w:rsidRPr="00A8051B">
              <w:rPr>
                <w:sz w:val="24"/>
                <w:lang w:val="ru-RU"/>
              </w:rPr>
              <w:t>оборотов.</w:t>
            </w:r>
            <w:r w:rsidRPr="00A8051B">
              <w:rPr>
                <w:spacing w:val="-11"/>
                <w:sz w:val="24"/>
                <w:lang w:val="ru-RU"/>
              </w:rPr>
              <w:t xml:space="preserve"> </w:t>
            </w:r>
            <w:r w:rsidRPr="00A8051B">
              <w:rPr>
                <w:sz w:val="24"/>
                <w:lang w:val="ru-RU"/>
              </w:rPr>
              <w:t>Обсуждение</w:t>
            </w:r>
            <w:r w:rsidRPr="00A8051B">
              <w:rPr>
                <w:spacing w:val="-11"/>
                <w:sz w:val="24"/>
                <w:lang w:val="ru-RU"/>
              </w:rPr>
              <w:t xml:space="preserve"> </w:t>
            </w:r>
            <w:r w:rsidRPr="00A8051B">
              <w:rPr>
                <w:sz w:val="24"/>
                <w:lang w:val="ru-RU"/>
              </w:rPr>
              <w:t>особенностей</w:t>
            </w:r>
            <w:r w:rsidRPr="00A8051B">
              <w:rPr>
                <w:spacing w:val="-10"/>
                <w:sz w:val="24"/>
                <w:lang w:val="ru-RU"/>
              </w:rPr>
              <w:t xml:space="preserve"> </w:t>
            </w:r>
            <w:r w:rsidRPr="00A8051B">
              <w:rPr>
                <w:sz w:val="24"/>
                <w:lang w:val="ru-RU"/>
              </w:rPr>
              <w:t>светской</w:t>
            </w:r>
            <w:r w:rsidRPr="00A8051B">
              <w:rPr>
                <w:spacing w:val="-9"/>
                <w:sz w:val="24"/>
                <w:lang w:val="ru-RU"/>
              </w:rPr>
              <w:t xml:space="preserve"> </w:t>
            </w:r>
            <w:r w:rsidRPr="00A8051B">
              <w:rPr>
                <w:sz w:val="24"/>
                <w:lang w:val="ru-RU"/>
              </w:rPr>
              <w:t>беседы, тематики. Составление диалогов-моделей «Беседа с иностранным партнером». Просмотр видео по теме «составление деловых писем». Ответы</w:t>
            </w:r>
            <w:r w:rsidRPr="00A8051B">
              <w:rPr>
                <w:spacing w:val="-8"/>
                <w:sz w:val="24"/>
                <w:lang w:val="ru-RU"/>
              </w:rPr>
              <w:t xml:space="preserve"> </w:t>
            </w:r>
            <w:r w:rsidRPr="00A8051B">
              <w:rPr>
                <w:sz w:val="24"/>
                <w:lang w:val="ru-RU"/>
              </w:rPr>
              <w:t>на</w:t>
            </w:r>
            <w:r w:rsidRPr="00A8051B">
              <w:rPr>
                <w:spacing w:val="-9"/>
                <w:sz w:val="24"/>
                <w:lang w:val="ru-RU"/>
              </w:rPr>
              <w:t xml:space="preserve"> </w:t>
            </w:r>
            <w:r w:rsidRPr="00A8051B">
              <w:rPr>
                <w:sz w:val="24"/>
                <w:lang w:val="ru-RU"/>
              </w:rPr>
              <w:t>вопросы</w:t>
            </w:r>
            <w:r w:rsidRPr="00A8051B">
              <w:rPr>
                <w:spacing w:val="-8"/>
                <w:sz w:val="24"/>
                <w:lang w:val="ru-RU"/>
              </w:rPr>
              <w:t xml:space="preserve"> </w:t>
            </w:r>
            <w:r w:rsidRPr="00A8051B">
              <w:rPr>
                <w:sz w:val="24"/>
                <w:lang w:val="ru-RU"/>
              </w:rPr>
              <w:t>по</w:t>
            </w:r>
            <w:r w:rsidRPr="00A8051B">
              <w:rPr>
                <w:spacing w:val="-10"/>
                <w:sz w:val="24"/>
                <w:lang w:val="ru-RU"/>
              </w:rPr>
              <w:t xml:space="preserve"> </w:t>
            </w:r>
            <w:r w:rsidRPr="00A8051B">
              <w:rPr>
                <w:sz w:val="24"/>
                <w:lang w:val="ru-RU"/>
              </w:rPr>
              <w:t>просмотренному</w:t>
            </w:r>
            <w:r w:rsidRPr="00A8051B">
              <w:rPr>
                <w:spacing w:val="-8"/>
                <w:sz w:val="24"/>
                <w:lang w:val="ru-RU"/>
              </w:rPr>
              <w:t xml:space="preserve"> </w:t>
            </w:r>
            <w:r w:rsidRPr="00A8051B">
              <w:rPr>
                <w:sz w:val="24"/>
                <w:lang w:val="ru-RU"/>
              </w:rPr>
              <w:t>видео</w:t>
            </w:r>
            <w:r w:rsidRPr="00A8051B">
              <w:rPr>
                <w:spacing w:val="-10"/>
                <w:sz w:val="24"/>
                <w:lang w:val="ru-RU"/>
              </w:rPr>
              <w:t xml:space="preserve"> </w:t>
            </w:r>
            <w:r w:rsidRPr="00A8051B">
              <w:rPr>
                <w:sz w:val="24"/>
                <w:lang w:val="ru-RU"/>
              </w:rPr>
              <w:t>(упражнения</w:t>
            </w:r>
            <w:r w:rsidRPr="00A8051B">
              <w:rPr>
                <w:spacing w:val="-8"/>
                <w:sz w:val="24"/>
                <w:lang w:val="ru-RU"/>
              </w:rPr>
              <w:t xml:space="preserve"> </w:t>
            </w:r>
            <w:r w:rsidRPr="00A8051B">
              <w:rPr>
                <w:sz w:val="24"/>
                <w:lang w:val="ru-RU"/>
              </w:rPr>
              <w:t>лексического характера по содержанию видео, тестовые вопросы по содержанию видео)</w:t>
            </w:r>
            <w:r w:rsidRPr="00A8051B">
              <w:rPr>
                <w:spacing w:val="-16"/>
                <w:sz w:val="24"/>
                <w:lang w:val="ru-RU"/>
              </w:rPr>
              <w:t xml:space="preserve"> </w:t>
            </w:r>
            <w:r w:rsidRPr="00A8051B">
              <w:rPr>
                <w:sz w:val="24"/>
                <w:lang w:val="ru-RU"/>
              </w:rPr>
              <w:t>Составление</w:t>
            </w:r>
            <w:r w:rsidRPr="00A8051B">
              <w:rPr>
                <w:spacing w:val="-13"/>
                <w:sz w:val="24"/>
                <w:lang w:val="ru-RU"/>
              </w:rPr>
              <w:t xml:space="preserve"> </w:t>
            </w:r>
            <w:r w:rsidRPr="00A8051B">
              <w:rPr>
                <w:sz w:val="24"/>
                <w:lang w:val="ru-RU"/>
              </w:rPr>
              <w:t>деловых</w:t>
            </w:r>
            <w:r w:rsidRPr="00A8051B">
              <w:rPr>
                <w:spacing w:val="-12"/>
                <w:sz w:val="24"/>
                <w:lang w:val="ru-RU"/>
              </w:rPr>
              <w:t xml:space="preserve"> </w:t>
            </w:r>
            <w:r w:rsidRPr="00A8051B">
              <w:rPr>
                <w:sz w:val="24"/>
                <w:lang w:val="ru-RU"/>
              </w:rPr>
              <w:t>писем</w:t>
            </w:r>
            <w:r w:rsidRPr="00A8051B">
              <w:rPr>
                <w:spacing w:val="-14"/>
                <w:sz w:val="24"/>
                <w:lang w:val="ru-RU"/>
              </w:rPr>
              <w:t xml:space="preserve"> </w:t>
            </w:r>
            <w:r w:rsidRPr="00A8051B">
              <w:rPr>
                <w:sz w:val="24"/>
                <w:lang w:val="ru-RU"/>
              </w:rPr>
              <w:t>на</w:t>
            </w:r>
            <w:r w:rsidRPr="00A8051B">
              <w:rPr>
                <w:spacing w:val="-13"/>
                <w:sz w:val="24"/>
                <w:lang w:val="ru-RU"/>
              </w:rPr>
              <w:t xml:space="preserve"> </w:t>
            </w:r>
            <w:r w:rsidRPr="00A8051B">
              <w:rPr>
                <w:sz w:val="24"/>
                <w:lang w:val="ru-RU"/>
              </w:rPr>
              <w:t>основе</w:t>
            </w:r>
            <w:r w:rsidRPr="00A8051B">
              <w:rPr>
                <w:spacing w:val="-13"/>
                <w:sz w:val="24"/>
                <w:lang w:val="ru-RU"/>
              </w:rPr>
              <w:t xml:space="preserve"> </w:t>
            </w:r>
            <w:r w:rsidRPr="00A8051B">
              <w:rPr>
                <w:sz w:val="24"/>
                <w:lang w:val="ru-RU"/>
              </w:rPr>
              <w:t>просмотренного</w:t>
            </w:r>
            <w:r w:rsidRPr="00A8051B">
              <w:rPr>
                <w:spacing w:val="-12"/>
                <w:sz w:val="24"/>
                <w:lang w:val="ru-RU"/>
              </w:rPr>
              <w:t xml:space="preserve"> </w:t>
            </w:r>
            <w:r w:rsidRPr="00A8051B">
              <w:rPr>
                <w:spacing w:val="-2"/>
                <w:sz w:val="24"/>
                <w:lang w:val="ru-RU"/>
              </w:rPr>
              <w:t>материала.</w:t>
            </w:r>
          </w:p>
        </w:tc>
        <w:tc>
          <w:tcPr>
            <w:tcW w:w="3254" w:type="dxa"/>
          </w:tcPr>
          <w:p w14:paraId="1756EACE" w14:textId="77777777" w:rsidR="00A8051B" w:rsidRPr="00A8051B" w:rsidRDefault="00A8051B" w:rsidP="00A8051B">
            <w:pPr>
              <w:pStyle w:val="TableParagraph"/>
              <w:rPr>
                <w:b/>
                <w:sz w:val="24"/>
                <w:lang w:val="ru-RU"/>
              </w:rPr>
            </w:pPr>
          </w:p>
          <w:p w14:paraId="7C7A9D99" w14:textId="77777777" w:rsidR="00A8051B" w:rsidRPr="00A8051B" w:rsidRDefault="00A8051B" w:rsidP="00A8051B">
            <w:pPr>
              <w:pStyle w:val="TableParagraph"/>
              <w:rPr>
                <w:b/>
                <w:sz w:val="24"/>
                <w:lang w:val="ru-RU"/>
              </w:rPr>
            </w:pPr>
          </w:p>
          <w:p w14:paraId="06FD02B4" w14:textId="77777777" w:rsidR="00A8051B" w:rsidRPr="00A8051B" w:rsidRDefault="00A8051B" w:rsidP="00A8051B">
            <w:pPr>
              <w:pStyle w:val="TableParagraph"/>
              <w:rPr>
                <w:b/>
                <w:sz w:val="24"/>
                <w:lang w:val="ru-RU"/>
              </w:rPr>
            </w:pPr>
          </w:p>
          <w:p w14:paraId="335D5A48" w14:textId="77777777" w:rsidR="00A8051B" w:rsidRPr="00A8051B" w:rsidRDefault="00A8051B" w:rsidP="00A8051B">
            <w:pPr>
              <w:pStyle w:val="TableParagraph"/>
              <w:rPr>
                <w:b/>
                <w:sz w:val="24"/>
                <w:lang w:val="ru-RU"/>
              </w:rPr>
            </w:pPr>
          </w:p>
          <w:p w14:paraId="1F5D3A0D" w14:textId="77777777" w:rsidR="00A8051B" w:rsidRPr="00A8051B" w:rsidRDefault="00A8051B" w:rsidP="00A8051B">
            <w:pPr>
              <w:pStyle w:val="TableParagraph"/>
              <w:rPr>
                <w:b/>
                <w:sz w:val="24"/>
                <w:lang w:val="ru-RU"/>
              </w:rPr>
            </w:pPr>
          </w:p>
          <w:p w14:paraId="5688B98C" w14:textId="77777777" w:rsidR="00A8051B" w:rsidRPr="00A8051B" w:rsidRDefault="00A8051B" w:rsidP="00A8051B">
            <w:pPr>
              <w:pStyle w:val="TableParagraph"/>
              <w:spacing w:before="4"/>
              <w:rPr>
                <w:b/>
                <w:sz w:val="24"/>
                <w:lang w:val="ru-RU"/>
              </w:rPr>
            </w:pPr>
          </w:p>
          <w:p w14:paraId="56430BDF" w14:textId="77777777" w:rsidR="00A8051B" w:rsidRDefault="00A8051B" w:rsidP="00A8051B">
            <w:pPr>
              <w:pStyle w:val="TableParagraph"/>
              <w:ind w:left="12"/>
              <w:jc w:val="center"/>
              <w:rPr>
                <w:sz w:val="24"/>
              </w:rPr>
            </w:pPr>
            <w:r>
              <w:rPr>
                <w:spacing w:val="-10"/>
                <w:sz w:val="24"/>
              </w:rPr>
              <w:t>7</w:t>
            </w:r>
          </w:p>
        </w:tc>
        <w:tc>
          <w:tcPr>
            <w:tcW w:w="1926" w:type="dxa"/>
            <w:vMerge/>
            <w:tcBorders>
              <w:top w:val="nil"/>
            </w:tcBorders>
          </w:tcPr>
          <w:p w14:paraId="652B45F2" w14:textId="77777777" w:rsidR="00A8051B" w:rsidRDefault="00A8051B" w:rsidP="00A8051B">
            <w:pPr>
              <w:rPr>
                <w:sz w:val="2"/>
                <w:szCs w:val="2"/>
              </w:rPr>
            </w:pPr>
          </w:p>
        </w:tc>
      </w:tr>
      <w:tr w:rsidR="00A8051B" w14:paraId="367382DE" w14:textId="77777777" w:rsidTr="00A8051B">
        <w:trPr>
          <w:trHeight w:val="1920"/>
        </w:trPr>
        <w:tc>
          <w:tcPr>
            <w:tcW w:w="2328" w:type="dxa"/>
            <w:vMerge/>
            <w:tcBorders>
              <w:top w:val="nil"/>
            </w:tcBorders>
          </w:tcPr>
          <w:p w14:paraId="273E59FA" w14:textId="77777777" w:rsidR="00A8051B" w:rsidRDefault="00A8051B" w:rsidP="00A8051B">
            <w:pPr>
              <w:rPr>
                <w:sz w:val="2"/>
                <w:szCs w:val="2"/>
              </w:rPr>
            </w:pPr>
          </w:p>
        </w:tc>
        <w:tc>
          <w:tcPr>
            <w:tcW w:w="7738" w:type="dxa"/>
          </w:tcPr>
          <w:p w14:paraId="1E0EA48A" w14:textId="77777777" w:rsidR="00A8051B" w:rsidRDefault="00A8051B" w:rsidP="00A8051B">
            <w:pPr>
              <w:pStyle w:val="TableParagraph"/>
              <w:ind w:left="108" w:right="95"/>
              <w:jc w:val="both"/>
              <w:rPr>
                <w:sz w:val="24"/>
              </w:rPr>
            </w:pPr>
            <w:r w:rsidRPr="00A8051B">
              <w:rPr>
                <w:sz w:val="24"/>
                <w:lang w:val="ru-RU"/>
              </w:rPr>
              <w:t>Практическое</w:t>
            </w:r>
            <w:r w:rsidRPr="00A8051B">
              <w:rPr>
                <w:spacing w:val="-3"/>
                <w:sz w:val="24"/>
                <w:lang w:val="ru-RU"/>
              </w:rPr>
              <w:t xml:space="preserve"> </w:t>
            </w:r>
            <w:r w:rsidRPr="00A8051B">
              <w:rPr>
                <w:sz w:val="24"/>
                <w:lang w:val="ru-RU"/>
              </w:rPr>
              <w:t>занятие</w:t>
            </w:r>
            <w:r w:rsidRPr="00A8051B">
              <w:rPr>
                <w:spacing w:val="-5"/>
                <w:sz w:val="24"/>
                <w:lang w:val="ru-RU"/>
              </w:rPr>
              <w:t xml:space="preserve"> </w:t>
            </w:r>
            <w:r w:rsidRPr="00A8051B">
              <w:rPr>
                <w:sz w:val="24"/>
                <w:lang w:val="ru-RU"/>
              </w:rPr>
              <w:t>№</w:t>
            </w:r>
            <w:r w:rsidRPr="00A8051B">
              <w:rPr>
                <w:spacing w:val="-3"/>
                <w:sz w:val="24"/>
                <w:lang w:val="ru-RU"/>
              </w:rPr>
              <w:t xml:space="preserve"> </w:t>
            </w:r>
            <w:r w:rsidRPr="00A8051B">
              <w:rPr>
                <w:sz w:val="24"/>
                <w:lang w:val="ru-RU"/>
              </w:rPr>
              <w:t>8.</w:t>
            </w:r>
            <w:r w:rsidRPr="00A8051B">
              <w:rPr>
                <w:spacing w:val="-2"/>
                <w:sz w:val="24"/>
                <w:lang w:val="ru-RU"/>
              </w:rPr>
              <w:t xml:space="preserve"> </w:t>
            </w:r>
            <w:r w:rsidRPr="00A8051B">
              <w:rPr>
                <w:sz w:val="24"/>
                <w:lang w:val="ru-RU"/>
              </w:rPr>
              <w:t>Введение</w:t>
            </w:r>
            <w:r w:rsidRPr="00A8051B">
              <w:rPr>
                <w:spacing w:val="-3"/>
                <w:sz w:val="24"/>
                <w:lang w:val="ru-RU"/>
              </w:rPr>
              <w:t xml:space="preserve"> </w:t>
            </w:r>
            <w:r w:rsidRPr="00A8051B">
              <w:rPr>
                <w:sz w:val="24"/>
                <w:lang w:val="ru-RU"/>
              </w:rPr>
              <w:t>новых</w:t>
            </w:r>
            <w:r w:rsidRPr="00A8051B">
              <w:rPr>
                <w:spacing w:val="-2"/>
                <w:sz w:val="24"/>
                <w:lang w:val="ru-RU"/>
              </w:rPr>
              <w:t xml:space="preserve"> </w:t>
            </w:r>
            <w:r w:rsidRPr="00A8051B">
              <w:rPr>
                <w:sz w:val="24"/>
                <w:lang w:val="ru-RU"/>
              </w:rPr>
              <w:t>лексических</w:t>
            </w:r>
            <w:r w:rsidRPr="00A8051B">
              <w:rPr>
                <w:spacing w:val="-2"/>
                <w:sz w:val="24"/>
                <w:lang w:val="ru-RU"/>
              </w:rPr>
              <w:t xml:space="preserve"> </w:t>
            </w:r>
            <w:r w:rsidRPr="00A8051B">
              <w:rPr>
                <w:sz w:val="24"/>
                <w:lang w:val="ru-RU"/>
              </w:rPr>
              <w:t>единиц</w:t>
            </w:r>
            <w:r w:rsidRPr="00A8051B">
              <w:rPr>
                <w:spacing w:val="-4"/>
                <w:sz w:val="24"/>
                <w:lang w:val="ru-RU"/>
              </w:rPr>
              <w:t xml:space="preserve"> </w:t>
            </w:r>
            <w:r w:rsidRPr="00A8051B">
              <w:rPr>
                <w:sz w:val="24"/>
                <w:lang w:val="ru-RU"/>
              </w:rPr>
              <w:t>по</w:t>
            </w:r>
            <w:r w:rsidRPr="00A8051B">
              <w:rPr>
                <w:spacing w:val="-2"/>
                <w:sz w:val="24"/>
                <w:lang w:val="ru-RU"/>
              </w:rPr>
              <w:t xml:space="preserve"> </w:t>
            </w:r>
            <w:r w:rsidRPr="00A8051B">
              <w:rPr>
                <w:sz w:val="24"/>
                <w:lang w:val="ru-RU"/>
              </w:rPr>
              <w:t xml:space="preserve">теме занятия для снятия языковых трудностей при просмотре видео. </w:t>
            </w:r>
            <w:r w:rsidRPr="00A8051B">
              <w:rPr>
                <w:spacing w:val="-2"/>
                <w:sz w:val="24"/>
                <w:lang w:val="ru-RU"/>
              </w:rPr>
              <w:t>Предтекстовые упражнения на отработку</w:t>
            </w:r>
            <w:r w:rsidRPr="00A8051B">
              <w:rPr>
                <w:spacing w:val="-3"/>
                <w:sz w:val="24"/>
                <w:lang w:val="ru-RU"/>
              </w:rPr>
              <w:t xml:space="preserve"> </w:t>
            </w:r>
            <w:r w:rsidRPr="00A8051B">
              <w:rPr>
                <w:spacing w:val="-2"/>
                <w:sz w:val="24"/>
                <w:lang w:val="ru-RU"/>
              </w:rPr>
              <w:t xml:space="preserve">лексических единиц. Групповое </w:t>
            </w:r>
            <w:r w:rsidRPr="00A8051B">
              <w:rPr>
                <w:sz w:val="24"/>
                <w:lang w:val="ru-RU"/>
              </w:rPr>
              <w:t>изучающее</w:t>
            </w:r>
            <w:r w:rsidRPr="00A8051B">
              <w:rPr>
                <w:spacing w:val="-1"/>
                <w:sz w:val="24"/>
                <w:lang w:val="ru-RU"/>
              </w:rPr>
              <w:t xml:space="preserve"> </w:t>
            </w:r>
            <w:r w:rsidRPr="00A8051B">
              <w:rPr>
                <w:sz w:val="24"/>
                <w:lang w:val="ru-RU"/>
              </w:rPr>
              <w:t>чтение</w:t>
            </w:r>
            <w:r w:rsidRPr="00A8051B">
              <w:rPr>
                <w:spacing w:val="-1"/>
                <w:sz w:val="24"/>
                <w:lang w:val="ru-RU"/>
              </w:rPr>
              <w:t xml:space="preserve"> </w:t>
            </w:r>
            <w:r w:rsidRPr="00A8051B">
              <w:rPr>
                <w:sz w:val="24"/>
                <w:lang w:val="ru-RU"/>
              </w:rPr>
              <w:t>диалогов по теме «Деловой разговоров</w:t>
            </w:r>
            <w:r w:rsidRPr="00A8051B">
              <w:rPr>
                <w:spacing w:val="-1"/>
                <w:sz w:val="24"/>
                <w:lang w:val="ru-RU"/>
              </w:rPr>
              <w:t xml:space="preserve"> </w:t>
            </w:r>
            <w:r w:rsidRPr="00A8051B">
              <w:rPr>
                <w:sz w:val="24"/>
                <w:lang w:val="ru-RU"/>
              </w:rPr>
              <w:t xml:space="preserve">по телефону». Составление диалогов и перевод их на иностранный язык Проведение телефонных переговоров. </w:t>
            </w:r>
            <w:r>
              <w:rPr>
                <w:sz w:val="24"/>
              </w:rPr>
              <w:t>«Приглашение на конференцию»</w:t>
            </w:r>
          </w:p>
        </w:tc>
        <w:tc>
          <w:tcPr>
            <w:tcW w:w="3254" w:type="dxa"/>
          </w:tcPr>
          <w:p w14:paraId="32CAF802" w14:textId="77777777" w:rsidR="00A8051B" w:rsidRDefault="00A8051B" w:rsidP="00A8051B">
            <w:pPr>
              <w:pStyle w:val="TableParagraph"/>
              <w:rPr>
                <w:b/>
                <w:sz w:val="24"/>
              </w:rPr>
            </w:pPr>
          </w:p>
          <w:p w14:paraId="2F992F35" w14:textId="77777777" w:rsidR="00A8051B" w:rsidRDefault="00A8051B" w:rsidP="00A8051B">
            <w:pPr>
              <w:pStyle w:val="TableParagraph"/>
              <w:spacing w:before="270"/>
              <w:rPr>
                <w:b/>
                <w:sz w:val="24"/>
              </w:rPr>
            </w:pPr>
          </w:p>
          <w:p w14:paraId="22B4CCDD" w14:textId="77777777" w:rsidR="00A8051B" w:rsidRDefault="00A8051B" w:rsidP="00A8051B">
            <w:pPr>
              <w:pStyle w:val="TableParagraph"/>
              <w:ind w:left="12"/>
              <w:jc w:val="center"/>
              <w:rPr>
                <w:sz w:val="24"/>
              </w:rPr>
            </w:pPr>
            <w:r>
              <w:rPr>
                <w:spacing w:val="-10"/>
                <w:sz w:val="24"/>
              </w:rPr>
              <w:t>7</w:t>
            </w:r>
          </w:p>
        </w:tc>
        <w:tc>
          <w:tcPr>
            <w:tcW w:w="1926" w:type="dxa"/>
            <w:vMerge/>
            <w:tcBorders>
              <w:top w:val="nil"/>
            </w:tcBorders>
          </w:tcPr>
          <w:p w14:paraId="0D23EE24" w14:textId="77777777" w:rsidR="00A8051B" w:rsidRDefault="00A8051B" w:rsidP="00A8051B">
            <w:pPr>
              <w:rPr>
                <w:sz w:val="2"/>
                <w:szCs w:val="2"/>
              </w:rPr>
            </w:pPr>
          </w:p>
        </w:tc>
      </w:tr>
      <w:tr w:rsidR="00A8051B" w14:paraId="773A710F" w14:textId="77777777" w:rsidTr="00A8051B">
        <w:trPr>
          <w:trHeight w:val="275"/>
        </w:trPr>
        <w:tc>
          <w:tcPr>
            <w:tcW w:w="2328" w:type="dxa"/>
            <w:vMerge/>
            <w:tcBorders>
              <w:top w:val="nil"/>
            </w:tcBorders>
          </w:tcPr>
          <w:p w14:paraId="08704370" w14:textId="77777777" w:rsidR="00A8051B" w:rsidRDefault="00A8051B" w:rsidP="00A8051B">
            <w:pPr>
              <w:rPr>
                <w:sz w:val="2"/>
                <w:szCs w:val="2"/>
              </w:rPr>
            </w:pPr>
          </w:p>
        </w:tc>
        <w:tc>
          <w:tcPr>
            <w:tcW w:w="7738" w:type="dxa"/>
          </w:tcPr>
          <w:p w14:paraId="55D7C96C" w14:textId="77777777" w:rsidR="00A8051B" w:rsidRDefault="00A8051B" w:rsidP="00A8051B">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525714BE" w14:textId="77777777" w:rsidR="00A8051B" w:rsidRDefault="00A8051B" w:rsidP="00A8051B">
            <w:pPr>
              <w:pStyle w:val="TableParagraph"/>
              <w:rPr>
                <w:sz w:val="20"/>
              </w:rPr>
            </w:pPr>
          </w:p>
        </w:tc>
        <w:tc>
          <w:tcPr>
            <w:tcW w:w="1926" w:type="dxa"/>
          </w:tcPr>
          <w:p w14:paraId="71C39510" w14:textId="77777777" w:rsidR="00A8051B" w:rsidRDefault="00A8051B" w:rsidP="00A8051B">
            <w:pPr>
              <w:pStyle w:val="TableParagraph"/>
              <w:rPr>
                <w:sz w:val="20"/>
              </w:rPr>
            </w:pPr>
          </w:p>
        </w:tc>
      </w:tr>
      <w:tr w:rsidR="00A8051B" w14:paraId="6A567574" w14:textId="77777777" w:rsidTr="00A8051B">
        <w:trPr>
          <w:trHeight w:val="1075"/>
        </w:trPr>
        <w:tc>
          <w:tcPr>
            <w:tcW w:w="2328" w:type="dxa"/>
            <w:vMerge w:val="restart"/>
          </w:tcPr>
          <w:p w14:paraId="18103C2C" w14:textId="77777777" w:rsidR="00A8051B" w:rsidRPr="00A8051B" w:rsidRDefault="00A8051B" w:rsidP="00A8051B">
            <w:pPr>
              <w:pStyle w:val="TableParagraph"/>
              <w:spacing w:line="275" w:lineRule="exact"/>
              <w:ind w:left="110"/>
              <w:jc w:val="both"/>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1.5.</w:t>
            </w:r>
          </w:p>
          <w:p w14:paraId="41E110DE" w14:textId="77777777" w:rsidR="00A8051B" w:rsidRPr="00A8051B" w:rsidRDefault="00A8051B" w:rsidP="00A8051B">
            <w:pPr>
              <w:pStyle w:val="TableParagraph"/>
              <w:rPr>
                <w:b/>
                <w:sz w:val="24"/>
                <w:lang w:val="ru-RU"/>
              </w:rPr>
            </w:pPr>
          </w:p>
          <w:p w14:paraId="7250E6EB" w14:textId="77777777" w:rsidR="00A8051B" w:rsidRPr="00A8051B" w:rsidRDefault="00A8051B" w:rsidP="00A8051B">
            <w:pPr>
              <w:pStyle w:val="TableParagraph"/>
              <w:tabs>
                <w:tab w:val="left" w:pos="1587"/>
              </w:tabs>
              <w:ind w:left="110" w:right="93"/>
              <w:jc w:val="both"/>
              <w:rPr>
                <w:sz w:val="24"/>
                <w:lang w:val="ru-RU"/>
              </w:rPr>
            </w:pPr>
            <w:r w:rsidRPr="00A8051B">
              <w:rPr>
                <w:spacing w:val="-2"/>
                <w:sz w:val="24"/>
                <w:lang w:val="ru-RU"/>
              </w:rPr>
              <w:t>Рынок</w:t>
            </w:r>
            <w:r w:rsidRPr="00A8051B">
              <w:rPr>
                <w:sz w:val="24"/>
                <w:lang w:val="ru-RU"/>
              </w:rPr>
              <w:tab/>
            </w:r>
            <w:r w:rsidRPr="00A8051B">
              <w:rPr>
                <w:spacing w:val="-2"/>
                <w:sz w:val="24"/>
                <w:lang w:val="ru-RU"/>
              </w:rPr>
              <w:t xml:space="preserve">труда, </w:t>
            </w:r>
            <w:r w:rsidRPr="00A8051B">
              <w:rPr>
                <w:sz w:val="24"/>
                <w:lang w:val="ru-RU"/>
              </w:rPr>
              <w:t xml:space="preserve">трудоустройство и </w:t>
            </w:r>
            <w:r w:rsidRPr="00A8051B">
              <w:rPr>
                <w:spacing w:val="-2"/>
                <w:sz w:val="24"/>
                <w:lang w:val="ru-RU"/>
              </w:rPr>
              <w:t>карьера</w:t>
            </w:r>
          </w:p>
        </w:tc>
        <w:tc>
          <w:tcPr>
            <w:tcW w:w="7738" w:type="dxa"/>
          </w:tcPr>
          <w:p w14:paraId="24B7B025" w14:textId="77777777" w:rsidR="00A8051B" w:rsidRPr="00A8051B" w:rsidRDefault="00A8051B" w:rsidP="00A8051B">
            <w:pPr>
              <w:pStyle w:val="TableParagraph"/>
              <w:ind w:left="108" w:right="97"/>
              <w:jc w:val="both"/>
              <w:rPr>
                <w:b/>
                <w:sz w:val="24"/>
                <w:lang w:val="ru-RU"/>
              </w:rPr>
            </w:pPr>
            <w:r w:rsidRPr="00A8051B">
              <w:rPr>
                <w:b/>
                <w:sz w:val="24"/>
                <w:lang w:val="ru-RU"/>
              </w:rPr>
              <w:t xml:space="preserve">Резюме. Прохождение собеседования. Страдательный залог. Числительные. Повторение пройденного ранее грамматического </w:t>
            </w:r>
            <w:r w:rsidRPr="00A8051B">
              <w:rPr>
                <w:b/>
                <w:spacing w:val="-2"/>
                <w:sz w:val="24"/>
                <w:lang w:val="ru-RU"/>
              </w:rPr>
              <w:t>материала.</w:t>
            </w:r>
          </w:p>
        </w:tc>
        <w:tc>
          <w:tcPr>
            <w:tcW w:w="3254" w:type="dxa"/>
          </w:tcPr>
          <w:p w14:paraId="35ED4F23" w14:textId="77777777" w:rsidR="00A8051B" w:rsidRPr="00A8051B" w:rsidRDefault="00A8051B" w:rsidP="00A8051B">
            <w:pPr>
              <w:pStyle w:val="TableParagraph"/>
              <w:spacing w:before="121"/>
              <w:rPr>
                <w:b/>
                <w:sz w:val="24"/>
                <w:lang w:val="ru-RU"/>
              </w:rPr>
            </w:pPr>
          </w:p>
          <w:p w14:paraId="6C01C76E" w14:textId="77777777" w:rsidR="00A8051B" w:rsidRDefault="00A8051B" w:rsidP="00A8051B">
            <w:pPr>
              <w:pStyle w:val="TableParagraph"/>
              <w:ind w:left="12"/>
              <w:jc w:val="center"/>
              <w:rPr>
                <w:b/>
                <w:sz w:val="24"/>
              </w:rPr>
            </w:pPr>
            <w:r>
              <w:rPr>
                <w:b/>
                <w:spacing w:val="-10"/>
                <w:sz w:val="24"/>
              </w:rPr>
              <w:t>14</w:t>
            </w:r>
          </w:p>
        </w:tc>
        <w:tc>
          <w:tcPr>
            <w:tcW w:w="1926" w:type="dxa"/>
            <w:vMerge w:val="restart"/>
          </w:tcPr>
          <w:p w14:paraId="1B4CBF60" w14:textId="77777777" w:rsidR="00A8051B" w:rsidRDefault="00A8051B" w:rsidP="00A8051B">
            <w:pPr>
              <w:pStyle w:val="TableParagraph"/>
              <w:rPr>
                <w:sz w:val="24"/>
              </w:rPr>
            </w:pPr>
          </w:p>
        </w:tc>
      </w:tr>
      <w:tr w:rsidR="00A8051B" w14:paraId="70EECE30" w14:textId="77777777" w:rsidTr="00A8051B">
        <w:trPr>
          <w:trHeight w:val="539"/>
        </w:trPr>
        <w:tc>
          <w:tcPr>
            <w:tcW w:w="2328" w:type="dxa"/>
            <w:vMerge/>
            <w:tcBorders>
              <w:top w:val="nil"/>
            </w:tcBorders>
          </w:tcPr>
          <w:p w14:paraId="11E4CA18" w14:textId="77777777" w:rsidR="00A8051B" w:rsidRDefault="00A8051B" w:rsidP="00A8051B">
            <w:pPr>
              <w:rPr>
                <w:sz w:val="2"/>
                <w:szCs w:val="2"/>
              </w:rPr>
            </w:pPr>
          </w:p>
        </w:tc>
        <w:tc>
          <w:tcPr>
            <w:tcW w:w="7738" w:type="dxa"/>
          </w:tcPr>
          <w:p w14:paraId="1129C43A" w14:textId="77777777" w:rsidR="00A8051B" w:rsidRPr="00A8051B" w:rsidRDefault="00A8051B" w:rsidP="00A8051B">
            <w:pPr>
              <w:pStyle w:val="TableParagraph"/>
              <w:spacing w:line="275"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0A599FD1" w14:textId="77777777" w:rsidR="00A8051B" w:rsidRDefault="00A8051B" w:rsidP="00A8051B">
            <w:pPr>
              <w:pStyle w:val="TableParagraph"/>
              <w:spacing w:before="131"/>
              <w:ind w:left="12"/>
              <w:jc w:val="center"/>
              <w:rPr>
                <w:b/>
                <w:sz w:val="24"/>
              </w:rPr>
            </w:pPr>
            <w:r>
              <w:rPr>
                <w:b/>
                <w:spacing w:val="-10"/>
                <w:sz w:val="24"/>
              </w:rPr>
              <w:t>14</w:t>
            </w:r>
          </w:p>
        </w:tc>
        <w:tc>
          <w:tcPr>
            <w:tcW w:w="1926" w:type="dxa"/>
            <w:vMerge/>
            <w:tcBorders>
              <w:top w:val="nil"/>
            </w:tcBorders>
          </w:tcPr>
          <w:p w14:paraId="2B54D7FD" w14:textId="77777777" w:rsidR="00A8051B" w:rsidRDefault="00A8051B" w:rsidP="00A8051B">
            <w:pPr>
              <w:rPr>
                <w:sz w:val="2"/>
                <w:szCs w:val="2"/>
              </w:rPr>
            </w:pPr>
          </w:p>
        </w:tc>
      </w:tr>
    </w:tbl>
    <w:p w14:paraId="1468FA01" w14:textId="77777777" w:rsidR="00A8051B" w:rsidRDefault="00A8051B" w:rsidP="00A8051B">
      <w:pPr>
        <w:rPr>
          <w:sz w:val="2"/>
          <w:szCs w:val="2"/>
        </w:rPr>
        <w:sectPr w:rsidR="00A8051B">
          <w:pgSz w:w="16840" w:h="11910" w:orient="landscape"/>
          <w:pgMar w:top="1100" w:right="425" w:bottom="1200" w:left="992" w:header="0" w:footer="971" w:gutter="0"/>
          <w:cols w:space="720"/>
        </w:sectPr>
      </w:pPr>
    </w:p>
    <w:p w14:paraId="1A4BC7DD" w14:textId="77777777" w:rsidR="00A8051B" w:rsidRDefault="00A8051B" w:rsidP="00A8051B">
      <w:pPr>
        <w:pStyle w:val="af4"/>
        <w:spacing w:before="3"/>
        <w:rPr>
          <w:b/>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738"/>
        <w:gridCol w:w="3254"/>
        <w:gridCol w:w="1926"/>
      </w:tblGrid>
      <w:tr w:rsidR="00A8051B" w14:paraId="769D9F9A" w14:textId="77777777" w:rsidTr="00A8051B">
        <w:trPr>
          <w:trHeight w:val="3876"/>
        </w:trPr>
        <w:tc>
          <w:tcPr>
            <w:tcW w:w="2328" w:type="dxa"/>
            <w:vMerge w:val="restart"/>
          </w:tcPr>
          <w:p w14:paraId="683F3868" w14:textId="77777777" w:rsidR="00A8051B" w:rsidRDefault="00A8051B" w:rsidP="00A8051B">
            <w:pPr>
              <w:pStyle w:val="TableParagraph"/>
              <w:rPr>
                <w:sz w:val="24"/>
              </w:rPr>
            </w:pPr>
          </w:p>
        </w:tc>
        <w:tc>
          <w:tcPr>
            <w:tcW w:w="7738" w:type="dxa"/>
          </w:tcPr>
          <w:p w14:paraId="5C63E6CA" w14:textId="77777777" w:rsidR="00A8051B" w:rsidRPr="00A8051B" w:rsidRDefault="00A8051B" w:rsidP="00A8051B">
            <w:pPr>
              <w:pStyle w:val="TableParagraph"/>
              <w:spacing w:before="1"/>
              <w:ind w:left="108" w:right="91"/>
              <w:jc w:val="both"/>
              <w:rPr>
                <w:sz w:val="24"/>
                <w:lang w:val="ru-RU"/>
              </w:rPr>
            </w:pPr>
            <w:r w:rsidRPr="00A8051B">
              <w:rPr>
                <w:sz w:val="24"/>
                <w:lang w:val="ru-RU"/>
              </w:rPr>
              <w:t>Практическое</w:t>
            </w:r>
            <w:r w:rsidRPr="00A8051B">
              <w:rPr>
                <w:spacing w:val="-3"/>
                <w:sz w:val="24"/>
                <w:lang w:val="ru-RU"/>
              </w:rPr>
              <w:t xml:space="preserve"> </w:t>
            </w:r>
            <w:r w:rsidRPr="00A8051B">
              <w:rPr>
                <w:sz w:val="24"/>
                <w:lang w:val="ru-RU"/>
              </w:rPr>
              <w:t>занятие</w:t>
            </w:r>
            <w:r w:rsidRPr="00A8051B">
              <w:rPr>
                <w:spacing w:val="-5"/>
                <w:sz w:val="24"/>
                <w:lang w:val="ru-RU"/>
              </w:rPr>
              <w:t xml:space="preserve"> </w:t>
            </w:r>
            <w:r w:rsidRPr="00A8051B">
              <w:rPr>
                <w:sz w:val="24"/>
                <w:lang w:val="ru-RU"/>
              </w:rPr>
              <w:t>№</w:t>
            </w:r>
            <w:r w:rsidRPr="00A8051B">
              <w:rPr>
                <w:spacing w:val="-3"/>
                <w:sz w:val="24"/>
                <w:lang w:val="ru-RU"/>
              </w:rPr>
              <w:t xml:space="preserve"> </w:t>
            </w:r>
            <w:r w:rsidRPr="00A8051B">
              <w:rPr>
                <w:sz w:val="24"/>
                <w:lang w:val="ru-RU"/>
              </w:rPr>
              <w:t>9.</w:t>
            </w:r>
            <w:r w:rsidRPr="00A8051B">
              <w:rPr>
                <w:spacing w:val="-2"/>
                <w:sz w:val="24"/>
                <w:lang w:val="ru-RU"/>
              </w:rPr>
              <w:t xml:space="preserve"> </w:t>
            </w:r>
            <w:r w:rsidRPr="00A8051B">
              <w:rPr>
                <w:sz w:val="24"/>
                <w:lang w:val="ru-RU"/>
              </w:rPr>
              <w:t>Введение</w:t>
            </w:r>
            <w:r w:rsidRPr="00A8051B">
              <w:rPr>
                <w:spacing w:val="-3"/>
                <w:sz w:val="24"/>
                <w:lang w:val="ru-RU"/>
              </w:rPr>
              <w:t xml:space="preserve"> </w:t>
            </w:r>
            <w:r w:rsidRPr="00A8051B">
              <w:rPr>
                <w:sz w:val="24"/>
                <w:lang w:val="ru-RU"/>
              </w:rPr>
              <w:t>новых</w:t>
            </w:r>
            <w:r w:rsidRPr="00A8051B">
              <w:rPr>
                <w:spacing w:val="-2"/>
                <w:sz w:val="24"/>
                <w:lang w:val="ru-RU"/>
              </w:rPr>
              <w:t xml:space="preserve"> </w:t>
            </w:r>
            <w:r w:rsidRPr="00A8051B">
              <w:rPr>
                <w:sz w:val="24"/>
                <w:lang w:val="ru-RU"/>
              </w:rPr>
              <w:t>лексических</w:t>
            </w:r>
            <w:r w:rsidRPr="00A8051B">
              <w:rPr>
                <w:spacing w:val="-2"/>
                <w:sz w:val="24"/>
                <w:lang w:val="ru-RU"/>
              </w:rPr>
              <w:t xml:space="preserve"> </w:t>
            </w:r>
            <w:r w:rsidRPr="00A8051B">
              <w:rPr>
                <w:sz w:val="24"/>
                <w:lang w:val="ru-RU"/>
              </w:rPr>
              <w:t>единиц</w:t>
            </w:r>
            <w:r w:rsidRPr="00A8051B">
              <w:rPr>
                <w:spacing w:val="-4"/>
                <w:sz w:val="24"/>
                <w:lang w:val="ru-RU"/>
              </w:rPr>
              <w:t xml:space="preserve"> </w:t>
            </w:r>
            <w:r w:rsidRPr="00A8051B">
              <w:rPr>
                <w:sz w:val="24"/>
                <w:lang w:val="ru-RU"/>
              </w:rPr>
              <w:t>по</w:t>
            </w:r>
            <w:r w:rsidRPr="00A8051B">
              <w:rPr>
                <w:spacing w:val="-2"/>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40"/>
                <w:sz w:val="24"/>
                <w:lang w:val="ru-RU"/>
              </w:rPr>
              <w:t xml:space="preserve"> </w:t>
            </w:r>
            <w:r w:rsidRPr="00A8051B">
              <w:rPr>
                <w:sz w:val="24"/>
                <w:lang w:val="ru-RU"/>
              </w:rPr>
              <w:t>Предтекстовые</w:t>
            </w:r>
            <w:r w:rsidRPr="00A8051B">
              <w:rPr>
                <w:spacing w:val="-12"/>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7F99BAA1" w14:textId="77777777" w:rsidR="00A8051B" w:rsidRPr="00A8051B" w:rsidRDefault="00A8051B" w:rsidP="00A8051B">
            <w:pPr>
              <w:pStyle w:val="TableParagraph"/>
              <w:spacing w:before="1"/>
              <w:ind w:left="108"/>
              <w:jc w:val="both"/>
              <w:rPr>
                <w:sz w:val="24"/>
                <w:lang w:val="ru-RU"/>
              </w:rPr>
            </w:pPr>
            <w:r w:rsidRPr="00A8051B">
              <w:rPr>
                <w:sz w:val="24"/>
                <w:lang w:val="ru-RU"/>
              </w:rPr>
              <w:t>Просмотр</w:t>
            </w:r>
            <w:r w:rsidRPr="00A8051B">
              <w:rPr>
                <w:spacing w:val="63"/>
                <w:sz w:val="24"/>
                <w:lang w:val="ru-RU"/>
              </w:rPr>
              <w:t xml:space="preserve">   </w:t>
            </w:r>
            <w:r w:rsidRPr="00A8051B">
              <w:rPr>
                <w:sz w:val="24"/>
                <w:lang w:val="ru-RU"/>
              </w:rPr>
              <w:t>видео/</w:t>
            </w:r>
            <w:r w:rsidRPr="00A8051B">
              <w:rPr>
                <w:spacing w:val="63"/>
                <w:sz w:val="24"/>
                <w:lang w:val="ru-RU"/>
              </w:rPr>
              <w:t xml:space="preserve">   </w:t>
            </w:r>
            <w:r w:rsidRPr="00A8051B">
              <w:rPr>
                <w:sz w:val="24"/>
                <w:lang w:val="ru-RU"/>
              </w:rPr>
              <w:t>прослушивание</w:t>
            </w:r>
            <w:r w:rsidRPr="00A8051B">
              <w:rPr>
                <w:spacing w:val="64"/>
                <w:sz w:val="24"/>
                <w:lang w:val="ru-RU"/>
              </w:rPr>
              <w:t xml:space="preserve">   </w:t>
            </w:r>
            <w:r w:rsidRPr="00A8051B">
              <w:rPr>
                <w:sz w:val="24"/>
                <w:lang w:val="ru-RU"/>
              </w:rPr>
              <w:t>аудиоматериала</w:t>
            </w:r>
            <w:r w:rsidRPr="00A8051B">
              <w:rPr>
                <w:spacing w:val="63"/>
                <w:sz w:val="24"/>
                <w:lang w:val="ru-RU"/>
              </w:rPr>
              <w:t xml:space="preserve">   </w:t>
            </w:r>
            <w:r w:rsidRPr="00A8051B">
              <w:rPr>
                <w:sz w:val="24"/>
                <w:lang w:val="ru-RU"/>
              </w:rPr>
              <w:t>по</w:t>
            </w:r>
            <w:r w:rsidRPr="00A8051B">
              <w:rPr>
                <w:spacing w:val="63"/>
                <w:sz w:val="24"/>
                <w:lang w:val="ru-RU"/>
              </w:rPr>
              <w:t xml:space="preserve">   </w:t>
            </w:r>
            <w:r w:rsidRPr="00A8051B">
              <w:rPr>
                <w:spacing w:val="-4"/>
                <w:sz w:val="24"/>
                <w:lang w:val="ru-RU"/>
              </w:rPr>
              <w:t>теме</w:t>
            </w:r>
          </w:p>
          <w:p w14:paraId="4799BE3B" w14:textId="77777777" w:rsidR="00A8051B" w:rsidRPr="00A8051B" w:rsidRDefault="00A8051B" w:rsidP="00A8051B">
            <w:pPr>
              <w:pStyle w:val="TableParagraph"/>
              <w:ind w:left="108" w:right="98"/>
              <w:jc w:val="both"/>
              <w:rPr>
                <w:sz w:val="24"/>
                <w:lang w:val="ru-RU"/>
              </w:rPr>
            </w:pPr>
            <w:r w:rsidRPr="00A8051B">
              <w:rPr>
                <w:sz w:val="24"/>
                <w:lang w:val="ru-RU"/>
              </w:rPr>
              <w:t>«Трудоустройство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4" w:type="dxa"/>
          </w:tcPr>
          <w:p w14:paraId="7023AE21" w14:textId="77777777" w:rsidR="00A8051B" w:rsidRPr="00A8051B" w:rsidRDefault="00A8051B" w:rsidP="00A8051B">
            <w:pPr>
              <w:pStyle w:val="TableParagraph"/>
              <w:rPr>
                <w:b/>
                <w:sz w:val="24"/>
                <w:lang w:val="ru-RU"/>
              </w:rPr>
            </w:pPr>
          </w:p>
          <w:p w14:paraId="23DC19E2" w14:textId="77777777" w:rsidR="00A8051B" w:rsidRPr="00A8051B" w:rsidRDefault="00A8051B" w:rsidP="00A8051B">
            <w:pPr>
              <w:pStyle w:val="TableParagraph"/>
              <w:rPr>
                <w:b/>
                <w:sz w:val="24"/>
                <w:lang w:val="ru-RU"/>
              </w:rPr>
            </w:pPr>
          </w:p>
          <w:p w14:paraId="4DD9AA2C" w14:textId="77777777" w:rsidR="00A8051B" w:rsidRPr="00A8051B" w:rsidRDefault="00A8051B" w:rsidP="00A8051B">
            <w:pPr>
              <w:pStyle w:val="TableParagraph"/>
              <w:rPr>
                <w:b/>
                <w:sz w:val="24"/>
                <w:lang w:val="ru-RU"/>
              </w:rPr>
            </w:pPr>
          </w:p>
          <w:p w14:paraId="3262473B" w14:textId="77777777" w:rsidR="00A8051B" w:rsidRPr="00A8051B" w:rsidRDefault="00A8051B" w:rsidP="00A8051B">
            <w:pPr>
              <w:pStyle w:val="TableParagraph"/>
              <w:rPr>
                <w:b/>
                <w:sz w:val="24"/>
                <w:lang w:val="ru-RU"/>
              </w:rPr>
            </w:pPr>
          </w:p>
          <w:p w14:paraId="7F5375D3" w14:textId="77777777" w:rsidR="00A8051B" w:rsidRPr="00A8051B" w:rsidRDefault="00A8051B" w:rsidP="00A8051B">
            <w:pPr>
              <w:pStyle w:val="TableParagraph"/>
              <w:rPr>
                <w:b/>
                <w:sz w:val="24"/>
                <w:lang w:val="ru-RU"/>
              </w:rPr>
            </w:pPr>
          </w:p>
          <w:p w14:paraId="3FDC2639" w14:textId="77777777" w:rsidR="00A8051B" w:rsidRPr="00A8051B" w:rsidRDefault="00A8051B" w:rsidP="00A8051B">
            <w:pPr>
              <w:pStyle w:val="TableParagraph"/>
              <w:spacing w:before="143"/>
              <w:rPr>
                <w:b/>
                <w:sz w:val="24"/>
                <w:lang w:val="ru-RU"/>
              </w:rPr>
            </w:pPr>
          </w:p>
          <w:p w14:paraId="7BB33B3C" w14:textId="77777777" w:rsidR="00A8051B" w:rsidRDefault="00A8051B" w:rsidP="00A8051B">
            <w:pPr>
              <w:pStyle w:val="TableParagraph"/>
              <w:ind w:left="12"/>
              <w:jc w:val="center"/>
              <w:rPr>
                <w:sz w:val="24"/>
              </w:rPr>
            </w:pPr>
            <w:r>
              <w:rPr>
                <w:spacing w:val="-10"/>
                <w:sz w:val="24"/>
              </w:rPr>
              <w:t>7</w:t>
            </w:r>
          </w:p>
        </w:tc>
        <w:tc>
          <w:tcPr>
            <w:tcW w:w="1926" w:type="dxa"/>
            <w:vMerge w:val="restart"/>
          </w:tcPr>
          <w:p w14:paraId="25F46788" w14:textId="77777777" w:rsidR="00A8051B" w:rsidRPr="00A8051B" w:rsidRDefault="00A8051B" w:rsidP="00A8051B">
            <w:pPr>
              <w:pStyle w:val="TableParagraph"/>
              <w:spacing w:before="1"/>
              <w:rPr>
                <w:b/>
                <w:sz w:val="24"/>
                <w:lang w:val="ru-RU"/>
              </w:rPr>
            </w:pPr>
          </w:p>
          <w:p w14:paraId="2C349444"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7828AF98"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4BE55194" w14:textId="77777777" w:rsidR="00A8051B" w:rsidRPr="00A8051B" w:rsidRDefault="00A8051B" w:rsidP="00A8051B">
            <w:pPr>
              <w:pStyle w:val="TableParagraph"/>
              <w:spacing w:before="1"/>
              <w:ind w:left="14" w:right="2"/>
              <w:jc w:val="center"/>
              <w:rPr>
                <w:sz w:val="24"/>
                <w:lang w:val="ru-RU"/>
              </w:rPr>
            </w:pPr>
            <w:r w:rsidRPr="00A8051B">
              <w:rPr>
                <w:sz w:val="24"/>
                <w:lang w:val="ru-RU"/>
              </w:rPr>
              <w:t xml:space="preserve">ОК </w:t>
            </w:r>
            <w:r w:rsidRPr="00A8051B">
              <w:rPr>
                <w:spacing w:val="-5"/>
                <w:sz w:val="24"/>
                <w:lang w:val="ru-RU"/>
              </w:rPr>
              <w:t>05</w:t>
            </w:r>
          </w:p>
          <w:p w14:paraId="3777823E"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7ECC5871"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0069D1AE" w14:textId="77777777" w:rsidR="00A8051B" w:rsidRDefault="00A8051B" w:rsidP="00A8051B">
            <w:pPr>
              <w:pStyle w:val="TableParagraph"/>
              <w:ind w:left="14"/>
              <w:jc w:val="center"/>
              <w:rPr>
                <w:sz w:val="24"/>
              </w:rPr>
            </w:pPr>
            <w:r>
              <w:rPr>
                <w:spacing w:val="-4"/>
                <w:sz w:val="24"/>
              </w:rPr>
              <w:t>ПК.1.2</w:t>
            </w:r>
          </w:p>
        </w:tc>
      </w:tr>
      <w:tr w:rsidR="00A8051B" w14:paraId="7FA2214D" w14:textId="77777777" w:rsidTr="00A8051B">
        <w:trPr>
          <w:trHeight w:val="1103"/>
        </w:trPr>
        <w:tc>
          <w:tcPr>
            <w:tcW w:w="2328" w:type="dxa"/>
            <w:vMerge/>
            <w:tcBorders>
              <w:top w:val="nil"/>
            </w:tcBorders>
          </w:tcPr>
          <w:p w14:paraId="1800DB46" w14:textId="77777777" w:rsidR="00A8051B" w:rsidRDefault="00A8051B" w:rsidP="00A8051B">
            <w:pPr>
              <w:rPr>
                <w:sz w:val="2"/>
                <w:szCs w:val="2"/>
              </w:rPr>
            </w:pPr>
          </w:p>
        </w:tc>
        <w:tc>
          <w:tcPr>
            <w:tcW w:w="7738" w:type="dxa"/>
          </w:tcPr>
          <w:p w14:paraId="73E8C5BF" w14:textId="77777777" w:rsidR="00A8051B" w:rsidRPr="00A8051B" w:rsidRDefault="00A8051B" w:rsidP="00A8051B">
            <w:pPr>
              <w:pStyle w:val="TableParagraph"/>
              <w:ind w:left="108" w:right="97"/>
              <w:jc w:val="both"/>
              <w:rPr>
                <w:sz w:val="24"/>
                <w:lang w:val="ru-RU"/>
              </w:rPr>
            </w:pPr>
            <w:r w:rsidRPr="00A8051B">
              <w:rPr>
                <w:sz w:val="24"/>
                <w:lang w:val="ru-RU"/>
              </w:rPr>
              <w:t>Практическое занятие № 10. Деловая игра «Собеседование с работодателем в кадровом агентстве»/ Составление диалогов и проведение</w:t>
            </w:r>
            <w:r w:rsidRPr="00A8051B">
              <w:rPr>
                <w:spacing w:val="11"/>
                <w:sz w:val="24"/>
                <w:lang w:val="ru-RU"/>
              </w:rPr>
              <w:t xml:space="preserve"> </w:t>
            </w:r>
            <w:r w:rsidRPr="00A8051B">
              <w:rPr>
                <w:sz w:val="24"/>
                <w:lang w:val="ru-RU"/>
              </w:rPr>
              <w:t>ролевой</w:t>
            </w:r>
            <w:r w:rsidRPr="00A8051B">
              <w:rPr>
                <w:spacing w:val="15"/>
                <w:sz w:val="24"/>
                <w:lang w:val="ru-RU"/>
              </w:rPr>
              <w:t xml:space="preserve"> </w:t>
            </w:r>
            <w:r w:rsidRPr="00A8051B">
              <w:rPr>
                <w:sz w:val="24"/>
                <w:lang w:val="ru-RU"/>
              </w:rPr>
              <w:t>игры</w:t>
            </w:r>
            <w:r w:rsidRPr="00A8051B">
              <w:rPr>
                <w:spacing w:val="14"/>
                <w:sz w:val="24"/>
                <w:lang w:val="ru-RU"/>
              </w:rPr>
              <w:t xml:space="preserve"> </w:t>
            </w:r>
            <w:r w:rsidRPr="00A8051B">
              <w:rPr>
                <w:sz w:val="24"/>
                <w:lang w:val="ru-RU"/>
              </w:rPr>
              <w:t>по</w:t>
            </w:r>
            <w:r w:rsidRPr="00A8051B">
              <w:rPr>
                <w:spacing w:val="14"/>
                <w:sz w:val="24"/>
                <w:lang w:val="ru-RU"/>
              </w:rPr>
              <w:t xml:space="preserve"> </w:t>
            </w:r>
            <w:r w:rsidRPr="00A8051B">
              <w:rPr>
                <w:sz w:val="24"/>
                <w:lang w:val="ru-RU"/>
              </w:rPr>
              <w:t>темам:</w:t>
            </w:r>
            <w:r w:rsidRPr="00A8051B">
              <w:rPr>
                <w:spacing w:val="15"/>
                <w:sz w:val="24"/>
                <w:lang w:val="ru-RU"/>
              </w:rPr>
              <w:t xml:space="preserve"> </w:t>
            </w:r>
            <w:r w:rsidRPr="00A8051B">
              <w:rPr>
                <w:sz w:val="24"/>
                <w:lang w:val="ru-RU"/>
              </w:rPr>
              <w:t>«Личная</w:t>
            </w:r>
            <w:r w:rsidRPr="00A8051B">
              <w:rPr>
                <w:spacing w:val="14"/>
                <w:sz w:val="24"/>
                <w:lang w:val="ru-RU"/>
              </w:rPr>
              <w:t xml:space="preserve"> </w:t>
            </w:r>
            <w:r w:rsidRPr="00A8051B">
              <w:rPr>
                <w:sz w:val="24"/>
                <w:lang w:val="ru-RU"/>
              </w:rPr>
              <w:t>встреча</w:t>
            </w:r>
            <w:r w:rsidRPr="00A8051B">
              <w:rPr>
                <w:spacing w:val="16"/>
                <w:sz w:val="24"/>
                <w:lang w:val="ru-RU"/>
              </w:rPr>
              <w:t xml:space="preserve"> </w:t>
            </w:r>
            <w:r w:rsidRPr="00A8051B">
              <w:rPr>
                <w:sz w:val="24"/>
                <w:lang w:val="ru-RU"/>
              </w:rPr>
              <w:t>с</w:t>
            </w:r>
            <w:r w:rsidRPr="00A8051B">
              <w:rPr>
                <w:spacing w:val="14"/>
                <w:sz w:val="24"/>
                <w:lang w:val="ru-RU"/>
              </w:rPr>
              <w:t xml:space="preserve"> </w:t>
            </w:r>
            <w:r w:rsidRPr="00A8051B">
              <w:rPr>
                <w:spacing w:val="-2"/>
                <w:sz w:val="24"/>
                <w:lang w:val="ru-RU"/>
              </w:rPr>
              <w:t>работодателем»,</w:t>
            </w:r>
          </w:p>
          <w:p w14:paraId="43F72EDE" w14:textId="77777777" w:rsidR="00A8051B" w:rsidRPr="00A8051B" w:rsidRDefault="00A8051B" w:rsidP="00A8051B">
            <w:pPr>
              <w:pStyle w:val="TableParagraph"/>
              <w:spacing w:line="257" w:lineRule="exact"/>
              <w:ind w:left="108"/>
              <w:jc w:val="both"/>
              <w:rPr>
                <w:sz w:val="24"/>
                <w:lang w:val="ru-RU"/>
              </w:rPr>
            </w:pPr>
            <w:r w:rsidRPr="00A8051B">
              <w:rPr>
                <w:spacing w:val="-2"/>
                <w:sz w:val="24"/>
                <w:lang w:val="ru-RU"/>
              </w:rPr>
              <w:t>«Беседа</w:t>
            </w:r>
            <w:r w:rsidRPr="00A8051B">
              <w:rPr>
                <w:spacing w:val="-9"/>
                <w:sz w:val="24"/>
                <w:lang w:val="ru-RU"/>
              </w:rPr>
              <w:t xml:space="preserve"> </w:t>
            </w:r>
            <w:r w:rsidRPr="00A8051B">
              <w:rPr>
                <w:spacing w:val="-2"/>
                <w:sz w:val="24"/>
                <w:lang w:val="ru-RU"/>
              </w:rPr>
              <w:t>претендента</w:t>
            </w:r>
            <w:r w:rsidRPr="00A8051B">
              <w:rPr>
                <w:spacing w:val="-4"/>
                <w:sz w:val="24"/>
                <w:lang w:val="ru-RU"/>
              </w:rPr>
              <w:t xml:space="preserve"> </w:t>
            </w:r>
            <w:r w:rsidRPr="00A8051B">
              <w:rPr>
                <w:spacing w:val="-2"/>
                <w:sz w:val="24"/>
                <w:lang w:val="ru-RU"/>
              </w:rPr>
              <w:t>на</w:t>
            </w:r>
            <w:r w:rsidRPr="00A8051B">
              <w:rPr>
                <w:spacing w:val="-6"/>
                <w:sz w:val="24"/>
                <w:lang w:val="ru-RU"/>
              </w:rPr>
              <w:t xml:space="preserve"> </w:t>
            </w:r>
            <w:r w:rsidRPr="00A8051B">
              <w:rPr>
                <w:spacing w:val="-2"/>
                <w:sz w:val="24"/>
                <w:lang w:val="ru-RU"/>
              </w:rPr>
              <w:t>вакансию</w:t>
            </w:r>
            <w:r w:rsidRPr="00A8051B">
              <w:rPr>
                <w:spacing w:val="-4"/>
                <w:sz w:val="24"/>
                <w:lang w:val="ru-RU"/>
              </w:rPr>
              <w:t xml:space="preserve"> </w:t>
            </w:r>
            <w:r w:rsidRPr="00A8051B">
              <w:rPr>
                <w:spacing w:val="-2"/>
                <w:sz w:val="24"/>
                <w:lang w:val="ru-RU"/>
              </w:rPr>
              <w:t>по</w:t>
            </w:r>
            <w:r w:rsidRPr="00A8051B">
              <w:rPr>
                <w:spacing w:val="-5"/>
                <w:sz w:val="24"/>
                <w:lang w:val="ru-RU"/>
              </w:rPr>
              <w:t xml:space="preserve"> </w:t>
            </w:r>
            <w:r w:rsidRPr="00A8051B">
              <w:rPr>
                <w:spacing w:val="-2"/>
                <w:sz w:val="24"/>
                <w:lang w:val="ru-RU"/>
              </w:rPr>
              <w:t>телефону»,</w:t>
            </w:r>
            <w:r w:rsidRPr="00A8051B">
              <w:rPr>
                <w:spacing w:val="-5"/>
                <w:sz w:val="24"/>
                <w:lang w:val="ru-RU"/>
              </w:rPr>
              <w:t xml:space="preserve"> </w:t>
            </w:r>
            <w:r w:rsidRPr="00A8051B">
              <w:rPr>
                <w:spacing w:val="-2"/>
                <w:sz w:val="24"/>
                <w:lang w:val="ru-RU"/>
              </w:rPr>
              <w:t>«Переписка</w:t>
            </w:r>
            <w:r w:rsidRPr="00A8051B">
              <w:rPr>
                <w:spacing w:val="-6"/>
                <w:sz w:val="24"/>
                <w:lang w:val="ru-RU"/>
              </w:rPr>
              <w:t xml:space="preserve"> </w:t>
            </w:r>
            <w:r w:rsidRPr="00A8051B">
              <w:rPr>
                <w:spacing w:val="-2"/>
                <w:sz w:val="24"/>
                <w:lang w:val="ru-RU"/>
              </w:rPr>
              <w:t>в</w:t>
            </w:r>
            <w:r w:rsidRPr="00A8051B">
              <w:rPr>
                <w:spacing w:val="-4"/>
                <w:sz w:val="24"/>
                <w:lang w:val="ru-RU"/>
              </w:rPr>
              <w:t xml:space="preserve"> </w:t>
            </w:r>
            <w:r w:rsidRPr="00A8051B">
              <w:rPr>
                <w:spacing w:val="-2"/>
                <w:sz w:val="24"/>
                <w:lang w:val="ru-RU"/>
              </w:rPr>
              <w:t>интернете»</w:t>
            </w:r>
          </w:p>
        </w:tc>
        <w:tc>
          <w:tcPr>
            <w:tcW w:w="3254" w:type="dxa"/>
          </w:tcPr>
          <w:p w14:paraId="7CCDC580" w14:textId="77777777" w:rsidR="00A8051B" w:rsidRPr="00A8051B" w:rsidRDefault="00A8051B" w:rsidP="00A8051B">
            <w:pPr>
              <w:pStyle w:val="TableParagraph"/>
              <w:spacing w:before="135"/>
              <w:rPr>
                <w:b/>
                <w:sz w:val="24"/>
                <w:lang w:val="ru-RU"/>
              </w:rPr>
            </w:pPr>
          </w:p>
          <w:p w14:paraId="7D1EAAF2" w14:textId="77777777" w:rsidR="00A8051B" w:rsidRDefault="00A8051B" w:rsidP="00A8051B">
            <w:pPr>
              <w:pStyle w:val="TableParagraph"/>
              <w:ind w:left="12"/>
              <w:jc w:val="center"/>
              <w:rPr>
                <w:sz w:val="24"/>
              </w:rPr>
            </w:pPr>
            <w:r>
              <w:rPr>
                <w:spacing w:val="-10"/>
                <w:sz w:val="24"/>
              </w:rPr>
              <w:t>7</w:t>
            </w:r>
          </w:p>
        </w:tc>
        <w:tc>
          <w:tcPr>
            <w:tcW w:w="1926" w:type="dxa"/>
            <w:vMerge/>
            <w:tcBorders>
              <w:top w:val="nil"/>
            </w:tcBorders>
          </w:tcPr>
          <w:p w14:paraId="1C90F20A" w14:textId="77777777" w:rsidR="00A8051B" w:rsidRDefault="00A8051B" w:rsidP="00A8051B">
            <w:pPr>
              <w:rPr>
                <w:sz w:val="2"/>
                <w:szCs w:val="2"/>
              </w:rPr>
            </w:pPr>
          </w:p>
        </w:tc>
      </w:tr>
      <w:tr w:rsidR="00A8051B" w14:paraId="55D0BB18" w14:textId="77777777" w:rsidTr="00A8051B">
        <w:trPr>
          <w:trHeight w:val="1106"/>
        </w:trPr>
        <w:tc>
          <w:tcPr>
            <w:tcW w:w="2328" w:type="dxa"/>
            <w:vMerge/>
            <w:tcBorders>
              <w:top w:val="nil"/>
            </w:tcBorders>
          </w:tcPr>
          <w:p w14:paraId="09E4859B" w14:textId="77777777" w:rsidR="00A8051B" w:rsidRDefault="00A8051B" w:rsidP="00A8051B">
            <w:pPr>
              <w:rPr>
                <w:sz w:val="2"/>
                <w:szCs w:val="2"/>
              </w:rPr>
            </w:pPr>
          </w:p>
        </w:tc>
        <w:tc>
          <w:tcPr>
            <w:tcW w:w="7738" w:type="dxa"/>
          </w:tcPr>
          <w:p w14:paraId="1EE63DE3" w14:textId="77777777" w:rsidR="00A8051B" w:rsidRDefault="00A8051B" w:rsidP="00A8051B">
            <w:pPr>
              <w:pStyle w:val="TableParagraph"/>
              <w:spacing w:line="275"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01E0F83F" w14:textId="77777777" w:rsidR="00A8051B" w:rsidRDefault="00A8051B" w:rsidP="00A8051B">
            <w:pPr>
              <w:pStyle w:val="TableParagraph"/>
              <w:rPr>
                <w:sz w:val="24"/>
              </w:rPr>
            </w:pPr>
          </w:p>
        </w:tc>
        <w:tc>
          <w:tcPr>
            <w:tcW w:w="1926" w:type="dxa"/>
            <w:vMerge/>
            <w:tcBorders>
              <w:top w:val="nil"/>
            </w:tcBorders>
          </w:tcPr>
          <w:p w14:paraId="2EA04701" w14:textId="77777777" w:rsidR="00A8051B" w:rsidRDefault="00A8051B" w:rsidP="00A8051B">
            <w:pPr>
              <w:rPr>
                <w:sz w:val="2"/>
                <w:szCs w:val="2"/>
              </w:rPr>
            </w:pPr>
          </w:p>
        </w:tc>
      </w:tr>
      <w:tr w:rsidR="00A8051B" w14:paraId="757B6E10" w14:textId="77777777" w:rsidTr="00A8051B">
        <w:trPr>
          <w:trHeight w:val="618"/>
        </w:trPr>
        <w:tc>
          <w:tcPr>
            <w:tcW w:w="10066" w:type="dxa"/>
            <w:gridSpan w:val="2"/>
          </w:tcPr>
          <w:p w14:paraId="43A66E5F" w14:textId="77777777" w:rsidR="00A8051B" w:rsidRPr="00A8051B" w:rsidRDefault="00A8051B" w:rsidP="00A8051B">
            <w:pPr>
              <w:pStyle w:val="TableParagraph"/>
              <w:spacing w:before="1"/>
              <w:ind w:left="110"/>
              <w:rPr>
                <w:b/>
                <w:sz w:val="24"/>
                <w:lang w:val="ru-RU"/>
              </w:rPr>
            </w:pPr>
            <w:r w:rsidRPr="00A8051B">
              <w:rPr>
                <w:b/>
                <w:sz w:val="24"/>
                <w:lang w:val="ru-RU"/>
              </w:rPr>
              <w:t>Раздел</w:t>
            </w:r>
            <w:r w:rsidRPr="00A8051B">
              <w:rPr>
                <w:b/>
                <w:spacing w:val="-6"/>
                <w:sz w:val="24"/>
                <w:lang w:val="ru-RU"/>
              </w:rPr>
              <w:t xml:space="preserve"> </w:t>
            </w:r>
            <w:r w:rsidRPr="00A8051B">
              <w:rPr>
                <w:b/>
                <w:sz w:val="24"/>
                <w:lang w:val="ru-RU"/>
              </w:rPr>
              <w:t>2.</w:t>
            </w:r>
            <w:r w:rsidRPr="00A8051B">
              <w:rPr>
                <w:b/>
                <w:spacing w:val="-3"/>
                <w:sz w:val="24"/>
                <w:lang w:val="ru-RU"/>
              </w:rPr>
              <w:t xml:space="preserve"> </w:t>
            </w:r>
            <w:r w:rsidRPr="00A8051B">
              <w:rPr>
                <w:b/>
                <w:sz w:val="24"/>
                <w:lang w:val="ru-RU"/>
              </w:rPr>
              <w:t>Научно-технический</w:t>
            </w:r>
            <w:r w:rsidRPr="00A8051B">
              <w:rPr>
                <w:b/>
                <w:spacing w:val="-4"/>
                <w:sz w:val="24"/>
                <w:lang w:val="ru-RU"/>
              </w:rPr>
              <w:t xml:space="preserve"> </w:t>
            </w:r>
            <w:r w:rsidRPr="00A8051B">
              <w:rPr>
                <w:b/>
                <w:sz w:val="24"/>
                <w:lang w:val="ru-RU"/>
              </w:rPr>
              <w:t>прогресс:</w:t>
            </w:r>
            <w:r w:rsidRPr="00A8051B">
              <w:rPr>
                <w:b/>
                <w:spacing w:val="-3"/>
                <w:sz w:val="24"/>
                <w:lang w:val="ru-RU"/>
              </w:rPr>
              <w:t xml:space="preserve"> </w:t>
            </w:r>
            <w:r w:rsidRPr="00A8051B">
              <w:rPr>
                <w:b/>
                <w:sz w:val="24"/>
                <w:lang w:val="ru-RU"/>
              </w:rPr>
              <w:t>открытия,</w:t>
            </w:r>
            <w:r w:rsidRPr="00A8051B">
              <w:rPr>
                <w:b/>
                <w:spacing w:val="-4"/>
                <w:sz w:val="24"/>
                <w:lang w:val="ru-RU"/>
              </w:rPr>
              <w:t xml:space="preserve"> </w:t>
            </w:r>
            <w:r w:rsidRPr="00A8051B">
              <w:rPr>
                <w:b/>
                <w:sz w:val="24"/>
                <w:lang w:val="ru-RU"/>
              </w:rPr>
              <w:t>которые</w:t>
            </w:r>
            <w:r w:rsidRPr="00A8051B">
              <w:rPr>
                <w:b/>
                <w:spacing w:val="-5"/>
                <w:sz w:val="24"/>
                <w:lang w:val="ru-RU"/>
              </w:rPr>
              <w:t xml:space="preserve"> </w:t>
            </w:r>
            <w:r w:rsidRPr="00A8051B">
              <w:rPr>
                <w:b/>
                <w:sz w:val="24"/>
                <w:lang w:val="ru-RU"/>
              </w:rPr>
              <w:t>потрясли</w:t>
            </w:r>
            <w:r w:rsidRPr="00A8051B">
              <w:rPr>
                <w:b/>
                <w:spacing w:val="-3"/>
                <w:sz w:val="24"/>
                <w:lang w:val="ru-RU"/>
              </w:rPr>
              <w:t xml:space="preserve"> </w:t>
            </w:r>
            <w:r w:rsidRPr="00A8051B">
              <w:rPr>
                <w:b/>
                <w:spacing w:val="-5"/>
                <w:sz w:val="24"/>
                <w:lang w:val="ru-RU"/>
              </w:rPr>
              <w:t>мир</w:t>
            </w:r>
          </w:p>
        </w:tc>
        <w:tc>
          <w:tcPr>
            <w:tcW w:w="3254" w:type="dxa"/>
          </w:tcPr>
          <w:p w14:paraId="62E50681" w14:textId="77777777" w:rsidR="00A8051B" w:rsidRDefault="00A8051B" w:rsidP="00A8051B">
            <w:pPr>
              <w:pStyle w:val="TableParagraph"/>
              <w:spacing w:before="1"/>
              <w:ind w:left="12" w:right="1"/>
              <w:jc w:val="center"/>
              <w:rPr>
                <w:b/>
                <w:sz w:val="24"/>
              </w:rPr>
            </w:pPr>
            <w:r>
              <w:rPr>
                <w:b/>
                <w:sz w:val="24"/>
              </w:rPr>
              <w:t>26</w:t>
            </w:r>
          </w:p>
        </w:tc>
        <w:tc>
          <w:tcPr>
            <w:tcW w:w="1926" w:type="dxa"/>
          </w:tcPr>
          <w:p w14:paraId="07377475" w14:textId="77777777" w:rsidR="00A8051B" w:rsidRDefault="00A8051B" w:rsidP="00A8051B">
            <w:pPr>
              <w:pStyle w:val="TableParagraph"/>
              <w:rPr>
                <w:sz w:val="24"/>
              </w:rPr>
            </w:pPr>
          </w:p>
        </w:tc>
      </w:tr>
      <w:tr w:rsidR="00A8051B" w14:paraId="66BE1FE8" w14:textId="77777777" w:rsidTr="00A8051B">
        <w:trPr>
          <w:trHeight w:val="830"/>
        </w:trPr>
        <w:tc>
          <w:tcPr>
            <w:tcW w:w="2328" w:type="dxa"/>
            <w:vMerge w:val="restart"/>
          </w:tcPr>
          <w:p w14:paraId="1B3A598B" w14:textId="77777777" w:rsidR="00A8051B" w:rsidRPr="00A8051B" w:rsidRDefault="00A8051B" w:rsidP="00A8051B">
            <w:pPr>
              <w:pStyle w:val="TableParagraph"/>
              <w:spacing w:before="1"/>
              <w:ind w:left="110"/>
              <w:jc w:val="both"/>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2.1.</w:t>
            </w:r>
          </w:p>
          <w:p w14:paraId="2889FB8B" w14:textId="77777777" w:rsidR="00A8051B" w:rsidRPr="00A8051B" w:rsidRDefault="00A8051B" w:rsidP="00A8051B">
            <w:pPr>
              <w:pStyle w:val="TableParagraph"/>
              <w:rPr>
                <w:b/>
                <w:sz w:val="24"/>
                <w:lang w:val="ru-RU"/>
              </w:rPr>
            </w:pPr>
          </w:p>
          <w:p w14:paraId="5083D95D" w14:textId="77777777" w:rsidR="00A8051B" w:rsidRPr="00A8051B" w:rsidRDefault="00A8051B" w:rsidP="00A8051B">
            <w:pPr>
              <w:pStyle w:val="TableParagraph"/>
              <w:tabs>
                <w:tab w:val="left" w:pos="2094"/>
              </w:tabs>
              <w:ind w:left="110" w:right="93"/>
              <w:jc w:val="both"/>
              <w:rPr>
                <w:sz w:val="24"/>
                <w:lang w:val="ru-RU"/>
              </w:rPr>
            </w:pPr>
            <w:r w:rsidRPr="00A8051B">
              <w:rPr>
                <w:spacing w:val="-2"/>
                <w:sz w:val="24"/>
                <w:lang w:val="ru-RU"/>
              </w:rPr>
              <w:t>Достижения</w:t>
            </w:r>
            <w:r w:rsidRPr="00A8051B">
              <w:rPr>
                <w:sz w:val="24"/>
                <w:lang w:val="ru-RU"/>
              </w:rPr>
              <w:tab/>
            </w:r>
            <w:r w:rsidRPr="00A8051B">
              <w:rPr>
                <w:spacing w:val="-10"/>
                <w:sz w:val="24"/>
                <w:lang w:val="ru-RU"/>
              </w:rPr>
              <w:t xml:space="preserve">и </w:t>
            </w:r>
            <w:r w:rsidRPr="00A8051B">
              <w:rPr>
                <w:sz w:val="24"/>
                <w:lang w:val="ru-RU"/>
              </w:rPr>
              <w:t>инновации</w:t>
            </w:r>
            <w:r w:rsidRPr="00A8051B">
              <w:rPr>
                <w:spacing w:val="-12"/>
                <w:sz w:val="24"/>
                <w:lang w:val="ru-RU"/>
              </w:rPr>
              <w:t xml:space="preserve"> </w:t>
            </w:r>
            <w:r w:rsidRPr="00A8051B">
              <w:rPr>
                <w:sz w:val="24"/>
                <w:lang w:val="ru-RU"/>
              </w:rPr>
              <w:t>в</w:t>
            </w:r>
            <w:r w:rsidRPr="00A8051B">
              <w:rPr>
                <w:spacing w:val="-13"/>
                <w:sz w:val="24"/>
                <w:lang w:val="ru-RU"/>
              </w:rPr>
              <w:t xml:space="preserve"> </w:t>
            </w:r>
            <w:r w:rsidRPr="00A8051B">
              <w:rPr>
                <w:sz w:val="24"/>
                <w:lang w:val="ru-RU"/>
              </w:rPr>
              <w:t>науке</w:t>
            </w:r>
            <w:r w:rsidRPr="00A8051B">
              <w:rPr>
                <w:spacing w:val="-13"/>
                <w:sz w:val="24"/>
                <w:lang w:val="ru-RU"/>
              </w:rPr>
              <w:t xml:space="preserve"> </w:t>
            </w:r>
            <w:r w:rsidRPr="00A8051B">
              <w:rPr>
                <w:sz w:val="24"/>
                <w:lang w:val="ru-RU"/>
              </w:rPr>
              <w:t xml:space="preserve">и технике и их </w:t>
            </w:r>
            <w:r w:rsidRPr="00A8051B">
              <w:rPr>
                <w:spacing w:val="-2"/>
                <w:sz w:val="24"/>
                <w:lang w:val="ru-RU"/>
              </w:rPr>
              <w:t>изобретатели.</w:t>
            </w:r>
          </w:p>
          <w:p w14:paraId="6D36A4C4" w14:textId="77777777" w:rsidR="00A8051B" w:rsidRDefault="00A8051B" w:rsidP="00A8051B">
            <w:pPr>
              <w:pStyle w:val="TableParagraph"/>
              <w:spacing w:before="1"/>
              <w:ind w:left="110" w:right="595"/>
              <w:rPr>
                <w:sz w:val="24"/>
              </w:rPr>
            </w:pPr>
            <w:r>
              <w:rPr>
                <w:spacing w:val="-2"/>
                <w:sz w:val="24"/>
              </w:rPr>
              <w:t>Отраслевые выставки</w:t>
            </w:r>
          </w:p>
        </w:tc>
        <w:tc>
          <w:tcPr>
            <w:tcW w:w="7738" w:type="dxa"/>
          </w:tcPr>
          <w:p w14:paraId="645BE731" w14:textId="77777777" w:rsidR="00A8051B" w:rsidRDefault="00A8051B" w:rsidP="00A8051B">
            <w:pPr>
              <w:pStyle w:val="TableParagraph"/>
              <w:spacing w:line="270" w:lineRule="atLeast"/>
              <w:ind w:left="108" w:right="96"/>
              <w:jc w:val="both"/>
              <w:rPr>
                <w:b/>
                <w:sz w:val="24"/>
              </w:rPr>
            </w:pPr>
            <w:r w:rsidRPr="00A8051B">
              <w:rPr>
                <w:b/>
                <w:sz w:val="24"/>
                <w:lang w:val="ru-RU"/>
              </w:rPr>
              <w:t xml:space="preserve">Достижения и инновации в науке и технике. Открытия </w:t>
            </w:r>
            <w:r>
              <w:rPr>
                <w:b/>
                <w:sz w:val="24"/>
              </w:rPr>
              <w:t>XXI</w:t>
            </w:r>
            <w:r w:rsidRPr="00A8051B">
              <w:rPr>
                <w:b/>
                <w:sz w:val="24"/>
                <w:lang w:val="ru-RU"/>
              </w:rPr>
              <w:t xml:space="preserve"> века. Посещение отраслевой выставки. </w:t>
            </w:r>
            <w:r>
              <w:rPr>
                <w:b/>
                <w:sz w:val="24"/>
              </w:rPr>
              <w:t>Придаточные предложения условия (1-2 тип)</w:t>
            </w:r>
          </w:p>
        </w:tc>
        <w:tc>
          <w:tcPr>
            <w:tcW w:w="3254" w:type="dxa"/>
          </w:tcPr>
          <w:p w14:paraId="34C12389" w14:textId="77777777" w:rsidR="00A8051B" w:rsidRDefault="00A8051B" w:rsidP="00A8051B">
            <w:pPr>
              <w:pStyle w:val="TableParagraph"/>
              <w:spacing w:before="1"/>
              <w:rPr>
                <w:b/>
                <w:sz w:val="24"/>
              </w:rPr>
            </w:pPr>
          </w:p>
          <w:p w14:paraId="707D0559" w14:textId="77777777" w:rsidR="00A8051B" w:rsidRDefault="00A8051B" w:rsidP="00A8051B">
            <w:pPr>
              <w:pStyle w:val="TableParagraph"/>
              <w:ind w:left="12"/>
              <w:jc w:val="center"/>
              <w:rPr>
                <w:b/>
                <w:sz w:val="24"/>
              </w:rPr>
            </w:pPr>
            <w:r>
              <w:rPr>
                <w:b/>
                <w:spacing w:val="-10"/>
                <w:sz w:val="24"/>
              </w:rPr>
              <w:t>26</w:t>
            </w:r>
          </w:p>
        </w:tc>
        <w:tc>
          <w:tcPr>
            <w:tcW w:w="1926" w:type="dxa"/>
            <w:vMerge w:val="restart"/>
          </w:tcPr>
          <w:p w14:paraId="07432B96" w14:textId="77777777" w:rsidR="00A8051B" w:rsidRPr="00A8051B" w:rsidRDefault="00A8051B" w:rsidP="00A8051B">
            <w:pPr>
              <w:pStyle w:val="TableParagraph"/>
              <w:rPr>
                <w:b/>
                <w:sz w:val="24"/>
                <w:lang w:val="ru-RU"/>
              </w:rPr>
            </w:pPr>
          </w:p>
          <w:p w14:paraId="36EBBD89" w14:textId="77777777" w:rsidR="00A8051B" w:rsidRPr="00A8051B" w:rsidRDefault="00A8051B" w:rsidP="00A8051B">
            <w:pPr>
              <w:pStyle w:val="TableParagraph"/>
              <w:rPr>
                <w:b/>
                <w:sz w:val="24"/>
                <w:lang w:val="ru-RU"/>
              </w:rPr>
            </w:pPr>
          </w:p>
          <w:p w14:paraId="0CD2F269" w14:textId="77777777" w:rsidR="00A8051B" w:rsidRPr="00A8051B" w:rsidRDefault="00A8051B" w:rsidP="00A8051B">
            <w:pPr>
              <w:pStyle w:val="TableParagraph"/>
              <w:rPr>
                <w:b/>
                <w:sz w:val="24"/>
                <w:lang w:val="ru-RU"/>
              </w:rPr>
            </w:pPr>
          </w:p>
          <w:p w14:paraId="13AA5E1E" w14:textId="77777777" w:rsidR="00A8051B" w:rsidRPr="00A8051B" w:rsidRDefault="00A8051B" w:rsidP="00A8051B">
            <w:pPr>
              <w:pStyle w:val="TableParagraph"/>
              <w:spacing w:before="2"/>
              <w:rPr>
                <w:b/>
                <w:sz w:val="24"/>
                <w:lang w:val="ru-RU"/>
              </w:rPr>
            </w:pPr>
          </w:p>
          <w:p w14:paraId="09E972AD"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5BE11F27"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6674FFDF"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3188ECA6"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6CEB5F96"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1CBF020B" w14:textId="77777777" w:rsidR="00A8051B" w:rsidRDefault="00A8051B" w:rsidP="00A8051B">
            <w:pPr>
              <w:pStyle w:val="TableParagraph"/>
              <w:ind w:left="14"/>
              <w:jc w:val="center"/>
              <w:rPr>
                <w:sz w:val="24"/>
              </w:rPr>
            </w:pPr>
            <w:r>
              <w:rPr>
                <w:spacing w:val="-4"/>
                <w:sz w:val="24"/>
              </w:rPr>
              <w:lastRenderedPageBreak/>
              <w:t>ПК.1.2</w:t>
            </w:r>
          </w:p>
        </w:tc>
      </w:tr>
      <w:tr w:rsidR="00A8051B" w14:paraId="792E3A7D" w14:textId="77777777" w:rsidTr="00A8051B">
        <w:trPr>
          <w:trHeight w:val="276"/>
        </w:trPr>
        <w:tc>
          <w:tcPr>
            <w:tcW w:w="2328" w:type="dxa"/>
            <w:vMerge/>
            <w:tcBorders>
              <w:top w:val="nil"/>
            </w:tcBorders>
          </w:tcPr>
          <w:p w14:paraId="26DB052A" w14:textId="77777777" w:rsidR="00A8051B" w:rsidRDefault="00A8051B" w:rsidP="00A8051B">
            <w:pPr>
              <w:rPr>
                <w:sz w:val="2"/>
                <w:szCs w:val="2"/>
              </w:rPr>
            </w:pPr>
          </w:p>
        </w:tc>
        <w:tc>
          <w:tcPr>
            <w:tcW w:w="7738" w:type="dxa"/>
          </w:tcPr>
          <w:p w14:paraId="3B61D5BA" w14:textId="77777777" w:rsidR="00A8051B" w:rsidRPr="00A8051B" w:rsidRDefault="00A8051B" w:rsidP="00A8051B">
            <w:pPr>
              <w:pStyle w:val="TableParagraph"/>
              <w:spacing w:line="256"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335126A0" w14:textId="77777777" w:rsidR="00A8051B" w:rsidRDefault="00A8051B" w:rsidP="00A8051B">
            <w:pPr>
              <w:pStyle w:val="TableParagraph"/>
              <w:jc w:val="center"/>
              <w:rPr>
                <w:sz w:val="20"/>
              </w:rPr>
            </w:pPr>
            <w:r>
              <w:rPr>
                <w:sz w:val="20"/>
              </w:rPr>
              <w:t>26</w:t>
            </w:r>
          </w:p>
        </w:tc>
        <w:tc>
          <w:tcPr>
            <w:tcW w:w="1926" w:type="dxa"/>
            <w:vMerge/>
            <w:tcBorders>
              <w:top w:val="nil"/>
            </w:tcBorders>
          </w:tcPr>
          <w:p w14:paraId="4B438ABC" w14:textId="77777777" w:rsidR="00A8051B" w:rsidRDefault="00A8051B" w:rsidP="00A8051B">
            <w:pPr>
              <w:rPr>
                <w:sz w:val="2"/>
                <w:szCs w:val="2"/>
              </w:rPr>
            </w:pPr>
          </w:p>
        </w:tc>
      </w:tr>
      <w:tr w:rsidR="00A8051B" w14:paraId="14E97115" w14:textId="77777777" w:rsidTr="00A8051B">
        <w:trPr>
          <w:trHeight w:val="1379"/>
        </w:trPr>
        <w:tc>
          <w:tcPr>
            <w:tcW w:w="2328" w:type="dxa"/>
            <w:vMerge/>
            <w:tcBorders>
              <w:top w:val="nil"/>
            </w:tcBorders>
          </w:tcPr>
          <w:p w14:paraId="7D86D8B3" w14:textId="77777777" w:rsidR="00A8051B" w:rsidRDefault="00A8051B" w:rsidP="00A8051B">
            <w:pPr>
              <w:rPr>
                <w:sz w:val="2"/>
                <w:szCs w:val="2"/>
              </w:rPr>
            </w:pPr>
          </w:p>
        </w:tc>
        <w:tc>
          <w:tcPr>
            <w:tcW w:w="7738" w:type="dxa"/>
          </w:tcPr>
          <w:p w14:paraId="39343EA4" w14:textId="77777777" w:rsidR="00A8051B" w:rsidRDefault="00A8051B" w:rsidP="00A8051B">
            <w:pPr>
              <w:pStyle w:val="TableParagraph"/>
              <w:spacing w:line="276" w:lineRule="exact"/>
              <w:ind w:left="108" w:right="95"/>
              <w:jc w:val="both"/>
              <w:rPr>
                <w:sz w:val="24"/>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5"/>
                <w:sz w:val="24"/>
                <w:lang w:val="ru-RU"/>
              </w:rPr>
              <w:t xml:space="preserve"> </w:t>
            </w:r>
            <w:r w:rsidRPr="00A8051B">
              <w:rPr>
                <w:sz w:val="24"/>
                <w:lang w:val="ru-RU"/>
              </w:rPr>
              <w:t>№</w:t>
            </w:r>
            <w:r w:rsidRPr="00A8051B">
              <w:rPr>
                <w:spacing w:val="-15"/>
                <w:sz w:val="24"/>
                <w:lang w:val="ru-RU"/>
              </w:rPr>
              <w:t xml:space="preserve"> </w:t>
            </w:r>
            <w:r w:rsidRPr="00A8051B">
              <w:rPr>
                <w:sz w:val="24"/>
                <w:lang w:val="ru-RU"/>
              </w:rPr>
              <w:t>11.</w:t>
            </w:r>
            <w:r w:rsidRPr="00A8051B">
              <w:rPr>
                <w:spacing w:val="-15"/>
                <w:sz w:val="24"/>
                <w:lang w:val="ru-RU"/>
              </w:rPr>
              <w:t xml:space="preserve"> </w:t>
            </w:r>
            <w:r w:rsidRPr="00A8051B">
              <w:rPr>
                <w:sz w:val="24"/>
                <w:lang w:val="ru-RU"/>
              </w:rPr>
              <w:t>Введение</w:t>
            </w:r>
            <w:r w:rsidRPr="00A8051B">
              <w:rPr>
                <w:spacing w:val="-15"/>
                <w:sz w:val="24"/>
                <w:lang w:val="ru-RU"/>
              </w:rPr>
              <w:t xml:space="preserve"> </w:t>
            </w:r>
            <w:r w:rsidRPr="00A8051B">
              <w:rPr>
                <w:sz w:val="24"/>
                <w:lang w:val="ru-RU"/>
              </w:rPr>
              <w:t>новых</w:t>
            </w:r>
            <w:r w:rsidRPr="00A8051B">
              <w:rPr>
                <w:spacing w:val="-15"/>
                <w:sz w:val="24"/>
                <w:lang w:val="ru-RU"/>
              </w:rPr>
              <w:t xml:space="preserve"> </w:t>
            </w:r>
            <w:r w:rsidRPr="00A8051B">
              <w:rPr>
                <w:sz w:val="24"/>
                <w:lang w:val="ru-RU"/>
              </w:rPr>
              <w:t>лексических</w:t>
            </w:r>
            <w:r w:rsidRPr="00A8051B">
              <w:rPr>
                <w:spacing w:val="-15"/>
                <w:sz w:val="24"/>
                <w:lang w:val="ru-RU"/>
              </w:rPr>
              <w:t xml:space="preserve"> </w:t>
            </w:r>
            <w:r w:rsidRPr="00A8051B">
              <w:rPr>
                <w:sz w:val="24"/>
                <w:lang w:val="ru-RU"/>
              </w:rPr>
              <w:t>единиц</w:t>
            </w:r>
            <w:r w:rsidRPr="00A8051B">
              <w:rPr>
                <w:spacing w:val="-15"/>
                <w:sz w:val="24"/>
                <w:lang w:val="ru-RU"/>
              </w:rPr>
              <w:t xml:space="preserve"> </w:t>
            </w:r>
            <w:r w:rsidRPr="00A8051B">
              <w:rPr>
                <w:sz w:val="24"/>
                <w:lang w:val="ru-RU"/>
              </w:rPr>
              <w:t>по</w:t>
            </w:r>
            <w:r w:rsidRPr="00A8051B">
              <w:rPr>
                <w:spacing w:val="-15"/>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39"/>
                <w:sz w:val="24"/>
                <w:lang w:val="ru-RU"/>
              </w:rPr>
              <w:t xml:space="preserve"> </w:t>
            </w:r>
            <w:r w:rsidRPr="00A8051B">
              <w:rPr>
                <w:sz w:val="24"/>
                <w:lang w:val="ru-RU"/>
              </w:rPr>
              <w:t>Предтекстовые</w:t>
            </w:r>
            <w:r w:rsidRPr="00A8051B">
              <w:rPr>
                <w:spacing w:val="-13"/>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w:t>
            </w:r>
            <w:r w:rsidRPr="00A8051B">
              <w:rPr>
                <w:spacing w:val="-7"/>
                <w:sz w:val="24"/>
                <w:lang w:val="ru-RU"/>
              </w:rPr>
              <w:t xml:space="preserve"> </w:t>
            </w:r>
            <w:r w:rsidRPr="00A8051B">
              <w:rPr>
                <w:sz w:val="24"/>
                <w:lang w:val="ru-RU"/>
              </w:rPr>
              <w:t>«Достижения</w:t>
            </w:r>
            <w:r w:rsidRPr="00A8051B">
              <w:rPr>
                <w:spacing w:val="-7"/>
                <w:sz w:val="24"/>
                <w:lang w:val="ru-RU"/>
              </w:rPr>
              <w:t xml:space="preserve"> </w:t>
            </w:r>
            <w:r w:rsidRPr="00A8051B">
              <w:rPr>
                <w:sz w:val="24"/>
                <w:lang w:val="ru-RU"/>
              </w:rPr>
              <w:t>и</w:t>
            </w:r>
            <w:r w:rsidRPr="00A8051B">
              <w:rPr>
                <w:spacing w:val="-7"/>
                <w:sz w:val="24"/>
                <w:lang w:val="ru-RU"/>
              </w:rPr>
              <w:t xml:space="preserve"> </w:t>
            </w:r>
            <w:r w:rsidRPr="00A8051B">
              <w:rPr>
                <w:sz w:val="24"/>
                <w:lang w:val="ru-RU"/>
              </w:rPr>
              <w:t>инновации</w:t>
            </w:r>
            <w:r w:rsidRPr="00A8051B">
              <w:rPr>
                <w:spacing w:val="-7"/>
                <w:sz w:val="24"/>
                <w:lang w:val="ru-RU"/>
              </w:rPr>
              <w:t xml:space="preserve"> </w:t>
            </w:r>
            <w:r w:rsidRPr="00A8051B">
              <w:rPr>
                <w:sz w:val="24"/>
                <w:lang w:val="ru-RU"/>
              </w:rPr>
              <w:t>в</w:t>
            </w:r>
            <w:r w:rsidRPr="00A8051B">
              <w:rPr>
                <w:spacing w:val="-7"/>
                <w:sz w:val="24"/>
                <w:lang w:val="ru-RU"/>
              </w:rPr>
              <w:t xml:space="preserve"> </w:t>
            </w:r>
            <w:r w:rsidRPr="00A8051B">
              <w:rPr>
                <w:sz w:val="24"/>
                <w:lang w:val="ru-RU"/>
              </w:rPr>
              <w:t>науке</w:t>
            </w:r>
            <w:r w:rsidRPr="00A8051B">
              <w:rPr>
                <w:spacing w:val="-9"/>
                <w:sz w:val="24"/>
                <w:lang w:val="ru-RU"/>
              </w:rPr>
              <w:t xml:space="preserve"> </w:t>
            </w:r>
            <w:r w:rsidRPr="00A8051B">
              <w:rPr>
                <w:sz w:val="24"/>
                <w:lang w:val="ru-RU"/>
              </w:rPr>
              <w:t>и</w:t>
            </w:r>
            <w:r w:rsidRPr="00A8051B">
              <w:rPr>
                <w:spacing w:val="-6"/>
                <w:sz w:val="24"/>
                <w:lang w:val="ru-RU"/>
              </w:rPr>
              <w:t xml:space="preserve"> </w:t>
            </w:r>
            <w:r w:rsidRPr="00A8051B">
              <w:rPr>
                <w:sz w:val="24"/>
                <w:lang w:val="ru-RU"/>
              </w:rPr>
              <w:t>технике.</w:t>
            </w:r>
            <w:r w:rsidRPr="00A8051B">
              <w:rPr>
                <w:spacing w:val="-7"/>
                <w:sz w:val="24"/>
                <w:lang w:val="ru-RU"/>
              </w:rPr>
              <w:t xml:space="preserve"> </w:t>
            </w:r>
            <w:r w:rsidRPr="00A8051B">
              <w:rPr>
                <w:sz w:val="24"/>
                <w:lang w:val="ru-RU"/>
              </w:rPr>
              <w:t>Открытия</w:t>
            </w:r>
            <w:r w:rsidRPr="00A8051B">
              <w:rPr>
                <w:spacing w:val="-7"/>
                <w:sz w:val="24"/>
                <w:lang w:val="ru-RU"/>
              </w:rPr>
              <w:t xml:space="preserve"> </w:t>
            </w:r>
            <w:r>
              <w:rPr>
                <w:sz w:val="24"/>
              </w:rPr>
              <w:t>XXI</w:t>
            </w:r>
            <w:r w:rsidRPr="00A8051B">
              <w:rPr>
                <w:spacing w:val="-9"/>
                <w:sz w:val="24"/>
                <w:lang w:val="ru-RU"/>
              </w:rPr>
              <w:t xml:space="preserve"> </w:t>
            </w:r>
            <w:r w:rsidRPr="00A8051B">
              <w:rPr>
                <w:sz w:val="24"/>
                <w:lang w:val="ru-RU"/>
              </w:rPr>
              <w:t>века»</w:t>
            </w:r>
            <w:r w:rsidRPr="00A8051B">
              <w:rPr>
                <w:spacing w:val="-7"/>
                <w:sz w:val="24"/>
                <w:lang w:val="ru-RU"/>
              </w:rPr>
              <w:t xml:space="preserve"> </w:t>
            </w:r>
            <w:r w:rsidRPr="00A8051B">
              <w:rPr>
                <w:sz w:val="24"/>
                <w:lang w:val="ru-RU"/>
              </w:rPr>
              <w:t>с извлечением</w:t>
            </w:r>
            <w:r w:rsidRPr="00A8051B">
              <w:rPr>
                <w:spacing w:val="34"/>
                <w:sz w:val="24"/>
                <w:lang w:val="ru-RU"/>
              </w:rPr>
              <w:t xml:space="preserve">  </w:t>
            </w:r>
            <w:r w:rsidRPr="00A8051B">
              <w:rPr>
                <w:sz w:val="24"/>
                <w:lang w:val="ru-RU"/>
              </w:rPr>
              <w:t>новых</w:t>
            </w:r>
            <w:r w:rsidRPr="00A8051B">
              <w:rPr>
                <w:spacing w:val="34"/>
                <w:sz w:val="24"/>
                <w:lang w:val="ru-RU"/>
              </w:rPr>
              <w:t xml:space="preserve">  </w:t>
            </w:r>
            <w:r w:rsidRPr="00A8051B">
              <w:rPr>
                <w:sz w:val="24"/>
                <w:lang w:val="ru-RU"/>
              </w:rPr>
              <w:t>речевых</w:t>
            </w:r>
            <w:r w:rsidRPr="00A8051B">
              <w:rPr>
                <w:spacing w:val="34"/>
                <w:sz w:val="24"/>
                <w:lang w:val="ru-RU"/>
              </w:rPr>
              <w:t xml:space="preserve">  </w:t>
            </w:r>
            <w:r w:rsidRPr="00A8051B">
              <w:rPr>
                <w:sz w:val="24"/>
                <w:lang w:val="ru-RU"/>
              </w:rPr>
              <w:t>оборотов</w:t>
            </w:r>
            <w:r w:rsidRPr="00A8051B">
              <w:rPr>
                <w:spacing w:val="35"/>
                <w:sz w:val="24"/>
                <w:lang w:val="ru-RU"/>
              </w:rPr>
              <w:t xml:space="preserve">  </w:t>
            </w:r>
            <w:r w:rsidRPr="00A8051B">
              <w:rPr>
                <w:sz w:val="24"/>
                <w:lang w:val="ru-RU"/>
              </w:rPr>
              <w:t>и</w:t>
            </w:r>
            <w:r w:rsidRPr="00A8051B">
              <w:rPr>
                <w:spacing w:val="36"/>
                <w:sz w:val="24"/>
                <w:lang w:val="ru-RU"/>
              </w:rPr>
              <w:t xml:space="preserve">  </w:t>
            </w:r>
            <w:r w:rsidRPr="00A8051B">
              <w:rPr>
                <w:sz w:val="24"/>
                <w:lang w:val="ru-RU"/>
              </w:rPr>
              <w:t>выражений.</w:t>
            </w:r>
            <w:r w:rsidRPr="00A8051B">
              <w:rPr>
                <w:spacing w:val="34"/>
                <w:sz w:val="24"/>
                <w:lang w:val="ru-RU"/>
              </w:rPr>
              <w:t xml:space="preserve">  </w:t>
            </w:r>
            <w:r>
              <w:rPr>
                <w:spacing w:val="-2"/>
                <w:sz w:val="24"/>
              </w:rPr>
              <w:t>Выполнение</w:t>
            </w:r>
          </w:p>
        </w:tc>
        <w:tc>
          <w:tcPr>
            <w:tcW w:w="3254" w:type="dxa"/>
          </w:tcPr>
          <w:p w14:paraId="2453FDE9" w14:textId="77777777" w:rsidR="00A8051B" w:rsidRDefault="00A8051B" w:rsidP="00A8051B">
            <w:pPr>
              <w:pStyle w:val="TableParagraph"/>
              <w:spacing w:before="274"/>
              <w:rPr>
                <w:b/>
                <w:sz w:val="24"/>
              </w:rPr>
            </w:pPr>
          </w:p>
          <w:p w14:paraId="45408F70" w14:textId="77777777" w:rsidR="00A8051B" w:rsidRDefault="00A8051B" w:rsidP="00A8051B">
            <w:pPr>
              <w:pStyle w:val="TableParagraph"/>
              <w:spacing w:before="1"/>
              <w:ind w:left="12"/>
              <w:jc w:val="center"/>
              <w:rPr>
                <w:sz w:val="24"/>
              </w:rPr>
            </w:pPr>
            <w:r>
              <w:rPr>
                <w:spacing w:val="-10"/>
                <w:sz w:val="24"/>
              </w:rPr>
              <w:t>10</w:t>
            </w:r>
          </w:p>
        </w:tc>
        <w:tc>
          <w:tcPr>
            <w:tcW w:w="1926" w:type="dxa"/>
            <w:vMerge/>
            <w:tcBorders>
              <w:top w:val="nil"/>
            </w:tcBorders>
          </w:tcPr>
          <w:p w14:paraId="58CB9394" w14:textId="77777777" w:rsidR="00A8051B" w:rsidRDefault="00A8051B" w:rsidP="00A8051B">
            <w:pPr>
              <w:rPr>
                <w:sz w:val="2"/>
                <w:szCs w:val="2"/>
              </w:rPr>
            </w:pPr>
          </w:p>
        </w:tc>
      </w:tr>
      <w:tr w:rsidR="00A8051B" w14:paraId="67BD5F95" w14:textId="77777777" w:rsidTr="00A8051B">
        <w:trPr>
          <w:trHeight w:val="554"/>
        </w:trPr>
        <w:tc>
          <w:tcPr>
            <w:tcW w:w="2328" w:type="dxa"/>
            <w:vMerge w:val="restart"/>
          </w:tcPr>
          <w:p w14:paraId="77BCD351" w14:textId="77777777" w:rsidR="00A8051B" w:rsidRDefault="00A8051B" w:rsidP="00A8051B">
            <w:pPr>
              <w:pStyle w:val="TableParagraph"/>
            </w:pPr>
          </w:p>
        </w:tc>
        <w:tc>
          <w:tcPr>
            <w:tcW w:w="7738" w:type="dxa"/>
          </w:tcPr>
          <w:p w14:paraId="2203BB6B" w14:textId="77777777" w:rsidR="00A8051B" w:rsidRPr="00A8051B" w:rsidRDefault="00A8051B" w:rsidP="00A8051B">
            <w:pPr>
              <w:pStyle w:val="TableParagraph"/>
              <w:spacing w:line="270" w:lineRule="atLeast"/>
              <w:ind w:left="108"/>
              <w:rPr>
                <w:sz w:val="24"/>
                <w:lang w:val="ru-RU"/>
              </w:rPr>
            </w:pPr>
            <w:r w:rsidRPr="00A8051B">
              <w:rPr>
                <w:sz w:val="24"/>
                <w:lang w:val="ru-RU"/>
              </w:rPr>
              <w:t>тренировочных лексических</w:t>
            </w:r>
            <w:r w:rsidRPr="00A8051B">
              <w:rPr>
                <w:spacing w:val="25"/>
                <w:sz w:val="24"/>
                <w:lang w:val="ru-RU"/>
              </w:rPr>
              <w:t xml:space="preserve"> </w:t>
            </w:r>
            <w:r w:rsidRPr="00A8051B">
              <w:rPr>
                <w:sz w:val="24"/>
                <w:lang w:val="ru-RU"/>
              </w:rPr>
              <w:t>и</w:t>
            </w:r>
            <w:r w:rsidRPr="00A8051B">
              <w:rPr>
                <w:spacing w:val="26"/>
                <w:sz w:val="24"/>
                <w:lang w:val="ru-RU"/>
              </w:rPr>
              <w:t xml:space="preserve"> </w:t>
            </w:r>
            <w:r w:rsidRPr="00A8051B">
              <w:rPr>
                <w:sz w:val="24"/>
                <w:lang w:val="ru-RU"/>
              </w:rPr>
              <w:t>лексико-грамматических</w:t>
            </w:r>
            <w:r w:rsidRPr="00A8051B">
              <w:rPr>
                <w:spacing w:val="25"/>
                <w:sz w:val="24"/>
                <w:lang w:val="ru-RU"/>
              </w:rPr>
              <w:t xml:space="preserve"> </w:t>
            </w:r>
            <w:r w:rsidRPr="00A8051B">
              <w:rPr>
                <w:sz w:val="24"/>
                <w:lang w:val="ru-RU"/>
              </w:rPr>
              <w:t>упражнений на закрепление активной лексики и фразеологических оборотов</w:t>
            </w:r>
          </w:p>
        </w:tc>
        <w:tc>
          <w:tcPr>
            <w:tcW w:w="3254" w:type="dxa"/>
          </w:tcPr>
          <w:p w14:paraId="0439CE6B" w14:textId="77777777" w:rsidR="00A8051B" w:rsidRPr="00A8051B" w:rsidRDefault="00A8051B" w:rsidP="00A8051B">
            <w:pPr>
              <w:pStyle w:val="TableParagraph"/>
              <w:rPr>
                <w:lang w:val="ru-RU"/>
              </w:rPr>
            </w:pPr>
          </w:p>
        </w:tc>
        <w:tc>
          <w:tcPr>
            <w:tcW w:w="1926" w:type="dxa"/>
            <w:vMerge w:val="restart"/>
          </w:tcPr>
          <w:p w14:paraId="38B08A7B" w14:textId="77777777" w:rsidR="00A8051B" w:rsidRPr="00A8051B" w:rsidRDefault="00A8051B" w:rsidP="00A8051B">
            <w:pPr>
              <w:pStyle w:val="TableParagraph"/>
              <w:rPr>
                <w:lang w:val="ru-RU"/>
              </w:rPr>
            </w:pPr>
          </w:p>
        </w:tc>
      </w:tr>
      <w:tr w:rsidR="00A8051B" w14:paraId="5BA6C437" w14:textId="77777777" w:rsidTr="00A8051B">
        <w:trPr>
          <w:trHeight w:val="1655"/>
        </w:trPr>
        <w:tc>
          <w:tcPr>
            <w:tcW w:w="2328" w:type="dxa"/>
            <w:vMerge/>
            <w:tcBorders>
              <w:top w:val="nil"/>
            </w:tcBorders>
          </w:tcPr>
          <w:p w14:paraId="6708BB3B" w14:textId="77777777" w:rsidR="00A8051B" w:rsidRPr="00A8051B" w:rsidRDefault="00A8051B" w:rsidP="00A8051B">
            <w:pPr>
              <w:rPr>
                <w:sz w:val="2"/>
                <w:szCs w:val="2"/>
                <w:lang w:val="ru-RU"/>
              </w:rPr>
            </w:pPr>
          </w:p>
        </w:tc>
        <w:tc>
          <w:tcPr>
            <w:tcW w:w="7738" w:type="dxa"/>
          </w:tcPr>
          <w:p w14:paraId="5503BA0C" w14:textId="77777777" w:rsidR="00A8051B" w:rsidRPr="00A8051B" w:rsidRDefault="00A8051B" w:rsidP="00A8051B">
            <w:pPr>
              <w:pStyle w:val="TableParagraph"/>
              <w:spacing w:line="275" w:lineRule="exact"/>
              <w:ind w:left="108"/>
              <w:jc w:val="both"/>
              <w:rPr>
                <w:sz w:val="24"/>
                <w:lang w:val="ru-RU"/>
              </w:rPr>
            </w:pPr>
            <w:r w:rsidRPr="00A8051B">
              <w:rPr>
                <w:sz w:val="24"/>
                <w:lang w:val="ru-RU"/>
              </w:rPr>
              <w:t>Практическое</w:t>
            </w:r>
            <w:r w:rsidRPr="00A8051B">
              <w:rPr>
                <w:spacing w:val="79"/>
                <w:w w:val="150"/>
                <w:sz w:val="24"/>
                <w:lang w:val="ru-RU"/>
              </w:rPr>
              <w:t xml:space="preserve"> </w:t>
            </w:r>
            <w:r w:rsidRPr="00A8051B">
              <w:rPr>
                <w:sz w:val="24"/>
                <w:lang w:val="ru-RU"/>
              </w:rPr>
              <w:t>занятие</w:t>
            </w:r>
            <w:r w:rsidRPr="00A8051B">
              <w:rPr>
                <w:spacing w:val="77"/>
                <w:w w:val="150"/>
                <w:sz w:val="24"/>
                <w:lang w:val="ru-RU"/>
              </w:rPr>
              <w:t xml:space="preserve"> </w:t>
            </w:r>
            <w:r w:rsidRPr="00A8051B">
              <w:rPr>
                <w:sz w:val="24"/>
                <w:lang w:val="ru-RU"/>
              </w:rPr>
              <w:t>№</w:t>
            </w:r>
            <w:r w:rsidRPr="00A8051B">
              <w:rPr>
                <w:spacing w:val="79"/>
                <w:w w:val="150"/>
                <w:sz w:val="24"/>
                <w:lang w:val="ru-RU"/>
              </w:rPr>
              <w:t xml:space="preserve"> </w:t>
            </w:r>
            <w:r w:rsidRPr="00A8051B">
              <w:rPr>
                <w:sz w:val="24"/>
                <w:lang w:val="ru-RU"/>
              </w:rPr>
              <w:t>12.</w:t>
            </w:r>
            <w:r w:rsidRPr="00A8051B">
              <w:rPr>
                <w:spacing w:val="25"/>
                <w:sz w:val="24"/>
                <w:lang w:val="ru-RU"/>
              </w:rPr>
              <w:t xml:space="preserve">  </w:t>
            </w:r>
            <w:r w:rsidRPr="00A8051B">
              <w:rPr>
                <w:sz w:val="24"/>
                <w:lang w:val="ru-RU"/>
              </w:rPr>
              <w:t>Предпросмотровые</w:t>
            </w:r>
            <w:r w:rsidRPr="00A8051B">
              <w:rPr>
                <w:spacing w:val="79"/>
                <w:w w:val="150"/>
                <w:sz w:val="24"/>
                <w:lang w:val="ru-RU"/>
              </w:rPr>
              <w:t xml:space="preserve"> </w:t>
            </w:r>
            <w:r w:rsidRPr="00A8051B">
              <w:rPr>
                <w:sz w:val="24"/>
                <w:lang w:val="ru-RU"/>
              </w:rPr>
              <w:t>вопросы</w:t>
            </w:r>
            <w:r w:rsidRPr="00A8051B">
              <w:rPr>
                <w:spacing w:val="25"/>
                <w:sz w:val="24"/>
                <w:lang w:val="ru-RU"/>
              </w:rPr>
              <w:t xml:space="preserve">  </w:t>
            </w:r>
            <w:r w:rsidRPr="00A8051B">
              <w:rPr>
                <w:sz w:val="24"/>
                <w:lang w:val="ru-RU"/>
              </w:rPr>
              <w:t>по</w:t>
            </w:r>
            <w:r w:rsidRPr="00A8051B">
              <w:rPr>
                <w:spacing w:val="25"/>
                <w:sz w:val="24"/>
                <w:lang w:val="ru-RU"/>
              </w:rPr>
              <w:t xml:space="preserve">  </w:t>
            </w:r>
            <w:r w:rsidRPr="00A8051B">
              <w:rPr>
                <w:spacing w:val="-4"/>
                <w:sz w:val="24"/>
                <w:lang w:val="ru-RU"/>
              </w:rPr>
              <w:t>теме</w:t>
            </w:r>
          </w:p>
          <w:p w14:paraId="0B05429E" w14:textId="77777777" w:rsidR="00A8051B" w:rsidRPr="00A8051B" w:rsidRDefault="00A8051B" w:rsidP="00A8051B">
            <w:pPr>
              <w:pStyle w:val="TableParagraph"/>
              <w:spacing w:line="270" w:lineRule="atLeast"/>
              <w:ind w:left="108" w:right="89"/>
              <w:jc w:val="both"/>
              <w:rPr>
                <w:sz w:val="24"/>
                <w:lang w:val="ru-RU"/>
              </w:rPr>
            </w:pPr>
            <w:r w:rsidRPr="00A8051B">
              <w:rPr>
                <w:sz w:val="24"/>
                <w:lang w:val="ru-RU"/>
              </w:rPr>
              <w:t>«Отраслевая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4" w:type="dxa"/>
          </w:tcPr>
          <w:p w14:paraId="63D95C39" w14:textId="77777777" w:rsidR="00A8051B" w:rsidRPr="00A8051B" w:rsidRDefault="00A8051B" w:rsidP="00A8051B">
            <w:pPr>
              <w:pStyle w:val="TableParagraph"/>
              <w:rPr>
                <w:b/>
                <w:sz w:val="24"/>
                <w:lang w:val="ru-RU"/>
              </w:rPr>
            </w:pPr>
          </w:p>
          <w:p w14:paraId="24B3D2B9" w14:textId="77777777" w:rsidR="00A8051B" w:rsidRPr="00A8051B" w:rsidRDefault="00A8051B" w:rsidP="00A8051B">
            <w:pPr>
              <w:pStyle w:val="TableParagraph"/>
              <w:spacing w:before="135"/>
              <w:rPr>
                <w:b/>
                <w:sz w:val="24"/>
                <w:lang w:val="ru-RU"/>
              </w:rPr>
            </w:pPr>
          </w:p>
          <w:p w14:paraId="21A7B8C8" w14:textId="77777777" w:rsidR="00A8051B" w:rsidRDefault="00A8051B" w:rsidP="00A8051B">
            <w:pPr>
              <w:pStyle w:val="TableParagraph"/>
              <w:ind w:left="12"/>
              <w:jc w:val="center"/>
              <w:rPr>
                <w:sz w:val="24"/>
              </w:rPr>
            </w:pPr>
            <w:r>
              <w:rPr>
                <w:spacing w:val="-10"/>
                <w:sz w:val="24"/>
              </w:rPr>
              <w:t>8</w:t>
            </w:r>
          </w:p>
        </w:tc>
        <w:tc>
          <w:tcPr>
            <w:tcW w:w="1926" w:type="dxa"/>
            <w:vMerge/>
            <w:tcBorders>
              <w:top w:val="nil"/>
            </w:tcBorders>
          </w:tcPr>
          <w:p w14:paraId="3A68A5A0" w14:textId="77777777" w:rsidR="00A8051B" w:rsidRDefault="00A8051B" w:rsidP="00A8051B">
            <w:pPr>
              <w:rPr>
                <w:sz w:val="2"/>
                <w:szCs w:val="2"/>
              </w:rPr>
            </w:pPr>
          </w:p>
        </w:tc>
      </w:tr>
      <w:tr w:rsidR="00A8051B" w14:paraId="78A872D2" w14:textId="77777777" w:rsidTr="00A8051B">
        <w:trPr>
          <w:trHeight w:val="828"/>
        </w:trPr>
        <w:tc>
          <w:tcPr>
            <w:tcW w:w="2328" w:type="dxa"/>
            <w:vMerge/>
            <w:tcBorders>
              <w:top w:val="nil"/>
            </w:tcBorders>
          </w:tcPr>
          <w:p w14:paraId="27C24AB3" w14:textId="77777777" w:rsidR="00A8051B" w:rsidRDefault="00A8051B" w:rsidP="00A8051B">
            <w:pPr>
              <w:rPr>
                <w:sz w:val="2"/>
                <w:szCs w:val="2"/>
              </w:rPr>
            </w:pPr>
          </w:p>
        </w:tc>
        <w:tc>
          <w:tcPr>
            <w:tcW w:w="7738" w:type="dxa"/>
          </w:tcPr>
          <w:p w14:paraId="63B86AE6" w14:textId="77777777" w:rsidR="00A8051B" w:rsidRPr="00A8051B" w:rsidRDefault="00A8051B" w:rsidP="00A8051B">
            <w:pPr>
              <w:pStyle w:val="TableParagraph"/>
              <w:spacing w:line="275" w:lineRule="exact"/>
              <w:ind w:left="108"/>
              <w:rPr>
                <w:sz w:val="24"/>
                <w:lang w:val="ru-RU"/>
              </w:rPr>
            </w:pPr>
            <w:r w:rsidRPr="00A8051B">
              <w:rPr>
                <w:sz w:val="24"/>
                <w:lang w:val="ru-RU"/>
              </w:rPr>
              <w:t>Практическое</w:t>
            </w:r>
            <w:r w:rsidRPr="00A8051B">
              <w:rPr>
                <w:spacing w:val="72"/>
                <w:sz w:val="24"/>
                <w:lang w:val="ru-RU"/>
              </w:rPr>
              <w:t xml:space="preserve"> </w:t>
            </w:r>
            <w:r w:rsidRPr="00A8051B">
              <w:rPr>
                <w:sz w:val="24"/>
                <w:lang w:val="ru-RU"/>
              </w:rPr>
              <w:t>занятие</w:t>
            </w:r>
            <w:r w:rsidRPr="00A8051B">
              <w:rPr>
                <w:spacing w:val="71"/>
                <w:sz w:val="24"/>
                <w:lang w:val="ru-RU"/>
              </w:rPr>
              <w:t xml:space="preserve"> </w:t>
            </w:r>
            <w:r w:rsidRPr="00A8051B">
              <w:rPr>
                <w:sz w:val="24"/>
                <w:lang w:val="ru-RU"/>
              </w:rPr>
              <w:t>№</w:t>
            </w:r>
            <w:r w:rsidRPr="00A8051B">
              <w:rPr>
                <w:spacing w:val="72"/>
                <w:sz w:val="24"/>
                <w:lang w:val="ru-RU"/>
              </w:rPr>
              <w:t xml:space="preserve"> </w:t>
            </w:r>
            <w:r w:rsidRPr="00A8051B">
              <w:rPr>
                <w:sz w:val="24"/>
                <w:lang w:val="ru-RU"/>
              </w:rPr>
              <w:t>13.</w:t>
            </w:r>
            <w:r w:rsidRPr="00A8051B">
              <w:rPr>
                <w:spacing w:val="74"/>
                <w:sz w:val="24"/>
                <w:lang w:val="ru-RU"/>
              </w:rPr>
              <w:t xml:space="preserve"> </w:t>
            </w:r>
            <w:r w:rsidRPr="00A8051B">
              <w:rPr>
                <w:sz w:val="24"/>
                <w:lang w:val="ru-RU"/>
              </w:rPr>
              <w:t>Подготовка</w:t>
            </w:r>
            <w:r w:rsidRPr="00A8051B">
              <w:rPr>
                <w:spacing w:val="72"/>
                <w:sz w:val="24"/>
                <w:lang w:val="ru-RU"/>
              </w:rPr>
              <w:t xml:space="preserve"> </w:t>
            </w:r>
            <w:r w:rsidRPr="00A8051B">
              <w:rPr>
                <w:sz w:val="24"/>
                <w:lang w:val="ru-RU"/>
              </w:rPr>
              <w:t>сообщений</w:t>
            </w:r>
            <w:r w:rsidRPr="00A8051B">
              <w:rPr>
                <w:spacing w:val="75"/>
                <w:sz w:val="24"/>
                <w:lang w:val="ru-RU"/>
              </w:rPr>
              <w:t xml:space="preserve"> </w:t>
            </w:r>
            <w:r w:rsidRPr="00A8051B">
              <w:rPr>
                <w:sz w:val="24"/>
                <w:lang w:val="ru-RU"/>
              </w:rPr>
              <w:t>«Достижение</w:t>
            </w:r>
            <w:r w:rsidRPr="00A8051B">
              <w:rPr>
                <w:spacing w:val="73"/>
                <w:sz w:val="24"/>
                <w:lang w:val="ru-RU"/>
              </w:rPr>
              <w:t xml:space="preserve"> </w:t>
            </w:r>
            <w:r w:rsidRPr="00A8051B">
              <w:rPr>
                <w:spacing w:val="-10"/>
                <w:sz w:val="24"/>
                <w:lang w:val="ru-RU"/>
              </w:rPr>
              <w:t>в</w:t>
            </w:r>
          </w:p>
          <w:p w14:paraId="34E9EA66" w14:textId="77777777" w:rsidR="00A8051B" w:rsidRDefault="00A8051B" w:rsidP="00A8051B">
            <w:pPr>
              <w:pStyle w:val="TableParagraph"/>
              <w:spacing w:line="270" w:lineRule="atLeast"/>
              <w:ind w:left="108"/>
              <w:rPr>
                <w:sz w:val="24"/>
              </w:rPr>
            </w:pPr>
            <w:r w:rsidRPr="00A8051B">
              <w:rPr>
                <w:sz w:val="24"/>
                <w:lang w:val="ru-RU"/>
              </w:rPr>
              <w:t>области</w:t>
            </w:r>
            <w:r w:rsidRPr="00A8051B">
              <w:rPr>
                <w:spacing w:val="80"/>
                <w:sz w:val="24"/>
                <w:lang w:val="ru-RU"/>
              </w:rPr>
              <w:t xml:space="preserve"> </w:t>
            </w:r>
            <w:r w:rsidRPr="00A8051B">
              <w:rPr>
                <w:sz w:val="24"/>
                <w:lang w:val="ru-RU"/>
              </w:rPr>
              <w:t>науки</w:t>
            </w:r>
            <w:r w:rsidRPr="00A8051B">
              <w:rPr>
                <w:spacing w:val="80"/>
                <w:sz w:val="24"/>
                <w:lang w:val="ru-RU"/>
              </w:rPr>
              <w:t xml:space="preserve"> </w:t>
            </w:r>
            <w:r w:rsidRPr="00A8051B">
              <w:rPr>
                <w:sz w:val="24"/>
                <w:lang w:val="ru-RU"/>
              </w:rPr>
              <w:t>и</w:t>
            </w:r>
            <w:r w:rsidRPr="00A8051B">
              <w:rPr>
                <w:spacing w:val="80"/>
                <w:sz w:val="24"/>
                <w:lang w:val="ru-RU"/>
              </w:rPr>
              <w:t xml:space="preserve"> </w:t>
            </w:r>
            <w:r w:rsidRPr="00A8051B">
              <w:rPr>
                <w:sz w:val="24"/>
                <w:lang w:val="ru-RU"/>
              </w:rPr>
              <w:t>техники,</w:t>
            </w:r>
            <w:r w:rsidRPr="00A8051B">
              <w:rPr>
                <w:spacing w:val="80"/>
                <w:sz w:val="24"/>
                <w:lang w:val="ru-RU"/>
              </w:rPr>
              <w:t xml:space="preserve"> </w:t>
            </w:r>
            <w:r w:rsidRPr="00A8051B">
              <w:rPr>
                <w:sz w:val="24"/>
                <w:lang w:val="ru-RU"/>
              </w:rPr>
              <w:t>изменившее</w:t>
            </w:r>
            <w:r w:rsidRPr="00A8051B">
              <w:rPr>
                <w:spacing w:val="80"/>
                <w:sz w:val="24"/>
                <w:lang w:val="ru-RU"/>
              </w:rPr>
              <w:t xml:space="preserve"> </w:t>
            </w:r>
            <w:r w:rsidRPr="00A8051B">
              <w:rPr>
                <w:sz w:val="24"/>
                <w:lang w:val="ru-RU"/>
              </w:rPr>
              <w:t>мою</w:t>
            </w:r>
            <w:r w:rsidRPr="00A8051B">
              <w:rPr>
                <w:spacing w:val="80"/>
                <w:sz w:val="24"/>
                <w:lang w:val="ru-RU"/>
              </w:rPr>
              <w:t xml:space="preserve"> </w:t>
            </w:r>
            <w:r w:rsidRPr="00A8051B">
              <w:rPr>
                <w:sz w:val="24"/>
                <w:lang w:val="ru-RU"/>
              </w:rPr>
              <w:t>жизнь»</w:t>
            </w:r>
            <w:r w:rsidRPr="00A8051B">
              <w:rPr>
                <w:spacing w:val="80"/>
                <w:sz w:val="24"/>
                <w:lang w:val="ru-RU"/>
              </w:rPr>
              <w:t xml:space="preserve"> </w:t>
            </w:r>
            <w:r w:rsidRPr="00A8051B">
              <w:rPr>
                <w:sz w:val="24"/>
                <w:lang w:val="ru-RU"/>
              </w:rPr>
              <w:t>и</w:t>
            </w:r>
            <w:r w:rsidRPr="00A8051B">
              <w:rPr>
                <w:spacing w:val="80"/>
                <w:sz w:val="24"/>
                <w:lang w:val="ru-RU"/>
              </w:rPr>
              <w:t xml:space="preserve"> </w:t>
            </w:r>
            <w:r w:rsidRPr="00A8051B">
              <w:rPr>
                <w:sz w:val="24"/>
                <w:lang w:val="ru-RU"/>
              </w:rPr>
              <w:t xml:space="preserve">«Посещение отраслевой выставки». </w:t>
            </w:r>
            <w:r>
              <w:rPr>
                <w:sz w:val="24"/>
              </w:rPr>
              <w:t>Дискуссия.</w:t>
            </w:r>
          </w:p>
        </w:tc>
        <w:tc>
          <w:tcPr>
            <w:tcW w:w="3254" w:type="dxa"/>
          </w:tcPr>
          <w:p w14:paraId="0CD213AA" w14:textId="77777777" w:rsidR="00A8051B" w:rsidRDefault="00A8051B" w:rsidP="00A8051B">
            <w:pPr>
              <w:pStyle w:val="TableParagraph"/>
              <w:spacing w:before="275"/>
              <w:ind w:left="12"/>
              <w:jc w:val="center"/>
              <w:rPr>
                <w:sz w:val="24"/>
              </w:rPr>
            </w:pPr>
            <w:r>
              <w:rPr>
                <w:spacing w:val="-10"/>
                <w:sz w:val="24"/>
              </w:rPr>
              <w:t>8</w:t>
            </w:r>
          </w:p>
        </w:tc>
        <w:tc>
          <w:tcPr>
            <w:tcW w:w="1926" w:type="dxa"/>
            <w:vMerge/>
            <w:tcBorders>
              <w:top w:val="nil"/>
            </w:tcBorders>
          </w:tcPr>
          <w:p w14:paraId="7249149B" w14:textId="77777777" w:rsidR="00A8051B" w:rsidRDefault="00A8051B" w:rsidP="00A8051B">
            <w:pPr>
              <w:rPr>
                <w:sz w:val="2"/>
                <w:szCs w:val="2"/>
              </w:rPr>
            </w:pPr>
          </w:p>
        </w:tc>
      </w:tr>
      <w:tr w:rsidR="00A8051B" w14:paraId="682E1456" w14:textId="77777777" w:rsidTr="00A8051B">
        <w:trPr>
          <w:trHeight w:val="275"/>
        </w:trPr>
        <w:tc>
          <w:tcPr>
            <w:tcW w:w="2328" w:type="dxa"/>
            <w:vMerge/>
            <w:tcBorders>
              <w:top w:val="nil"/>
            </w:tcBorders>
          </w:tcPr>
          <w:p w14:paraId="7149CD82" w14:textId="77777777" w:rsidR="00A8051B" w:rsidRDefault="00A8051B" w:rsidP="00A8051B">
            <w:pPr>
              <w:rPr>
                <w:sz w:val="2"/>
                <w:szCs w:val="2"/>
              </w:rPr>
            </w:pPr>
          </w:p>
        </w:tc>
        <w:tc>
          <w:tcPr>
            <w:tcW w:w="7738" w:type="dxa"/>
          </w:tcPr>
          <w:p w14:paraId="375DF1BB" w14:textId="77777777" w:rsidR="00A8051B" w:rsidRDefault="00A8051B" w:rsidP="00A8051B">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2A0F765D" w14:textId="77777777" w:rsidR="00A8051B" w:rsidRDefault="00A8051B" w:rsidP="00A8051B">
            <w:pPr>
              <w:pStyle w:val="TableParagraph"/>
              <w:rPr>
                <w:sz w:val="20"/>
              </w:rPr>
            </w:pPr>
          </w:p>
        </w:tc>
        <w:tc>
          <w:tcPr>
            <w:tcW w:w="1926" w:type="dxa"/>
            <w:vMerge/>
            <w:tcBorders>
              <w:top w:val="nil"/>
            </w:tcBorders>
          </w:tcPr>
          <w:p w14:paraId="2E3CA90D" w14:textId="77777777" w:rsidR="00A8051B" w:rsidRDefault="00A8051B" w:rsidP="00A8051B">
            <w:pPr>
              <w:rPr>
                <w:sz w:val="2"/>
                <w:szCs w:val="2"/>
              </w:rPr>
            </w:pPr>
          </w:p>
        </w:tc>
      </w:tr>
      <w:tr w:rsidR="00A8051B" w14:paraId="24F39B5B" w14:textId="77777777" w:rsidTr="00A8051B">
        <w:trPr>
          <w:trHeight w:val="568"/>
        </w:trPr>
        <w:tc>
          <w:tcPr>
            <w:tcW w:w="10066" w:type="dxa"/>
            <w:gridSpan w:val="2"/>
          </w:tcPr>
          <w:p w14:paraId="4ACF256C" w14:textId="77777777" w:rsidR="00A8051B" w:rsidRDefault="00A8051B" w:rsidP="00A8051B">
            <w:pPr>
              <w:pStyle w:val="TableParagraph"/>
              <w:spacing w:line="275" w:lineRule="exact"/>
              <w:ind w:left="110"/>
              <w:rPr>
                <w:b/>
                <w:sz w:val="24"/>
              </w:rPr>
            </w:pPr>
            <w:r>
              <w:rPr>
                <w:b/>
                <w:noProof/>
                <w:sz w:val="24"/>
                <w:lang w:eastAsia="ru-RU"/>
              </w:rPr>
              <mc:AlternateContent>
                <mc:Choice Requires="wpg">
                  <w:drawing>
                    <wp:anchor distT="0" distB="0" distL="0" distR="0" simplePos="0" relativeHeight="251659264" behindDoc="1" locked="0" layoutInCell="1" allowOverlap="1" wp14:anchorId="16D473D5" wp14:editId="6F6C75D0">
                      <wp:simplePos x="0" y="0"/>
                      <wp:positionH relativeFrom="column">
                        <wp:posOffset>683005</wp:posOffset>
                      </wp:positionH>
                      <wp:positionV relativeFrom="paragraph">
                        <wp:posOffset>101981</wp:posOffset>
                      </wp:positionV>
                      <wp:extent cx="38100" cy="76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5" name="Graphic 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E71BBE" id="Group 4" o:spid="_x0000_s1026" style="position:absolute;margin-left:53.8pt;margin-top:8.05pt;width:3pt;height:.6pt;z-index:-251657216;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">
                      <v:shape id="Graphic 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" path="m38100,l,,,7619r38100,l38100,xe" fillcolor="black" stroked="f">
                        <v:path arrowok="t"/>
                      </v:shape>
                    </v:group>
                  </w:pict>
                </mc:Fallback>
              </mc:AlternateContent>
            </w:r>
            <w:r>
              <w:rPr>
                <w:b/>
                <w:sz w:val="24"/>
              </w:rPr>
              <w:t>Раздел</w:t>
            </w:r>
            <w:r>
              <w:rPr>
                <w:b/>
                <w:spacing w:val="-3"/>
                <w:sz w:val="24"/>
              </w:rPr>
              <w:t xml:space="preserve"> </w:t>
            </w:r>
            <w:r>
              <w:rPr>
                <w:b/>
                <w:sz w:val="24"/>
              </w:rPr>
              <w:t>3.</w:t>
            </w:r>
            <w:r>
              <w:rPr>
                <w:b/>
                <w:spacing w:val="-3"/>
                <w:sz w:val="24"/>
              </w:rPr>
              <w:t xml:space="preserve"> </w:t>
            </w:r>
            <w:r>
              <w:rPr>
                <w:b/>
                <w:sz w:val="24"/>
              </w:rPr>
              <w:t>Всероссийское</w:t>
            </w:r>
            <w:r>
              <w:rPr>
                <w:b/>
                <w:spacing w:val="-3"/>
                <w:sz w:val="24"/>
              </w:rPr>
              <w:t xml:space="preserve"> </w:t>
            </w:r>
            <w:r>
              <w:rPr>
                <w:b/>
                <w:sz w:val="24"/>
              </w:rPr>
              <w:t>чемпионатное</w:t>
            </w:r>
            <w:r>
              <w:rPr>
                <w:b/>
                <w:spacing w:val="-3"/>
                <w:sz w:val="24"/>
              </w:rPr>
              <w:t xml:space="preserve"> </w:t>
            </w:r>
            <w:r>
              <w:rPr>
                <w:b/>
                <w:spacing w:val="-2"/>
                <w:sz w:val="24"/>
              </w:rPr>
              <w:t>движение</w:t>
            </w:r>
          </w:p>
        </w:tc>
        <w:tc>
          <w:tcPr>
            <w:tcW w:w="3254" w:type="dxa"/>
          </w:tcPr>
          <w:p w14:paraId="07DB7595" w14:textId="77777777" w:rsidR="00A8051B" w:rsidRDefault="00A8051B" w:rsidP="00A8051B">
            <w:pPr>
              <w:pStyle w:val="TableParagraph"/>
              <w:spacing w:before="145"/>
              <w:ind w:left="12"/>
              <w:jc w:val="center"/>
              <w:rPr>
                <w:b/>
                <w:sz w:val="24"/>
              </w:rPr>
            </w:pPr>
            <w:r>
              <w:rPr>
                <w:b/>
                <w:sz w:val="24"/>
              </w:rPr>
              <w:t>16</w:t>
            </w:r>
          </w:p>
        </w:tc>
        <w:tc>
          <w:tcPr>
            <w:tcW w:w="1926" w:type="dxa"/>
          </w:tcPr>
          <w:p w14:paraId="093A8456" w14:textId="77777777" w:rsidR="00A8051B" w:rsidRDefault="00A8051B" w:rsidP="00A8051B">
            <w:pPr>
              <w:pStyle w:val="TableParagraph"/>
            </w:pPr>
          </w:p>
        </w:tc>
      </w:tr>
      <w:tr w:rsidR="00A8051B" w14:paraId="7F3AB142" w14:textId="77777777" w:rsidTr="00A8051B">
        <w:trPr>
          <w:trHeight w:val="275"/>
        </w:trPr>
        <w:tc>
          <w:tcPr>
            <w:tcW w:w="2328" w:type="dxa"/>
            <w:vMerge w:val="restart"/>
          </w:tcPr>
          <w:p w14:paraId="309BA9CE" w14:textId="77777777" w:rsidR="00A8051B" w:rsidRPr="00A8051B" w:rsidRDefault="00A8051B" w:rsidP="00A8051B">
            <w:pPr>
              <w:pStyle w:val="TableParagraph"/>
              <w:spacing w:line="275" w:lineRule="exact"/>
              <w:ind w:left="110"/>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3.1.</w:t>
            </w:r>
          </w:p>
          <w:p w14:paraId="5ECE2311" w14:textId="77777777" w:rsidR="00A8051B" w:rsidRPr="00A8051B" w:rsidRDefault="00A8051B" w:rsidP="00A8051B">
            <w:pPr>
              <w:pStyle w:val="TableParagraph"/>
              <w:rPr>
                <w:b/>
                <w:sz w:val="24"/>
                <w:lang w:val="ru-RU"/>
              </w:rPr>
            </w:pPr>
          </w:p>
          <w:p w14:paraId="25243E36" w14:textId="77777777" w:rsidR="00A8051B" w:rsidRPr="00A8051B" w:rsidRDefault="00A8051B" w:rsidP="00A8051B">
            <w:pPr>
              <w:pStyle w:val="TableParagraph"/>
              <w:tabs>
                <w:tab w:val="left" w:pos="1996"/>
              </w:tabs>
              <w:ind w:left="110" w:right="93"/>
              <w:rPr>
                <w:sz w:val="24"/>
                <w:lang w:val="ru-RU"/>
              </w:rPr>
            </w:pPr>
            <w:r w:rsidRPr="00A8051B">
              <w:rPr>
                <w:sz w:val="24"/>
                <w:lang w:val="ru-RU"/>
              </w:rPr>
              <w:t>Чемпионаты</w:t>
            </w:r>
            <w:r w:rsidRPr="00A8051B">
              <w:rPr>
                <w:spacing w:val="2"/>
                <w:sz w:val="24"/>
                <w:lang w:val="ru-RU"/>
              </w:rPr>
              <w:t xml:space="preserve"> </w:t>
            </w:r>
            <w:r w:rsidRPr="00A8051B">
              <w:rPr>
                <w:sz w:val="24"/>
                <w:lang w:val="ru-RU"/>
              </w:rPr>
              <w:t xml:space="preserve">России </w:t>
            </w:r>
            <w:r w:rsidRPr="00A8051B">
              <w:rPr>
                <w:spacing w:val="-6"/>
                <w:sz w:val="24"/>
                <w:lang w:val="ru-RU"/>
              </w:rPr>
              <w:t xml:space="preserve">по </w:t>
            </w:r>
            <w:r w:rsidRPr="00A8051B">
              <w:rPr>
                <w:spacing w:val="-2"/>
                <w:sz w:val="24"/>
                <w:lang w:val="ru-RU"/>
              </w:rPr>
              <w:t>профессиональному мастерству:</w:t>
            </w:r>
            <w:r w:rsidRPr="00A8051B">
              <w:rPr>
                <w:sz w:val="24"/>
                <w:lang w:val="ru-RU"/>
              </w:rPr>
              <w:tab/>
            </w:r>
            <w:r w:rsidRPr="00A8051B">
              <w:rPr>
                <w:spacing w:val="-5"/>
                <w:sz w:val="24"/>
                <w:lang w:val="ru-RU"/>
              </w:rPr>
              <w:t>от</w:t>
            </w:r>
          </w:p>
          <w:p w14:paraId="7A735AD5" w14:textId="77777777" w:rsidR="00A8051B" w:rsidRDefault="00A8051B" w:rsidP="00A8051B">
            <w:pPr>
              <w:pStyle w:val="TableParagraph"/>
              <w:tabs>
                <w:tab w:val="left" w:pos="2106"/>
              </w:tabs>
              <w:ind w:left="110" w:right="92"/>
              <w:rPr>
                <w:sz w:val="24"/>
              </w:rPr>
            </w:pPr>
            <w:r>
              <w:rPr>
                <w:spacing w:val="-2"/>
                <w:sz w:val="24"/>
              </w:rPr>
              <w:t>прошлого</w:t>
            </w:r>
            <w:r>
              <w:rPr>
                <w:sz w:val="24"/>
              </w:rPr>
              <w:tab/>
            </w:r>
            <w:r>
              <w:rPr>
                <w:spacing w:val="-10"/>
                <w:sz w:val="24"/>
              </w:rPr>
              <w:t xml:space="preserve">к </w:t>
            </w:r>
            <w:r>
              <w:rPr>
                <w:spacing w:val="-2"/>
                <w:sz w:val="24"/>
              </w:rPr>
              <w:t>настоящему</w:t>
            </w:r>
          </w:p>
        </w:tc>
        <w:tc>
          <w:tcPr>
            <w:tcW w:w="7738" w:type="dxa"/>
          </w:tcPr>
          <w:p w14:paraId="36708694" w14:textId="77777777" w:rsidR="00A8051B" w:rsidRPr="00A8051B" w:rsidRDefault="00A8051B" w:rsidP="00A8051B">
            <w:pPr>
              <w:pStyle w:val="TableParagraph"/>
              <w:spacing w:line="256" w:lineRule="exact"/>
              <w:ind w:left="108"/>
              <w:rPr>
                <w:b/>
                <w:sz w:val="24"/>
                <w:lang w:val="ru-RU"/>
              </w:rPr>
            </w:pPr>
            <w:r w:rsidRPr="00A8051B">
              <w:rPr>
                <w:b/>
                <w:sz w:val="24"/>
                <w:lang w:val="ru-RU"/>
              </w:rPr>
              <w:t>История</w:t>
            </w:r>
            <w:r w:rsidRPr="00A8051B">
              <w:rPr>
                <w:b/>
                <w:spacing w:val="-4"/>
                <w:sz w:val="24"/>
                <w:lang w:val="ru-RU"/>
              </w:rPr>
              <w:t xml:space="preserve"> </w:t>
            </w:r>
            <w:r w:rsidRPr="00A8051B">
              <w:rPr>
                <w:b/>
                <w:sz w:val="24"/>
                <w:lang w:val="ru-RU"/>
              </w:rPr>
              <w:t>чемпионатов.</w:t>
            </w:r>
            <w:r w:rsidRPr="00A8051B">
              <w:rPr>
                <w:b/>
                <w:spacing w:val="-4"/>
                <w:sz w:val="24"/>
                <w:lang w:val="ru-RU"/>
              </w:rPr>
              <w:t xml:space="preserve"> </w:t>
            </w:r>
            <w:r w:rsidRPr="00A8051B">
              <w:rPr>
                <w:b/>
                <w:sz w:val="24"/>
                <w:lang w:val="ru-RU"/>
              </w:rPr>
              <w:t>Требования</w:t>
            </w:r>
            <w:r w:rsidRPr="00A8051B">
              <w:rPr>
                <w:b/>
                <w:spacing w:val="-4"/>
                <w:sz w:val="24"/>
                <w:lang w:val="ru-RU"/>
              </w:rPr>
              <w:t xml:space="preserve"> </w:t>
            </w:r>
            <w:r w:rsidRPr="00A8051B">
              <w:rPr>
                <w:b/>
                <w:sz w:val="24"/>
                <w:lang w:val="ru-RU"/>
              </w:rPr>
              <w:t>и</w:t>
            </w:r>
            <w:r w:rsidRPr="00A8051B">
              <w:rPr>
                <w:b/>
                <w:spacing w:val="-4"/>
                <w:sz w:val="24"/>
                <w:lang w:val="ru-RU"/>
              </w:rPr>
              <w:t xml:space="preserve"> </w:t>
            </w:r>
            <w:r w:rsidRPr="00A8051B">
              <w:rPr>
                <w:b/>
                <w:sz w:val="24"/>
                <w:lang w:val="ru-RU"/>
              </w:rPr>
              <w:t>условия</w:t>
            </w:r>
            <w:r w:rsidRPr="00A8051B">
              <w:rPr>
                <w:b/>
                <w:spacing w:val="-4"/>
                <w:sz w:val="24"/>
                <w:lang w:val="ru-RU"/>
              </w:rPr>
              <w:t xml:space="preserve"> </w:t>
            </w:r>
            <w:r w:rsidRPr="00A8051B">
              <w:rPr>
                <w:b/>
                <w:spacing w:val="-2"/>
                <w:sz w:val="24"/>
                <w:lang w:val="ru-RU"/>
              </w:rPr>
              <w:t>участия.</w:t>
            </w:r>
          </w:p>
        </w:tc>
        <w:tc>
          <w:tcPr>
            <w:tcW w:w="3254" w:type="dxa"/>
          </w:tcPr>
          <w:p w14:paraId="15E7B682" w14:textId="77777777" w:rsidR="00A8051B" w:rsidRDefault="00A8051B" w:rsidP="00A8051B">
            <w:pPr>
              <w:pStyle w:val="TableParagraph"/>
              <w:spacing w:line="256" w:lineRule="exact"/>
              <w:ind w:left="12"/>
              <w:jc w:val="center"/>
              <w:rPr>
                <w:b/>
                <w:sz w:val="24"/>
              </w:rPr>
            </w:pPr>
            <w:r>
              <w:rPr>
                <w:b/>
                <w:spacing w:val="-10"/>
                <w:sz w:val="24"/>
              </w:rPr>
              <w:t>16</w:t>
            </w:r>
          </w:p>
        </w:tc>
        <w:tc>
          <w:tcPr>
            <w:tcW w:w="1926" w:type="dxa"/>
            <w:vMerge w:val="restart"/>
          </w:tcPr>
          <w:p w14:paraId="75514B6D" w14:textId="77777777" w:rsidR="00A8051B" w:rsidRPr="00A8051B" w:rsidRDefault="00A8051B" w:rsidP="00A8051B">
            <w:pPr>
              <w:pStyle w:val="TableParagraph"/>
              <w:rPr>
                <w:b/>
                <w:sz w:val="24"/>
                <w:lang w:val="ru-RU"/>
              </w:rPr>
            </w:pPr>
          </w:p>
          <w:p w14:paraId="4AC78943" w14:textId="77777777" w:rsidR="00A8051B" w:rsidRPr="00A8051B" w:rsidRDefault="00A8051B" w:rsidP="00A8051B">
            <w:pPr>
              <w:pStyle w:val="TableParagraph"/>
              <w:rPr>
                <w:b/>
                <w:sz w:val="24"/>
                <w:lang w:val="ru-RU"/>
              </w:rPr>
            </w:pPr>
          </w:p>
          <w:p w14:paraId="63E9A222" w14:textId="77777777" w:rsidR="00A8051B" w:rsidRPr="00A8051B" w:rsidRDefault="00A8051B" w:rsidP="00A8051B">
            <w:pPr>
              <w:pStyle w:val="TableParagraph"/>
              <w:rPr>
                <w:b/>
                <w:sz w:val="24"/>
                <w:lang w:val="ru-RU"/>
              </w:rPr>
            </w:pPr>
          </w:p>
          <w:p w14:paraId="14FDE78B" w14:textId="77777777" w:rsidR="00A8051B" w:rsidRPr="00A8051B" w:rsidRDefault="00A8051B" w:rsidP="00A8051B">
            <w:pPr>
              <w:pStyle w:val="TableParagraph"/>
              <w:rPr>
                <w:b/>
                <w:sz w:val="24"/>
                <w:lang w:val="ru-RU"/>
              </w:rPr>
            </w:pPr>
          </w:p>
          <w:p w14:paraId="6BA87644" w14:textId="77777777" w:rsidR="00A8051B" w:rsidRPr="00A8051B" w:rsidRDefault="00A8051B" w:rsidP="00A8051B">
            <w:pPr>
              <w:pStyle w:val="TableParagraph"/>
              <w:spacing w:before="275"/>
              <w:rPr>
                <w:b/>
                <w:sz w:val="24"/>
                <w:lang w:val="ru-RU"/>
              </w:rPr>
            </w:pPr>
          </w:p>
          <w:p w14:paraId="38CE0670"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52D9DAB7"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0AA88B21"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7EEE32FF"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132761D1"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68E04818" w14:textId="77777777" w:rsidR="00A8051B" w:rsidRDefault="00A8051B" w:rsidP="00A8051B">
            <w:pPr>
              <w:pStyle w:val="TableParagraph"/>
              <w:ind w:left="14"/>
              <w:jc w:val="center"/>
              <w:rPr>
                <w:sz w:val="24"/>
              </w:rPr>
            </w:pPr>
            <w:r>
              <w:rPr>
                <w:spacing w:val="-4"/>
                <w:sz w:val="24"/>
              </w:rPr>
              <w:t>ПК.1.2</w:t>
            </w:r>
          </w:p>
        </w:tc>
      </w:tr>
      <w:tr w:rsidR="00A8051B" w14:paraId="40A5903F" w14:textId="77777777" w:rsidTr="00A8051B">
        <w:trPr>
          <w:trHeight w:val="277"/>
        </w:trPr>
        <w:tc>
          <w:tcPr>
            <w:tcW w:w="2328" w:type="dxa"/>
            <w:vMerge/>
            <w:tcBorders>
              <w:top w:val="nil"/>
            </w:tcBorders>
          </w:tcPr>
          <w:p w14:paraId="09AF2A70" w14:textId="77777777" w:rsidR="00A8051B" w:rsidRDefault="00A8051B" w:rsidP="00A8051B">
            <w:pPr>
              <w:rPr>
                <w:sz w:val="2"/>
                <w:szCs w:val="2"/>
              </w:rPr>
            </w:pPr>
          </w:p>
        </w:tc>
        <w:tc>
          <w:tcPr>
            <w:tcW w:w="7738" w:type="dxa"/>
          </w:tcPr>
          <w:p w14:paraId="1FFBCF19" w14:textId="77777777" w:rsidR="00A8051B" w:rsidRPr="00A8051B" w:rsidRDefault="00A8051B" w:rsidP="00A8051B">
            <w:pPr>
              <w:pStyle w:val="TableParagraph"/>
              <w:spacing w:before="1" w:line="257"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1A44C5B4" w14:textId="77777777" w:rsidR="00A8051B" w:rsidRDefault="00A8051B" w:rsidP="00A8051B">
            <w:pPr>
              <w:pStyle w:val="TableParagraph"/>
              <w:spacing w:before="1" w:line="257" w:lineRule="exact"/>
              <w:ind w:left="12"/>
              <w:jc w:val="center"/>
              <w:rPr>
                <w:b/>
                <w:sz w:val="24"/>
              </w:rPr>
            </w:pPr>
            <w:r>
              <w:rPr>
                <w:b/>
                <w:spacing w:val="-10"/>
                <w:sz w:val="24"/>
              </w:rPr>
              <w:t>16</w:t>
            </w:r>
          </w:p>
        </w:tc>
        <w:tc>
          <w:tcPr>
            <w:tcW w:w="1926" w:type="dxa"/>
            <w:vMerge/>
            <w:tcBorders>
              <w:top w:val="nil"/>
            </w:tcBorders>
          </w:tcPr>
          <w:p w14:paraId="5B615924" w14:textId="77777777" w:rsidR="00A8051B" w:rsidRDefault="00A8051B" w:rsidP="00A8051B">
            <w:pPr>
              <w:rPr>
                <w:sz w:val="2"/>
                <w:szCs w:val="2"/>
              </w:rPr>
            </w:pPr>
          </w:p>
        </w:tc>
      </w:tr>
      <w:tr w:rsidR="00A8051B" w14:paraId="5011F347" w14:textId="77777777" w:rsidTr="00A8051B">
        <w:trPr>
          <w:trHeight w:val="2207"/>
        </w:trPr>
        <w:tc>
          <w:tcPr>
            <w:tcW w:w="2328" w:type="dxa"/>
            <w:vMerge/>
            <w:tcBorders>
              <w:top w:val="nil"/>
            </w:tcBorders>
          </w:tcPr>
          <w:p w14:paraId="2A9B9662" w14:textId="77777777" w:rsidR="00A8051B" w:rsidRDefault="00A8051B" w:rsidP="00A8051B">
            <w:pPr>
              <w:rPr>
                <w:sz w:val="2"/>
                <w:szCs w:val="2"/>
              </w:rPr>
            </w:pPr>
          </w:p>
        </w:tc>
        <w:tc>
          <w:tcPr>
            <w:tcW w:w="7738" w:type="dxa"/>
          </w:tcPr>
          <w:p w14:paraId="2DE4EABF" w14:textId="77777777" w:rsidR="00A8051B" w:rsidRPr="00A8051B" w:rsidRDefault="00A8051B" w:rsidP="00A8051B">
            <w:pPr>
              <w:pStyle w:val="TableParagraph"/>
              <w:ind w:left="108" w:right="92"/>
              <w:jc w:val="both"/>
              <w:rPr>
                <w:sz w:val="24"/>
                <w:lang w:val="ru-RU"/>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5"/>
                <w:sz w:val="24"/>
                <w:lang w:val="ru-RU"/>
              </w:rPr>
              <w:t xml:space="preserve"> </w:t>
            </w:r>
            <w:r w:rsidRPr="00A8051B">
              <w:rPr>
                <w:sz w:val="24"/>
                <w:lang w:val="ru-RU"/>
              </w:rPr>
              <w:t>№</w:t>
            </w:r>
            <w:r w:rsidRPr="00A8051B">
              <w:rPr>
                <w:spacing w:val="-15"/>
                <w:sz w:val="24"/>
                <w:lang w:val="ru-RU"/>
              </w:rPr>
              <w:t xml:space="preserve"> </w:t>
            </w:r>
            <w:r w:rsidRPr="00A8051B">
              <w:rPr>
                <w:sz w:val="24"/>
                <w:lang w:val="ru-RU"/>
              </w:rPr>
              <w:t>14.</w:t>
            </w:r>
            <w:r w:rsidRPr="00A8051B">
              <w:rPr>
                <w:spacing w:val="-15"/>
                <w:sz w:val="24"/>
                <w:lang w:val="ru-RU"/>
              </w:rPr>
              <w:t xml:space="preserve"> </w:t>
            </w:r>
            <w:r w:rsidRPr="00A8051B">
              <w:rPr>
                <w:sz w:val="24"/>
                <w:lang w:val="ru-RU"/>
              </w:rPr>
              <w:t>Введение</w:t>
            </w:r>
            <w:r w:rsidRPr="00A8051B">
              <w:rPr>
                <w:spacing w:val="-15"/>
                <w:sz w:val="24"/>
                <w:lang w:val="ru-RU"/>
              </w:rPr>
              <w:t xml:space="preserve"> </w:t>
            </w:r>
            <w:r w:rsidRPr="00A8051B">
              <w:rPr>
                <w:sz w:val="24"/>
                <w:lang w:val="ru-RU"/>
              </w:rPr>
              <w:t>новых</w:t>
            </w:r>
            <w:r w:rsidRPr="00A8051B">
              <w:rPr>
                <w:spacing w:val="-15"/>
                <w:sz w:val="24"/>
                <w:lang w:val="ru-RU"/>
              </w:rPr>
              <w:t xml:space="preserve"> </w:t>
            </w:r>
            <w:r w:rsidRPr="00A8051B">
              <w:rPr>
                <w:sz w:val="24"/>
                <w:lang w:val="ru-RU"/>
              </w:rPr>
              <w:t>лексических</w:t>
            </w:r>
            <w:r w:rsidRPr="00A8051B">
              <w:rPr>
                <w:spacing w:val="-15"/>
                <w:sz w:val="24"/>
                <w:lang w:val="ru-RU"/>
              </w:rPr>
              <w:t xml:space="preserve"> </w:t>
            </w:r>
            <w:r w:rsidRPr="00A8051B">
              <w:rPr>
                <w:sz w:val="24"/>
                <w:lang w:val="ru-RU"/>
              </w:rPr>
              <w:t>единиц</w:t>
            </w:r>
            <w:r w:rsidRPr="00A8051B">
              <w:rPr>
                <w:spacing w:val="-15"/>
                <w:sz w:val="24"/>
                <w:lang w:val="ru-RU"/>
              </w:rPr>
              <w:t xml:space="preserve"> </w:t>
            </w:r>
            <w:r w:rsidRPr="00A8051B">
              <w:rPr>
                <w:sz w:val="24"/>
                <w:lang w:val="ru-RU"/>
              </w:rPr>
              <w:t>по</w:t>
            </w:r>
            <w:r w:rsidRPr="00A8051B">
              <w:rPr>
                <w:spacing w:val="-15"/>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40"/>
                <w:sz w:val="24"/>
                <w:lang w:val="ru-RU"/>
              </w:rPr>
              <w:t xml:space="preserve"> </w:t>
            </w:r>
            <w:r w:rsidRPr="00A8051B">
              <w:rPr>
                <w:sz w:val="24"/>
                <w:lang w:val="ru-RU"/>
              </w:rPr>
              <w:t>Предтекстовые</w:t>
            </w:r>
            <w:r w:rsidRPr="00A8051B">
              <w:rPr>
                <w:spacing w:val="-13"/>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w:t>
            </w:r>
            <w:r w:rsidRPr="00A8051B">
              <w:rPr>
                <w:spacing w:val="40"/>
                <w:sz w:val="24"/>
                <w:lang w:val="ru-RU"/>
              </w:rPr>
              <w:t xml:space="preserve"> </w:t>
            </w:r>
            <w:r w:rsidRPr="00A8051B">
              <w:rPr>
                <w:sz w:val="24"/>
                <w:lang w:val="ru-RU"/>
              </w:rPr>
              <w:t>«Чемпионаты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 грамматических</w:t>
            </w:r>
            <w:r w:rsidRPr="00A8051B">
              <w:rPr>
                <w:spacing w:val="35"/>
                <w:sz w:val="24"/>
                <w:lang w:val="ru-RU"/>
              </w:rPr>
              <w:t xml:space="preserve">  </w:t>
            </w:r>
            <w:r w:rsidRPr="00A8051B">
              <w:rPr>
                <w:sz w:val="24"/>
                <w:lang w:val="ru-RU"/>
              </w:rPr>
              <w:t>упражнений</w:t>
            </w:r>
            <w:r w:rsidRPr="00A8051B">
              <w:rPr>
                <w:spacing w:val="37"/>
                <w:sz w:val="24"/>
                <w:lang w:val="ru-RU"/>
              </w:rPr>
              <w:t xml:space="preserve">  </w:t>
            </w:r>
            <w:r w:rsidRPr="00A8051B">
              <w:rPr>
                <w:sz w:val="24"/>
                <w:lang w:val="ru-RU"/>
              </w:rPr>
              <w:t>на</w:t>
            </w:r>
            <w:r w:rsidRPr="00A8051B">
              <w:rPr>
                <w:spacing w:val="37"/>
                <w:sz w:val="24"/>
                <w:lang w:val="ru-RU"/>
              </w:rPr>
              <w:t xml:space="preserve">  </w:t>
            </w:r>
            <w:r w:rsidRPr="00A8051B">
              <w:rPr>
                <w:sz w:val="24"/>
                <w:lang w:val="ru-RU"/>
              </w:rPr>
              <w:t>закрепление</w:t>
            </w:r>
            <w:r w:rsidRPr="00A8051B">
              <w:rPr>
                <w:spacing w:val="37"/>
                <w:sz w:val="24"/>
                <w:lang w:val="ru-RU"/>
              </w:rPr>
              <w:t xml:space="preserve">  </w:t>
            </w:r>
            <w:r w:rsidRPr="00A8051B">
              <w:rPr>
                <w:sz w:val="24"/>
                <w:lang w:val="ru-RU"/>
              </w:rPr>
              <w:t>активной</w:t>
            </w:r>
            <w:r w:rsidRPr="00A8051B">
              <w:rPr>
                <w:spacing w:val="38"/>
                <w:sz w:val="24"/>
                <w:lang w:val="ru-RU"/>
              </w:rPr>
              <w:t xml:space="preserve">  </w:t>
            </w:r>
            <w:r w:rsidRPr="00A8051B">
              <w:rPr>
                <w:sz w:val="24"/>
                <w:lang w:val="ru-RU"/>
              </w:rPr>
              <w:t>лексики</w:t>
            </w:r>
            <w:r w:rsidRPr="00A8051B">
              <w:rPr>
                <w:spacing w:val="37"/>
                <w:sz w:val="24"/>
                <w:lang w:val="ru-RU"/>
              </w:rPr>
              <w:t xml:space="preserve">  </w:t>
            </w:r>
            <w:r w:rsidRPr="00A8051B">
              <w:rPr>
                <w:spacing w:val="-10"/>
                <w:sz w:val="24"/>
                <w:lang w:val="ru-RU"/>
              </w:rPr>
              <w:t>и</w:t>
            </w:r>
          </w:p>
          <w:p w14:paraId="420E5D41" w14:textId="77777777" w:rsidR="00A8051B" w:rsidRDefault="00A8051B" w:rsidP="00A8051B">
            <w:pPr>
              <w:pStyle w:val="TableParagraph"/>
              <w:spacing w:line="257" w:lineRule="exact"/>
              <w:ind w:left="108"/>
              <w:jc w:val="both"/>
              <w:rPr>
                <w:sz w:val="24"/>
              </w:rPr>
            </w:pPr>
            <w:r>
              <w:rPr>
                <w:sz w:val="24"/>
              </w:rPr>
              <w:t>фразеологических</w:t>
            </w:r>
            <w:r>
              <w:rPr>
                <w:spacing w:val="-7"/>
                <w:sz w:val="24"/>
              </w:rPr>
              <w:t xml:space="preserve"> </w:t>
            </w:r>
            <w:r>
              <w:rPr>
                <w:spacing w:val="-2"/>
                <w:sz w:val="24"/>
              </w:rPr>
              <w:t>оборотов.</w:t>
            </w:r>
          </w:p>
        </w:tc>
        <w:tc>
          <w:tcPr>
            <w:tcW w:w="3254" w:type="dxa"/>
          </w:tcPr>
          <w:p w14:paraId="3C1C6579" w14:textId="77777777" w:rsidR="00A8051B" w:rsidRDefault="00A8051B" w:rsidP="00A8051B">
            <w:pPr>
              <w:pStyle w:val="TableParagraph"/>
              <w:rPr>
                <w:b/>
                <w:sz w:val="24"/>
              </w:rPr>
            </w:pPr>
          </w:p>
          <w:p w14:paraId="286DAB26" w14:textId="77777777" w:rsidR="00A8051B" w:rsidRDefault="00A8051B" w:rsidP="00A8051B">
            <w:pPr>
              <w:pStyle w:val="TableParagraph"/>
              <w:rPr>
                <w:b/>
                <w:sz w:val="24"/>
              </w:rPr>
            </w:pPr>
          </w:p>
          <w:p w14:paraId="124BA2A1" w14:textId="77777777" w:rsidR="00A8051B" w:rsidRDefault="00A8051B" w:rsidP="00A8051B">
            <w:pPr>
              <w:pStyle w:val="TableParagraph"/>
              <w:spacing w:before="136"/>
              <w:rPr>
                <w:b/>
                <w:sz w:val="24"/>
              </w:rPr>
            </w:pPr>
          </w:p>
          <w:p w14:paraId="7AAABB73" w14:textId="77777777" w:rsidR="00A8051B" w:rsidRDefault="00A8051B" w:rsidP="00A8051B">
            <w:pPr>
              <w:pStyle w:val="TableParagraph"/>
              <w:ind w:left="12"/>
              <w:jc w:val="center"/>
              <w:rPr>
                <w:sz w:val="24"/>
              </w:rPr>
            </w:pPr>
            <w:r>
              <w:rPr>
                <w:spacing w:val="-10"/>
                <w:sz w:val="24"/>
              </w:rPr>
              <w:t>16</w:t>
            </w:r>
          </w:p>
        </w:tc>
        <w:tc>
          <w:tcPr>
            <w:tcW w:w="1926" w:type="dxa"/>
            <w:vMerge/>
            <w:tcBorders>
              <w:top w:val="nil"/>
            </w:tcBorders>
          </w:tcPr>
          <w:p w14:paraId="02E61721" w14:textId="77777777" w:rsidR="00A8051B" w:rsidRDefault="00A8051B" w:rsidP="00A8051B">
            <w:pPr>
              <w:rPr>
                <w:sz w:val="2"/>
                <w:szCs w:val="2"/>
              </w:rPr>
            </w:pPr>
          </w:p>
        </w:tc>
      </w:tr>
      <w:tr w:rsidR="00A8051B" w14:paraId="6C75F5E3" w14:textId="77777777" w:rsidTr="00A8051B">
        <w:trPr>
          <w:trHeight w:val="275"/>
        </w:trPr>
        <w:tc>
          <w:tcPr>
            <w:tcW w:w="2328" w:type="dxa"/>
            <w:vMerge/>
            <w:tcBorders>
              <w:top w:val="nil"/>
            </w:tcBorders>
          </w:tcPr>
          <w:p w14:paraId="5BAEBDAA" w14:textId="77777777" w:rsidR="00A8051B" w:rsidRDefault="00A8051B" w:rsidP="00A8051B">
            <w:pPr>
              <w:rPr>
                <w:sz w:val="2"/>
                <w:szCs w:val="2"/>
              </w:rPr>
            </w:pPr>
          </w:p>
        </w:tc>
        <w:tc>
          <w:tcPr>
            <w:tcW w:w="7738" w:type="dxa"/>
          </w:tcPr>
          <w:p w14:paraId="59AF0F8D" w14:textId="77777777" w:rsidR="00A8051B" w:rsidRDefault="00A8051B" w:rsidP="00A8051B">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2BF48A89" w14:textId="77777777" w:rsidR="00A8051B" w:rsidRDefault="00A8051B" w:rsidP="00A8051B">
            <w:pPr>
              <w:pStyle w:val="TableParagraph"/>
              <w:rPr>
                <w:sz w:val="20"/>
              </w:rPr>
            </w:pPr>
          </w:p>
        </w:tc>
        <w:tc>
          <w:tcPr>
            <w:tcW w:w="1926" w:type="dxa"/>
            <w:vMerge/>
            <w:tcBorders>
              <w:top w:val="nil"/>
            </w:tcBorders>
          </w:tcPr>
          <w:p w14:paraId="5F737C57" w14:textId="77777777" w:rsidR="00A8051B" w:rsidRDefault="00A8051B" w:rsidP="00A8051B">
            <w:pPr>
              <w:rPr>
                <w:sz w:val="2"/>
                <w:szCs w:val="2"/>
              </w:rPr>
            </w:pPr>
          </w:p>
        </w:tc>
      </w:tr>
      <w:tr w:rsidR="00A8051B" w14:paraId="313C02A7" w14:textId="77777777" w:rsidTr="00A8051B">
        <w:trPr>
          <w:trHeight w:val="616"/>
        </w:trPr>
        <w:tc>
          <w:tcPr>
            <w:tcW w:w="10066" w:type="dxa"/>
            <w:gridSpan w:val="2"/>
          </w:tcPr>
          <w:p w14:paraId="0466EEF8" w14:textId="77777777" w:rsidR="00A8051B" w:rsidRDefault="00A8051B" w:rsidP="00A8051B">
            <w:pPr>
              <w:pStyle w:val="TableParagraph"/>
              <w:spacing w:line="275" w:lineRule="exact"/>
              <w:ind w:left="110"/>
              <w:rPr>
                <w:b/>
                <w:position w:val="8"/>
                <w:sz w:val="16"/>
              </w:rPr>
            </w:pPr>
            <w:r>
              <w:rPr>
                <w:b/>
                <w:sz w:val="24"/>
              </w:rPr>
              <w:t>Раздел</w:t>
            </w:r>
            <w:r>
              <w:rPr>
                <w:b/>
                <w:spacing w:val="-4"/>
                <w:sz w:val="24"/>
              </w:rPr>
              <w:t xml:space="preserve"> </w:t>
            </w:r>
            <w:r>
              <w:rPr>
                <w:b/>
                <w:sz w:val="24"/>
              </w:rPr>
              <w:t>4.</w:t>
            </w:r>
            <w:r>
              <w:rPr>
                <w:b/>
                <w:spacing w:val="-4"/>
                <w:sz w:val="24"/>
              </w:rPr>
              <w:t xml:space="preserve"> </w:t>
            </w:r>
            <w:r>
              <w:rPr>
                <w:b/>
                <w:sz w:val="24"/>
              </w:rPr>
              <w:t>Профессиональное</w:t>
            </w:r>
            <w:r>
              <w:rPr>
                <w:b/>
                <w:spacing w:val="-4"/>
                <w:sz w:val="24"/>
              </w:rPr>
              <w:t xml:space="preserve"> </w:t>
            </w:r>
            <w:r>
              <w:rPr>
                <w:b/>
                <w:spacing w:val="-2"/>
                <w:sz w:val="24"/>
              </w:rPr>
              <w:t>содержание</w:t>
            </w:r>
            <w:r>
              <w:rPr>
                <w:b/>
                <w:spacing w:val="-2"/>
                <w:position w:val="8"/>
                <w:sz w:val="16"/>
              </w:rPr>
              <w:t>2</w:t>
            </w:r>
          </w:p>
        </w:tc>
        <w:tc>
          <w:tcPr>
            <w:tcW w:w="3254" w:type="dxa"/>
          </w:tcPr>
          <w:p w14:paraId="7BEA49FA" w14:textId="77777777" w:rsidR="00A8051B" w:rsidRDefault="00A8051B" w:rsidP="00A8051B">
            <w:pPr>
              <w:pStyle w:val="TableParagraph"/>
              <w:spacing w:line="275" w:lineRule="exact"/>
              <w:ind w:left="12" w:right="1"/>
              <w:jc w:val="center"/>
              <w:rPr>
                <w:b/>
                <w:sz w:val="24"/>
              </w:rPr>
            </w:pPr>
            <w:r>
              <w:rPr>
                <w:b/>
                <w:spacing w:val="-2"/>
                <w:sz w:val="24"/>
              </w:rPr>
              <w:t>28</w:t>
            </w:r>
          </w:p>
        </w:tc>
        <w:tc>
          <w:tcPr>
            <w:tcW w:w="1926" w:type="dxa"/>
          </w:tcPr>
          <w:p w14:paraId="6624EA43" w14:textId="77777777" w:rsidR="00A8051B" w:rsidRDefault="00A8051B" w:rsidP="00A8051B">
            <w:pPr>
              <w:pStyle w:val="TableParagraph"/>
            </w:pPr>
          </w:p>
        </w:tc>
      </w:tr>
      <w:tr w:rsidR="00A8051B" w14:paraId="07E9260B" w14:textId="77777777" w:rsidTr="00A8051B">
        <w:trPr>
          <w:trHeight w:val="828"/>
        </w:trPr>
        <w:tc>
          <w:tcPr>
            <w:tcW w:w="2328" w:type="dxa"/>
            <w:vMerge w:val="restart"/>
          </w:tcPr>
          <w:p w14:paraId="663E933D" w14:textId="77777777" w:rsidR="00A8051B" w:rsidRPr="00A8051B" w:rsidRDefault="00A8051B" w:rsidP="00A8051B">
            <w:pPr>
              <w:pStyle w:val="TableParagraph"/>
              <w:spacing w:line="276" w:lineRule="exact"/>
              <w:ind w:left="110"/>
              <w:rPr>
                <w:b/>
                <w:sz w:val="24"/>
                <w:lang w:val="ru-RU"/>
              </w:rPr>
            </w:pPr>
            <w:r w:rsidRPr="00A8051B">
              <w:rPr>
                <w:b/>
                <w:sz w:val="24"/>
                <w:lang w:val="ru-RU"/>
              </w:rPr>
              <w:lastRenderedPageBreak/>
              <w:t>Тема</w:t>
            </w:r>
            <w:r w:rsidRPr="00A8051B">
              <w:rPr>
                <w:b/>
                <w:spacing w:val="57"/>
                <w:sz w:val="24"/>
                <w:lang w:val="ru-RU"/>
              </w:rPr>
              <w:t xml:space="preserve"> </w:t>
            </w:r>
            <w:r w:rsidRPr="00A8051B">
              <w:rPr>
                <w:b/>
                <w:spacing w:val="-4"/>
                <w:sz w:val="24"/>
                <w:lang w:val="ru-RU"/>
              </w:rPr>
              <w:t xml:space="preserve">4.1. Право.  Правовые нормы. Основные права </w:t>
            </w:r>
          </w:p>
        </w:tc>
        <w:tc>
          <w:tcPr>
            <w:tcW w:w="7738" w:type="dxa"/>
          </w:tcPr>
          <w:p w14:paraId="09A36B72" w14:textId="77777777" w:rsidR="00A8051B" w:rsidRDefault="00A8051B" w:rsidP="00A8051B">
            <w:pPr>
              <w:pStyle w:val="TableParagraph"/>
              <w:spacing w:line="276" w:lineRule="exact"/>
              <w:ind w:left="108" w:right="95"/>
              <w:jc w:val="both"/>
              <w:rPr>
                <w:b/>
                <w:sz w:val="24"/>
              </w:rPr>
            </w:pPr>
            <w:r w:rsidRPr="00A8051B">
              <w:rPr>
                <w:b/>
                <w:sz w:val="24"/>
                <w:lang w:val="ru-RU"/>
              </w:rPr>
              <w:t>Правовые нормы. Понятие права. Основные права. Придаточные предложения условия (</w:t>
            </w:r>
            <w:r>
              <w:rPr>
                <w:b/>
                <w:sz w:val="24"/>
              </w:rPr>
              <w:t>Mixed</w:t>
            </w:r>
            <w:r w:rsidRPr="00A8051B">
              <w:rPr>
                <w:b/>
                <w:sz w:val="24"/>
                <w:lang w:val="ru-RU"/>
              </w:rPr>
              <w:t xml:space="preserve"> </w:t>
            </w:r>
            <w:r>
              <w:rPr>
                <w:b/>
                <w:sz w:val="24"/>
              </w:rPr>
              <w:t>conditionals</w:t>
            </w:r>
            <w:r w:rsidRPr="00A8051B">
              <w:rPr>
                <w:b/>
                <w:sz w:val="24"/>
                <w:lang w:val="ru-RU"/>
              </w:rPr>
              <w:t>, предложения с “</w:t>
            </w:r>
            <w:r>
              <w:rPr>
                <w:b/>
                <w:sz w:val="24"/>
              </w:rPr>
              <w:t>I</w:t>
            </w:r>
            <w:r w:rsidRPr="00A8051B">
              <w:rPr>
                <w:b/>
                <w:sz w:val="24"/>
                <w:lang w:val="ru-RU"/>
              </w:rPr>
              <w:t xml:space="preserve"> </w:t>
            </w:r>
            <w:r>
              <w:rPr>
                <w:b/>
                <w:sz w:val="24"/>
              </w:rPr>
              <w:t>wish</w:t>
            </w:r>
            <w:r w:rsidRPr="00A8051B">
              <w:rPr>
                <w:b/>
                <w:sz w:val="24"/>
                <w:lang w:val="ru-RU"/>
              </w:rPr>
              <w:t xml:space="preserve">”). </w:t>
            </w:r>
            <w:r>
              <w:rPr>
                <w:b/>
                <w:sz w:val="24"/>
              </w:rPr>
              <w:t xml:space="preserve">Повторение пройденного ранее грамматического материала. </w:t>
            </w:r>
          </w:p>
        </w:tc>
        <w:tc>
          <w:tcPr>
            <w:tcW w:w="3254" w:type="dxa"/>
          </w:tcPr>
          <w:p w14:paraId="5D5DB78C" w14:textId="77777777" w:rsidR="00A8051B" w:rsidRDefault="00A8051B" w:rsidP="00A8051B">
            <w:pPr>
              <w:pStyle w:val="TableParagraph"/>
              <w:spacing w:before="275"/>
              <w:ind w:left="12"/>
              <w:jc w:val="center"/>
              <w:rPr>
                <w:b/>
                <w:sz w:val="24"/>
              </w:rPr>
            </w:pPr>
            <w:r>
              <w:rPr>
                <w:b/>
                <w:sz w:val="24"/>
              </w:rPr>
              <w:t>6</w:t>
            </w:r>
          </w:p>
        </w:tc>
        <w:tc>
          <w:tcPr>
            <w:tcW w:w="1926" w:type="dxa"/>
            <w:vMerge w:val="restart"/>
          </w:tcPr>
          <w:p w14:paraId="6F576C78" w14:textId="77777777" w:rsidR="00A8051B" w:rsidRDefault="00A8051B" w:rsidP="00A8051B">
            <w:pPr>
              <w:pStyle w:val="TableParagraph"/>
            </w:pPr>
          </w:p>
        </w:tc>
      </w:tr>
      <w:tr w:rsidR="00A8051B" w14:paraId="347C2AC7" w14:textId="77777777" w:rsidTr="00A8051B">
        <w:trPr>
          <w:trHeight w:val="309"/>
        </w:trPr>
        <w:tc>
          <w:tcPr>
            <w:tcW w:w="2328" w:type="dxa"/>
            <w:vMerge/>
            <w:tcBorders>
              <w:top w:val="nil"/>
            </w:tcBorders>
          </w:tcPr>
          <w:p w14:paraId="16651D96" w14:textId="77777777" w:rsidR="00A8051B" w:rsidRDefault="00A8051B" w:rsidP="00A8051B">
            <w:pPr>
              <w:rPr>
                <w:sz w:val="2"/>
                <w:szCs w:val="2"/>
              </w:rPr>
            </w:pPr>
          </w:p>
        </w:tc>
        <w:tc>
          <w:tcPr>
            <w:tcW w:w="7738" w:type="dxa"/>
          </w:tcPr>
          <w:p w14:paraId="402CAFB3" w14:textId="77777777" w:rsidR="00A8051B" w:rsidRPr="00A8051B" w:rsidRDefault="00A8051B" w:rsidP="00A8051B">
            <w:pPr>
              <w:pStyle w:val="TableParagraph"/>
              <w:spacing w:line="275"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0D5D4650" w14:textId="77777777" w:rsidR="00A8051B" w:rsidRDefault="00A8051B" w:rsidP="00A8051B">
            <w:pPr>
              <w:pStyle w:val="TableParagraph"/>
              <w:spacing w:before="15" w:line="273" w:lineRule="exact"/>
              <w:ind w:left="12"/>
              <w:jc w:val="center"/>
              <w:rPr>
                <w:b/>
                <w:sz w:val="24"/>
              </w:rPr>
            </w:pPr>
            <w:r>
              <w:rPr>
                <w:b/>
                <w:sz w:val="24"/>
              </w:rPr>
              <w:t>6</w:t>
            </w:r>
          </w:p>
        </w:tc>
        <w:tc>
          <w:tcPr>
            <w:tcW w:w="1926" w:type="dxa"/>
            <w:vMerge/>
            <w:tcBorders>
              <w:top w:val="nil"/>
            </w:tcBorders>
          </w:tcPr>
          <w:p w14:paraId="4E5F2E33" w14:textId="77777777" w:rsidR="00A8051B" w:rsidRDefault="00A8051B" w:rsidP="00A8051B">
            <w:pPr>
              <w:rPr>
                <w:sz w:val="2"/>
                <w:szCs w:val="2"/>
              </w:rPr>
            </w:pPr>
          </w:p>
        </w:tc>
      </w:tr>
      <w:tr w:rsidR="00A8051B" w14:paraId="059B0A54" w14:textId="77777777" w:rsidTr="00A8051B">
        <w:trPr>
          <w:trHeight w:val="2772"/>
        </w:trPr>
        <w:tc>
          <w:tcPr>
            <w:tcW w:w="2328" w:type="dxa"/>
            <w:vMerge w:val="restart"/>
          </w:tcPr>
          <w:p w14:paraId="2D213236" w14:textId="2439F4BC" w:rsidR="00A8051B" w:rsidRDefault="00A8051B" w:rsidP="00A8051B">
            <w:pPr>
              <w:pStyle w:val="TableParagraph"/>
              <w:ind w:left="110" w:right="595"/>
              <w:rPr>
                <w:sz w:val="24"/>
              </w:rPr>
            </w:pPr>
          </w:p>
        </w:tc>
        <w:tc>
          <w:tcPr>
            <w:tcW w:w="7738" w:type="dxa"/>
          </w:tcPr>
          <w:p w14:paraId="6D901B01" w14:textId="77777777" w:rsidR="00A8051B" w:rsidRPr="00A8051B" w:rsidRDefault="00A8051B" w:rsidP="00A8051B">
            <w:pPr>
              <w:pStyle w:val="TableParagraph"/>
              <w:spacing w:before="1"/>
              <w:ind w:left="108" w:right="92"/>
              <w:jc w:val="both"/>
              <w:rPr>
                <w:sz w:val="24"/>
                <w:lang w:val="ru-RU"/>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5"/>
                <w:sz w:val="24"/>
                <w:lang w:val="ru-RU"/>
              </w:rPr>
              <w:t xml:space="preserve"> </w:t>
            </w:r>
            <w:r w:rsidRPr="00A8051B">
              <w:rPr>
                <w:sz w:val="24"/>
                <w:lang w:val="ru-RU"/>
              </w:rPr>
              <w:t>№</w:t>
            </w:r>
            <w:r w:rsidRPr="00A8051B">
              <w:rPr>
                <w:spacing w:val="-15"/>
                <w:sz w:val="24"/>
                <w:lang w:val="ru-RU"/>
              </w:rPr>
              <w:t xml:space="preserve"> </w:t>
            </w:r>
            <w:r w:rsidRPr="00A8051B">
              <w:rPr>
                <w:sz w:val="24"/>
                <w:lang w:val="ru-RU"/>
              </w:rPr>
              <w:t>15.</w:t>
            </w:r>
            <w:r w:rsidRPr="00A8051B">
              <w:rPr>
                <w:spacing w:val="-15"/>
                <w:sz w:val="24"/>
                <w:lang w:val="ru-RU"/>
              </w:rPr>
              <w:t xml:space="preserve"> </w:t>
            </w:r>
            <w:r w:rsidRPr="00A8051B">
              <w:rPr>
                <w:sz w:val="24"/>
                <w:lang w:val="ru-RU"/>
              </w:rPr>
              <w:t>Введение</w:t>
            </w:r>
            <w:r w:rsidRPr="00A8051B">
              <w:rPr>
                <w:spacing w:val="-15"/>
                <w:sz w:val="24"/>
                <w:lang w:val="ru-RU"/>
              </w:rPr>
              <w:t xml:space="preserve"> </w:t>
            </w:r>
            <w:r w:rsidRPr="00A8051B">
              <w:rPr>
                <w:sz w:val="24"/>
                <w:lang w:val="ru-RU"/>
              </w:rPr>
              <w:t>новых</w:t>
            </w:r>
            <w:r w:rsidRPr="00A8051B">
              <w:rPr>
                <w:spacing w:val="-15"/>
                <w:sz w:val="24"/>
                <w:lang w:val="ru-RU"/>
              </w:rPr>
              <w:t xml:space="preserve"> </w:t>
            </w:r>
            <w:r w:rsidRPr="00A8051B">
              <w:rPr>
                <w:sz w:val="24"/>
                <w:lang w:val="ru-RU"/>
              </w:rPr>
              <w:t>лексических</w:t>
            </w:r>
            <w:r w:rsidRPr="00A8051B">
              <w:rPr>
                <w:spacing w:val="-15"/>
                <w:sz w:val="24"/>
                <w:lang w:val="ru-RU"/>
              </w:rPr>
              <w:t xml:space="preserve"> </w:t>
            </w:r>
            <w:r w:rsidRPr="00A8051B">
              <w:rPr>
                <w:sz w:val="24"/>
                <w:lang w:val="ru-RU"/>
              </w:rPr>
              <w:t>единиц</w:t>
            </w:r>
            <w:r w:rsidRPr="00A8051B">
              <w:rPr>
                <w:spacing w:val="-15"/>
                <w:sz w:val="24"/>
                <w:lang w:val="ru-RU"/>
              </w:rPr>
              <w:t xml:space="preserve"> </w:t>
            </w:r>
            <w:r w:rsidRPr="00A8051B">
              <w:rPr>
                <w:sz w:val="24"/>
                <w:lang w:val="ru-RU"/>
              </w:rPr>
              <w:t>по</w:t>
            </w:r>
            <w:r w:rsidRPr="00A8051B">
              <w:rPr>
                <w:spacing w:val="-15"/>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40"/>
                <w:sz w:val="24"/>
                <w:lang w:val="ru-RU"/>
              </w:rPr>
              <w:t xml:space="preserve"> </w:t>
            </w:r>
            <w:r w:rsidRPr="00A8051B">
              <w:rPr>
                <w:sz w:val="24"/>
                <w:lang w:val="ru-RU"/>
              </w:rPr>
              <w:t>Предтекстовые</w:t>
            </w:r>
            <w:r w:rsidRPr="00A8051B">
              <w:rPr>
                <w:spacing w:val="-13"/>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 «Право»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p w14:paraId="4C68E9F4" w14:textId="77777777" w:rsidR="00A8051B" w:rsidRPr="00A8051B" w:rsidRDefault="00A8051B" w:rsidP="00A8051B">
            <w:pPr>
              <w:pStyle w:val="TableParagraph"/>
              <w:spacing w:before="1"/>
              <w:ind w:left="108" w:right="90"/>
              <w:jc w:val="both"/>
              <w:rPr>
                <w:sz w:val="24"/>
                <w:lang w:val="ru-RU"/>
              </w:rPr>
            </w:pPr>
            <w:r w:rsidRPr="00A8051B">
              <w:rPr>
                <w:sz w:val="24"/>
                <w:lang w:val="ru-RU"/>
              </w:rPr>
              <w:t>Выполнение тренировочных</w:t>
            </w:r>
            <w:r w:rsidRPr="00A8051B">
              <w:rPr>
                <w:spacing w:val="66"/>
                <w:w w:val="150"/>
                <w:sz w:val="24"/>
                <w:lang w:val="ru-RU"/>
              </w:rPr>
              <w:t xml:space="preserve">   </w:t>
            </w:r>
            <w:r w:rsidRPr="00A8051B">
              <w:rPr>
                <w:sz w:val="24"/>
                <w:lang w:val="ru-RU"/>
              </w:rPr>
              <w:t>лексических</w:t>
            </w:r>
            <w:r w:rsidRPr="00A8051B">
              <w:rPr>
                <w:spacing w:val="66"/>
                <w:w w:val="150"/>
                <w:sz w:val="24"/>
                <w:lang w:val="ru-RU"/>
              </w:rPr>
              <w:t xml:space="preserve">   </w:t>
            </w:r>
            <w:r w:rsidRPr="00A8051B">
              <w:rPr>
                <w:sz w:val="24"/>
                <w:lang w:val="ru-RU"/>
              </w:rPr>
              <w:t>упражнений</w:t>
            </w:r>
            <w:r w:rsidRPr="00A8051B">
              <w:rPr>
                <w:spacing w:val="66"/>
                <w:w w:val="150"/>
                <w:sz w:val="24"/>
                <w:lang w:val="ru-RU"/>
              </w:rPr>
              <w:t xml:space="preserve">   </w:t>
            </w:r>
            <w:r w:rsidRPr="00A8051B">
              <w:rPr>
                <w:sz w:val="24"/>
                <w:lang w:val="ru-RU"/>
              </w:rPr>
              <w:t>на</w:t>
            </w:r>
            <w:r w:rsidRPr="00A8051B">
              <w:rPr>
                <w:spacing w:val="68"/>
                <w:w w:val="150"/>
                <w:sz w:val="24"/>
                <w:lang w:val="ru-RU"/>
              </w:rPr>
              <w:t xml:space="preserve">   </w:t>
            </w:r>
            <w:r w:rsidRPr="00A8051B">
              <w:rPr>
                <w:spacing w:val="-2"/>
                <w:sz w:val="24"/>
                <w:lang w:val="ru-RU"/>
              </w:rPr>
              <w:t>закрепление</w:t>
            </w:r>
            <w:r w:rsidRPr="00A8051B">
              <w:rPr>
                <w:sz w:val="24"/>
                <w:lang w:val="ru-RU"/>
              </w:rPr>
              <w:t xml:space="preserve"> узкоспециализированной</w:t>
            </w:r>
            <w:r w:rsidRPr="00A8051B">
              <w:rPr>
                <w:spacing w:val="-12"/>
                <w:sz w:val="24"/>
                <w:lang w:val="ru-RU"/>
              </w:rPr>
              <w:t xml:space="preserve"> </w:t>
            </w:r>
            <w:r w:rsidRPr="00A8051B">
              <w:rPr>
                <w:spacing w:val="-2"/>
                <w:sz w:val="24"/>
                <w:lang w:val="ru-RU"/>
              </w:rPr>
              <w:t>лексики.</w:t>
            </w:r>
          </w:p>
        </w:tc>
        <w:tc>
          <w:tcPr>
            <w:tcW w:w="3254" w:type="dxa"/>
          </w:tcPr>
          <w:p w14:paraId="6FE40164" w14:textId="77777777" w:rsidR="00A8051B" w:rsidRPr="00A8051B" w:rsidRDefault="00A8051B" w:rsidP="00A8051B">
            <w:pPr>
              <w:pStyle w:val="TableParagraph"/>
              <w:rPr>
                <w:sz w:val="24"/>
                <w:lang w:val="ru-RU"/>
              </w:rPr>
            </w:pPr>
          </w:p>
          <w:p w14:paraId="19164BAC" w14:textId="77777777" w:rsidR="00A8051B" w:rsidRDefault="00A8051B" w:rsidP="00A8051B">
            <w:pPr>
              <w:pStyle w:val="TableParagraph"/>
              <w:jc w:val="center"/>
              <w:rPr>
                <w:sz w:val="24"/>
              </w:rPr>
            </w:pPr>
            <w:r>
              <w:rPr>
                <w:sz w:val="24"/>
              </w:rPr>
              <w:t>4</w:t>
            </w:r>
          </w:p>
          <w:p w14:paraId="0761C028" w14:textId="77777777" w:rsidR="00A8051B" w:rsidRDefault="00A8051B" w:rsidP="00A8051B">
            <w:pPr>
              <w:pStyle w:val="TableParagraph"/>
              <w:rPr>
                <w:sz w:val="24"/>
              </w:rPr>
            </w:pPr>
          </w:p>
          <w:p w14:paraId="4C157AA0" w14:textId="77777777" w:rsidR="00A8051B" w:rsidRDefault="00A8051B" w:rsidP="00A8051B">
            <w:pPr>
              <w:pStyle w:val="TableParagraph"/>
              <w:rPr>
                <w:sz w:val="24"/>
              </w:rPr>
            </w:pPr>
          </w:p>
          <w:p w14:paraId="6F0E1986" w14:textId="77777777" w:rsidR="00A8051B" w:rsidRDefault="00A8051B" w:rsidP="00A8051B">
            <w:pPr>
              <w:pStyle w:val="TableParagraph"/>
              <w:spacing w:before="6"/>
              <w:rPr>
                <w:sz w:val="24"/>
              </w:rPr>
            </w:pPr>
          </w:p>
          <w:p w14:paraId="0AF61BE0" w14:textId="77777777" w:rsidR="00A8051B" w:rsidRDefault="00A8051B" w:rsidP="00A8051B">
            <w:pPr>
              <w:pStyle w:val="TableParagraph"/>
              <w:ind w:left="12"/>
              <w:jc w:val="center"/>
              <w:rPr>
                <w:sz w:val="24"/>
              </w:rPr>
            </w:pPr>
          </w:p>
        </w:tc>
        <w:tc>
          <w:tcPr>
            <w:tcW w:w="1926" w:type="dxa"/>
            <w:vMerge w:val="restart"/>
          </w:tcPr>
          <w:p w14:paraId="1E980CF6" w14:textId="77777777" w:rsidR="00A8051B" w:rsidRPr="00A8051B" w:rsidRDefault="00A8051B" w:rsidP="00A8051B">
            <w:pPr>
              <w:pStyle w:val="TableParagraph"/>
              <w:spacing w:before="1"/>
              <w:ind w:left="14" w:right="2"/>
              <w:jc w:val="center"/>
              <w:rPr>
                <w:sz w:val="24"/>
                <w:lang w:val="ru-RU"/>
              </w:rPr>
            </w:pPr>
            <w:r w:rsidRPr="00A8051B">
              <w:rPr>
                <w:sz w:val="24"/>
                <w:lang w:val="ru-RU"/>
              </w:rPr>
              <w:t xml:space="preserve">ОК </w:t>
            </w:r>
            <w:r w:rsidRPr="00A8051B">
              <w:rPr>
                <w:spacing w:val="-5"/>
                <w:sz w:val="24"/>
                <w:lang w:val="ru-RU"/>
              </w:rPr>
              <w:t>02</w:t>
            </w:r>
          </w:p>
          <w:p w14:paraId="4A35EFC4"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123C071A"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23E91C35" w14:textId="77777777" w:rsidR="00A8051B" w:rsidRPr="00A8051B" w:rsidRDefault="00A8051B" w:rsidP="00A8051B">
            <w:pPr>
              <w:pStyle w:val="TableParagraph"/>
              <w:spacing w:before="1"/>
              <w:ind w:left="14" w:right="2"/>
              <w:jc w:val="center"/>
              <w:rPr>
                <w:sz w:val="24"/>
                <w:lang w:val="ru-RU"/>
              </w:rPr>
            </w:pPr>
            <w:r w:rsidRPr="00A8051B">
              <w:rPr>
                <w:sz w:val="24"/>
                <w:lang w:val="ru-RU"/>
              </w:rPr>
              <w:t xml:space="preserve">ОК </w:t>
            </w:r>
            <w:r w:rsidRPr="00A8051B">
              <w:rPr>
                <w:spacing w:val="-5"/>
                <w:sz w:val="24"/>
                <w:lang w:val="ru-RU"/>
              </w:rPr>
              <w:t>09</w:t>
            </w:r>
          </w:p>
          <w:p w14:paraId="40EBD3BA"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3226626F" w14:textId="77777777" w:rsidR="00A8051B" w:rsidRDefault="00A8051B" w:rsidP="00A8051B">
            <w:pPr>
              <w:pStyle w:val="TableParagraph"/>
              <w:ind w:left="14"/>
              <w:jc w:val="center"/>
              <w:rPr>
                <w:sz w:val="24"/>
              </w:rPr>
            </w:pPr>
            <w:r>
              <w:rPr>
                <w:spacing w:val="-4"/>
                <w:sz w:val="24"/>
              </w:rPr>
              <w:t>ПК.1.2</w:t>
            </w:r>
          </w:p>
        </w:tc>
      </w:tr>
      <w:tr w:rsidR="00A8051B" w14:paraId="7DA506AB" w14:textId="77777777" w:rsidTr="00A8051B">
        <w:trPr>
          <w:trHeight w:val="551"/>
        </w:trPr>
        <w:tc>
          <w:tcPr>
            <w:tcW w:w="2328" w:type="dxa"/>
            <w:vMerge/>
            <w:tcBorders>
              <w:top w:val="nil"/>
            </w:tcBorders>
          </w:tcPr>
          <w:p w14:paraId="27E7EF5D" w14:textId="77777777" w:rsidR="00A8051B" w:rsidRDefault="00A8051B" w:rsidP="00A8051B">
            <w:pPr>
              <w:rPr>
                <w:sz w:val="2"/>
                <w:szCs w:val="2"/>
              </w:rPr>
            </w:pPr>
          </w:p>
        </w:tc>
        <w:tc>
          <w:tcPr>
            <w:tcW w:w="7738" w:type="dxa"/>
          </w:tcPr>
          <w:p w14:paraId="07D69B21" w14:textId="77777777" w:rsidR="00A8051B" w:rsidRPr="00A8051B" w:rsidRDefault="00A8051B" w:rsidP="00A8051B">
            <w:pPr>
              <w:pStyle w:val="TableParagraph"/>
              <w:spacing w:line="276" w:lineRule="exact"/>
              <w:ind w:left="108"/>
              <w:rPr>
                <w:sz w:val="24"/>
                <w:lang w:val="ru-RU"/>
              </w:rPr>
            </w:pPr>
            <w:r w:rsidRPr="00A8051B">
              <w:rPr>
                <w:sz w:val="24"/>
                <w:lang w:val="ru-RU"/>
              </w:rPr>
              <w:t>Практическое</w:t>
            </w:r>
            <w:r w:rsidRPr="00A8051B">
              <w:rPr>
                <w:spacing w:val="40"/>
                <w:sz w:val="24"/>
                <w:lang w:val="ru-RU"/>
              </w:rPr>
              <w:t xml:space="preserve"> </w:t>
            </w:r>
            <w:r w:rsidRPr="00A8051B">
              <w:rPr>
                <w:sz w:val="24"/>
                <w:lang w:val="ru-RU"/>
              </w:rPr>
              <w:t>занятие</w:t>
            </w:r>
            <w:r w:rsidRPr="00A8051B">
              <w:rPr>
                <w:spacing w:val="40"/>
                <w:sz w:val="24"/>
                <w:lang w:val="ru-RU"/>
              </w:rPr>
              <w:t xml:space="preserve"> </w:t>
            </w:r>
            <w:r w:rsidRPr="00A8051B">
              <w:rPr>
                <w:sz w:val="24"/>
                <w:lang w:val="ru-RU"/>
              </w:rPr>
              <w:t>№</w:t>
            </w:r>
            <w:r w:rsidRPr="00A8051B">
              <w:rPr>
                <w:spacing w:val="40"/>
                <w:sz w:val="24"/>
                <w:lang w:val="ru-RU"/>
              </w:rPr>
              <w:t xml:space="preserve"> </w:t>
            </w:r>
            <w:r w:rsidRPr="00A8051B">
              <w:rPr>
                <w:sz w:val="24"/>
                <w:lang w:val="ru-RU"/>
              </w:rPr>
              <w:t>16.</w:t>
            </w:r>
            <w:r w:rsidRPr="00A8051B">
              <w:rPr>
                <w:spacing w:val="40"/>
                <w:sz w:val="24"/>
                <w:lang w:val="ru-RU"/>
              </w:rPr>
              <w:t xml:space="preserve"> </w:t>
            </w:r>
            <w:r w:rsidRPr="00A8051B">
              <w:rPr>
                <w:sz w:val="24"/>
                <w:lang w:val="ru-RU"/>
              </w:rPr>
              <w:t>Представление презентации по теме «Основные права»</w:t>
            </w:r>
            <w:r w:rsidRPr="00A8051B">
              <w:rPr>
                <w:spacing w:val="40"/>
                <w:sz w:val="24"/>
                <w:lang w:val="ru-RU"/>
              </w:rPr>
              <w:t xml:space="preserve"> </w:t>
            </w:r>
            <w:r w:rsidRPr="00A8051B">
              <w:rPr>
                <w:sz w:val="24"/>
                <w:lang w:val="ru-RU"/>
              </w:rPr>
              <w:t>на</w:t>
            </w:r>
            <w:r w:rsidRPr="00A8051B">
              <w:rPr>
                <w:spacing w:val="40"/>
                <w:sz w:val="24"/>
                <w:lang w:val="ru-RU"/>
              </w:rPr>
              <w:t xml:space="preserve"> </w:t>
            </w:r>
            <w:r w:rsidRPr="00A8051B">
              <w:rPr>
                <w:sz w:val="24"/>
                <w:lang w:val="ru-RU"/>
              </w:rPr>
              <w:t>английском языке перед аудиторией, обсуждение.</w:t>
            </w:r>
          </w:p>
        </w:tc>
        <w:tc>
          <w:tcPr>
            <w:tcW w:w="3254" w:type="dxa"/>
          </w:tcPr>
          <w:p w14:paraId="4F09FA62" w14:textId="77777777" w:rsidR="00A8051B" w:rsidRDefault="00A8051B" w:rsidP="00A8051B">
            <w:pPr>
              <w:pStyle w:val="TableParagraph"/>
              <w:spacing w:before="135"/>
              <w:ind w:left="12"/>
              <w:jc w:val="center"/>
              <w:rPr>
                <w:sz w:val="24"/>
              </w:rPr>
            </w:pPr>
            <w:r>
              <w:rPr>
                <w:sz w:val="24"/>
              </w:rPr>
              <w:t>2</w:t>
            </w:r>
          </w:p>
        </w:tc>
        <w:tc>
          <w:tcPr>
            <w:tcW w:w="1926" w:type="dxa"/>
            <w:vMerge/>
            <w:tcBorders>
              <w:top w:val="nil"/>
            </w:tcBorders>
          </w:tcPr>
          <w:p w14:paraId="4CD760AF" w14:textId="77777777" w:rsidR="00A8051B" w:rsidRDefault="00A8051B" w:rsidP="00A8051B">
            <w:pPr>
              <w:rPr>
                <w:sz w:val="2"/>
                <w:szCs w:val="2"/>
              </w:rPr>
            </w:pPr>
          </w:p>
        </w:tc>
      </w:tr>
      <w:tr w:rsidR="00A8051B" w14:paraId="5FD4A14B" w14:textId="77777777" w:rsidTr="00A8051B">
        <w:trPr>
          <w:trHeight w:val="275"/>
        </w:trPr>
        <w:tc>
          <w:tcPr>
            <w:tcW w:w="2328" w:type="dxa"/>
            <w:vMerge/>
            <w:tcBorders>
              <w:top w:val="nil"/>
            </w:tcBorders>
          </w:tcPr>
          <w:p w14:paraId="3EFDB9F1" w14:textId="77777777" w:rsidR="00A8051B" w:rsidRDefault="00A8051B" w:rsidP="00A8051B">
            <w:pPr>
              <w:rPr>
                <w:sz w:val="2"/>
                <w:szCs w:val="2"/>
              </w:rPr>
            </w:pPr>
          </w:p>
        </w:tc>
        <w:tc>
          <w:tcPr>
            <w:tcW w:w="7738" w:type="dxa"/>
          </w:tcPr>
          <w:p w14:paraId="26D33B14" w14:textId="77777777" w:rsidR="00A8051B" w:rsidRDefault="00A8051B" w:rsidP="00A8051B">
            <w:pPr>
              <w:pStyle w:val="TableParagraph"/>
              <w:spacing w:line="255"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108E30A8" w14:textId="77777777" w:rsidR="00A8051B" w:rsidRDefault="00A8051B" w:rsidP="00A8051B">
            <w:pPr>
              <w:pStyle w:val="TableParagraph"/>
              <w:rPr>
                <w:sz w:val="20"/>
              </w:rPr>
            </w:pPr>
          </w:p>
        </w:tc>
        <w:tc>
          <w:tcPr>
            <w:tcW w:w="1926" w:type="dxa"/>
            <w:vMerge/>
            <w:tcBorders>
              <w:top w:val="nil"/>
            </w:tcBorders>
          </w:tcPr>
          <w:p w14:paraId="39ED4DF6" w14:textId="77777777" w:rsidR="00A8051B" w:rsidRDefault="00A8051B" w:rsidP="00A8051B">
            <w:pPr>
              <w:rPr>
                <w:sz w:val="2"/>
                <w:szCs w:val="2"/>
              </w:rPr>
            </w:pPr>
          </w:p>
        </w:tc>
      </w:tr>
      <w:tr w:rsidR="00A8051B" w14:paraId="48657DE1" w14:textId="77777777" w:rsidTr="00A8051B">
        <w:trPr>
          <w:trHeight w:val="285"/>
        </w:trPr>
        <w:tc>
          <w:tcPr>
            <w:tcW w:w="2328" w:type="dxa"/>
            <w:vMerge w:val="restart"/>
          </w:tcPr>
          <w:p w14:paraId="7B3CACA9" w14:textId="77777777" w:rsidR="00A8051B" w:rsidRPr="00A8051B" w:rsidRDefault="00A8051B" w:rsidP="00A8051B">
            <w:pPr>
              <w:pStyle w:val="TableParagraph"/>
              <w:spacing w:line="275" w:lineRule="exact"/>
              <w:ind w:left="110"/>
              <w:rPr>
                <w:b/>
                <w:sz w:val="24"/>
                <w:lang w:val="ru-RU"/>
              </w:rPr>
            </w:pPr>
            <w:r w:rsidRPr="00A8051B">
              <w:rPr>
                <w:b/>
                <w:sz w:val="24"/>
                <w:lang w:val="ru-RU"/>
              </w:rPr>
              <w:t>Тема</w:t>
            </w:r>
            <w:r w:rsidRPr="00A8051B">
              <w:rPr>
                <w:b/>
                <w:spacing w:val="-1"/>
                <w:sz w:val="24"/>
                <w:lang w:val="ru-RU"/>
              </w:rPr>
              <w:t xml:space="preserve"> </w:t>
            </w:r>
            <w:r w:rsidRPr="00A8051B">
              <w:rPr>
                <w:b/>
                <w:sz w:val="24"/>
                <w:lang w:val="ru-RU"/>
              </w:rPr>
              <w:t xml:space="preserve">№ </w:t>
            </w:r>
            <w:r w:rsidRPr="00A8051B">
              <w:rPr>
                <w:b/>
                <w:spacing w:val="-4"/>
                <w:sz w:val="24"/>
                <w:lang w:val="ru-RU"/>
              </w:rPr>
              <w:t>4.2.</w:t>
            </w:r>
          </w:p>
          <w:p w14:paraId="61B8B73E" w14:textId="77777777" w:rsidR="00A8051B" w:rsidRPr="00A8051B" w:rsidRDefault="00A8051B" w:rsidP="00A8051B">
            <w:pPr>
              <w:pStyle w:val="TableParagraph"/>
              <w:rPr>
                <w:sz w:val="24"/>
                <w:lang w:val="ru-RU"/>
              </w:rPr>
            </w:pPr>
            <w:r w:rsidRPr="00A8051B">
              <w:rPr>
                <w:sz w:val="24"/>
                <w:lang w:val="ru-RU"/>
              </w:rPr>
              <w:t>Правительство родной страны и страны изучаемого языка. Государственный строй родной страны и страны изучаемого языка</w:t>
            </w:r>
          </w:p>
          <w:p w14:paraId="065ABC70" w14:textId="77777777" w:rsidR="00A8051B" w:rsidRPr="00A8051B" w:rsidRDefault="00A8051B" w:rsidP="00A8051B">
            <w:pPr>
              <w:pStyle w:val="TableParagraph"/>
              <w:tabs>
                <w:tab w:val="left" w:pos="2092"/>
              </w:tabs>
              <w:ind w:left="110" w:right="95"/>
              <w:rPr>
                <w:sz w:val="24"/>
                <w:lang w:val="ru-RU"/>
              </w:rPr>
            </w:pPr>
          </w:p>
        </w:tc>
        <w:tc>
          <w:tcPr>
            <w:tcW w:w="7738" w:type="dxa"/>
          </w:tcPr>
          <w:p w14:paraId="61FBD247" w14:textId="77777777" w:rsidR="00A8051B" w:rsidRDefault="00A8051B" w:rsidP="00A8051B">
            <w:pPr>
              <w:pStyle w:val="TableParagraph"/>
              <w:spacing w:line="265" w:lineRule="exact"/>
              <w:ind w:left="108"/>
              <w:rPr>
                <w:b/>
                <w:sz w:val="24"/>
              </w:rPr>
            </w:pPr>
            <w:r w:rsidRPr="00A8051B">
              <w:rPr>
                <w:sz w:val="24"/>
                <w:lang w:val="ru-RU"/>
              </w:rPr>
              <w:t xml:space="preserve">Правительство родной страны и страны изучаемого языка. Государственный строй родной страны и страны изучаемого языка. </w:t>
            </w:r>
            <w:r>
              <w:rPr>
                <w:b/>
                <w:sz w:val="24"/>
              </w:rPr>
              <w:t>Неличные</w:t>
            </w:r>
            <w:r>
              <w:rPr>
                <w:b/>
                <w:spacing w:val="-4"/>
                <w:sz w:val="24"/>
              </w:rPr>
              <w:t xml:space="preserve"> </w:t>
            </w:r>
            <w:r>
              <w:rPr>
                <w:b/>
                <w:sz w:val="24"/>
              </w:rPr>
              <w:t>формы</w:t>
            </w:r>
            <w:r>
              <w:rPr>
                <w:b/>
                <w:spacing w:val="-2"/>
                <w:sz w:val="24"/>
              </w:rPr>
              <w:t xml:space="preserve"> </w:t>
            </w:r>
            <w:r>
              <w:rPr>
                <w:b/>
                <w:sz w:val="24"/>
              </w:rPr>
              <w:t>глагола</w:t>
            </w:r>
            <w:r>
              <w:rPr>
                <w:b/>
                <w:spacing w:val="-2"/>
                <w:sz w:val="24"/>
              </w:rPr>
              <w:t xml:space="preserve"> (Infinitive).</w:t>
            </w:r>
          </w:p>
        </w:tc>
        <w:tc>
          <w:tcPr>
            <w:tcW w:w="3254" w:type="dxa"/>
          </w:tcPr>
          <w:p w14:paraId="14BED379" w14:textId="77777777" w:rsidR="00A8051B" w:rsidRDefault="00A8051B" w:rsidP="00A8051B">
            <w:pPr>
              <w:pStyle w:val="TableParagraph"/>
              <w:spacing w:before="3" w:line="261" w:lineRule="exact"/>
              <w:ind w:left="12"/>
              <w:jc w:val="center"/>
              <w:rPr>
                <w:b/>
                <w:sz w:val="24"/>
              </w:rPr>
            </w:pPr>
            <w:r>
              <w:rPr>
                <w:b/>
                <w:spacing w:val="-10"/>
                <w:sz w:val="24"/>
              </w:rPr>
              <w:t>6</w:t>
            </w:r>
          </w:p>
        </w:tc>
        <w:tc>
          <w:tcPr>
            <w:tcW w:w="1926" w:type="dxa"/>
            <w:vMerge w:val="restart"/>
          </w:tcPr>
          <w:p w14:paraId="77C38F16" w14:textId="77777777" w:rsidR="00A8051B" w:rsidRPr="00A8051B" w:rsidRDefault="00A8051B" w:rsidP="00A8051B">
            <w:pPr>
              <w:pStyle w:val="TableParagraph"/>
              <w:rPr>
                <w:sz w:val="24"/>
                <w:lang w:val="ru-RU"/>
              </w:rPr>
            </w:pPr>
          </w:p>
          <w:p w14:paraId="24553FCC" w14:textId="77777777" w:rsidR="00A8051B" w:rsidRPr="00A8051B" w:rsidRDefault="00A8051B" w:rsidP="00A8051B">
            <w:pPr>
              <w:pStyle w:val="TableParagraph"/>
              <w:rPr>
                <w:sz w:val="24"/>
                <w:lang w:val="ru-RU"/>
              </w:rPr>
            </w:pPr>
          </w:p>
          <w:p w14:paraId="757D31E0" w14:textId="77777777" w:rsidR="00A8051B" w:rsidRPr="00A8051B" w:rsidRDefault="00A8051B" w:rsidP="00A8051B">
            <w:pPr>
              <w:pStyle w:val="TableParagraph"/>
              <w:spacing w:before="275"/>
              <w:rPr>
                <w:sz w:val="24"/>
                <w:lang w:val="ru-RU"/>
              </w:rPr>
            </w:pPr>
          </w:p>
          <w:p w14:paraId="5EEF4420"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1C15733E"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7DF2CF69"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05</w:t>
            </w:r>
          </w:p>
          <w:p w14:paraId="670BF0B2"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501DB8C0"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1F4580A8" w14:textId="77777777" w:rsidR="00A8051B" w:rsidRDefault="00A8051B" w:rsidP="00A8051B">
            <w:pPr>
              <w:pStyle w:val="TableParagraph"/>
              <w:ind w:left="14"/>
              <w:jc w:val="center"/>
              <w:rPr>
                <w:sz w:val="24"/>
              </w:rPr>
            </w:pPr>
            <w:r>
              <w:rPr>
                <w:spacing w:val="-4"/>
                <w:sz w:val="24"/>
              </w:rPr>
              <w:t>ПК.1.2</w:t>
            </w:r>
          </w:p>
        </w:tc>
      </w:tr>
      <w:tr w:rsidR="00A8051B" w14:paraId="3B518271" w14:textId="77777777" w:rsidTr="00A8051B">
        <w:trPr>
          <w:trHeight w:val="277"/>
        </w:trPr>
        <w:tc>
          <w:tcPr>
            <w:tcW w:w="2328" w:type="dxa"/>
            <w:vMerge/>
            <w:tcBorders>
              <w:top w:val="nil"/>
            </w:tcBorders>
          </w:tcPr>
          <w:p w14:paraId="789AFA33" w14:textId="77777777" w:rsidR="00A8051B" w:rsidRDefault="00A8051B" w:rsidP="00A8051B">
            <w:pPr>
              <w:rPr>
                <w:sz w:val="2"/>
                <w:szCs w:val="2"/>
              </w:rPr>
            </w:pPr>
          </w:p>
        </w:tc>
        <w:tc>
          <w:tcPr>
            <w:tcW w:w="7738" w:type="dxa"/>
          </w:tcPr>
          <w:p w14:paraId="6C7D7215" w14:textId="77777777" w:rsidR="00A8051B" w:rsidRPr="00A8051B" w:rsidRDefault="00A8051B" w:rsidP="00A8051B">
            <w:pPr>
              <w:pStyle w:val="TableParagraph"/>
              <w:spacing w:before="1" w:line="257"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238E7DB3" w14:textId="77777777" w:rsidR="00A8051B" w:rsidRDefault="00A8051B" w:rsidP="00A8051B">
            <w:pPr>
              <w:pStyle w:val="TableParagraph"/>
              <w:spacing w:before="1" w:line="257" w:lineRule="exact"/>
              <w:ind w:left="12"/>
              <w:jc w:val="center"/>
              <w:rPr>
                <w:b/>
                <w:sz w:val="24"/>
              </w:rPr>
            </w:pPr>
            <w:r>
              <w:rPr>
                <w:b/>
                <w:spacing w:val="-10"/>
                <w:sz w:val="24"/>
              </w:rPr>
              <w:t>6</w:t>
            </w:r>
          </w:p>
        </w:tc>
        <w:tc>
          <w:tcPr>
            <w:tcW w:w="1926" w:type="dxa"/>
            <w:vMerge/>
            <w:tcBorders>
              <w:top w:val="nil"/>
            </w:tcBorders>
          </w:tcPr>
          <w:p w14:paraId="2C790F6D" w14:textId="77777777" w:rsidR="00A8051B" w:rsidRDefault="00A8051B" w:rsidP="00A8051B">
            <w:pPr>
              <w:rPr>
                <w:sz w:val="2"/>
                <w:szCs w:val="2"/>
              </w:rPr>
            </w:pPr>
          </w:p>
        </w:tc>
      </w:tr>
      <w:tr w:rsidR="00A8051B" w14:paraId="036D2131" w14:textId="77777777" w:rsidTr="00A8051B">
        <w:trPr>
          <w:trHeight w:val="1932"/>
        </w:trPr>
        <w:tc>
          <w:tcPr>
            <w:tcW w:w="2328" w:type="dxa"/>
            <w:vMerge/>
            <w:tcBorders>
              <w:top w:val="nil"/>
            </w:tcBorders>
          </w:tcPr>
          <w:p w14:paraId="41060B95" w14:textId="77777777" w:rsidR="00A8051B" w:rsidRDefault="00A8051B" w:rsidP="00A8051B">
            <w:pPr>
              <w:rPr>
                <w:sz w:val="2"/>
                <w:szCs w:val="2"/>
              </w:rPr>
            </w:pPr>
          </w:p>
        </w:tc>
        <w:tc>
          <w:tcPr>
            <w:tcW w:w="7738" w:type="dxa"/>
          </w:tcPr>
          <w:p w14:paraId="1FF72780" w14:textId="77777777" w:rsidR="00A8051B" w:rsidRPr="00A8051B" w:rsidRDefault="00A8051B" w:rsidP="00A8051B">
            <w:pPr>
              <w:pStyle w:val="TableParagraph"/>
              <w:ind w:left="108" w:right="95"/>
              <w:jc w:val="both"/>
              <w:rPr>
                <w:sz w:val="24"/>
                <w:lang w:val="ru-RU"/>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5"/>
                <w:sz w:val="24"/>
                <w:lang w:val="ru-RU"/>
              </w:rPr>
              <w:t xml:space="preserve"> </w:t>
            </w:r>
            <w:r w:rsidRPr="00A8051B">
              <w:rPr>
                <w:sz w:val="24"/>
                <w:lang w:val="ru-RU"/>
              </w:rPr>
              <w:t>№</w:t>
            </w:r>
            <w:r w:rsidRPr="00A8051B">
              <w:rPr>
                <w:spacing w:val="-15"/>
                <w:sz w:val="24"/>
                <w:lang w:val="ru-RU"/>
              </w:rPr>
              <w:t xml:space="preserve"> </w:t>
            </w:r>
            <w:r w:rsidRPr="00A8051B">
              <w:rPr>
                <w:sz w:val="24"/>
                <w:lang w:val="ru-RU"/>
              </w:rPr>
              <w:t>17.</w:t>
            </w:r>
            <w:r w:rsidRPr="00A8051B">
              <w:rPr>
                <w:spacing w:val="-15"/>
                <w:sz w:val="24"/>
                <w:lang w:val="ru-RU"/>
              </w:rPr>
              <w:t xml:space="preserve"> </w:t>
            </w:r>
            <w:r w:rsidRPr="00A8051B">
              <w:rPr>
                <w:sz w:val="24"/>
                <w:lang w:val="ru-RU"/>
              </w:rPr>
              <w:t>Введение</w:t>
            </w:r>
            <w:r w:rsidRPr="00A8051B">
              <w:rPr>
                <w:spacing w:val="-15"/>
                <w:sz w:val="24"/>
                <w:lang w:val="ru-RU"/>
              </w:rPr>
              <w:t xml:space="preserve"> </w:t>
            </w:r>
            <w:r w:rsidRPr="00A8051B">
              <w:rPr>
                <w:sz w:val="24"/>
                <w:lang w:val="ru-RU"/>
              </w:rPr>
              <w:t>новых</w:t>
            </w:r>
            <w:r w:rsidRPr="00A8051B">
              <w:rPr>
                <w:spacing w:val="-15"/>
                <w:sz w:val="24"/>
                <w:lang w:val="ru-RU"/>
              </w:rPr>
              <w:t xml:space="preserve"> </w:t>
            </w:r>
            <w:r w:rsidRPr="00A8051B">
              <w:rPr>
                <w:sz w:val="24"/>
                <w:lang w:val="ru-RU"/>
              </w:rPr>
              <w:t>лексических</w:t>
            </w:r>
            <w:r w:rsidRPr="00A8051B">
              <w:rPr>
                <w:spacing w:val="-15"/>
                <w:sz w:val="24"/>
                <w:lang w:val="ru-RU"/>
              </w:rPr>
              <w:t xml:space="preserve"> </w:t>
            </w:r>
            <w:r w:rsidRPr="00A8051B">
              <w:rPr>
                <w:sz w:val="24"/>
                <w:lang w:val="ru-RU"/>
              </w:rPr>
              <w:t>единиц</w:t>
            </w:r>
            <w:r w:rsidRPr="00A8051B">
              <w:rPr>
                <w:spacing w:val="-15"/>
                <w:sz w:val="24"/>
                <w:lang w:val="ru-RU"/>
              </w:rPr>
              <w:t xml:space="preserve"> </w:t>
            </w:r>
            <w:r w:rsidRPr="00A8051B">
              <w:rPr>
                <w:sz w:val="24"/>
                <w:lang w:val="ru-RU"/>
              </w:rPr>
              <w:t>по</w:t>
            </w:r>
            <w:r w:rsidRPr="00A8051B">
              <w:rPr>
                <w:spacing w:val="-15"/>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39"/>
                <w:sz w:val="24"/>
                <w:lang w:val="ru-RU"/>
              </w:rPr>
              <w:t xml:space="preserve"> </w:t>
            </w:r>
            <w:r w:rsidRPr="00A8051B">
              <w:rPr>
                <w:sz w:val="24"/>
                <w:lang w:val="ru-RU"/>
              </w:rPr>
              <w:t>Предтекстовые</w:t>
            </w:r>
            <w:r w:rsidRPr="00A8051B">
              <w:rPr>
                <w:spacing w:val="-13"/>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 «Правительство родной страны и страны изучаемого языка.» с извлечением новых речевых</w:t>
            </w:r>
            <w:r w:rsidRPr="00A8051B">
              <w:rPr>
                <w:spacing w:val="59"/>
                <w:w w:val="150"/>
                <w:sz w:val="24"/>
                <w:lang w:val="ru-RU"/>
              </w:rPr>
              <w:t xml:space="preserve"> </w:t>
            </w:r>
            <w:r w:rsidRPr="00A8051B">
              <w:rPr>
                <w:sz w:val="24"/>
                <w:lang w:val="ru-RU"/>
              </w:rPr>
              <w:t>оборотов</w:t>
            </w:r>
            <w:r w:rsidRPr="00A8051B">
              <w:rPr>
                <w:spacing w:val="61"/>
                <w:w w:val="150"/>
                <w:sz w:val="24"/>
                <w:lang w:val="ru-RU"/>
              </w:rPr>
              <w:t xml:space="preserve"> </w:t>
            </w:r>
            <w:r w:rsidRPr="00A8051B">
              <w:rPr>
                <w:sz w:val="24"/>
                <w:lang w:val="ru-RU"/>
              </w:rPr>
              <w:t>и</w:t>
            </w:r>
            <w:r w:rsidRPr="00A8051B">
              <w:rPr>
                <w:spacing w:val="60"/>
                <w:w w:val="150"/>
                <w:sz w:val="24"/>
                <w:lang w:val="ru-RU"/>
              </w:rPr>
              <w:t xml:space="preserve">  </w:t>
            </w:r>
            <w:r w:rsidRPr="00A8051B">
              <w:rPr>
                <w:sz w:val="24"/>
                <w:lang w:val="ru-RU"/>
              </w:rPr>
              <w:t>выражений.</w:t>
            </w:r>
            <w:r w:rsidRPr="00A8051B">
              <w:rPr>
                <w:spacing w:val="58"/>
                <w:w w:val="150"/>
                <w:sz w:val="24"/>
                <w:lang w:val="ru-RU"/>
              </w:rPr>
              <w:t xml:space="preserve">  </w:t>
            </w:r>
            <w:r w:rsidRPr="00A8051B">
              <w:rPr>
                <w:sz w:val="24"/>
                <w:lang w:val="ru-RU"/>
              </w:rPr>
              <w:t>Выполнение</w:t>
            </w:r>
            <w:r w:rsidRPr="00A8051B">
              <w:rPr>
                <w:spacing w:val="59"/>
                <w:w w:val="150"/>
                <w:sz w:val="24"/>
                <w:lang w:val="ru-RU"/>
              </w:rPr>
              <w:t xml:space="preserve">  </w:t>
            </w:r>
            <w:r w:rsidRPr="00A8051B">
              <w:rPr>
                <w:spacing w:val="-2"/>
                <w:sz w:val="24"/>
                <w:lang w:val="ru-RU"/>
              </w:rPr>
              <w:t xml:space="preserve">тренировочных </w:t>
            </w:r>
            <w:r w:rsidRPr="00A8051B">
              <w:rPr>
                <w:sz w:val="24"/>
                <w:lang w:val="ru-RU"/>
              </w:rPr>
              <w:t>лексических и лексико-грамматических упражнений на закрепление активной лексики и фразеологических оборотов.</w:t>
            </w:r>
          </w:p>
        </w:tc>
        <w:tc>
          <w:tcPr>
            <w:tcW w:w="3254" w:type="dxa"/>
          </w:tcPr>
          <w:p w14:paraId="67B32134" w14:textId="77777777" w:rsidR="00A8051B" w:rsidRPr="00A8051B" w:rsidRDefault="00A8051B" w:rsidP="00A8051B">
            <w:pPr>
              <w:pStyle w:val="TableParagraph"/>
              <w:rPr>
                <w:sz w:val="24"/>
                <w:lang w:val="ru-RU"/>
              </w:rPr>
            </w:pPr>
          </w:p>
          <w:p w14:paraId="5E0DC193" w14:textId="77777777" w:rsidR="00A8051B" w:rsidRPr="00A8051B" w:rsidRDefault="00A8051B" w:rsidP="00A8051B">
            <w:pPr>
              <w:pStyle w:val="TableParagraph"/>
              <w:rPr>
                <w:sz w:val="24"/>
                <w:lang w:val="ru-RU"/>
              </w:rPr>
            </w:pPr>
          </w:p>
          <w:p w14:paraId="50C7FDA4" w14:textId="77777777" w:rsidR="00A8051B" w:rsidRPr="00A8051B" w:rsidRDefault="00A8051B" w:rsidP="00A8051B">
            <w:pPr>
              <w:pStyle w:val="TableParagraph"/>
              <w:spacing w:before="136"/>
              <w:rPr>
                <w:sz w:val="24"/>
                <w:lang w:val="ru-RU"/>
              </w:rPr>
            </w:pPr>
          </w:p>
          <w:p w14:paraId="235A633B" w14:textId="77777777" w:rsidR="00A8051B" w:rsidRDefault="00A8051B" w:rsidP="00A8051B">
            <w:pPr>
              <w:pStyle w:val="TableParagraph"/>
              <w:ind w:left="12"/>
              <w:jc w:val="center"/>
              <w:rPr>
                <w:sz w:val="24"/>
              </w:rPr>
            </w:pPr>
            <w:r>
              <w:rPr>
                <w:spacing w:val="-10"/>
                <w:sz w:val="24"/>
              </w:rPr>
              <w:t>4</w:t>
            </w:r>
          </w:p>
        </w:tc>
        <w:tc>
          <w:tcPr>
            <w:tcW w:w="1926" w:type="dxa"/>
            <w:vMerge/>
            <w:tcBorders>
              <w:top w:val="nil"/>
            </w:tcBorders>
          </w:tcPr>
          <w:p w14:paraId="5D9DA26D" w14:textId="77777777" w:rsidR="00A8051B" w:rsidRDefault="00A8051B" w:rsidP="00A8051B">
            <w:pPr>
              <w:rPr>
                <w:sz w:val="2"/>
                <w:szCs w:val="2"/>
              </w:rPr>
            </w:pPr>
          </w:p>
        </w:tc>
      </w:tr>
      <w:tr w:rsidR="00A8051B" w14:paraId="2905E526" w14:textId="77777777" w:rsidTr="00A8051B">
        <w:trPr>
          <w:trHeight w:val="827"/>
        </w:trPr>
        <w:tc>
          <w:tcPr>
            <w:tcW w:w="2328" w:type="dxa"/>
            <w:vMerge/>
            <w:tcBorders>
              <w:top w:val="nil"/>
            </w:tcBorders>
          </w:tcPr>
          <w:p w14:paraId="0C9F165E" w14:textId="77777777" w:rsidR="00A8051B" w:rsidRDefault="00A8051B" w:rsidP="00A8051B">
            <w:pPr>
              <w:rPr>
                <w:sz w:val="2"/>
                <w:szCs w:val="2"/>
              </w:rPr>
            </w:pPr>
          </w:p>
        </w:tc>
        <w:tc>
          <w:tcPr>
            <w:tcW w:w="7738" w:type="dxa"/>
          </w:tcPr>
          <w:p w14:paraId="4E29C527" w14:textId="77777777" w:rsidR="00A8051B" w:rsidRPr="00A8051B" w:rsidRDefault="00A8051B" w:rsidP="00A8051B">
            <w:pPr>
              <w:pStyle w:val="TableParagraph"/>
              <w:spacing w:line="275" w:lineRule="exact"/>
              <w:ind w:left="108"/>
              <w:rPr>
                <w:sz w:val="24"/>
                <w:lang w:val="ru-RU"/>
              </w:rPr>
            </w:pPr>
            <w:r w:rsidRPr="00A8051B">
              <w:rPr>
                <w:sz w:val="24"/>
                <w:lang w:val="ru-RU"/>
              </w:rPr>
              <w:t>Практическое</w:t>
            </w:r>
            <w:r w:rsidRPr="00A8051B">
              <w:rPr>
                <w:spacing w:val="54"/>
                <w:sz w:val="24"/>
                <w:lang w:val="ru-RU"/>
              </w:rPr>
              <w:t xml:space="preserve"> </w:t>
            </w:r>
            <w:r w:rsidRPr="00A8051B">
              <w:rPr>
                <w:sz w:val="24"/>
                <w:lang w:val="ru-RU"/>
              </w:rPr>
              <w:t>занятие</w:t>
            </w:r>
            <w:r w:rsidRPr="00A8051B">
              <w:rPr>
                <w:spacing w:val="54"/>
                <w:sz w:val="24"/>
                <w:lang w:val="ru-RU"/>
              </w:rPr>
              <w:t xml:space="preserve"> </w:t>
            </w:r>
            <w:r w:rsidRPr="00A8051B">
              <w:rPr>
                <w:sz w:val="24"/>
                <w:lang w:val="ru-RU"/>
              </w:rPr>
              <w:t>№</w:t>
            </w:r>
            <w:r w:rsidRPr="00A8051B">
              <w:rPr>
                <w:spacing w:val="54"/>
                <w:sz w:val="24"/>
                <w:lang w:val="ru-RU"/>
              </w:rPr>
              <w:t xml:space="preserve"> </w:t>
            </w:r>
            <w:r w:rsidRPr="00A8051B">
              <w:rPr>
                <w:sz w:val="24"/>
                <w:lang w:val="ru-RU"/>
              </w:rPr>
              <w:t>18.</w:t>
            </w:r>
            <w:r w:rsidRPr="00A8051B">
              <w:rPr>
                <w:spacing w:val="57"/>
                <w:sz w:val="24"/>
                <w:lang w:val="ru-RU"/>
              </w:rPr>
              <w:t xml:space="preserve"> </w:t>
            </w:r>
            <w:r w:rsidRPr="00A8051B">
              <w:rPr>
                <w:sz w:val="24"/>
                <w:lang w:val="ru-RU"/>
              </w:rPr>
              <w:t>Просмотровое</w:t>
            </w:r>
            <w:r w:rsidRPr="00A8051B">
              <w:rPr>
                <w:spacing w:val="56"/>
                <w:sz w:val="24"/>
                <w:lang w:val="ru-RU"/>
              </w:rPr>
              <w:t xml:space="preserve"> </w:t>
            </w:r>
            <w:r w:rsidRPr="00A8051B">
              <w:rPr>
                <w:sz w:val="24"/>
                <w:lang w:val="ru-RU"/>
              </w:rPr>
              <w:t>чтение</w:t>
            </w:r>
            <w:r w:rsidRPr="00A8051B">
              <w:rPr>
                <w:spacing w:val="54"/>
                <w:sz w:val="24"/>
                <w:lang w:val="ru-RU"/>
              </w:rPr>
              <w:t xml:space="preserve"> </w:t>
            </w:r>
            <w:r w:rsidRPr="00A8051B">
              <w:rPr>
                <w:sz w:val="24"/>
                <w:lang w:val="ru-RU"/>
              </w:rPr>
              <w:t>текстов</w:t>
            </w:r>
            <w:r w:rsidRPr="00A8051B">
              <w:rPr>
                <w:spacing w:val="55"/>
                <w:sz w:val="24"/>
                <w:lang w:val="ru-RU"/>
              </w:rPr>
              <w:t xml:space="preserve"> </w:t>
            </w:r>
            <w:r w:rsidRPr="00A8051B">
              <w:rPr>
                <w:sz w:val="24"/>
                <w:lang w:val="ru-RU"/>
              </w:rPr>
              <w:t>по</w:t>
            </w:r>
            <w:r w:rsidRPr="00A8051B">
              <w:rPr>
                <w:spacing w:val="56"/>
                <w:sz w:val="24"/>
                <w:lang w:val="ru-RU"/>
              </w:rPr>
              <w:t xml:space="preserve"> </w:t>
            </w:r>
            <w:r w:rsidRPr="00A8051B">
              <w:rPr>
                <w:spacing w:val="-4"/>
                <w:sz w:val="24"/>
                <w:lang w:val="ru-RU"/>
              </w:rPr>
              <w:t>теме</w:t>
            </w:r>
          </w:p>
          <w:p w14:paraId="337D3B11" w14:textId="77777777" w:rsidR="00A8051B" w:rsidRDefault="00A8051B" w:rsidP="00A8051B">
            <w:pPr>
              <w:pStyle w:val="TableParagraph"/>
              <w:spacing w:line="270" w:lineRule="atLeast"/>
              <w:ind w:left="108"/>
              <w:rPr>
                <w:sz w:val="24"/>
              </w:rPr>
            </w:pPr>
            <w:r w:rsidRPr="00A8051B">
              <w:rPr>
                <w:sz w:val="24"/>
                <w:lang w:val="ru-RU"/>
              </w:rPr>
              <w:t>«Государственный строй родной страны и страны изучаемого языка.».</w:t>
            </w:r>
            <w:r w:rsidRPr="00A8051B">
              <w:rPr>
                <w:spacing w:val="36"/>
                <w:sz w:val="24"/>
                <w:lang w:val="ru-RU"/>
              </w:rPr>
              <w:t xml:space="preserve"> </w:t>
            </w:r>
            <w:r>
              <w:rPr>
                <w:sz w:val="24"/>
              </w:rPr>
              <w:t>Ответы</w:t>
            </w:r>
            <w:r>
              <w:rPr>
                <w:spacing w:val="37"/>
                <w:sz w:val="24"/>
              </w:rPr>
              <w:t xml:space="preserve"> </w:t>
            </w:r>
            <w:r>
              <w:rPr>
                <w:sz w:val="24"/>
              </w:rPr>
              <w:t>на</w:t>
            </w:r>
            <w:r>
              <w:rPr>
                <w:spacing w:val="36"/>
                <w:sz w:val="24"/>
              </w:rPr>
              <w:t xml:space="preserve"> </w:t>
            </w:r>
            <w:r>
              <w:rPr>
                <w:sz w:val="24"/>
              </w:rPr>
              <w:t>вопросы</w:t>
            </w:r>
            <w:r>
              <w:rPr>
                <w:spacing w:val="36"/>
                <w:sz w:val="24"/>
              </w:rPr>
              <w:t>.</w:t>
            </w:r>
          </w:p>
        </w:tc>
        <w:tc>
          <w:tcPr>
            <w:tcW w:w="3254" w:type="dxa"/>
          </w:tcPr>
          <w:p w14:paraId="664FC31B" w14:textId="77777777" w:rsidR="00A8051B" w:rsidRDefault="00A8051B" w:rsidP="00A8051B">
            <w:pPr>
              <w:pStyle w:val="TableParagraph"/>
              <w:spacing w:before="275"/>
              <w:ind w:left="12"/>
              <w:jc w:val="center"/>
              <w:rPr>
                <w:sz w:val="24"/>
              </w:rPr>
            </w:pPr>
            <w:r>
              <w:rPr>
                <w:spacing w:val="-10"/>
                <w:sz w:val="24"/>
              </w:rPr>
              <w:t>2</w:t>
            </w:r>
          </w:p>
        </w:tc>
        <w:tc>
          <w:tcPr>
            <w:tcW w:w="1926" w:type="dxa"/>
            <w:vMerge/>
            <w:tcBorders>
              <w:top w:val="nil"/>
            </w:tcBorders>
          </w:tcPr>
          <w:p w14:paraId="1CFCCB09" w14:textId="77777777" w:rsidR="00A8051B" w:rsidRDefault="00A8051B" w:rsidP="00A8051B">
            <w:pPr>
              <w:rPr>
                <w:sz w:val="2"/>
                <w:szCs w:val="2"/>
              </w:rPr>
            </w:pPr>
          </w:p>
        </w:tc>
      </w:tr>
      <w:tr w:rsidR="00A8051B" w14:paraId="73967242" w14:textId="77777777" w:rsidTr="00A8051B">
        <w:trPr>
          <w:trHeight w:val="275"/>
        </w:trPr>
        <w:tc>
          <w:tcPr>
            <w:tcW w:w="2328" w:type="dxa"/>
            <w:vMerge/>
            <w:tcBorders>
              <w:top w:val="nil"/>
            </w:tcBorders>
          </w:tcPr>
          <w:p w14:paraId="6234A437" w14:textId="77777777" w:rsidR="00A8051B" w:rsidRDefault="00A8051B" w:rsidP="00A8051B">
            <w:pPr>
              <w:rPr>
                <w:sz w:val="2"/>
                <w:szCs w:val="2"/>
              </w:rPr>
            </w:pPr>
          </w:p>
        </w:tc>
        <w:tc>
          <w:tcPr>
            <w:tcW w:w="7738" w:type="dxa"/>
          </w:tcPr>
          <w:p w14:paraId="188CC1C7" w14:textId="77777777" w:rsidR="00A8051B" w:rsidRDefault="00A8051B" w:rsidP="00A8051B">
            <w:pPr>
              <w:pStyle w:val="TableParagraph"/>
              <w:spacing w:line="256"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6AF2A311" w14:textId="77777777" w:rsidR="00A8051B" w:rsidRDefault="00A8051B" w:rsidP="00A8051B">
            <w:pPr>
              <w:pStyle w:val="TableParagraph"/>
              <w:rPr>
                <w:sz w:val="20"/>
              </w:rPr>
            </w:pPr>
          </w:p>
        </w:tc>
        <w:tc>
          <w:tcPr>
            <w:tcW w:w="1926" w:type="dxa"/>
            <w:vMerge/>
            <w:tcBorders>
              <w:top w:val="nil"/>
            </w:tcBorders>
          </w:tcPr>
          <w:p w14:paraId="7966B0B8" w14:textId="77777777" w:rsidR="00A8051B" w:rsidRDefault="00A8051B" w:rsidP="00A8051B">
            <w:pPr>
              <w:rPr>
                <w:sz w:val="2"/>
                <w:szCs w:val="2"/>
              </w:rPr>
            </w:pPr>
          </w:p>
        </w:tc>
      </w:tr>
      <w:tr w:rsidR="00A8051B" w14:paraId="300F53FB" w14:textId="77777777" w:rsidTr="00A8051B">
        <w:trPr>
          <w:trHeight w:val="552"/>
        </w:trPr>
        <w:tc>
          <w:tcPr>
            <w:tcW w:w="2328" w:type="dxa"/>
            <w:vMerge w:val="restart"/>
          </w:tcPr>
          <w:p w14:paraId="6DAA5213" w14:textId="77777777" w:rsidR="00A8051B" w:rsidRPr="00A8051B" w:rsidRDefault="00A8051B" w:rsidP="00A8051B">
            <w:pPr>
              <w:pStyle w:val="TableParagraph"/>
              <w:spacing w:line="275" w:lineRule="exact"/>
              <w:ind w:left="110"/>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4.3.</w:t>
            </w:r>
          </w:p>
          <w:p w14:paraId="3A1B85BC" w14:textId="77777777" w:rsidR="00A8051B" w:rsidRPr="00A8051B" w:rsidRDefault="00A8051B" w:rsidP="00A8051B">
            <w:pPr>
              <w:pStyle w:val="TableParagraph"/>
              <w:tabs>
                <w:tab w:val="left" w:pos="2093"/>
              </w:tabs>
              <w:ind w:right="93"/>
              <w:rPr>
                <w:sz w:val="24"/>
                <w:lang w:val="ru-RU"/>
              </w:rPr>
            </w:pPr>
            <w:r w:rsidRPr="00A8051B">
              <w:rPr>
                <w:sz w:val="24"/>
                <w:lang w:val="ru-RU"/>
              </w:rPr>
              <w:t xml:space="preserve"> Системы законов в </w:t>
            </w:r>
            <w:r w:rsidRPr="00A8051B">
              <w:rPr>
                <w:sz w:val="24"/>
                <w:lang w:val="ru-RU"/>
              </w:rPr>
              <w:lastRenderedPageBreak/>
              <w:t>древности</w:t>
            </w:r>
          </w:p>
        </w:tc>
        <w:tc>
          <w:tcPr>
            <w:tcW w:w="7738" w:type="dxa"/>
          </w:tcPr>
          <w:p w14:paraId="4CE64740" w14:textId="77777777" w:rsidR="00A8051B" w:rsidRPr="00A8051B" w:rsidRDefault="00A8051B" w:rsidP="00A8051B">
            <w:pPr>
              <w:pStyle w:val="TableParagraph"/>
              <w:spacing w:line="276" w:lineRule="exact"/>
              <w:ind w:left="108"/>
              <w:rPr>
                <w:b/>
                <w:sz w:val="24"/>
                <w:lang w:val="ru-RU"/>
              </w:rPr>
            </w:pPr>
            <w:r w:rsidRPr="00A8051B">
              <w:rPr>
                <w:b/>
                <w:sz w:val="24"/>
                <w:lang w:val="ru-RU"/>
              </w:rPr>
              <w:lastRenderedPageBreak/>
              <w:t>Системы законов в древности. Неличные формы глагола (</w:t>
            </w:r>
            <w:r>
              <w:rPr>
                <w:b/>
                <w:sz w:val="24"/>
              </w:rPr>
              <w:t>Gerund</w:t>
            </w:r>
            <w:r w:rsidRPr="00A8051B">
              <w:rPr>
                <w:b/>
                <w:sz w:val="24"/>
                <w:lang w:val="ru-RU"/>
              </w:rPr>
              <w:t>).</w:t>
            </w:r>
          </w:p>
        </w:tc>
        <w:tc>
          <w:tcPr>
            <w:tcW w:w="3254" w:type="dxa"/>
          </w:tcPr>
          <w:p w14:paraId="394846CE" w14:textId="77777777" w:rsidR="00A8051B" w:rsidRDefault="00A8051B" w:rsidP="00A8051B">
            <w:pPr>
              <w:pStyle w:val="TableParagraph"/>
              <w:spacing w:before="138"/>
              <w:ind w:left="12"/>
              <w:jc w:val="center"/>
              <w:rPr>
                <w:b/>
                <w:sz w:val="24"/>
              </w:rPr>
            </w:pPr>
            <w:r>
              <w:rPr>
                <w:b/>
                <w:spacing w:val="-10"/>
                <w:sz w:val="24"/>
              </w:rPr>
              <w:t>6</w:t>
            </w:r>
          </w:p>
        </w:tc>
        <w:tc>
          <w:tcPr>
            <w:tcW w:w="1926" w:type="dxa"/>
            <w:vMerge w:val="restart"/>
          </w:tcPr>
          <w:p w14:paraId="24D11D89" w14:textId="77777777" w:rsidR="00A8051B" w:rsidRDefault="00A8051B" w:rsidP="00A8051B">
            <w:pPr>
              <w:pStyle w:val="TableParagraph"/>
              <w:rPr>
                <w:sz w:val="24"/>
              </w:rPr>
            </w:pPr>
          </w:p>
          <w:p w14:paraId="0566DC4D" w14:textId="77777777" w:rsidR="00A8051B" w:rsidRDefault="00A8051B" w:rsidP="00A8051B">
            <w:pPr>
              <w:pStyle w:val="TableParagraph"/>
              <w:rPr>
                <w:sz w:val="24"/>
              </w:rPr>
            </w:pPr>
          </w:p>
          <w:p w14:paraId="561E2D0B" w14:textId="77777777" w:rsidR="00A8051B" w:rsidRDefault="00A8051B" w:rsidP="00A8051B">
            <w:pPr>
              <w:pStyle w:val="TableParagraph"/>
              <w:rPr>
                <w:sz w:val="24"/>
              </w:rPr>
            </w:pPr>
          </w:p>
          <w:p w14:paraId="5EB2EC3D" w14:textId="77777777" w:rsidR="00A8051B" w:rsidRDefault="00A8051B" w:rsidP="00A8051B">
            <w:pPr>
              <w:pStyle w:val="TableParagraph"/>
              <w:rPr>
                <w:sz w:val="24"/>
              </w:rPr>
            </w:pPr>
          </w:p>
          <w:p w14:paraId="111DD9EC" w14:textId="77777777" w:rsidR="00A8051B" w:rsidRDefault="00A8051B" w:rsidP="00A8051B">
            <w:pPr>
              <w:pStyle w:val="TableParagraph"/>
              <w:spacing w:before="275"/>
              <w:rPr>
                <w:sz w:val="24"/>
              </w:rPr>
            </w:pPr>
          </w:p>
          <w:p w14:paraId="413DEC94" w14:textId="77777777" w:rsidR="00A8051B" w:rsidRDefault="00A8051B" w:rsidP="00A8051B">
            <w:pPr>
              <w:pStyle w:val="TableParagraph"/>
              <w:ind w:left="647"/>
              <w:rPr>
                <w:sz w:val="24"/>
              </w:rPr>
            </w:pPr>
            <w:r>
              <w:rPr>
                <w:sz w:val="24"/>
              </w:rPr>
              <w:t xml:space="preserve">ОК </w:t>
            </w:r>
            <w:r>
              <w:rPr>
                <w:spacing w:val="-5"/>
                <w:sz w:val="24"/>
              </w:rPr>
              <w:t>02</w:t>
            </w:r>
          </w:p>
          <w:p w14:paraId="7FA9CC4B" w14:textId="77777777" w:rsidR="00A8051B" w:rsidRDefault="00A8051B" w:rsidP="00A8051B">
            <w:pPr>
              <w:pStyle w:val="TableParagraph"/>
              <w:ind w:left="647"/>
              <w:rPr>
                <w:sz w:val="24"/>
              </w:rPr>
            </w:pPr>
            <w:r>
              <w:rPr>
                <w:sz w:val="24"/>
              </w:rPr>
              <w:t xml:space="preserve">ОК </w:t>
            </w:r>
            <w:r>
              <w:rPr>
                <w:spacing w:val="-5"/>
                <w:sz w:val="24"/>
              </w:rPr>
              <w:t>04</w:t>
            </w:r>
          </w:p>
        </w:tc>
      </w:tr>
      <w:tr w:rsidR="00A8051B" w14:paraId="0887B2E9" w14:textId="77777777" w:rsidTr="00A8051B">
        <w:trPr>
          <w:trHeight w:val="275"/>
        </w:trPr>
        <w:tc>
          <w:tcPr>
            <w:tcW w:w="2328" w:type="dxa"/>
            <w:vMerge/>
            <w:tcBorders>
              <w:top w:val="nil"/>
            </w:tcBorders>
          </w:tcPr>
          <w:p w14:paraId="57158C0A" w14:textId="77777777" w:rsidR="00A8051B" w:rsidRDefault="00A8051B" w:rsidP="00A8051B">
            <w:pPr>
              <w:rPr>
                <w:sz w:val="2"/>
                <w:szCs w:val="2"/>
              </w:rPr>
            </w:pPr>
          </w:p>
        </w:tc>
        <w:tc>
          <w:tcPr>
            <w:tcW w:w="7738" w:type="dxa"/>
          </w:tcPr>
          <w:p w14:paraId="70AA3CE3" w14:textId="77777777" w:rsidR="00A8051B" w:rsidRPr="00A8051B" w:rsidRDefault="00A8051B" w:rsidP="00A8051B">
            <w:pPr>
              <w:pStyle w:val="TableParagraph"/>
              <w:spacing w:line="256"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4DEEC7D3" w14:textId="77777777" w:rsidR="00A8051B" w:rsidRDefault="00A8051B" w:rsidP="00A8051B">
            <w:pPr>
              <w:pStyle w:val="TableParagraph"/>
              <w:spacing w:line="256" w:lineRule="exact"/>
              <w:ind w:left="12"/>
              <w:jc w:val="center"/>
              <w:rPr>
                <w:b/>
                <w:sz w:val="24"/>
              </w:rPr>
            </w:pPr>
            <w:r>
              <w:rPr>
                <w:b/>
                <w:spacing w:val="-10"/>
                <w:sz w:val="24"/>
              </w:rPr>
              <w:t>6</w:t>
            </w:r>
          </w:p>
        </w:tc>
        <w:tc>
          <w:tcPr>
            <w:tcW w:w="1926" w:type="dxa"/>
            <w:vMerge/>
            <w:tcBorders>
              <w:top w:val="nil"/>
            </w:tcBorders>
          </w:tcPr>
          <w:p w14:paraId="5C74D120" w14:textId="77777777" w:rsidR="00A8051B" w:rsidRDefault="00A8051B" w:rsidP="00A8051B">
            <w:pPr>
              <w:rPr>
                <w:sz w:val="2"/>
                <w:szCs w:val="2"/>
              </w:rPr>
            </w:pPr>
          </w:p>
        </w:tc>
      </w:tr>
      <w:tr w:rsidR="00A8051B" w14:paraId="41FD08BF" w14:textId="77777777" w:rsidTr="00A8051B">
        <w:trPr>
          <w:trHeight w:val="1381"/>
        </w:trPr>
        <w:tc>
          <w:tcPr>
            <w:tcW w:w="2328" w:type="dxa"/>
            <w:vMerge/>
            <w:tcBorders>
              <w:top w:val="nil"/>
            </w:tcBorders>
          </w:tcPr>
          <w:p w14:paraId="58E758E7" w14:textId="77777777" w:rsidR="00A8051B" w:rsidRDefault="00A8051B" w:rsidP="00A8051B">
            <w:pPr>
              <w:rPr>
                <w:sz w:val="2"/>
                <w:szCs w:val="2"/>
              </w:rPr>
            </w:pPr>
          </w:p>
        </w:tc>
        <w:tc>
          <w:tcPr>
            <w:tcW w:w="7738" w:type="dxa"/>
          </w:tcPr>
          <w:p w14:paraId="3E4A81F7" w14:textId="77777777" w:rsidR="00A8051B" w:rsidRDefault="00A8051B" w:rsidP="00A8051B">
            <w:pPr>
              <w:pStyle w:val="TableParagraph"/>
              <w:spacing w:line="276" w:lineRule="exact"/>
              <w:ind w:left="108" w:right="93"/>
              <w:jc w:val="both"/>
              <w:rPr>
                <w:sz w:val="24"/>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5"/>
                <w:sz w:val="24"/>
                <w:lang w:val="ru-RU"/>
              </w:rPr>
              <w:t xml:space="preserve"> </w:t>
            </w:r>
            <w:r w:rsidRPr="00A8051B">
              <w:rPr>
                <w:sz w:val="24"/>
                <w:lang w:val="ru-RU"/>
              </w:rPr>
              <w:t>№</w:t>
            </w:r>
            <w:r w:rsidRPr="00A8051B">
              <w:rPr>
                <w:spacing w:val="-15"/>
                <w:sz w:val="24"/>
                <w:lang w:val="ru-RU"/>
              </w:rPr>
              <w:t xml:space="preserve"> </w:t>
            </w:r>
            <w:r w:rsidRPr="00A8051B">
              <w:rPr>
                <w:sz w:val="24"/>
                <w:lang w:val="ru-RU"/>
              </w:rPr>
              <w:t>19.</w:t>
            </w:r>
            <w:r w:rsidRPr="00A8051B">
              <w:rPr>
                <w:spacing w:val="-15"/>
                <w:sz w:val="24"/>
                <w:lang w:val="ru-RU"/>
              </w:rPr>
              <w:t xml:space="preserve"> </w:t>
            </w:r>
            <w:r w:rsidRPr="00A8051B">
              <w:rPr>
                <w:sz w:val="24"/>
                <w:lang w:val="ru-RU"/>
              </w:rPr>
              <w:t>Введение</w:t>
            </w:r>
            <w:r w:rsidRPr="00A8051B">
              <w:rPr>
                <w:spacing w:val="-15"/>
                <w:sz w:val="24"/>
                <w:lang w:val="ru-RU"/>
              </w:rPr>
              <w:t xml:space="preserve"> </w:t>
            </w:r>
            <w:r w:rsidRPr="00A8051B">
              <w:rPr>
                <w:sz w:val="24"/>
                <w:lang w:val="ru-RU"/>
              </w:rPr>
              <w:t>новых</w:t>
            </w:r>
            <w:r w:rsidRPr="00A8051B">
              <w:rPr>
                <w:spacing w:val="-15"/>
                <w:sz w:val="24"/>
                <w:lang w:val="ru-RU"/>
              </w:rPr>
              <w:t xml:space="preserve"> </w:t>
            </w:r>
            <w:r w:rsidRPr="00A8051B">
              <w:rPr>
                <w:sz w:val="24"/>
                <w:lang w:val="ru-RU"/>
              </w:rPr>
              <w:t>лексических</w:t>
            </w:r>
            <w:r w:rsidRPr="00A8051B">
              <w:rPr>
                <w:spacing w:val="-15"/>
                <w:sz w:val="24"/>
                <w:lang w:val="ru-RU"/>
              </w:rPr>
              <w:t xml:space="preserve"> </w:t>
            </w:r>
            <w:r w:rsidRPr="00A8051B">
              <w:rPr>
                <w:sz w:val="24"/>
                <w:lang w:val="ru-RU"/>
              </w:rPr>
              <w:t>единиц</w:t>
            </w:r>
            <w:r w:rsidRPr="00A8051B">
              <w:rPr>
                <w:spacing w:val="-15"/>
                <w:sz w:val="24"/>
                <w:lang w:val="ru-RU"/>
              </w:rPr>
              <w:t xml:space="preserve"> </w:t>
            </w:r>
            <w:r w:rsidRPr="00A8051B">
              <w:rPr>
                <w:sz w:val="24"/>
                <w:lang w:val="ru-RU"/>
              </w:rPr>
              <w:t>по</w:t>
            </w:r>
            <w:r w:rsidRPr="00A8051B">
              <w:rPr>
                <w:spacing w:val="-15"/>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40"/>
                <w:sz w:val="24"/>
                <w:lang w:val="ru-RU"/>
              </w:rPr>
              <w:t xml:space="preserve"> </w:t>
            </w:r>
            <w:r w:rsidRPr="00A8051B">
              <w:rPr>
                <w:sz w:val="24"/>
                <w:lang w:val="ru-RU"/>
              </w:rPr>
              <w:t>Предтекстовые</w:t>
            </w:r>
            <w:r w:rsidRPr="00A8051B">
              <w:rPr>
                <w:spacing w:val="-13"/>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на отработку лексических единиц. Групповое изучающее чтение текста по теме «Создание Хартии вольностей» с извлечением новых речевых</w:t>
            </w:r>
            <w:r w:rsidRPr="00A8051B">
              <w:rPr>
                <w:spacing w:val="59"/>
                <w:w w:val="150"/>
                <w:sz w:val="24"/>
                <w:lang w:val="ru-RU"/>
              </w:rPr>
              <w:t xml:space="preserve">  </w:t>
            </w:r>
            <w:r w:rsidRPr="00A8051B">
              <w:rPr>
                <w:sz w:val="24"/>
                <w:lang w:val="ru-RU"/>
              </w:rPr>
              <w:t>оборотов</w:t>
            </w:r>
            <w:r w:rsidRPr="00A8051B">
              <w:rPr>
                <w:spacing w:val="61"/>
                <w:w w:val="150"/>
                <w:sz w:val="24"/>
                <w:lang w:val="ru-RU"/>
              </w:rPr>
              <w:t xml:space="preserve">  </w:t>
            </w:r>
            <w:r w:rsidRPr="00A8051B">
              <w:rPr>
                <w:sz w:val="24"/>
                <w:lang w:val="ru-RU"/>
              </w:rPr>
              <w:t>и</w:t>
            </w:r>
            <w:r w:rsidRPr="00A8051B">
              <w:rPr>
                <w:spacing w:val="60"/>
                <w:w w:val="150"/>
                <w:sz w:val="24"/>
                <w:lang w:val="ru-RU"/>
              </w:rPr>
              <w:t xml:space="preserve">  </w:t>
            </w:r>
            <w:r w:rsidRPr="00A8051B">
              <w:rPr>
                <w:sz w:val="24"/>
                <w:lang w:val="ru-RU"/>
              </w:rPr>
              <w:t>выражений.</w:t>
            </w:r>
            <w:r w:rsidRPr="00A8051B">
              <w:rPr>
                <w:spacing w:val="58"/>
                <w:w w:val="150"/>
                <w:sz w:val="24"/>
                <w:lang w:val="ru-RU"/>
              </w:rPr>
              <w:t xml:space="preserve">  </w:t>
            </w:r>
            <w:r>
              <w:rPr>
                <w:sz w:val="24"/>
              </w:rPr>
              <w:t>Выполнение</w:t>
            </w:r>
            <w:r>
              <w:rPr>
                <w:spacing w:val="59"/>
                <w:w w:val="150"/>
                <w:sz w:val="24"/>
              </w:rPr>
              <w:t xml:space="preserve">  </w:t>
            </w:r>
            <w:r>
              <w:rPr>
                <w:spacing w:val="-2"/>
                <w:sz w:val="24"/>
              </w:rPr>
              <w:t>тренировочных</w:t>
            </w:r>
          </w:p>
        </w:tc>
        <w:tc>
          <w:tcPr>
            <w:tcW w:w="3254" w:type="dxa"/>
          </w:tcPr>
          <w:p w14:paraId="4B68B7B9" w14:textId="77777777" w:rsidR="00A8051B" w:rsidRDefault="00A8051B" w:rsidP="00A8051B">
            <w:pPr>
              <w:pStyle w:val="TableParagraph"/>
              <w:spacing w:before="274"/>
              <w:rPr>
                <w:sz w:val="24"/>
              </w:rPr>
            </w:pPr>
          </w:p>
          <w:p w14:paraId="0B5D09A1" w14:textId="77777777" w:rsidR="00A8051B" w:rsidRDefault="00A8051B" w:rsidP="00A8051B">
            <w:pPr>
              <w:pStyle w:val="TableParagraph"/>
              <w:spacing w:before="1"/>
              <w:ind w:left="12"/>
              <w:jc w:val="center"/>
              <w:rPr>
                <w:sz w:val="24"/>
              </w:rPr>
            </w:pPr>
            <w:r>
              <w:rPr>
                <w:spacing w:val="-10"/>
                <w:sz w:val="24"/>
              </w:rPr>
              <w:t>4</w:t>
            </w:r>
          </w:p>
        </w:tc>
        <w:tc>
          <w:tcPr>
            <w:tcW w:w="1926" w:type="dxa"/>
            <w:vMerge/>
            <w:tcBorders>
              <w:top w:val="nil"/>
            </w:tcBorders>
          </w:tcPr>
          <w:p w14:paraId="0B471BAA" w14:textId="77777777" w:rsidR="00A8051B" w:rsidRDefault="00A8051B" w:rsidP="00A8051B">
            <w:pPr>
              <w:rPr>
                <w:sz w:val="2"/>
                <w:szCs w:val="2"/>
              </w:rPr>
            </w:pPr>
          </w:p>
        </w:tc>
      </w:tr>
      <w:tr w:rsidR="00A8051B" w14:paraId="4AF2C379" w14:textId="77777777" w:rsidTr="00A8051B">
        <w:trPr>
          <w:trHeight w:val="554"/>
        </w:trPr>
        <w:tc>
          <w:tcPr>
            <w:tcW w:w="2328" w:type="dxa"/>
            <w:vMerge w:val="restart"/>
          </w:tcPr>
          <w:p w14:paraId="21695AA3" w14:textId="77777777" w:rsidR="00A8051B" w:rsidRDefault="00A8051B" w:rsidP="00A8051B">
            <w:pPr>
              <w:pStyle w:val="TableParagraph"/>
              <w:rPr>
                <w:sz w:val="24"/>
              </w:rPr>
            </w:pPr>
          </w:p>
        </w:tc>
        <w:tc>
          <w:tcPr>
            <w:tcW w:w="7738" w:type="dxa"/>
          </w:tcPr>
          <w:p w14:paraId="61C6DE4D" w14:textId="77777777" w:rsidR="00A8051B" w:rsidRPr="00A8051B" w:rsidRDefault="00A8051B" w:rsidP="00A8051B">
            <w:pPr>
              <w:pStyle w:val="TableParagraph"/>
              <w:spacing w:line="270" w:lineRule="atLeast"/>
              <w:ind w:left="108"/>
              <w:rPr>
                <w:sz w:val="24"/>
                <w:lang w:val="ru-RU"/>
              </w:rPr>
            </w:pPr>
            <w:r w:rsidRPr="00A8051B">
              <w:rPr>
                <w:sz w:val="24"/>
                <w:lang w:val="ru-RU"/>
              </w:rPr>
              <w:t>лексических</w:t>
            </w:r>
            <w:r w:rsidRPr="00A8051B">
              <w:rPr>
                <w:spacing w:val="80"/>
                <w:sz w:val="24"/>
                <w:lang w:val="ru-RU"/>
              </w:rPr>
              <w:t xml:space="preserve"> </w:t>
            </w:r>
            <w:r w:rsidRPr="00A8051B">
              <w:rPr>
                <w:sz w:val="24"/>
                <w:lang w:val="ru-RU"/>
              </w:rPr>
              <w:t>и</w:t>
            </w:r>
            <w:r w:rsidRPr="00A8051B">
              <w:rPr>
                <w:spacing w:val="80"/>
                <w:sz w:val="24"/>
                <w:lang w:val="ru-RU"/>
              </w:rPr>
              <w:t xml:space="preserve"> </w:t>
            </w:r>
            <w:r w:rsidRPr="00A8051B">
              <w:rPr>
                <w:sz w:val="24"/>
                <w:lang w:val="ru-RU"/>
              </w:rPr>
              <w:t>лексико-грамматических</w:t>
            </w:r>
            <w:r w:rsidRPr="00A8051B">
              <w:rPr>
                <w:spacing w:val="80"/>
                <w:sz w:val="24"/>
                <w:lang w:val="ru-RU"/>
              </w:rPr>
              <w:t xml:space="preserve"> </w:t>
            </w:r>
            <w:r w:rsidRPr="00A8051B">
              <w:rPr>
                <w:sz w:val="24"/>
                <w:lang w:val="ru-RU"/>
              </w:rPr>
              <w:t>упражнений</w:t>
            </w:r>
            <w:r w:rsidRPr="00A8051B">
              <w:rPr>
                <w:spacing w:val="80"/>
                <w:sz w:val="24"/>
                <w:lang w:val="ru-RU"/>
              </w:rPr>
              <w:t xml:space="preserve"> </w:t>
            </w:r>
            <w:r w:rsidRPr="00A8051B">
              <w:rPr>
                <w:sz w:val="24"/>
                <w:lang w:val="ru-RU"/>
              </w:rPr>
              <w:t>на</w:t>
            </w:r>
            <w:r w:rsidRPr="00A8051B">
              <w:rPr>
                <w:spacing w:val="80"/>
                <w:sz w:val="24"/>
                <w:lang w:val="ru-RU"/>
              </w:rPr>
              <w:t xml:space="preserve"> </w:t>
            </w:r>
            <w:r w:rsidRPr="00A8051B">
              <w:rPr>
                <w:sz w:val="24"/>
                <w:lang w:val="ru-RU"/>
              </w:rPr>
              <w:t>закрепление активной лексики и фразеологических оборотов.</w:t>
            </w:r>
          </w:p>
        </w:tc>
        <w:tc>
          <w:tcPr>
            <w:tcW w:w="3254" w:type="dxa"/>
          </w:tcPr>
          <w:p w14:paraId="254B2DEE" w14:textId="77777777" w:rsidR="00A8051B" w:rsidRPr="00A8051B" w:rsidRDefault="00A8051B" w:rsidP="00A8051B">
            <w:pPr>
              <w:pStyle w:val="TableParagraph"/>
              <w:rPr>
                <w:sz w:val="24"/>
                <w:lang w:val="ru-RU"/>
              </w:rPr>
            </w:pPr>
          </w:p>
        </w:tc>
        <w:tc>
          <w:tcPr>
            <w:tcW w:w="1926" w:type="dxa"/>
            <w:vMerge w:val="restart"/>
          </w:tcPr>
          <w:p w14:paraId="502DC3E6" w14:textId="77777777" w:rsidR="00A8051B" w:rsidRDefault="00A8051B" w:rsidP="00A8051B">
            <w:pPr>
              <w:pStyle w:val="TableParagraph"/>
              <w:spacing w:before="1"/>
              <w:ind w:left="14" w:right="2"/>
              <w:jc w:val="center"/>
              <w:rPr>
                <w:sz w:val="24"/>
              </w:rPr>
            </w:pPr>
            <w:r>
              <w:rPr>
                <w:sz w:val="24"/>
              </w:rPr>
              <w:t xml:space="preserve">ОК </w:t>
            </w:r>
            <w:r>
              <w:rPr>
                <w:spacing w:val="-5"/>
                <w:sz w:val="24"/>
              </w:rPr>
              <w:t>05</w:t>
            </w:r>
          </w:p>
          <w:p w14:paraId="06C1307D" w14:textId="77777777" w:rsidR="00A8051B" w:rsidRDefault="00A8051B" w:rsidP="00A8051B">
            <w:pPr>
              <w:pStyle w:val="TableParagraph"/>
              <w:ind w:left="14" w:right="2"/>
              <w:jc w:val="center"/>
              <w:rPr>
                <w:sz w:val="24"/>
              </w:rPr>
            </w:pPr>
            <w:r>
              <w:rPr>
                <w:sz w:val="24"/>
              </w:rPr>
              <w:t xml:space="preserve">ОК </w:t>
            </w:r>
            <w:r>
              <w:rPr>
                <w:spacing w:val="-5"/>
                <w:sz w:val="24"/>
              </w:rPr>
              <w:t>09</w:t>
            </w:r>
          </w:p>
          <w:p w14:paraId="3C6DEE66" w14:textId="77777777" w:rsidR="00A8051B" w:rsidRDefault="00A8051B" w:rsidP="00A8051B">
            <w:pPr>
              <w:pStyle w:val="TableParagraph"/>
              <w:ind w:right="722" w:firstLine="380"/>
              <w:jc w:val="center"/>
              <w:rPr>
                <w:spacing w:val="-4"/>
                <w:sz w:val="24"/>
              </w:rPr>
            </w:pPr>
            <w:r>
              <w:rPr>
                <w:spacing w:val="-4"/>
                <w:sz w:val="24"/>
              </w:rPr>
              <w:t>ПК.1.1</w:t>
            </w:r>
          </w:p>
          <w:p w14:paraId="605F815D" w14:textId="77777777" w:rsidR="00A8051B" w:rsidRDefault="00A8051B" w:rsidP="00A8051B">
            <w:pPr>
              <w:pStyle w:val="TableParagraph"/>
              <w:ind w:left="14"/>
              <w:jc w:val="center"/>
              <w:rPr>
                <w:sz w:val="24"/>
              </w:rPr>
            </w:pPr>
            <w:r>
              <w:rPr>
                <w:spacing w:val="-4"/>
                <w:sz w:val="24"/>
              </w:rPr>
              <w:t>ПК.1.2</w:t>
            </w:r>
          </w:p>
        </w:tc>
      </w:tr>
      <w:tr w:rsidR="00A8051B" w14:paraId="503C4956" w14:textId="77777777" w:rsidTr="00A8051B">
        <w:trPr>
          <w:trHeight w:val="1379"/>
        </w:trPr>
        <w:tc>
          <w:tcPr>
            <w:tcW w:w="2328" w:type="dxa"/>
            <w:vMerge/>
            <w:tcBorders>
              <w:top w:val="nil"/>
            </w:tcBorders>
          </w:tcPr>
          <w:p w14:paraId="5E41C801" w14:textId="77777777" w:rsidR="00A8051B" w:rsidRDefault="00A8051B" w:rsidP="00A8051B">
            <w:pPr>
              <w:rPr>
                <w:sz w:val="2"/>
                <w:szCs w:val="2"/>
              </w:rPr>
            </w:pPr>
          </w:p>
        </w:tc>
        <w:tc>
          <w:tcPr>
            <w:tcW w:w="7738" w:type="dxa"/>
          </w:tcPr>
          <w:p w14:paraId="1CA2C068" w14:textId="77777777" w:rsidR="00A8051B" w:rsidRPr="00A8051B" w:rsidRDefault="00A8051B" w:rsidP="00A8051B">
            <w:pPr>
              <w:pStyle w:val="TableParagraph"/>
              <w:spacing w:line="276" w:lineRule="exact"/>
              <w:ind w:left="108" w:right="94"/>
              <w:jc w:val="both"/>
              <w:rPr>
                <w:sz w:val="24"/>
                <w:lang w:val="ru-RU"/>
              </w:rPr>
            </w:pPr>
            <w:r w:rsidRPr="00A8051B">
              <w:rPr>
                <w:sz w:val="24"/>
                <w:lang w:val="ru-RU"/>
              </w:rPr>
              <w:t xml:space="preserve">Практическое занятие № 20. Просмотр видео по теме «Билль о правах».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w:t>
            </w:r>
            <w:r w:rsidRPr="00A8051B">
              <w:rPr>
                <w:spacing w:val="-2"/>
                <w:sz w:val="24"/>
                <w:lang w:val="ru-RU"/>
              </w:rPr>
              <w:t>ответом).</w:t>
            </w:r>
          </w:p>
        </w:tc>
        <w:tc>
          <w:tcPr>
            <w:tcW w:w="3254" w:type="dxa"/>
          </w:tcPr>
          <w:p w14:paraId="2ABC1ACB" w14:textId="77777777" w:rsidR="00A8051B" w:rsidRPr="00A8051B" w:rsidRDefault="00A8051B" w:rsidP="00A8051B">
            <w:pPr>
              <w:pStyle w:val="TableParagraph"/>
              <w:spacing w:before="274"/>
              <w:rPr>
                <w:sz w:val="24"/>
                <w:lang w:val="ru-RU"/>
              </w:rPr>
            </w:pPr>
          </w:p>
          <w:p w14:paraId="0D5C9C64" w14:textId="77777777" w:rsidR="00A8051B" w:rsidRDefault="00A8051B" w:rsidP="00A8051B">
            <w:pPr>
              <w:pStyle w:val="TableParagraph"/>
              <w:spacing w:before="1"/>
              <w:ind w:left="12"/>
              <w:jc w:val="center"/>
              <w:rPr>
                <w:sz w:val="24"/>
              </w:rPr>
            </w:pPr>
            <w:r>
              <w:rPr>
                <w:spacing w:val="-10"/>
                <w:sz w:val="24"/>
              </w:rPr>
              <w:t>2</w:t>
            </w:r>
          </w:p>
        </w:tc>
        <w:tc>
          <w:tcPr>
            <w:tcW w:w="1926" w:type="dxa"/>
            <w:vMerge/>
            <w:tcBorders>
              <w:top w:val="nil"/>
            </w:tcBorders>
          </w:tcPr>
          <w:p w14:paraId="34E8561C" w14:textId="77777777" w:rsidR="00A8051B" w:rsidRDefault="00A8051B" w:rsidP="00A8051B">
            <w:pPr>
              <w:rPr>
                <w:sz w:val="2"/>
                <w:szCs w:val="2"/>
              </w:rPr>
            </w:pPr>
          </w:p>
        </w:tc>
      </w:tr>
      <w:tr w:rsidR="00A8051B" w14:paraId="70F8539F" w14:textId="77777777" w:rsidTr="00A8051B">
        <w:trPr>
          <w:trHeight w:val="287"/>
        </w:trPr>
        <w:tc>
          <w:tcPr>
            <w:tcW w:w="2328" w:type="dxa"/>
            <w:vMerge/>
            <w:tcBorders>
              <w:top w:val="nil"/>
            </w:tcBorders>
          </w:tcPr>
          <w:p w14:paraId="33D647ED" w14:textId="77777777" w:rsidR="00A8051B" w:rsidRDefault="00A8051B" w:rsidP="00A8051B">
            <w:pPr>
              <w:rPr>
                <w:sz w:val="2"/>
                <w:szCs w:val="2"/>
              </w:rPr>
            </w:pPr>
          </w:p>
        </w:tc>
        <w:tc>
          <w:tcPr>
            <w:tcW w:w="7738" w:type="dxa"/>
          </w:tcPr>
          <w:p w14:paraId="3E922737" w14:textId="77777777" w:rsidR="00A8051B" w:rsidRDefault="00A8051B" w:rsidP="00A8051B">
            <w:pPr>
              <w:pStyle w:val="TableParagraph"/>
              <w:spacing w:line="267"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07F733D6" w14:textId="77777777" w:rsidR="00A8051B" w:rsidRDefault="00A8051B" w:rsidP="00A8051B">
            <w:pPr>
              <w:pStyle w:val="TableParagraph"/>
              <w:rPr>
                <w:sz w:val="20"/>
              </w:rPr>
            </w:pPr>
          </w:p>
        </w:tc>
        <w:tc>
          <w:tcPr>
            <w:tcW w:w="1926" w:type="dxa"/>
            <w:vMerge/>
            <w:tcBorders>
              <w:top w:val="nil"/>
            </w:tcBorders>
          </w:tcPr>
          <w:p w14:paraId="318C5DD4" w14:textId="77777777" w:rsidR="00A8051B" w:rsidRDefault="00A8051B" w:rsidP="00A8051B">
            <w:pPr>
              <w:rPr>
                <w:sz w:val="2"/>
                <w:szCs w:val="2"/>
              </w:rPr>
            </w:pPr>
          </w:p>
        </w:tc>
      </w:tr>
      <w:tr w:rsidR="00A8051B" w14:paraId="2C806B82" w14:textId="77777777" w:rsidTr="00A8051B">
        <w:trPr>
          <w:trHeight w:val="552"/>
        </w:trPr>
        <w:tc>
          <w:tcPr>
            <w:tcW w:w="2328" w:type="dxa"/>
            <w:vMerge w:val="restart"/>
          </w:tcPr>
          <w:p w14:paraId="01ACF127" w14:textId="77777777" w:rsidR="00A8051B" w:rsidRPr="00A8051B" w:rsidRDefault="00A8051B" w:rsidP="00A8051B">
            <w:pPr>
              <w:pStyle w:val="TableParagraph"/>
              <w:spacing w:before="1"/>
              <w:ind w:left="110"/>
              <w:rPr>
                <w:b/>
                <w:sz w:val="24"/>
                <w:lang w:val="ru-RU"/>
              </w:rPr>
            </w:pPr>
            <w:r w:rsidRPr="00A8051B">
              <w:rPr>
                <w:b/>
                <w:sz w:val="24"/>
                <w:lang w:val="ru-RU"/>
              </w:rPr>
              <w:t>Тема</w:t>
            </w:r>
            <w:r w:rsidRPr="00A8051B">
              <w:rPr>
                <w:b/>
                <w:spacing w:val="-1"/>
                <w:sz w:val="24"/>
                <w:lang w:val="ru-RU"/>
              </w:rPr>
              <w:t xml:space="preserve"> </w:t>
            </w:r>
            <w:r w:rsidRPr="00A8051B">
              <w:rPr>
                <w:b/>
                <w:spacing w:val="-4"/>
                <w:sz w:val="24"/>
                <w:lang w:val="ru-RU"/>
              </w:rPr>
              <w:t>4.4.</w:t>
            </w:r>
          </w:p>
          <w:p w14:paraId="62AC1858" w14:textId="77777777" w:rsidR="00A8051B" w:rsidRPr="00A8051B" w:rsidRDefault="00A8051B" w:rsidP="00A8051B">
            <w:pPr>
              <w:pStyle w:val="TableParagraph"/>
              <w:spacing w:before="274"/>
              <w:ind w:left="110" w:right="96"/>
              <w:rPr>
                <w:sz w:val="24"/>
                <w:lang w:val="ru-RU"/>
              </w:rPr>
            </w:pPr>
            <w:r w:rsidRPr="00A8051B">
              <w:rPr>
                <w:spacing w:val="-2"/>
                <w:sz w:val="24"/>
                <w:lang w:val="ru-RU"/>
              </w:rPr>
              <w:t>Решение профессиональных юридических ситуаций</w:t>
            </w:r>
          </w:p>
        </w:tc>
        <w:tc>
          <w:tcPr>
            <w:tcW w:w="7738" w:type="dxa"/>
          </w:tcPr>
          <w:p w14:paraId="7F2EC421" w14:textId="77777777" w:rsidR="00A8051B" w:rsidRPr="00A8051B" w:rsidRDefault="00A8051B" w:rsidP="00A8051B">
            <w:pPr>
              <w:pStyle w:val="TableParagraph"/>
              <w:spacing w:line="274" w:lineRule="exact"/>
              <w:ind w:left="108"/>
              <w:rPr>
                <w:b/>
                <w:sz w:val="24"/>
                <w:lang w:val="ru-RU"/>
              </w:rPr>
            </w:pPr>
            <w:r w:rsidRPr="00A8051B">
              <w:rPr>
                <w:b/>
                <w:sz w:val="24"/>
                <w:lang w:val="ru-RU"/>
              </w:rPr>
              <w:t>Решение профессиональных юридических ситуаций. Неличные формы глагола (</w:t>
            </w:r>
            <w:r>
              <w:rPr>
                <w:b/>
                <w:sz w:val="24"/>
              </w:rPr>
              <w:t>Participles</w:t>
            </w:r>
            <w:r w:rsidRPr="00A8051B">
              <w:rPr>
                <w:b/>
                <w:sz w:val="24"/>
                <w:lang w:val="ru-RU"/>
              </w:rPr>
              <w:t>).</w:t>
            </w:r>
          </w:p>
        </w:tc>
        <w:tc>
          <w:tcPr>
            <w:tcW w:w="3254" w:type="dxa"/>
          </w:tcPr>
          <w:p w14:paraId="402726DE" w14:textId="77777777" w:rsidR="00A8051B" w:rsidRDefault="00A8051B" w:rsidP="00A8051B">
            <w:pPr>
              <w:pStyle w:val="TableParagraph"/>
              <w:spacing w:before="138"/>
              <w:ind w:left="12"/>
              <w:jc w:val="center"/>
              <w:rPr>
                <w:b/>
                <w:sz w:val="24"/>
              </w:rPr>
            </w:pPr>
            <w:r>
              <w:rPr>
                <w:b/>
                <w:spacing w:val="-10"/>
                <w:sz w:val="24"/>
              </w:rPr>
              <w:t>6</w:t>
            </w:r>
          </w:p>
        </w:tc>
        <w:tc>
          <w:tcPr>
            <w:tcW w:w="1926" w:type="dxa"/>
            <w:vMerge w:val="restart"/>
          </w:tcPr>
          <w:p w14:paraId="390AD64F" w14:textId="77777777" w:rsidR="00A8051B" w:rsidRPr="00A8051B" w:rsidRDefault="00A8051B" w:rsidP="00A8051B">
            <w:pPr>
              <w:pStyle w:val="TableParagraph"/>
              <w:rPr>
                <w:sz w:val="24"/>
                <w:lang w:val="ru-RU"/>
              </w:rPr>
            </w:pPr>
          </w:p>
          <w:p w14:paraId="6FCC6F5C" w14:textId="77777777" w:rsidR="00A8051B" w:rsidRPr="00A8051B" w:rsidRDefault="00A8051B" w:rsidP="00A8051B">
            <w:pPr>
              <w:pStyle w:val="TableParagraph"/>
              <w:rPr>
                <w:sz w:val="24"/>
                <w:lang w:val="ru-RU"/>
              </w:rPr>
            </w:pPr>
          </w:p>
          <w:p w14:paraId="10D91463" w14:textId="77777777" w:rsidR="00A8051B" w:rsidRPr="00A8051B" w:rsidRDefault="00A8051B" w:rsidP="00A8051B">
            <w:pPr>
              <w:pStyle w:val="TableParagraph"/>
              <w:rPr>
                <w:sz w:val="24"/>
                <w:lang w:val="ru-RU"/>
              </w:rPr>
            </w:pPr>
          </w:p>
          <w:p w14:paraId="72EFC618" w14:textId="77777777" w:rsidR="00A8051B" w:rsidRPr="00A8051B" w:rsidRDefault="00A8051B" w:rsidP="00A8051B">
            <w:pPr>
              <w:pStyle w:val="TableParagraph"/>
              <w:rPr>
                <w:sz w:val="24"/>
                <w:lang w:val="ru-RU"/>
              </w:rPr>
            </w:pPr>
          </w:p>
          <w:p w14:paraId="738F8665" w14:textId="77777777" w:rsidR="00A8051B" w:rsidRPr="00A8051B" w:rsidRDefault="00A8051B" w:rsidP="00A8051B">
            <w:pPr>
              <w:pStyle w:val="TableParagraph"/>
              <w:rPr>
                <w:sz w:val="24"/>
                <w:lang w:val="ru-RU"/>
              </w:rPr>
            </w:pPr>
          </w:p>
          <w:p w14:paraId="6423BE4F" w14:textId="77777777" w:rsidR="00A8051B" w:rsidRPr="00A8051B" w:rsidRDefault="00A8051B" w:rsidP="00A8051B">
            <w:pPr>
              <w:pStyle w:val="TableParagraph"/>
              <w:rPr>
                <w:sz w:val="24"/>
                <w:lang w:val="ru-RU"/>
              </w:rPr>
            </w:pPr>
          </w:p>
          <w:p w14:paraId="4A48D303" w14:textId="77777777" w:rsidR="00A8051B" w:rsidRPr="00A8051B" w:rsidRDefault="00A8051B" w:rsidP="00A8051B">
            <w:pPr>
              <w:pStyle w:val="TableParagraph"/>
              <w:spacing w:before="179"/>
              <w:rPr>
                <w:sz w:val="24"/>
                <w:lang w:val="ru-RU"/>
              </w:rPr>
            </w:pPr>
          </w:p>
          <w:p w14:paraId="66D3ECA9"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02</w:t>
            </w:r>
          </w:p>
          <w:p w14:paraId="6B2AEFAD"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04</w:t>
            </w:r>
          </w:p>
          <w:p w14:paraId="6939A958" w14:textId="77777777" w:rsidR="00A8051B" w:rsidRPr="00A8051B" w:rsidRDefault="00A8051B" w:rsidP="00A8051B">
            <w:pPr>
              <w:pStyle w:val="TableParagraph"/>
              <w:spacing w:before="1"/>
              <w:ind w:left="14" w:right="2"/>
              <w:jc w:val="center"/>
              <w:rPr>
                <w:sz w:val="24"/>
                <w:lang w:val="ru-RU"/>
              </w:rPr>
            </w:pPr>
            <w:r w:rsidRPr="00A8051B">
              <w:rPr>
                <w:sz w:val="24"/>
                <w:lang w:val="ru-RU"/>
              </w:rPr>
              <w:t xml:space="preserve">ОК </w:t>
            </w:r>
            <w:r w:rsidRPr="00A8051B">
              <w:rPr>
                <w:spacing w:val="-5"/>
                <w:sz w:val="24"/>
                <w:lang w:val="ru-RU"/>
              </w:rPr>
              <w:t>05</w:t>
            </w:r>
          </w:p>
          <w:p w14:paraId="64228B94" w14:textId="77777777" w:rsidR="00A8051B" w:rsidRPr="00A8051B" w:rsidRDefault="00A8051B" w:rsidP="00A8051B">
            <w:pPr>
              <w:pStyle w:val="TableParagraph"/>
              <w:ind w:left="14" w:right="2"/>
              <w:jc w:val="center"/>
              <w:rPr>
                <w:sz w:val="24"/>
                <w:lang w:val="ru-RU"/>
              </w:rPr>
            </w:pPr>
            <w:r w:rsidRPr="00A8051B">
              <w:rPr>
                <w:sz w:val="24"/>
                <w:lang w:val="ru-RU"/>
              </w:rPr>
              <w:t xml:space="preserve">ОК </w:t>
            </w:r>
            <w:r w:rsidRPr="00A8051B">
              <w:rPr>
                <w:spacing w:val="-5"/>
                <w:sz w:val="24"/>
                <w:lang w:val="ru-RU"/>
              </w:rPr>
              <w:t>09</w:t>
            </w:r>
          </w:p>
          <w:p w14:paraId="1C519B36" w14:textId="77777777" w:rsidR="00A8051B" w:rsidRPr="00A8051B" w:rsidRDefault="00A8051B" w:rsidP="00A8051B">
            <w:pPr>
              <w:pStyle w:val="TableParagraph"/>
              <w:ind w:right="722" w:firstLine="380"/>
              <w:jc w:val="center"/>
              <w:rPr>
                <w:spacing w:val="-4"/>
                <w:sz w:val="24"/>
                <w:lang w:val="ru-RU"/>
              </w:rPr>
            </w:pPr>
            <w:r w:rsidRPr="00A8051B">
              <w:rPr>
                <w:spacing w:val="-4"/>
                <w:sz w:val="24"/>
                <w:lang w:val="ru-RU"/>
              </w:rPr>
              <w:t>ПК.1.1</w:t>
            </w:r>
          </w:p>
          <w:p w14:paraId="01BC366C" w14:textId="77777777" w:rsidR="00A8051B" w:rsidRDefault="00A8051B" w:rsidP="00A8051B">
            <w:pPr>
              <w:pStyle w:val="TableParagraph"/>
              <w:ind w:left="14"/>
              <w:jc w:val="center"/>
              <w:rPr>
                <w:sz w:val="24"/>
              </w:rPr>
            </w:pPr>
            <w:r>
              <w:rPr>
                <w:spacing w:val="-4"/>
                <w:sz w:val="24"/>
              </w:rPr>
              <w:t>ПК.1.2</w:t>
            </w:r>
          </w:p>
        </w:tc>
      </w:tr>
      <w:tr w:rsidR="00A8051B" w14:paraId="0C04FD3A" w14:textId="77777777" w:rsidTr="00A8051B">
        <w:trPr>
          <w:trHeight w:val="285"/>
        </w:trPr>
        <w:tc>
          <w:tcPr>
            <w:tcW w:w="2328" w:type="dxa"/>
            <w:vMerge/>
            <w:tcBorders>
              <w:top w:val="nil"/>
            </w:tcBorders>
          </w:tcPr>
          <w:p w14:paraId="55A91C64" w14:textId="77777777" w:rsidR="00A8051B" w:rsidRDefault="00A8051B" w:rsidP="00A8051B">
            <w:pPr>
              <w:rPr>
                <w:sz w:val="2"/>
                <w:szCs w:val="2"/>
              </w:rPr>
            </w:pPr>
          </w:p>
        </w:tc>
        <w:tc>
          <w:tcPr>
            <w:tcW w:w="7738" w:type="dxa"/>
          </w:tcPr>
          <w:p w14:paraId="53B301B7" w14:textId="77777777" w:rsidR="00A8051B" w:rsidRPr="00A8051B" w:rsidRDefault="00A8051B" w:rsidP="00A8051B">
            <w:pPr>
              <w:pStyle w:val="TableParagraph"/>
              <w:spacing w:before="1" w:line="264"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3"/>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1555BE12" w14:textId="77777777" w:rsidR="00A8051B" w:rsidRDefault="00A8051B" w:rsidP="00A8051B">
            <w:pPr>
              <w:pStyle w:val="TableParagraph"/>
              <w:spacing w:before="3" w:line="261" w:lineRule="exact"/>
              <w:ind w:left="12"/>
              <w:jc w:val="center"/>
              <w:rPr>
                <w:b/>
                <w:sz w:val="24"/>
              </w:rPr>
            </w:pPr>
            <w:r>
              <w:rPr>
                <w:b/>
                <w:spacing w:val="-10"/>
                <w:sz w:val="24"/>
              </w:rPr>
              <w:t>6</w:t>
            </w:r>
          </w:p>
        </w:tc>
        <w:tc>
          <w:tcPr>
            <w:tcW w:w="1926" w:type="dxa"/>
            <w:vMerge/>
            <w:tcBorders>
              <w:top w:val="nil"/>
            </w:tcBorders>
          </w:tcPr>
          <w:p w14:paraId="1569844B" w14:textId="77777777" w:rsidR="00A8051B" w:rsidRDefault="00A8051B" w:rsidP="00A8051B">
            <w:pPr>
              <w:rPr>
                <w:sz w:val="2"/>
                <w:szCs w:val="2"/>
              </w:rPr>
            </w:pPr>
          </w:p>
        </w:tc>
      </w:tr>
      <w:tr w:rsidR="00A8051B" w14:paraId="1F8732C9" w14:textId="77777777" w:rsidTr="00A8051B">
        <w:trPr>
          <w:trHeight w:val="1931"/>
        </w:trPr>
        <w:tc>
          <w:tcPr>
            <w:tcW w:w="2328" w:type="dxa"/>
            <w:vMerge/>
            <w:tcBorders>
              <w:top w:val="nil"/>
            </w:tcBorders>
          </w:tcPr>
          <w:p w14:paraId="36735497" w14:textId="77777777" w:rsidR="00A8051B" w:rsidRDefault="00A8051B" w:rsidP="00A8051B">
            <w:pPr>
              <w:rPr>
                <w:sz w:val="2"/>
                <w:szCs w:val="2"/>
              </w:rPr>
            </w:pPr>
          </w:p>
        </w:tc>
        <w:tc>
          <w:tcPr>
            <w:tcW w:w="7738" w:type="dxa"/>
          </w:tcPr>
          <w:p w14:paraId="0180F961" w14:textId="77777777" w:rsidR="00A8051B" w:rsidRPr="00A8051B" w:rsidRDefault="00A8051B" w:rsidP="00A8051B">
            <w:pPr>
              <w:pStyle w:val="TableParagraph"/>
              <w:spacing w:line="276" w:lineRule="exact"/>
              <w:ind w:left="108" w:right="91"/>
              <w:jc w:val="both"/>
              <w:rPr>
                <w:sz w:val="24"/>
                <w:lang w:val="ru-RU"/>
              </w:rPr>
            </w:pPr>
            <w:r w:rsidRPr="00A8051B">
              <w:rPr>
                <w:sz w:val="24"/>
                <w:lang w:val="ru-RU"/>
              </w:rPr>
              <w:t>Практическое</w:t>
            </w:r>
            <w:r w:rsidRPr="00A8051B">
              <w:rPr>
                <w:spacing w:val="-15"/>
                <w:sz w:val="24"/>
                <w:lang w:val="ru-RU"/>
              </w:rPr>
              <w:t xml:space="preserve"> </w:t>
            </w:r>
            <w:r w:rsidRPr="00A8051B">
              <w:rPr>
                <w:sz w:val="24"/>
                <w:lang w:val="ru-RU"/>
              </w:rPr>
              <w:t>занятие</w:t>
            </w:r>
            <w:r w:rsidRPr="00A8051B">
              <w:rPr>
                <w:spacing w:val="-15"/>
                <w:sz w:val="24"/>
                <w:lang w:val="ru-RU"/>
              </w:rPr>
              <w:t xml:space="preserve"> </w:t>
            </w:r>
            <w:r w:rsidRPr="00A8051B">
              <w:rPr>
                <w:sz w:val="24"/>
                <w:lang w:val="ru-RU"/>
              </w:rPr>
              <w:t>№</w:t>
            </w:r>
            <w:r w:rsidRPr="00A8051B">
              <w:rPr>
                <w:spacing w:val="-15"/>
                <w:sz w:val="24"/>
                <w:lang w:val="ru-RU"/>
              </w:rPr>
              <w:t xml:space="preserve"> </w:t>
            </w:r>
            <w:r w:rsidRPr="00A8051B">
              <w:rPr>
                <w:sz w:val="24"/>
                <w:lang w:val="ru-RU"/>
              </w:rPr>
              <w:t>21.</w:t>
            </w:r>
            <w:r w:rsidRPr="00A8051B">
              <w:rPr>
                <w:spacing w:val="-15"/>
                <w:sz w:val="24"/>
                <w:lang w:val="ru-RU"/>
              </w:rPr>
              <w:t xml:space="preserve"> </w:t>
            </w:r>
            <w:r w:rsidRPr="00A8051B">
              <w:rPr>
                <w:sz w:val="24"/>
                <w:lang w:val="ru-RU"/>
              </w:rPr>
              <w:t>Введение</w:t>
            </w:r>
            <w:r w:rsidRPr="00A8051B">
              <w:rPr>
                <w:spacing w:val="-15"/>
                <w:sz w:val="24"/>
                <w:lang w:val="ru-RU"/>
              </w:rPr>
              <w:t xml:space="preserve"> </w:t>
            </w:r>
            <w:r w:rsidRPr="00A8051B">
              <w:rPr>
                <w:sz w:val="24"/>
                <w:lang w:val="ru-RU"/>
              </w:rPr>
              <w:t>новых</w:t>
            </w:r>
            <w:r w:rsidRPr="00A8051B">
              <w:rPr>
                <w:spacing w:val="-15"/>
                <w:sz w:val="24"/>
                <w:lang w:val="ru-RU"/>
              </w:rPr>
              <w:t xml:space="preserve"> </w:t>
            </w:r>
            <w:r w:rsidRPr="00A8051B">
              <w:rPr>
                <w:sz w:val="24"/>
                <w:lang w:val="ru-RU"/>
              </w:rPr>
              <w:t>лексических</w:t>
            </w:r>
            <w:r w:rsidRPr="00A8051B">
              <w:rPr>
                <w:spacing w:val="-15"/>
                <w:sz w:val="24"/>
                <w:lang w:val="ru-RU"/>
              </w:rPr>
              <w:t xml:space="preserve"> </w:t>
            </w:r>
            <w:r w:rsidRPr="00A8051B">
              <w:rPr>
                <w:sz w:val="24"/>
                <w:lang w:val="ru-RU"/>
              </w:rPr>
              <w:t>единиц</w:t>
            </w:r>
            <w:r w:rsidRPr="00A8051B">
              <w:rPr>
                <w:spacing w:val="-15"/>
                <w:sz w:val="24"/>
                <w:lang w:val="ru-RU"/>
              </w:rPr>
              <w:t xml:space="preserve"> </w:t>
            </w:r>
            <w:r w:rsidRPr="00A8051B">
              <w:rPr>
                <w:sz w:val="24"/>
                <w:lang w:val="ru-RU"/>
              </w:rPr>
              <w:t>по</w:t>
            </w:r>
            <w:r w:rsidRPr="00A8051B">
              <w:rPr>
                <w:spacing w:val="-15"/>
                <w:sz w:val="24"/>
                <w:lang w:val="ru-RU"/>
              </w:rPr>
              <w:t xml:space="preserve"> </w:t>
            </w:r>
            <w:r w:rsidRPr="00A8051B">
              <w:rPr>
                <w:sz w:val="24"/>
                <w:lang w:val="ru-RU"/>
              </w:rPr>
              <w:t>теме занятия</w:t>
            </w:r>
            <w:r w:rsidRPr="00A8051B">
              <w:rPr>
                <w:spacing w:val="-12"/>
                <w:sz w:val="24"/>
                <w:lang w:val="ru-RU"/>
              </w:rPr>
              <w:t xml:space="preserve"> </w:t>
            </w:r>
            <w:r w:rsidRPr="00A8051B">
              <w:rPr>
                <w:sz w:val="24"/>
                <w:lang w:val="ru-RU"/>
              </w:rPr>
              <w:t>для</w:t>
            </w:r>
            <w:r w:rsidRPr="00A8051B">
              <w:rPr>
                <w:spacing w:val="-11"/>
                <w:sz w:val="24"/>
                <w:lang w:val="ru-RU"/>
              </w:rPr>
              <w:t xml:space="preserve"> </w:t>
            </w:r>
            <w:r w:rsidRPr="00A8051B">
              <w:rPr>
                <w:sz w:val="24"/>
                <w:lang w:val="ru-RU"/>
              </w:rPr>
              <w:t>последующего</w:t>
            </w:r>
            <w:r w:rsidRPr="00A8051B">
              <w:rPr>
                <w:spacing w:val="-12"/>
                <w:sz w:val="24"/>
                <w:lang w:val="ru-RU"/>
              </w:rPr>
              <w:t xml:space="preserve"> </w:t>
            </w:r>
            <w:r w:rsidRPr="00A8051B">
              <w:rPr>
                <w:sz w:val="24"/>
                <w:lang w:val="ru-RU"/>
              </w:rPr>
              <w:t>чтения</w:t>
            </w:r>
            <w:r w:rsidRPr="00A8051B">
              <w:rPr>
                <w:spacing w:val="-12"/>
                <w:sz w:val="24"/>
                <w:lang w:val="ru-RU"/>
              </w:rPr>
              <w:t xml:space="preserve"> </w:t>
            </w:r>
            <w:r w:rsidRPr="00A8051B">
              <w:rPr>
                <w:sz w:val="24"/>
                <w:lang w:val="ru-RU"/>
              </w:rPr>
              <w:t>текста.</w:t>
            </w:r>
            <w:r w:rsidRPr="00A8051B">
              <w:rPr>
                <w:spacing w:val="39"/>
                <w:sz w:val="24"/>
                <w:lang w:val="ru-RU"/>
              </w:rPr>
              <w:t xml:space="preserve"> </w:t>
            </w:r>
            <w:r w:rsidRPr="00A8051B">
              <w:rPr>
                <w:sz w:val="24"/>
                <w:lang w:val="ru-RU"/>
              </w:rPr>
              <w:t>Предтекстовые</w:t>
            </w:r>
            <w:r w:rsidRPr="00A8051B">
              <w:rPr>
                <w:spacing w:val="-9"/>
                <w:sz w:val="24"/>
                <w:lang w:val="ru-RU"/>
              </w:rPr>
              <w:t xml:space="preserve"> </w:t>
            </w:r>
            <w:r w:rsidRPr="00A8051B">
              <w:rPr>
                <w:sz w:val="24"/>
                <w:lang w:val="ru-RU"/>
              </w:rPr>
              <w:t>упражнения</w:t>
            </w:r>
            <w:r w:rsidRPr="00A8051B">
              <w:rPr>
                <w:spacing w:val="-12"/>
                <w:sz w:val="24"/>
                <w:lang w:val="ru-RU"/>
              </w:rPr>
              <w:t xml:space="preserve"> </w:t>
            </w:r>
            <w:r w:rsidRPr="00A8051B">
              <w:rPr>
                <w:sz w:val="24"/>
                <w:lang w:val="ru-RU"/>
              </w:rPr>
              <w:t xml:space="preserve">на отработку лексических единиц. Групповое изучающее чтение текста по </w:t>
            </w:r>
            <w:r w:rsidRPr="00A8051B">
              <w:rPr>
                <w:spacing w:val="-2"/>
                <w:sz w:val="24"/>
                <w:lang w:val="ru-RU"/>
              </w:rPr>
              <w:t>теме</w:t>
            </w:r>
            <w:r w:rsidRPr="00A8051B">
              <w:rPr>
                <w:spacing w:val="-5"/>
                <w:sz w:val="24"/>
                <w:lang w:val="ru-RU"/>
              </w:rPr>
              <w:t xml:space="preserve"> </w:t>
            </w:r>
            <w:r w:rsidRPr="00A8051B">
              <w:rPr>
                <w:spacing w:val="-2"/>
                <w:sz w:val="24"/>
                <w:lang w:val="ru-RU"/>
              </w:rPr>
              <w:t>«Конституционный суд»</w:t>
            </w:r>
            <w:r w:rsidRPr="00A8051B">
              <w:rPr>
                <w:spacing w:val="-4"/>
                <w:sz w:val="24"/>
                <w:lang w:val="ru-RU"/>
              </w:rPr>
              <w:t xml:space="preserve"> </w:t>
            </w:r>
            <w:r w:rsidRPr="00A8051B">
              <w:rPr>
                <w:spacing w:val="-2"/>
                <w:sz w:val="24"/>
                <w:lang w:val="ru-RU"/>
              </w:rPr>
              <w:t>с</w:t>
            </w:r>
            <w:r w:rsidRPr="00A8051B">
              <w:rPr>
                <w:spacing w:val="-5"/>
                <w:sz w:val="24"/>
                <w:lang w:val="ru-RU"/>
              </w:rPr>
              <w:t xml:space="preserve"> </w:t>
            </w:r>
            <w:r w:rsidRPr="00A8051B">
              <w:rPr>
                <w:spacing w:val="-2"/>
                <w:sz w:val="24"/>
                <w:lang w:val="ru-RU"/>
              </w:rPr>
              <w:t>извлечением</w:t>
            </w:r>
            <w:r w:rsidRPr="00A8051B">
              <w:rPr>
                <w:spacing w:val="-5"/>
                <w:sz w:val="24"/>
                <w:lang w:val="ru-RU"/>
              </w:rPr>
              <w:t xml:space="preserve"> </w:t>
            </w:r>
            <w:r w:rsidRPr="00A8051B">
              <w:rPr>
                <w:spacing w:val="-2"/>
                <w:sz w:val="24"/>
                <w:lang w:val="ru-RU"/>
              </w:rPr>
              <w:t>новых</w:t>
            </w:r>
            <w:r w:rsidRPr="00A8051B">
              <w:rPr>
                <w:spacing w:val="-4"/>
                <w:sz w:val="24"/>
                <w:lang w:val="ru-RU"/>
              </w:rPr>
              <w:t xml:space="preserve"> </w:t>
            </w:r>
            <w:r w:rsidRPr="00A8051B">
              <w:rPr>
                <w:spacing w:val="-2"/>
                <w:sz w:val="24"/>
                <w:lang w:val="ru-RU"/>
              </w:rPr>
              <w:t>речевых</w:t>
            </w:r>
            <w:r w:rsidRPr="00A8051B">
              <w:rPr>
                <w:spacing w:val="-4"/>
                <w:sz w:val="24"/>
                <w:lang w:val="ru-RU"/>
              </w:rPr>
              <w:t xml:space="preserve"> </w:t>
            </w:r>
            <w:r w:rsidRPr="00A8051B">
              <w:rPr>
                <w:spacing w:val="-2"/>
                <w:sz w:val="24"/>
                <w:lang w:val="ru-RU"/>
              </w:rPr>
              <w:t xml:space="preserve">оборотов </w:t>
            </w:r>
            <w:r w:rsidRPr="00A8051B">
              <w:rPr>
                <w:sz w:val="24"/>
                <w:lang w:val="ru-RU"/>
              </w:rPr>
              <w:t xml:space="preserve">и выражений. Выполнение лексических и лексико-грамматических упражнений на закрепление активной лексики и фразеологических </w:t>
            </w:r>
            <w:r w:rsidRPr="00A8051B">
              <w:rPr>
                <w:spacing w:val="-2"/>
                <w:sz w:val="24"/>
                <w:lang w:val="ru-RU"/>
              </w:rPr>
              <w:t>оборотов.</w:t>
            </w:r>
          </w:p>
        </w:tc>
        <w:tc>
          <w:tcPr>
            <w:tcW w:w="3254" w:type="dxa"/>
          </w:tcPr>
          <w:p w14:paraId="4BEBAD85" w14:textId="77777777" w:rsidR="00A8051B" w:rsidRPr="00A8051B" w:rsidRDefault="00A8051B" w:rsidP="00A8051B">
            <w:pPr>
              <w:pStyle w:val="TableParagraph"/>
              <w:rPr>
                <w:sz w:val="24"/>
                <w:lang w:val="ru-RU"/>
              </w:rPr>
            </w:pPr>
          </w:p>
          <w:p w14:paraId="2B6C9266" w14:textId="77777777" w:rsidR="00A8051B" w:rsidRPr="00A8051B" w:rsidRDefault="00A8051B" w:rsidP="00A8051B">
            <w:pPr>
              <w:pStyle w:val="TableParagraph"/>
              <w:spacing w:before="274"/>
              <w:rPr>
                <w:sz w:val="24"/>
                <w:lang w:val="ru-RU"/>
              </w:rPr>
            </w:pPr>
          </w:p>
          <w:p w14:paraId="7F391224" w14:textId="77777777" w:rsidR="00A8051B" w:rsidRDefault="00A8051B" w:rsidP="00A8051B">
            <w:pPr>
              <w:pStyle w:val="TableParagraph"/>
              <w:spacing w:before="1"/>
              <w:ind w:left="12"/>
              <w:jc w:val="center"/>
              <w:rPr>
                <w:sz w:val="24"/>
              </w:rPr>
            </w:pPr>
            <w:r>
              <w:rPr>
                <w:spacing w:val="-10"/>
                <w:sz w:val="24"/>
              </w:rPr>
              <w:t>2</w:t>
            </w:r>
          </w:p>
        </w:tc>
        <w:tc>
          <w:tcPr>
            <w:tcW w:w="1926" w:type="dxa"/>
            <w:vMerge/>
            <w:tcBorders>
              <w:top w:val="nil"/>
            </w:tcBorders>
          </w:tcPr>
          <w:p w14:paraId="4B79ED08" w14:textId="77777777" w:rsidR="00A8051B" w:rsidRDefault="00A8051B" w:rsidP="00A8051B">
            <w:pPr>
              <w:rPr>
                <w:sz w:val="2"/>
                <w:szCs w:val="2"/>
              </w:rPr>
            </w:pPr>
          </w:p>
        </w:tc>
      </w:tr>
      <w:tr w:rsidR="00A8051B" w14:paraId="1FD3BFB2" w14:textId="77777777" w:rsidTr="00A8051B">
        <w:trPr>
          <w:trHeight w:val="1656"/>
        </w:trPr>
        <w:tc>
          <w:tcPr>
            <w:tcW w:w="2328" w:type="dxa"/>
            <w:vMerge/>
            <w:tcBorders>
              <w:top w:val="nil"/>
            </w:tcBorders>
          </w:tcPr>
          <w:p w14:paraId="20B40B8F" w14:textId="77777777" w:rsidR="00A8051B" w:rsidRDefault="00A8051B" w:rsidP="00A8051B">
            <w:pPr>
              <w:rPr>
                <w:sz w:val="2"/>
                <w:szCs w:val="2"/>
              </w:rPr>
            </w:pPr>
          </w:p>
        </w:tc>
        <w:tc>
          <w:tcPr>
            <w:tcW w:w="7738" w:type="dxa"/>
          </w:tcPr>
          <w:p w14:paraId="362C2BD1" w14:textId="77777777" w:rsidR="00A8051B" w:rsidRPr="00A8051B" w:rsidRDefault="00A8051B" w:rsidP="00A8051B">
            <w:pPr>
              <w:pStyle w:val="TableParagraph"/>
              <w:spacing w:line="276" w:lineRule="exact"/>
              <w:ind w:left="108" w:right="96"/>
              <w:jc w:val="both"/>
              <w:rPr>
                <w:sz w:val="24"/>
                <w:lang w:val="ru-RU"/>
              </w:rPr>
            </w:pPr>
            <w:r w:rsidRPr="00A8051B">
              <w:rPr>
                <w:sz w:val="24"/>
                <w:lang w:val="ru-RU"/>
              </w:rPr>
              <w:t>Практическое занятие № 22. Просмотр видео по теме «</w:t>
            </w:r>
            <w:r>
              <w:rPr>
                <w:sz w:val="24"/>
              </w:rPr>
              <w:t>Crime</w:t>
            </w:r>
            <w:r w:rsidRPr="00A8051B">
              <w:rPr>
                <w:sz w:val="24"/>
                <w:lang w:val="ru-RU"/>
              </w:rPr>
              <w:t xml:space="preserve"> </w:t>
            </w:r>
            <w:r>
              <w:rPr>
                <w:sz w:val="24"/>
              </w:rPr>
              <w:t>and</w:t>
            </w:r>
            <w:r w:rsidRPr="00A8051B">
              <w:rPr>
                <w:sz w:val="24"/>
                <w:lang w:val="ru-RU"/>
              </w:rPr>
              <w:t xml:space="preserve"> </w:t>
            </w:r>
            <w:r>
              <w:rPr>
                <w:sz w:val="24"/>
              </w:rPr>
              <w:t>Criminal</w:t>
            </w:r>
            <w:r w:rsidRPr="00A8051B">
              <w:rPr>
                <w:sz w:val="24"/>
                <w:lang w:val="ru-RU"/>
              </w:rPr>
              <w:t xml:space="preserve"> </w:t>
            </w:r>
            <w:r>
              <w:rPr>
                <w:sz w:val="24"/>
              </w:rPr>
              <w:t>Code</w:t>
            </w:r>
            <w:r w:rsidRPr="00A8051B">
              <w:rPr>
                <w:sz w:val="24"/>
                <w:lang w:val="ru-RU"/>
              </w:rPr>
              <w:t>». Ответы на вопросы по видео (упражнения лексического характера по содержанию видео, тестовые вопросы по содержанию видео,</w:t>
            </w:r>
            <w:r w:rsidRPr="00A8051B">
              <w:rPr>
                <w:spacing w:val="-6"/>
                <w:sz w:val="24"/>
                <w:lang w:val="ru-RU"/>
              </w:rPr>
              <w:t xml:space="preserve"> </w:t>
            </w:r>
            <w:r w:rsidRPr="00A8051B">
              <w:rPr>
                <w:sz w:val="24"/>
                <w:lang w:val="ru-RU"/>
              </w:rPr>
              <w:t>вопросы</w:t>
            </w:r>
            <w:r w:rsidRPr="00A8051B">
              <w:rPr>
                <w:spacing w:val="-6"/>
                <w:sz w:val="24"/>
                <w:lang w:val="ru-RU"/>
              </w:rPr>
              <w:t xml:space="preserve"> </w:t>
            </w:r>
            <w:r w:rsidRPr="00A8051B">
              <w:rPr>
                <w:sz w:val="24"/>
                <w:lang w:val="ru-RU"/>
              </w:rPr>
              <w:t>с</w:t>
            </w:r>
            <w:r w:rsidRPr="00A8051B">
              <w:rPr>
                <w:spacing w:val="-8"/>
                <w:sz w:val="24"/>
                <w:lang w:val="ru-RU"/>
              </w:rPr>
              <w:t xml:space="preserve"> </w:t>
            </w:r>
            <w:r w:rsidRPr="00A8051B">
              <w:rPr>
                <w:sz w:val="24"/>
                <w:lang w:val="ru-RU"/>
              </w:rPr>
              <w:t>развернутым</w:t>
            </w:r>
            <w:r w:rsidRPr="00A8051B">
              <w:rPr>
                <w:spacing w:val="-6"/>
                <w:sz w:val="24"/>
                <w:lang w:val="ru-RU"/>
              </w:rPr>
              <w:t xml:space="preserve"> </w:t>
            </w:r>
            <w:r w:rsidRPr="00A8051B">
              <w:rPr>
                <w:sz w:val="24"/>
                <w:lang w:val="ru-RU"/>
              </w:rPr>
              <w:t>ответом).</w:t>
            </w:r>
            <w:r w:rsidRPr="00A8051B">
              <w:rPr>
                <w:spacing w:val="-6"/>
                <w:sz w:val="24"/>
                <w:lang w:val="ru-RU"/>
              </w:rPr>
              <w:t xml:space="preserve"> </w:t>
            </w:r>
            <w:r w:rsidRPr="00A8051B">
              <w:rPr>
                <w:sz w:val="24"/>
                <w:lang w:val="ru-RU"/>
              </w:rPr>
              <w:t>Дискуссия</w:t>
            </w:r>
            <w:r w:rsidRPr="00A8051B">
              <w:rPr>
                <w:spacing w:val="-6"/>
                <w:sz w:val="24"/>
                <w:lang w:val="ru-RU"/>
              </w:rPr>
              <w:t xml:space="preserve"> </w:t>
            </w:r>
            <w:r w:rsidRPr="00A8051B">
              <w:rPr>
                <w:sz w:val="24"/>
                <w:lang w:val="ru-RU"/>
              </w:rPr>
              <w:t>по</w:t>
            </w:r>
            <w:r w:rsidRPr="00A8051B">
              <w:rPr>
                <w:spacing w:val="-6"/>
                <w:sz w:val="24"/>
                <w:lang w:val="ru-RU"/>
              </w:rPr>
              <w:t xml:space="preserve"> </w:t>
            </w:r>
            <w:r w:rsidRPr="00A8051B">
              <w:rPr>
                <w:sz w:val="24"/>
                <w:lang w:val="ru-RU"/>
              </w:rPr>
              <w:t>теме</w:t>
            </w:r>
            <w:r w:rsidRPr="00A8051B">
              <w:rPr>
                <w:spacing w:val="-7"/>
                <w:sz w:val="24"/>
                <w:lang w:val="ru-RU"/>
              </w:rPr>
              <w:t xml:space="preserve"> </w:t>
            </w:r>
            <w:r w:rsidRPr="00A8051B">
              <w:rPr>
                <w:sz w:val="24"/>
                <w:lang w:val="ru-RU"/>
              </w:rPr>
              <w:t>«Возможные нестандартные профессиональные ситуации и пути их решения» для подготовки к ролевой игре следующего практического занятия.</w:t>
            </w:r>
          </w:p>
        </w:tc>
        <w:tc>
          <w:tcPr>
            <w:tcW w:w="3254" w:type="dxa"/>
          </w:tcPr>
          <w:p w14:paraId="5799B39C" w14:textId="77777777" w:rsidR="00A8051B" w:rsidRPr="00A8051B" w:rsidRDefault="00A8051B" w:rsidP="00A8051B">
            <w:pPr>
              <w:pStyle w:val="TableParagraph"/>
              <w:rPr>
                <w:sz w:val="24"/>
                <w:lang w:val="ru-RU"/>
              </w:rPr>
            </w:pPr>
          </w:p>
          <w:p w14:paraId="3E8C5AD6" w14:textId="77777777" w:rsidR="00A8051B" w:rsidRPr="00A8051B" w:rsidRDefault="00A8051B" w:rsidP="00A8051B">
            <w:pPr>
              <w:pStyle w:val="TableParagraph"/>
              <w:spacing w:before="135"/>
              <w:rPr>
                <w:sz w:val="24"/>
                <w:lang w:val="ru-RU"/>
              </w:rPr>
            </w:pPr>
          </w:p>
          <w:p w14:paraId="2985A48D" w14:textId="77777777" w:rsidR="00A8051B" w:rsidRDefault="00A8051B" w:rsidP="00A8051B">
            <w:pPr>
              <w:pStyle w:val="TableParagraph"/>
              <w:ind w:left="12"/>
              <w:jc w:val="center"/>
              <w:rPr>
                <w:sz w:val="24"/>
              </w:rPr>
            </w:pPr>
            <w:r>
              <w:rPr>
                <w:spacing w:val="-10"/>
                <w:sz w:val="24"/>
              </w:rPr>
              <w:t>2</w:t>
            </w:r>
          </w:p>
        </w:tc>
        <w:tc>
          <w:tcPr>
            <w:tcW w:w="1926" w:type="dxa"/>
            <w:vMerge/>
            <w:tcBorders>
              <w:top w:val="nil"/>
            </w:tcBorders>
          </w:tcPr>
          <w:p w14:paraId="070682C7" w14:textId="77777777" w:rsidR="00A8051B" w:rsidRDefault="00A8051B" w:rsidP="00A8051B">
            <w:pPr>
              <w:rPr>
                <w:sz w:val="2"/>
                <w:szCs w:val="2"/>
              </w:rPr>
            </w:pPr>
          </w:p>
        </w:tc>
      </w:tr>
      <w:tr w:rsidR="00A8051B" w14:paraId="69B8E77A" w14:textId="77777777" w:rsidTr="00A8051B">
        <w:trPr>
          <w:trHeight w:val="827"/>
        </w:trPr>
        <w:tc>
          <w:tcPr>
            <w:tcW w:w="2328" w:type="dxa"/>
            <w:vMerge/>
            <w:tcBorders>
              <w:top w:val="nil"/>
            </w:tcBorders>
          </w:tcPr>
          <w:p w14:paraId="196DDA5F" w14:textId="77777777" w:rsidR="00A8051B" w:rsidRDefault="00A8051B" w:rsidP="00A8051B">
            <w:pPr>
              <w:rPr>
                <w:sz w:val="2"/>
                <w:szCs w:val="2"/>
              </w:rPr>
            </w:pPr>
          </w:p>
        </w:tc>
        <w:tc>
          <w:tcPr>
            <w:tcW w:w="7738" w:type="dxa"/>
          </w:tcPr>
          <w:p w14:paraId="265F25A9" w14:textId="77777777" w:rsidR="00A8051B" w:rsidRPr="00A8051B" w:rsidRDefault="00A8051B" w:rsidP="00A8051B">
            <w:pPr>
              <w:pStyle w:val="TableParagraph"/>
              <w:spacing w:line="276" w:lineRule="exact"/>
              <w:ind w:left="108" w:right="98"/>
              <w:jc w:val="both"/>
              <w:rPr>
                <w:sz w:val="24"/>
                <w:lang w:val="ru-RU"/>
              </w:rPr>
            </w:pPr>
            <w:r w:rsidRPr="00A8051B">
              <w:rPr>
                <w:sz w:val="24"/>
                <w:lang w:val="ru-RU"/>
              </w:rPr>
              <w:t>Практическое занятие № 23. Ролевая игра «Выборы»</w:t>
            </w:r>
          </w:p>
        </w:tc>
        <w:tc>
          <w:tcPr>
            <w:tcW w:w="3254" w:type="dxa"/>
          </w:tcPr>
          <w:p w14:paraId="2B34923F" w14:textId="77777777" w:rsidR="00A8051B" w:rsidRDefault="00A8051B" w:rsidP="00A8051B">
            <w:pPr>
              <w:pStyle w:val="TableParagraph"/>
              <w:spacing w:before="274"/>
              <w:ind w:left="12"/>
              <w:jc w:val="center"/>
              <w:rPr>
                <w:sz w:val="24"/>
              </w:rPr>
            </w:pPr>
            <w:r>
              <w:rPr>
                <w:spacing w:val="-10"/>
                <w:sz w:val="24"/>
              </w:rPr>
              <w:t>2</w:t>
            </w:r>
          </w:p>
        </w:tc>
        <w:tc>
          <w:tcPr>
            <w:tcW w:w="1926" w:type="dxa"/>
            <w:vMerge/>
            <w:tcBorders>
              <w:top w:val="nil"/>
            </w:tcBorders>
          </w:tcPr>
          <w:p w14:paraId="1ADB4A2A" w14:textId="77777777" w:rsidR="00A8051B" w:rsidRDefault="00A8051B" w:rsidP="00A8051B">
            <w:pPr>
              <w:rPr>
                <w:sz w:val="2"/>
                <w:szCs w:val="2"/>
              </w:rPr>
            </w:pPr>
          </w:p>
        </w:tc>
      </w:tr>
      <w:tr w:rsidR="00A8051B" w14:paraId="6092E264" w14:textId="77777777" w:rsidTr="00A8051B">
        <w:trPr>
          <w:trHeight w:val="301"/>
        </w:trPr>
        <w:tc>
          <w:tcPr>
            <w:tcW w:w="2328" w:type="dxa"/>
            <w:vMerge/>
            <w:tcBorders>
              <w:top w:val="nil"/>
            </w:tcBorders>
          </w:tcPr>
          <w:p w14:paraId="75951254" w14:textId="77777777" w:rsidR="00A8051B" w:rsidRDefault="00A8051B" w:rsidP="00A8051B">
            <w:pPr>
              <w:rPr>
                <w:sz w:val="2"/>
                <w:szCs w:val="2"/>
              </w:rPr>
            </w:pPr>
          </w:p>
        </w:tc>
        <w:tc>
          <w:tcPr>
            <w:tcW w:w="7738" w:type="dxa"/>
          </w:tcPr>
          <w:p w14:paraId="72ED06A4" w14:textId="77777777" w:rsidR="00A8051B" w:rsidRDefault="00A8051B" w:rsidP="00A8051B">
            <w:pPr>
              <w:pStyle w:val="TableParagraph"/>
              <w:spacing w:line="275" w:lineRule="exact"/>
              <w:ind w:left="108"/>
              <w:rPr>
                <w:sz w:val="24"/>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spacing w:val="-2"/>
                <w:sz w:val="24"/>
              </w:rPr>
              <w:t>*</w:t>
            </w:r>
          </w:p>
        </w:tc>
        <w:tc>
          <w:tcPr>
            <w:tcW w:w="3254" w:type="dxa"/>
          </w:tcPr>
          <w:p w14:paraId="0A24B199" w14:textId="77777777" w:rsidR="00A8051B" w:rsidRDefault="00A8051B" w:rsidP="00A8051B">
            <w:pPr>
              <w:pStyle w:val="TableParagraph"/>
            </w:pPr>
          </w:p>
        </w:tc>
        <w:tc>
          <w:tcPr>
            <w:tcW w:w="1926" w:type="dxa"/>
            <w:vMerge/>
            <w:tcBorders>
              <w:top w:val="nil"/>
            </w:tcBorders>
          </w:tcPr>
          <w:p w14:paraId="3CBE0357" w14:textId="77777777" w:rsidR="00A8051B" w:rsidRDefault="00A8051B" w:rsidP="00A8051B">
            <w:pPr>
              <w:rPr>
                <w:sz w:val="2"/>
                <w:szCs w:val="2"/>
              </w:rPr>
            </w:pPr>
          </w:p>
        </w:tc>
      </w:tr>
      <w:tr w:rsidR="00A8051B" w14:paraId="0B03A0B0" w14:textId="77777777" w:rsidTr="00A8051B">
        <w:trPr>
          <w:trHeight w:val="827"/>
        </w:trPr>
        <w:tc>
          <w:tcPr>
            <w:tcW w:w="2328" w:type="dxa"/>
            <w:vMerge w:val="restart"/>
          </w:tcPr>
          <w:p w14:paraId="7E040299" w14:textId="77777777" w:rsidR="00A8051B" w:rsidRDefault="00A8051B" w:rsidP="00A8051B">
            <w:pPr>
              <w:pStyle w:val="TableParagraph"/>
              <w:spacing w:line="275" w:lineRule="exact"/>
              <w:ind w:left="110"/>
              <w:rPr>
                <w:b/>
                <w:sz w:val="24"/>
              </w:rPr>
            </w:pPr>
            <w:r>
              <w:rPr>
                <w:b/>
                <w:sz w:val="24"/>
              </w:rPr>
              <w:lastRenderedPageBreak/>
              <w:t>Тема</w:t>
            </w:r>
            <w:r>
              <w:rPr>
                <w:b/>
                <w:spacing w:val="-1"/>
                <w:sz w:val="24"/>
              </w:rPr>
              <w:t xml:space="preserve"> </w:t>
            </w:r>
            <w:r>
              <w:rPr>
                <w:b/>
                <w:spacing w:val="-4"/>
                <w:sz w:val="24"/>
              </w:rPr>
              <w:t>4.5.</w:t>
            </w:r>
          </w:p>
          <w:p w14:paraId="7AE4937A" w14:textId="77777777" w:rsidR="00A8051B" w:rsidRDefault="00A8051B" w:rsidP="00A8051B">
            <w:pPr>
              <w:pStyle w:val="TableParagraph"/>
              <w:tabs>
                <w:tab w:val="left" w:pos="2108"/>
              </w:tabs>
              <w:spacing w:before="266" w:line="270" w:lineRule="atLeast"/>
              <w:ind w:left="110" w:right="94"/>
              <w:rPr>
                <w:sz w:val="24"/>
              </w:rPr>
            </w:pPr>
            <w:r>
              <w:rPr>
                <w:spacing w:val="-2"/>
                <w:sz w:val="24"/>
              </w:rPr>
              <w:t>Саморазвитие</w:t>
            </w:r>
            <w:r>
              <w:rPr>
                <w:sz w:val="24"/>
              </w:rPr>
              <w:tab/>
            </w:r>
            <w:r>
              <w:rPr>
                <w:spacing w:val="-10"/>
                <w:sz w:val="24"/>
              </w:rPr>
              <w:t xml:space="preserve">в </w:t>
            </w:r>
            <w:r>
              <w:rPr>
                <w:spacing w:val="-2"/>
                <w:sz w:val="24"/>
              </w:rPr>
              <w:t>профессии</w:t>
            </w:r>
          </w:p>
        </w:tc>
        <w:tc>
          <w:tcPr>
            <w:tcW w:w="7738" w:type="dxa"/>
          </w:tcPr>
          <w:p w14:paraId="2DFA9EBD" w14:textId="77777777" w:rsidR="00A8051B" w:rsidRPr="00A8051B" w:rsidRDefault="00A8051B" w:rsidP="00A8051B">
            <w:pPr>
              <w:pStyle w:val="TableParagraph"/>
              <w:spacing w:line="276" w:lineRule="exact"/>
              <w:ind w:left="108" w:right="96"/>
              <w:jc w:val="both"/>
              <w:rPr>
                <w:b/>
                <w:sz w:val="24"/>
                <w:lang w:val="ru-RU"/>
              </w:rPr>
            </w:pPr>
            <w:r w:rsidRPr="00A8051B">
              <w:rPr>
                <w:b/>
                <w:sz w:val="24"/>
                <w:lang w:val="ru-RU"/>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4" w:type="dxa"/>
          </w:tcPr>
          <w:p w14:paraId="02A89666" w14:textId="77777777" w:rsidR="00A8051B" w:rsidRDefault="00A8051B" w:rsidP="00A8051B">
            <w:pPr>
              <w:pStyle w:val="TableParagraph"/>
              <w:spacing w:before="275"/>
              <w:ind w:left="12"/>
              <w:jc w:val="center"/>
              <w:rPr>
                <w:b/>
                <w:sz w:val="24"/>
              </w:rPr>
            </w:pPr>
            <w:r>
              <w:rPr>
                <w:b/>
                <w:spacing w:val="-10"/>
                <w:sz w:val="24"/>
              </w:rPr>
              <w:t>4</w:t>
            </w:r>
          </w:p>
        </w:tc>
        <w:tc>
          <w:tcPr>
            <w:tcW w:w="1926" w:type="dxa"/>
            <w:vMerge w:val="restart"/>
          </w:tcPr>
          <w:p w14:paraId="189E8373" w14:textId="77777777" w:rsidR="00A8051B" w:rsidRDefault="00A8051B" w:rsidP="00A8051B">
            <w:pPr>
              <w:pStyle w:val="TableParagraph"/>
              <w:spacing w:before="274"/>
              <w:rPr>
                <w:sz w:val="24"/>
              </w:rPr>
            </w:pPr>
          </w:p>
          <w:p w14:paraId="142595B2" w14:textId="77777777" w:rsidR="00A8051B" w:rsidRDefault="00A8051B" w:rsidP="00A8051B">
            <w:pPr>
              <w:pStyle w:val="TableParagraph"/>
              <w:spacing w:before="1"/>
              <w:ind w:left="647"/>
              <w:rPr>
                <w:sz w:val="24"/>
              </w:rPr>
            </w:pPr>
            <w:r>
              <w:rPr>
                <w:sz w:val="24"/>
              </w:rPr>
              <w:t xml:space="preserve">ОК </w:t>
            </w:r>
            <w:r>
              <w:rPr>
                <w:spacing w:val="-5"/>
                <w:sz w:val="24"/>
              </w:rPr>
              <w:t>02</w:t>
            </w:r>
          </w:p>
          <w:p w14:paraId="00EC79A7" w14:textId="77777777" w:rsidR="00A8051B" w:rsidRDefault="00A8051B" w:rsidP="00A8051B">
            <w:pPr>
              <w:pStyle w:val="TableParagraph"/>
              <w:spacing w:line="266" w:lineRule="exact"/>
              <w:ind w:left="647"/>
              <w:rPr>
                <w:sz w:val="24"/>
              </w:rPr>
            </w:pPr>
            <w:r>
              <w:rPr>
                <w:sz w:val="24"/>
              </w:rPr>
              <w:t xml:space="preserve">ОК </w:t>
            </w:r>
            <w:r>
              <w:rPr>
                <w:spacing w:val="-5"/>
                <w:sz w:val="24"/>
              </w:rPr>
              <w:t>04</w:t>
            </w:r>
          </w:p>
        </w:tc>
      </w:tr>
      <w:tr w:rsidR="00A8051B" w14:paraId="59B83C3F" w14:textId="77777777" w:rsidTr="00A8051B">
        <w:trPr>
          <w:trHeight w:val="275"/>
        </w:trPr>
        <w:tc>
          <w:tcPr>
            <w:tcW w:w="2328" w:type="dxa"/>
            <w:vMerge/>
            <w:tcBorders>
              <w:top w:val="nil"/>
            </w:tcBorders>
          </w:tcPr>
          <w:p w14:paraId="25382914" w14:textId="77777777" w:rsidR="00A8051B" w:rsidRDefault="00A8051B" w:rsidP="00A8051B">
            <w:pPr>
              <w:rPr>
                <w:sz w:val="2"/>
                <w:szCs w:val="2"/>
              </w:rPr>
            </w:pPr>
          </w:p>
        </w:tc>
        <w:tc>
          <w:tcPr>
            <w:tcW w:w="7738" w:type="dxa"/>
          </w:tcPr>
          <w:p w14:paraId="768C9886" w14:textId="77777777" w:rsidR="00A8051B" w:rsidRPr="00A8051B" w:rsidRDefault="00A8051B" w:rsidP="00A8051B">
            <w:pPr>
              <w:pStyle w:val="TableParagraph"/>
              <w:spacing w:line="255" w:lineRule="exact"/>
              <w:ind w:left="108"/>
              <w:rPr>
                <w:b/>
                <w:sz w:val="24"/>
                <w:lang w:val="ru-RU"/>
              </w:rPr>
            </w:pPr>
            <w:r w:rsidRPr="00A8051B">
              <w:rPr>
                <w:b/>
                <w:sz w:val="24"/>
                <w:lang w:val="ru-RU"/>
              </w:rPr>
              <w:t>В</w:t>
            </w:r>
            <w:r w:rsidRPr="00A8051B">
              <w:rPr>
                <w:b/>
                <w:spacing w:val="-3"/>
                <w:sz w:val="24"/>
                <w:lang w:val="ru-RU"/>
              </w:rPr>
              <w:t xml:space="preserve"> </w:t>
            </w:r>
            <w:r w:rsidRPr="00A8051B">
              <w:rPr>
                <w:b/>
                <w:sz w:val="24"/>
                <w:lang w:val="ru-RU"/>
              </w:rPr>
              <w:t>том</w:t>
            </w:r>
            <w:r w:rsidRPr="00A8051B">
              <w:rPr>
                <w:b/>
                <w:spacing w:val="-4"/>
                <w:sz w:val="24"/>
                <w:lang w:val="ru-RU"/>
              </w:rPr>
              <w:t xml:space="preserve"> </w:t>
            </w:r>
            <w:r w:rsidRPr="00A8051B">
              <w:rPr>
                <w:b/>
                <w:sz w:val="24"/>
                <w:lang w:val="ru-RU"/>
              </w:rPr>
              <w:t>числе</w:t>
            </w:r>
            <w:r w:rsidRPr="00A8051B">
              <w:rPr>
                <w:b/>
                <w:spacing w:val="-4"/>
                <w:sz w:val="24"/>
                <w:lang w:val="ru-RU"/>
              </w:rPr>
              <w:t xml:space="preserve"> </w:t>
            </w:r>
            <w:r w:rsidRPr="00A8051B">
              <w:rPr>
                <w:b/>
                <w:sz w:val="24"/>
                <w:lang w:val="ru-RU"/>
              </w:rPr>
              <w:t>практических</w:t>
            </w:r>
            <w:r w:rsidRPr="00A8051B">
              <w:rPr>
                <w:b/>
                <w:spacing w:val="-2"/>
                <w:sz w:val="24"/>
                <w:lang w:val="ru-RU"/>
              </w:rPr>
              <w:t xml:space="preserve"> занятий</w:t>
            </w:r>
          </w:p>
        </w:tc>
        <w:tc>
          <w:tcPr>
            <w:tcW w:w="3254" w:type="dxa"/>
          </w:tcPr>
          <w:p w14:paraId="0AC45457" w14:textId="77777777" w:rsidR="00A8051B" w:rsidRDefault="00A8051B" w:rsidP="00A8051B">
            <w:pPr>
              <w:pStyle w:val="TableParagraph"/>
              <w:spacing w:line="255" w:lineRule="exact"/>
              <w:ind w:left="12"/>
              <w:jc w:val="center"/>
              <w:rPr>
                <w:b/>
                <w:sz w:val="24"/>
              </w:rPr>
            </w:pPr>
            <w:r>
              <w:rPr>
                <w:b/>
                <w:spacing w:val="-10"/>
                <w:sz w:val="24"/>
              </w:rPr>
              <w:t>4</w:t>
            </w:r>
          </w:p>
        </w:tc>
        <w:tc>
          <w:tcPr>
            <w:tcW w:w="1926" w:type="dxa"/>
            <w:vMerge/>
            <w:tcBorders>
              <w:top w:val="nil"/>
            </w:tcBorders>
          </w:tcPr>
          <w:p w14:paraId="28E44F05" w14:textId="77777777" w:rsidR="00A8051B" w:rsidRDefault="00A8051B" w:rsidP="00A8051B">
            <w:pPr>
              <w:rPr>
                <w:sz w:val="2"/>
                <w:szCs w:val="2"/>
              </w:rPr>
            </w:pPr>
          </w:p>
        </w:tc>
      </w:tr>
      <w:tr w:rsidR="00A8051B" w14:paraId="69D137D4" w14:textId="77777777" w:rsidTr="00A8051B">
        <w:trPr>
          <w:trHeight w:val="1536"/>
        </w:trPr>
        <w:tc>
          <w:tcPr>
            <w:tcW w:w="2328" w:type="dxa"/>
            <w:vMerge w:val="restart"/>
          </w:tcPr>
          <w:p w14:paraId="4ED95E7A" w14:textId="77777777" w:rsidR="00A8051B" w:rsidRDefault="00A8051B" w:rsidP="00A8051B">
            <w:pPr>
              <w:pStyle w:val="TableParagraph"/>
            </w:pPr>
          </w:p>
        </w:tc>
        <w:tc>
          <w:tcPr>
            <w:tcW w:w="7738" w:type="dxa"/>
          </w:tcPr>
          <w:p w14:paraId="040A3E1F" w14:textId="77777777" w:rsidR="00A8051B" w:rsidRPr="00A8051B" w:rsidRDefault="00A8051B" w:rsidP="00A8051B">
            <w:pPr>
              <w:pStyle w:val="TableParagraph"/>
              <w:spacing w:before="1"/>
              <w:ind w:left="108"/>
              <w:rPr>
                <w:sz w:val="24"/>
                <w:lang w:val="ru-RU"/>
              </w:rPr>
            </w:pPr>
            <w:r w:rsidRPr="00A8051B">
              <w:rPr>
                <w:sz w:val="24"/>
                <w:lang w:val="ru-RU"/>
              </w:rPr>
              <w:t>Практическое</w:t>
            </w:r>
            <w:r w:rsidRPr="00A8051B">
              <w:rPr>
                <w:spacing w:val="77"/>
                <w:sz w:val="24"/>
                <w:lang w:val="ru-RU"/>
              </w:rPr>
              <w:t xml:space="preserve"> </w:t>
            </w:r>
            <w:r w:rsidRPr="00A8051B">
              <w:rPr>
                <w:sz w:val="24"/>
                <w:lang w:val="ru-RU"/>
              </w:rPr>
              <w:t>занятие</w:t>
            </w:r>
            <w:r w:rsidRPr="00A8051B">
              <w:rPr>
                <w:spacing w:val="76"/>
                <w:sz w:val="24"/>
                <w:lang w:val="ru-RU"/>
              </w:rPr>
              <w:t xml:space="preserve"> </w:t>
            </w:r>
            <w:r w:rsidRPr="00A8051B">
              <w:rPr>
                <w:sz w:val="24"/>
                <w:lang w:val="ru-RU"/>
              </w:rPr>
              <w:t>№</w:t>
            </w:r>
            <w:r w:rsidRPr="00A8051B">
              <w:rPr>
                <w:spacing w:val="77"/>
                <w:sz w:val="24"/>
                <w:lang w:val="ru-RU"/>
              </w:rPr>
              <w:t xml:space="preserve"> </w:t>
            </w:r>
            <w:r w:rsidRPr="00A8051B">
              <w:rPr>
                <w:sz w:val="24"/>
                <w:lang w:val="ru-RU"/>
              </w:rPr>
              <w:t>38.</w:t>
            </w:r>
            <w:r w:rsidRPr="00A8051B">
              <w:rPr>
                <w:spacing w:val="79"/>
                <w:sz w:val="24"/>
                <w:lang w:val="ru-RU"/>
              </w:rPr>
              <w:t xml:space="preserve"> </w:t>
            </w:r>
            <w:r w:rsidRPr="00A8051B">
              <w:rPr>
                <w:sz w:val="24"/>
                <w:lang w:val="ru-RU"/>
              </w:rPr>
              <w:t>Просмотровое</w:t>
            </w:r>
            <w:r w:rsidRPr="00A8051B">
              <w:rPr>
                <w:spacing w:val="78"/>
                <w:sz w:val="24"/>
                <w:lang w:val="ru-RU"/>
              </w:rPr>
              <w:t xml:space="preserve"> </w:t>
            </w:r>
            <w:r w:rsidRPr="00A8051B">
              <w:rPr>
                <w:sz w:val="24"/>
                <w:lang w:val="ru-RU"/>
              </w:rPr>
              <w:t>чтение</w:t>
            </w:r>
            <w:r w:rsidRPr="00A8051B">
              <w:rPr>
                <w:spacing w:val="77"/>
                <w:sz w:val="24"/>
                <w:lang w:val="ru-RU"/>
              </w:rPr>
              <w:t xml:space="preserve"> </w:t>
            </w:r>
            <w:r w:rsidRPr="00A8051B">
              <w:rPr>
                <w:sz w:val="24"/>
                <w:lang w:val="ru-RU"/>
              </w:rPr>
              <w:t>текстов</w:t>
            </w:r>
            <w:r w:rsidRPr="00A8051B">
              <w:rPr>
                <w:spacing w:val="76"/>
                <w:sz w:val="24"/>
                <w:lang w:val="ru-RU"/>
              </w:rPr>
              <w:t xml:space="preserve"> </w:t>
            </w:r>
            <w:r w:rsidRPr="00A8051B">
              <w:rPr>
                <w:sz w:val="24"/>
                <w:lang w:val="ru-RU"/>
              </w:rPr>
              <w:t>по</w:t>
            </w:r>
            <w:r w:rsidRPr="00A8051B">
              <w:rPr>
                <w:spacing w:val="76"/>
                <w:sz w:val="24"/>
                <w:lang w:val="ru-RU"/>
              </w:rPr>
              <w:t xml:space="preserve"> </w:t>
            </w:r>
            <w:r w:rsidRPr="00A8051B">
              <w:rPr>
                <w:spacing w:val="-4"/>
                <w:sz w:val="24"/>
                <w:lang w:val="ru-RU"/>
              </w:rPr>
              <w:t>теме</w:t>
            </w:r>
          </w:p>
          <w:p w14:paraId="17FDEFE6" w14:textId="77777777" w:rsidR="00A8051B" w:rsidRPr="00A8051B" w:rsidRDefault="00A8051B" w:rsidP="00A8051B">
            <w:pPr>
              <w:pStyle w:val="TableParagraph"/>
              <w:ind w:left="108"/>
              <w:rPr>
                <w:sz w:val="24"/>
                <w:lang w:val="ru-RU"/>
              </w:rPr>
            </w:pPr>
            <w:r w:rsidRPr="00A8051B">
              <w:rPr>
                <w:sz w:val="24"/>
                <w:lang w:val="ru-RU"/>
              </w:rPr>
              <w:t>«Профессиональный</w:t>
            </w:r>
            <w:r w:rsidRPr="00A8051B">
              <w:rPr>
                <w:spacing w:val="-15"/>
                <w:sz w:val="24"/>
                <w:lang w:val="ru-RU"/>
              </w:rPr>
              <w:t xml:space="preserve"> </w:t>
            </w:r>
            <w:r w:rsidRPr="00A8051B">
              <w:rPr>
                <w:sz w:val="24"/>
                <w:lang w:val="ru-RU"/>
              </w:rPr>
              <w:t>рост</w:t>
            </w:r>
            <w:r w:rsidRPr="00A8051B">
              <w:rPr>
                <w:spacing w:val="-15"/>
                <w:sz w:val="24"/>
                <w:lang w:val="ru-RU"/>
              </w:rPr>
              <w:t xml:space="preserve"> </w:t>
            </w:r>
            <w:r w:rsidRPr="00A8051B">
              <w:rPr>
                <w:sz w:val="24"/>
                <w:lang w:val="ru-RU"/>
              </w:rPr>
              <w:t>и</w:t>
            </w:r>
            <w:r w:rsidRPr="00A8051B">
              <w:rPr>
                <w:spacing w:val="-15"/>
                <w:sz w:val="24"/>
                <w:lang w:val="ru-RU"/>
              </w:rPr>
              <w:t xml:space="preserve"> </w:t>
            </w:r>
            <w:r w:rsidRPr="00A8051B">
              <w:rPr>
                <w:sz w:val="24"/>
                <w:lang w:val="ru-RU"/>
              </w:rPr>
              <w:t>самосовершенствование</w:t>
            </w:r>
            <w:r w:rsidRPr="00A8051B">
              <w:rPr>
                <w:spacing w:val="-15"/>
                <w:sz w:val="24"/>
                <w:lang w:val="ru-RU"/>
              </w:rPr>
              <w:t xml:space="preserve"> </w:t>
            </w:r>
            <w:r w:rsidRPr="00A8051B">
              <w:rPr>
                <w:sz w:val="24"/>
                <w:lang w:val="ru-RU"/>
              </w:rPr>
              <w:t>в</w:t>
            </w:r>
            <w:r w:rsidRPr="00A8051B">
              <w:rPr>
                <w:spacing w:val="-15"/>
                <w:sz w:val="24"/>
                <w:lang w:val="ru-RU"/>
              </w:rPr>
              <w:t xml:space="preserve"> </w:t>
            </w:r>
            <w:r w:rsidRPr="00A8051B">
              <w:rPr>
                <w:sz w:val="24"/>
                <w:lang w:val="ru-RU"/>
              </w:rPr>
              <w:t>профессиональной деятельности». Ответы на вопросы в форме дискуссии.</w:t>
            </w:r>
          </w:p>
          <w:p w14:paraId="03E90CB8" w14:textId="77777777" w:rsidR="00A8051B" w:rsidRPr="00A8051B" w:rsidRDefault="00A8051B" w:rsidP="00A8051B">
            <w:pPr>
              <w:pStyle w:val="TableParagraph"/>
              <w:spacing w:before="1"/>
              <w:ind w:left="108"/>
              <w:rPr>
                <w:sz w:val="24"/>
                <w:lang w:val="ru-RU"/>
              </w:rPr>
            </w:pPr>
            <w:r w:rsidRPr="00A8051B">
              <w:rPr>
                <w:sz w:val="24"/>
                <w:lang w:val="ru-RU"/>
              </w:rPr>
              <w:t>Дискуссия</w:t>
            </w:r>
            <w:r w:rsidRPr="00A8051B">
              <w:rPr>
                <w:spacing w:val="-3"/>
                <w:sz w:val="24"/>
                <w:lang w:val="ru-RU"/>
              </w:rPr>
              <w:t xml:space="preserve"> </w:t>
            </w:r>
            <w:r w:rsidRPr="00A8051B">
              <w:rPr>
                <w:sz w:val="24"/>
                <w:lang w:val="ru-RU"/>
              </w:rPr>
              <w:t>«Если</w:t>
            </w:r>
            <w:r w:rsidRPr="00A8051B">
              <w:rPr>
                <w:spacing w:val="-1"/>
                <w:sz w:val="24"/>
                <w:lang w:val="ru-RU"/>
              </w:rPr>
              <w:t xml:space="preserve"> </w:t>
            </w:r>
            <w:r w:rsidRPr="00A8051B">
              <w:rPr>
                <w:sz w:val="24"/>
                <w:lang w:val="ru-RU"/>
              </w:rPr>
              <w:t>я</w:t>
            </w:r>
            <w:r w:rsidRPr="00A8051B">
              <w:rPr>
                <w:spacing w:val="-3"/>
                <w:sz w:val="24"/>
                <w:lang w:val="ru-RU"/>
              </w:rPr>
              <w:t xml:space="preserve"> </w:t>
            </w:r>
            <w:r w:rsidRPr="00A8051B">
              <w:rPr>
                <w:sz w:val="24"/>
                <w:lang w:val="ru-RU"/>
              </w:rPr>
              <w:t>буду</w:t>
            </w:r>
            <w:r w:rsidRPr="00A8051B">
              <w:rPr>
                <w:spacing w:val="-2"/>
                <w:sz w:val="24"/>
                <w:lang w:val="ru-RU"/>
              </w:rPr>
              <w:t xml:space="preserve"> </w:t>
            </w:r>
            <w:r w:rsidRPr="00A8051B">
              <w:rPr>
                <w:sz w:val="24"/>
                <w:lang w:val="ru-RU"/>
              </w:rPr>
              <w:t>участвовать</w:t>
            </w:r>
            <w:r w:rsidRPr="00A8051B">
              <w:rPr>
                <w:spacing w:val="-1"/>
                <w:sz w:val="24"/>
                <w:lang w:val="ru-RU"/>
              </w:rPr>
              <w:t xml:space="preserve"> </w:t>
            </w:r>
            <w:r w:rsidRPr="00A8051B">
              <w:rPr>
                <w:sz w:val="24"/>
                <w:lang w:val="ru-RU"/>
              </w:rPr>
              <w:t>в</w:t>
            </w:r>
            <w:r w:rsidRPr="00A8051B">
              <w:rPr>
                <w:spacing w:val="-3"/>
                <w:sz w:val="24"/>
                <w:lang w:val="ru-RU"/>
              </w:rPr>
              <w:t xml:space="preserve"> </w:t>
            </w:r>
            <w:r w:rsidRPr="00A8051B">
              <w:rPr>
                <w:spacing w:val="-2"/>
                <w:sz w:val="24"/>
                <w:lang w:val="ru-RU"/>
              </w:rPr>
              <w:t>чемпионате»</w:t>
            </w:r>
          </w:p>
        </w:tc>
        <w:tc>
          <w:tcPr>
            <w:tcW w:w="3254" w:type="dxa"/>
          </w:tcPr>
          <w:p w14:paraId="1E99B13C" w14:textId="77777777" w:rsidR="00A8051B" w:rsidRPr="00A8051B" w:rsidRDefault="00A8051B" w:rsidP="00A8051B">
            <w:pPr>
              <w:pStyle w:val="TableParagraph"/>
              <w:rPr>
                <w:sz w:val="24"/>
                <w:lang w:val="ru-RU"/>
              </w:rPr>
            </w:pPr>
          </w:p>
          <w:p w14:paraId="0930FBBB" w14:textId="77777777" w:rsidR="00A8051B" w:rsidRPr="00A8051B" w:rsidRDefault="00A8051B" w:rsidP="00A8051B">
            <w:pPr>
              <w:pStyle w:val="TableParagraph"/>
              <w:spacing w:before="215"/>
              <w:rPr>
                <w:sz w:val="24"/>
                <w:lang w:val="ru-RU"/>
              </w:rPr>
            </w:pPr>
          </w:p>
          <w:p w14:paraId="3735D980" w14:textId="77777777" w:rsidR="00A8051B" w:rsidRDefault="00A8051B" w:rsidP="00A8051B">
            <w:pPr>
              <w:pStyle w:val="TableParagraph"/>
              <w:ind w:left="12"/>
              <w:jc w:val="center"/>
              <w:rPr>
                <w:sz w:val="24"/>
              </w:rPr>
            </w:pPr>
            <w:r>
              <w:rPr>
                <w:spacing w:val="-10"/>
                <w:sz w:val="24"/>
              </w:rPr>
              <w:t>4</w:t>
            </w:r>
          </w:p>
        </w:tc>
        <w:tc>
          <w:tcPr>
            <w:tcW w:w="1926" w:type="dxa"/>
            <w:vMerge w:val="restart"/>
          </w:tcPr>
          <w:p w14:paraId="27E5CF8E" w14:textId="77777777" w:rsidR="00A8051B" w:rsidRDefault="00A8051B" w:rsidP="00A8051B">
            <w:pPr>
              <w:pStyle w:val="TableParagraph"/>
              <w:spacing w:before="1"/>
              <w:ind w:left="14" w:right="2"/>
              <w:jc w:val="center"/>
              <w:rPr>
                <w:sz w:val="24"/>
              </w:rPr>
            </w:pPr>
            <w:r>
              <w:rPr>
                <w:sz w:val="24"/>
              </w:rPr>
              <w:t xml:space="preserve">ОК </w:t>
            </w:r>
            <w:r>
              <w:rPr>
                <w:spacing w:val="-5"/>
                <w:sz w:val="24"/>
              </w:rPr>
              <w:t>05</w:t>
            </w:r>
          </w:p>
          <w:p w14:paraId="36583C13" w14:textId="77777777" w:rsidR="00A8051B" w:rsidRDefault="00A8051B" w:rsidP="00A8051B">
            <w:pPr>
              <w:pStyle w:val="TableParagraph"/>
              <w:ind w:left="14" w:right="2"/>
              <w:jc w:val="center"/>
              <w:rPr>
                <w:sz w:val="24"/>
              </w:rPr>
            </w:pPr>
            <w:r>
              <w:rPr>
                <w:sz w:val="24"/>
              </w:rPr>
              <w:t xml:space="preserve">ОК </w:t>
            </w:r>
            <w:r>
              <w:rPr>
                <w:spacing w:val="-5"/>
                <w:sz w:val="24"/>
              </w:rPr>
              <w:t>09</w:t>
            </w:r>
          </w:p>
          <w:p w14:paraId="7205754C" w14:textId="77777777" w:rsidR="00A8051B" w:rsidRDefault="00A8051B" w:rsidP="00A8051B">
            <w:pPr>
              <w:pStyle w:val="TableParagraph"/>
              <w:ind w:right="722" w:firstLine="380"/>
              <w:jc w:val="center"/>
              <w:rPr>
                <w:spacing w:val="-4"/>
                <w:sz w:val="24"/>
              </w:rPr>
            </w:pPr>
            <w:r>
              <w:rPr>
                <w:spacing w:val="-4"/>
                <w:sz w:val="24"/>
              </w:rPr>
              <w:t>ПК.1.1</w:t>
            </w:r>
          </w:p>
          <w:p w14:paraId="5671E0FD" w14:textId="77777777" w:rsidR="00A8051B" w:rsidRDefault="00A8051B" w:rsidP="00A8051B">
            <w:pPr>
              <w:pStyle w:val="TableParagraph"/>
              <w:ind w:left="14"/>
              <w:jc w:val="center"/>
              <w:rPr>
                <w:sz w:val="24"/>
              </w:rPr>
            </w:pPr>
            <w:r>
              <w:rPr>
                <w:spacing w:val="-4"/>
                <w:sz w:val="24"/>
              </w:rPr>
              <w:t>ПК.1.2</w:t>
            </w:r>
          </w:p>
        </w:tc>
      </w:tr>
      <w:tr w:rsidR="00A8051B" w14:paraId="41C918AE" w14:textId="77777777" w:rsidTr="00A8051B">
        <w:trPr>
          <w:trHeight w:val="275"/>
        </w:trPr>
        <w:tc>
          <w:tcPr>
            <w:tcW w:w="2328" w:type="dxa"/>
            <w:vMerge/>
            <w:tcBorders>
              <w:top w:val="nil"/>
            </w:tcBorders>
          </w:tcPr>
          <w:p w14:paraId="1A57ABC4" w14:textId="77777777" w:rsidR="00A8051B" w:rsidRDefault="00A8051B" w:rsidP="00A8051B">
            <w:pPr>
              <w:rPr>
                <w:sz w:val="2"/>
                <w:szCs w:val="2"/>
              </w:rPr>
            </w:pPr>
          </w:p>
        </w:tc>
        <w:tc>
          <w:tcPr>
            <w:tcW w:w="7738" w:type="dxa"/>
          </w:tcPr>
          <w:p w14:paraId="30653953" w14:textId="77777777" w:rsidR="00A8051B" w:rsidRDefault="00A8051B" w:rsidP="00A8051B">
            <w:pPr>
              <w:pStyle w:val="TableParagraph"/>
              <w:spacing w:line="256" w:lineRule="exact"/>
              <w:ind w:left="108"/>
              <w:rPr>
                <w:b/>
                <w:position w:val="8"/>
                <w:sz w:val="16"/>
              </w:rPr>
            </w:pPr>
            <w:r>
              <w:rPr>
                <w:b/>
                <w:sz w:val="24"/>
              </w:rPr>
              <w:t>Самостоятельная</w:t>
            </w:r>
            <w:r>
              <w:rPr>
                <w:b/>
                <w:spacing w:val="-4"/>
                <w:sz w:val="24"/>
              </w:rPr>
              <w:t xml:space="preserve"> </w:t>
            </w:r>
            <w:r>
              <w:rPr>
                <w:b/>
                <w:sz w:val="24"/>
              </w:rPr>
              <w:t>работа</w:t>
            </w:r>
            <w:r>
              <w:rPr>
                <w:b/>
                <w:spacing w:val="-3"/>
                <w:sz w:val="24"/>
              </w:rPr>
              <w:t xml:space="preserve"> </w:t>
            </w:r>
            <w:r>
              <w:rPr>
                <w:b/>
                <w:spacing w:val="-2"/>
                <w:sz w:val="24"/>
              </w:rPr>
              <w:t>обучающихся</w:t>
            </w:r>
            <w:r>
              <w:rPr>
                <w:b/>
                <w:spacing w:val="-2"/>
                <w:position w:val="8"/>
                <w:sz w:val="16"/>
              </w:rPr>
              <w:t>3</w:t>
            </w:r>
          </w:p>
        </w:tc>
        <w:tc>
          <w:tcPr>
            <w:tcW w:w="3254" w:type="dxa"/>
          </w:tcPr>
          <w:p w14:paraId="3654E4B1" w14:textId="77777777" w:rsidR="00A8051B" w:rsidRDefault="00A8051B" w:rsidP="00A8051B">
            <w:pPr>
              <w:pStyle w:val="TableParagraph"/>
              <w:rPr>
                <w:sz w:val="20"/>
              </w:rPr>
            </w:pPr>
          </w:p>
        </w:tc>
        <w:tc>
          <w:tcPr>
            <w:tcW w:w="1926" w:type="dxa"/>
            <w:vMerge/>
            <w:tcBorders>
              <w:top w:val="nil"/>
            </w:tcBorders>
          </w:tcPr>
          <w:p w14:paraId="71D63556" w14:textId="77777777" w:rsidR="00A8051B" w:rsidRDefault="00A8051B" w:rsidP="00A8051B">
            <w:pPr>
              <w:rPr>
                <w:sz w:val="2"/>
                <w:szCs w:val="2"/>
              </w:rPr>
            </w:pPr>
          </w:p>
        </w:tc>
      </w:tr>
      <w:tr w:rsidR="00A8051B" w14:paraId="3069793E" w14:textId="77777777" w:rsidTr="00A8051B">
        <w:trPr>
          <w:trHeight w:val="277"/>
        </w:trPr>
        <w:tc>
          <w:tcPr>
            <w:tcW w:w="10066" w:type="dxa"/>
            <w:gridSpan w:val="2"/>
          </w:tcPr>
          <w:p w14:paraId="5AC4AF8A" w14:textId="77777777" w:rsidR="00A8051B" w:rsidRDefault="00A8051B" w:rsidP="00A8051B">
            <w:pPr>
              <w:pStyle w:val="TableParagraph"/>
              <w:spacing w:before="1" w:line="257" w:lineRule="exact"/>
              <w:ind w:left="110"/>
              <w:rPr>
                <w:b/>
                <w:sz w:val="24"/>
              </w:rPr>
            </w:pPr>
            <w:r>
              <w:rPr>
                <w:b/>
                <w:sz w:val="24"/>
              </w:rPr>
              <w:t>Промежуточная</w:t>
            </w:r>
            <w:r>
              <w:rPr>
                <w:b/>
                <w:spacing w:val="-8"/>
                <w:sz w:val="24"/>
              </w:rPr>
              <w:t xml:space="preserve"> </w:t>
            </w:r>
            <w:r>
              <w:rPr>
                <w:b/>
                <w:spacing w:val="-2"/>
                <w:sz w:val="24"/>
              </w:rPr>
              <w:t>аттестация</w:t>
            </w:r>
          </w:p>
        </w:tc>
        <w:tc>
          <w:tcPr>
            <w:tcW w:w="3254" w:type="dxa"/>
          </w:tcPr>
          <w:p w14:paraId="468F234A" w14:textId="77777777" w:rsidR="00A8051B" w:rsidRDefault="00A8051B" w:rsidP="00A8051B">
            <w:pPr>
              <w:pStyle w:val="TableParagraph"/>
              <w:spacing w:before="1" w:line="257" w:lineRule="exact"/>
              <w:ind w:left="12"/>
              <w:jc w:val="center"/>
              <w:rPr>
                <w:sz w:val="24"/>
              </w:rPr>
            </w:pPr>
            <w:r>
              <w:rPr>
                <w:spacing w:val="-5"/>
                <w:sz w:val="24"/>
              </w:rPr>
              <w:t>-</w:t>
            </w:r>
          </w:p>
        </w:tc>
        <w:tc>
          <w:tcPr>
            <w:tcW w:w="1926" w:type="dxa"/>
          </w:tcPr>
          <w:p w14:paraId="7C49A5C5" w14:textId="77777777" w:rsidR="00A8051B" w:rsidRDefault="00A8051B" w:rsidP="00A8051B">
            <w:pPr>
              <w:pStyle w:val="TableParagraph"/>
              <w:rPr>
                <w:sz w:val="20"/>
              </w:rPr>
            </w:pPr>
          </w:p>
        </w:tc>
      </w:tr>
      <w:tr w:rsidR="00A8051B" w14:paraId="23134BB5" w14:textId="77777777" w:rsidTr="00A8051B">
        <w:trPr>
          <w:trHeight w:val="275"/>
        </w:trPr>
        <w:tc>
          <w:tcPr>
            <w:tcW w:w="10066" w:type="dxa"/>
            <w:gridSpan w:val="2"/>
          </w:tcPr>
          <w:p w14:paraId="595D10F8" w14:textId="77777777" w:rsidR="00A8051B" w:rsidRDefault="00A8051B" w:rsidP="00A8051B">
            <w:pPr>
              <w:pStyle w:val="TableParagraph"/>
              <w:spacing w:line="256" w:lineRule="exact"/>
              <w:ind w:left="110"/>
              <w:rPr>
                <w:b/>
                <w:sz w:val="24"/>
              </w:rPr>
            </w:pPr>
            <w:r>
              <w:rPr>
                <w:b/>
                <w:spacing w:val="-2"/>
                <w:sz w:val="24"/>
              </w:rPr>
              <w:t>Всего:</w:t>
            </w:r>
          </w:p>
        </w:tc>
        <w:tc>
          <w:tcPr>
            <w:tcW w:w="3254" w:type="dxa"/>
          </w:tcPr>
          <w:p w14:paraId="6260E4F1" w14:textId="77777777" w:rsidR="00A8051B" w:rsidRDefault="00A8051B" w:rsidP="00A8051B">
            <w:pPr>
              <w:pStyle w:val="TableParagraph"/>
              <w:spacing w:line="256" w:lineRule="exact"/>
              <w:ind w:left="12"/>
              <w:jc w:val="center"/>
              <w:rPr>
                <w:b/>
                <w:sz w:val="24"/>
              </w:rPr>
            </w:pPr>
            <w:r>
              <w:rPr>
                <w:b/>
                <w:sz w:val="24"/>
              </w:rPr>
              <w:t>88</w:t>
            </w:r>
          </w:p>
        </w:tc>
        <w:tc>
          <w:tcPr>
            <w:tcW w:w="1926" w:type="dxa"/>
          </w:tcPr>
          <w:p w14:paraId="3A3BCC24" w14:textId="77777777" w:rsidR="00A8051B" w:rsidRDefault="00A8051B" w:rsidP="00A8051B">
            <w:pPr>
              <w:pStyle w:val="TableParagraph"/>
              <w:rPr>
                <w:sz w:val="20"/>
              </w:rPr>
            </w:pPr>
          </w:p>
        </w:tc>
      </w:tr>
    </w:tbl>
    <w:p w14:paraId="71AE40A9" w14:textId="77777777" w:rsidR="00A8051B" w:rsidRDefault="00A8051B" w:rsidP="00A8051B">
      <w:pPr>
        <w:pStyle w:val="af4"/>
        <w:rPr>
          <w:sz w:val="20"/>
        </w:rPr>
      </w:pPr>
    </w:p>
    <w:p w14:paraId="44F3830A" w14:textId="77777777" w:rsidR="00A8051B" w:rsidRDefault="00A8051B" w:rsidP="00A8051B">
      <w:pPr>
        <w:pStyle w:val="af4"/>
        <w:rPr>
          <w:sz w:val="20"/>
        </w:rPr>
      </w:pPr>
    </w:p>
    <w:p w14:paraId="4CF6E2FC" w14:textId="77777777" w:rsidR="00A8051B" w:rsidRDefault="00A8051B" w:rsidP="00A8051B">
      <w:pPr>
        <w:pStyle w:val="af4"/>
        <w:spacing w:before="216"/>
        <w:rPr>
          <w:sz w:val="20"/>
        </w:rPr>
      </w:pPr>
      <w:r>
        <w:rPr>
          <w:noProof/>
          <w:sz w:val="20"/>
        </w:rPr>
        <mc:AlternateContent>
          <mc:Choice Requires="wps">
            <w:drawing>
              <wp:anchor distT="0" distB="0" distL="0" distR="0" simplePos="0" relativeHeight="251662336" behindDoc="1" locked="0" layoutInCell="1" allowOverlap="1" wp14:anchorId="28E0EBF0" wp14:editId="57C82EFA">
                <wp:simplePos x="0" y="0"/>
                <wp:positionH relativeFrom="page">
                  <wp:posOffset>719327</wp:posOffset>
                </wp:positionH>
                <wp:positionV relativeFrom="paragraph">
                  <wp:posOffset>298445</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318B5" id="Graphic 7" o:spid="_x0000_s1026" style="position:absolute;margin-left:56.65pt;margin-top:23.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" path="m1829054,l,,,9143r1829054,l1829054,xe" fillcolor="black" stroked="f">
                <v:path arrowok="t"/>
                <w10:wrap type="topAndBottom" anchorx="page"/>
              </v:shape>
            </w:pict>
          </mc:Fallback>
        </mc:AlternateContent>
      </w:r>
    </w:p>
    <w:p w14:paraId="366EBAE9" w14:textId="6EAAD105" w:rsidR="00A8051B" w:rsidRDefault="00A8051B" w:rsidP="00A8051B">
      <w:pPr>
        <w:pStyle w:val="af4"/>
        <w:spacing w:before="100"/>
        <w:ind w:left="140" w:right="137"/>
      </w:pPr>
      <w:r>
        <w:rPr>
          <w:vertAlign w:val="superscript"/>
        </w:rPr>
        <w:t>3</w:t>
      </w:r>
      <w:r>
        <w:rPr>
          <w:spacing w:val="-11"/>
        </w:rPr>
        <w:t xml:space="preserve"> </w:t>
      </w:r>
      <w:r>
        <w:t>Самостоятельная</w:t>
      </w:r>
      <w:r>
        <w:rPr>
          <w:spacing w:val="-3"/>
        </w:rPr>
        <w:t xml:space="preserve"> </w:t>
      </w:r>
      <w:r>
        <w:t>работа</w:t>
      </w:r>
      <w:r>
        <w:rPr>
          <w:spacing w:val="-4"/>
        </w:rPr>
        <w:t xml:space="preserve"> </w:t>
      </w:r>
      <w:r>
        <w:t>в</w:t>
      </w:r>
      <w:r>
        <w:rPr>
          <w:spacing w:val="-4"/>
        </w:rPr>
        <w:t xml:space="preserve"> </w:t>
      </w:r>
      <w:r>
        <w:t>рамках</w:t>
      </w:r>
      <w:r>
        <w:rPr>
          <w:spacing w:val="-3"/>
        </w:rPr>
        <w:t xml:space="preserve"> </w:t>
      </w:r>
      <w:r>
        <w:t>образовательной</w:t>
      </w:r>
      <w:r>
        <w:rPr>
          <w:spacing w:val="-5"/>
        </w:rPr>
        <w:t xml:space="preserve"> </w:t>
      </w:r>
      <w:r>
        <w:t>программы</w:t>
      </w:r>
      <w:r>
        <w:rPr>
          <w:spacing w:val="-3"/>
        </w:rPr>
        <w:t xml:space="preserve"> </w:t>
      </w:r>
      <w:r>
        <w:t>планируется</w:t>
      </w:r>
      <w:r>
        <w:rPr>
          <w:spacing w:val="-3"/>
        </w:rPr>
        <w:t xml:space="preserve"> </w:t>
      </w:r>
      <w:r>
        <w:t>образовательной</w:t>
      </w:r>
      <w:r>
        <w:rPr>
          <w:spacing w:val="-5"/>
        </w:rPr>
        <w:t xml:space="preserve"> </w:t>
      </w:r>
      <w:r>
        <w:t>организацией</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требованиями</w:t>
      </w:r>
      <w:r>
        <w:rPr>
          <w:spacing w:val="-5"/>
        </w:rPr>
        <w:t xml:space="preserve"> </w:t>
      </w:r>
      <w:r>
        <w:t>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тематика, объем нагрузки и результаты на освоение которых она ориентирована (ПК и ОК)</w:t>
      </w:r>
    </w:p>
    <w:p w14:paraId="51053C8F" w14:textId="77777777" w:rsidR="00A8051B" w:rsidRDefault="00A8051B" w:rsidP="00A8051B">
      <w:pPr>
        <w:pStyle w:val="af4"/>
        <w:ind w:left="140"/>
      </w:pPr>
      <w:r>
        <w:t>**</w:t>
      </w:r>
      <w:r>
        <w:rPr>
          <w:spacing w:val="-4"/>
        </w:rPr>
        <w:t xml:space="preserve"> </w:t>
      </w:r>
      <w:r>
        <w:t>Выделяется</w:t>
      </w:r>
      <w:r>
        <w:rPr>
          <w:spacing w:val="-4"/>
        </w:rPr>
        <w:t xml:space="preserve"> </w:t>
      </w:r>
      <w:r>
        <w:t>образовательной</w:t>
      </w:r>
      <w:r>
        <w:rPr>
          <w:spacing w:val="-4"/>
        </w:rPr>
        <w:t xml:space="preserve"> </w:t>
      </w:r>
      <w:r>
        <w:t>организацией</w:t>
      </w:r>
      <w:r>
        <w:rPr>
          <w:spacing w:val="-5"/>
        </w:rPr>
        <w:t xml:space="preserve"> </w:t>
      </w:r>
      <w:r>
        <w:t>самостоятельно.</w:t>
      </w:r>
      <w:r>
        <w:rPr>
          <w:spacing w:val="-4"/>
        </w:rPr>
        <w:t xml:space="preserve"> </w:t>
      </w:r>
      <w:r>
        <w:t>Форма</w:t>
      </w:r>
      <w:r>
        <w:rPr>
          <w:spacing w:val="-4"/>
        </w:rPr>
        <w:t xml:space="preserve"> </w:t>
      </w:r>
      <w:r>
        <w:t>проведения</w:t>
      </w:r>
      <w:r>
        <w:rPr>
          <w:spacing w:val="-4"/>
        </w:rPr>
        <w:t xml:space="preserve"> </w:t>
      </w:r>
      <w:r>
        <w:t>промежуточной</w:t>
      </w:r>
      <w:r>
        <w:rPr>
          <w:spacing w:val="-4"/>
        </w:rPr>
        <w:t xml:space="preserve"> </w:t>
      </w:r>
      <w:r>
        <w:t>аттестации</w:t>
      </w:r>
      <w:r>
        <w:rPr>
          <w:spacing w:val="-4"/>
        </w:rPr>
        <w:t xml:space="preserve"> </w:t>
      </w:r>
      <w:r>
        <w:t>определяется</w:t>
      </w:r>
      <w:r>
        <w:rPr>
          <w:spacing w:val="-4"/>
        </w:rPr>
        <w:t xml:space="preserve"> </w:t>
      </w:r>
      <w:r>
        <w:t>рабочим</w:t>
      </w:r>
      <w:r>
        <w:rPr>
          <w:spacing w:val="-4"/>
        </w:rPr>
        <w:t xml:space="preserve"> </w:t>
      </w:r>
      <w:r>
        <w:t>учебным планом по профессии и должна предусматривать не менее 1-2 часов на зачет и не менее 6 часов на экзамен</w:t>
      </w:r>
    </w:p>
    <w:p w14:paraId="50F11177" w14:textId="77777777" w:rsidR="00A8051B" w:rsidRDefault="00A8051B" w:rsidP="00A8051B">
      <w:pPr>
        <w:pStyle w:val="af4"/>
        <w:sectPr w:rsidR="00A8051B">
          <w:pgSz w:w="16840" w:h="11910" w:orient="landscape"/>
          <w:pgMar w:top="1100" w:right="425" w:bottom="1200" w:left="992" w:header="0" w:footer="971" w:gutter="0"/>
          <w:cols w:space="720"/>
        </w:sectPr>
      </w:pPr>
    </w:p>
    <w:p w14:paraId="4B37E210" w14:textId="77777777" w:rsidR="00A8051B" w:rsidRDefault="00A8051B" w:rsidP="00D8326D">
      <w:pPr>
        <w:pStyle w:val="1"/>
        <w:widowControl w:val="0"/>
        <w:numPr>
          <w:ilvl w:val="0"/>
          <w:numId w:val="38"/>
        </w:numPr>
        <w:tabs>
          <w:tab w:val="left" w:pos="1379"/>
        </w:tabs>
        <w:autoSpaceDE w:val="0"/>
        <w:autoSpaceDN w:val="0"/>
        <w:spacing w:before="73" w:beforeAutospacing="0" w:after="0" w:afterAutospacing="0"/>
        <w:ind w:left="1379" w:hanging="240"/>
        <w:jc w:val="left"/>
      </w:pPr>
      <w:r>
        <w:lastRenderedPageBreak/>
        <w:t>УСЛОВИЯ</w:t>
      </w:r>
      <w:r>
        <w:rPr>
          <w:spacing w:val="-8"/>
        </w:rPr>
        <w:t xml:space="preserve"> </w:t>
      </w:r>
      <w:r>
        <w:t>РЕАЛИЗАЦИИ</w:t>
      </w:r>
      <w:r>
        <w:rPr>
          <w:spacing w:val="-4"/>
        </w:rPr>
        <w:t xml:space="preserve"> </w:t>
      </w:r>
      <w:r>
        <w:t>ПРОГРАММЫ</w:t>
      </w:r>
      <w:r>
        <w:rPr>
          <w:spacing w:val="-4"/>
        </w:rPr>
        <w:t xml:space="preserve"> </w:t>
      </w:r>
      <w:r>
        <w:t>УЧЕБНОЙ</w:t>
      </w:r>
      <w:r>
        <w:rPr>
          <w:spacing w:val="-4"/>
        </w:rPr>
        <w:t xml:space="preserve"> </w:t>
      </w:r>
      <w:r>
        <w:rPr>
          <w:spacing w:val="-2"/>
        </w:rPr>
        <w:t>ДИСЦИПЛИНЫ</w:t>
      </w:r>
    </w:p>
    <w:p w14:paraId="39E865DE" w14:textId="77777777" w:rsidR="00A8051B" w:rsidRDefault="00A8051B" w:rsidP="00D8326D">
      <w:pPr>
        <w:pStyle w:val="2"/>
        <w:keepNext w:val="0"/>
        <w:widowControl w:val="0"/>
        <w:numPr>
          <w:ilvl w:val="1"/>
          <w:numId w:val="38"/>
        </w:numPr>
        <w:tabs>
          <w:tab w:val="left" w:pos="1306"/>
        </w:tabs>
        <w:autoSpaceDE w:val="0"/>
        <w:autoSpaceDN w:val="0"/>
        <w:spacing w:before="243" w:after="0"/>
        <w:ind w:left="140" w:right="287" w:firstLine="708"/>
      </w:pPr>
      <w:r>
        <w:t>Для</w:t>
      </w:r>
      <w:r>
        <w:rPr>
          <w:spacing w:val="34"/>
        </w:rPr>
        <w:t xml:space="preserve"> </w:t>
      </w:r>
      <w:r>
        <w:t>реализации</w:t>
      </w:r>
      <w:r>
        <w:rPr>
          <w:spacing w:val="34"/>
        </w:rPr>
        <w:t xml:space="preserve"> </w:t>
      </w:r>
      <w:r>
        <w:t>программы</w:t>
      </w:r>
      <w:r>
        <w:rPr>
          <w:spacing w:val="33"/>
        </w:rPr>
        <w:t xml:space="preserve"> </w:t>
      </w:r>
      <w:r>
        <w:t>учебной</w:t>
      </w:r>
      <w:r>
        <w:rPr>
          <w:spacing w:val="37"/>
        </w:rPr>
        <w:t xml:space="preserve"> </w:t>
      </w:r>
      <w:r>
        <w:t>дисциплины</w:t>
      </w:r>
      <w:r>
        <w:rPr>
          <w:spacing w:val="33"/>
        </w:rPr>
        <w:t xml:space="preserve"> </w:t>
      </w:r>
      <w:r>
        <w:t>должны</w:t>
      </w:r>
      <w:r>
        <w:rPr>
          <w:spacing w:val="33"/>
        </w:rPr>
        <w:t xml:space="preserve"> </w:t>
      </w:r>
      <w:r>
        <w:t>быть</w:t>
      </w:r>
      <w:r>
        <w:rPr>
          <w:spacing w:val="33"/>
        </w:rPr>
        <w:t xml:space="preserve"> </w:t>
      </w:r>
      <w:r>
        <w:t>предусмотрены следующие специальные помещения:</w:t>
      </w:r>
    </w:p>
    <w:p w14:paraId="2398B843" w14:textId="77777777" w:rsidR="00A8051B" w:rsidRDefault="00A8051B" w:rsidP="00A8051B">
      <w:pPr>
        <w:pStyle w:val="af4"/>
        <w:ind w:left="849"/>
      </w:pPr>
      <w:r>
        <w:t>Кабинет</w:t>
      </w:r>
      <w:r>
        <w:rPr>
          <w:spacing w:val="-5"/>
        </w:rPr>
        <w:t xml:space="preserve"> </w:t>
      </w:r>
      <w:r>
        <w:t>«Иностранного</w:t>
      </w:r>
      <w:r>
        <w:rPr>
          <w:spacing w:val="-4"/>
        </w:rPr>
        <w:t xml:space="preserve"> </w:t>
      </w:r>
      <w:r>
        <w:t>языка»,</w:t>
      </w:r>
      <w:r>
        <w:rPr>
          <w:spacing w:val="-4"/>
        </w:rPr>
        <w:t xml:space="preserve"> </w:t>
      </w:r>
      <w:r>
        <w:rPr>
          <w:spacing w:val="-2"/>
        </w:rPr>
        <w:t>оснащённый:</w:t>
      </w:r>
    </w:p>
    <w:p w14:paraId="34E1A82D" w14:textId="77777777" w:rsidR="00A8051B" w:rsidRDefault="00A8051B" w:rsidP="00A8051B">
      <w:pPr>
        <w:ind w:left="140"/>
        <w:rPr>
          <w:i/>
          <w:sz w:val="24"/>
        </w:rPr>
      </w:pPr>
      <w:r>
        <w:rPr>
          <w:i/>
          <w:sz w:val="24"/>
        </w:rPr>
        <w:t>-</w:t>
      </w:r>
      <w:r>
        <w:rPr>
          <w:i/>
          <w:spacing w:val="-1"/>
          <w:sz w:val="24"/>
        </w:rPr>
        <w:t xml:space="preserve"> </w:t>
      </w:r>
      <w:r>
        <w:rPr>
          <w:i/>
          <w:spacing w:val="-2"/>
          <w:sz w:val="24"/>
        </w:rPr>
        <w:t>оборудованием:</w:t>
      </w:r>
    </w:p>
    <w:p w14:paraId="4FFD84EA" w14:textId="77777777" w:rsidR="00A8051B" w:rsidRDefault="00A8051B" w:rsidP="00A8051B">
      <w:pPr>
        <w:pStyle w:val="af4"/>
        <w:ind w:left="849" w:right="4113"/>
      </w:pPr>
      <w:r>
        <w:t>посадочные</w:t>
      </w:r>
      <w:r>
        <w:rPr>
          <w:spacing w:val="-10"/>
        </w:rPr>
        <w:t xml:space="preserve"> </w:t>
      </w:r>
      <w:r>
        <w:t>места</w:t>
      </w:r>
      <w:r>
        <w:rPr>
          <w:spacing w:val="-9"/>
        </w:rPr>
        <w:t xml:space="preserve"> </w:t>
      </w:r>
      <w:r>
        <w:t>по</w:t>
      </w:r>
      <w:r>
        <w:rPr>
          <w:spacing w:val="-9"/>
        </w:rPr>
        <w:t xml:space="preserve"> </w:t>
      </w:r>
      <w:r>
        <w:t>количеству</w:t>
      </w:r>
      <w:r>
        <w:rPr>
          <w:spacing w:val="-9"/>
        </w:rPr>
        <w:t xml:space="preserve"> </w:t>
      </w:r>
      <w:r>
        <w:t>обучающихся; рабочее место преподавателя;</w:t>
      </w:r>
    </w:p>
    <w:p w14:paraId="4BE0D22F" w14:textId="77777777" w:rsidR="00A8051B" w:rsidRDefault="00A8051B" w:rsidP="00A8051B">
      <w:pPr>
        <w:pStyle w:val="af4"/>
        <w:ind w:left="849"/>
      </w:pPr>
      <w:r>
        <w:t>наглядные</w:t>
      </w:r>
      <w:r>
        <w:rPr>
          <w:spacing w:val="-5"/>
        </w:rPr>
        <w:t xml:space="preserve"> </w:t>
      </w:r>
      <w:r>
        <w:t>пособия</w:t>
      </w:r>
      <w:r>
        <w:rPr>
          <w:spacing w:val="-3"/>
        </w:rPr>
        <w:t xml:space="preserve"> </w:t>
      </w:r>
      <w:r>
        <w:t>(комплекты</w:t>
      </w:r>
      <w:r>
        <w:rPr>
          <w:spacing w:val="-3"/>
        </w:rPr>
        <w:t xml:space="preserve"> </w:t>
      </w:r>
      <w:r>
        <w:t>учебных</w:t>
      </w:r>
      <w:r>
        <w:rPr>
          <w:spacing w:val="-2"/>
        </w:rPr>
        <w:t xml:space="preserve"> </w:t>
      </w:r>
      <w:r>
        <w:t>таблиц,</w:t>
      </w:r>
      <w:r>
        <w:rPr>
          <w:spacing w:val="-3"/>
        </w:rPr>
        <w:t xml:space="preserve"> </w:t>
      </w:r>
      <w:r>
        <w:t>плакатов</w:t>
      </w:r>
      <w:r>
        <w:rPr>
          <w:spacing w:val="-4"/>
        </w:rPr>
        <w:t xml:space="preserve"> </w:t>
      </w:r>
      <w:r>
        <w:t>и</w:t>
      </w:r>
      <w:r>
        <w:rPr>
          <w:spacing w:val="-1"/>
        </w:rPr>
        <w:t xml:space="preserve"> </w:t>
      </w:r>
      <w:r>
        <w:rPr>
          <w:spacing w:val="-2"/>
        </w:rPr>
        <w:t>др.);</w:t>
      </w:r>
    </w:p>
    <w:p w14:paraId="0AEC325D" w14:textId="77777777" w:rsidR="00A8051B" w:rsidRDefault="00A8051B" w:rsidP="00A8051B">
      <w:pPr>
        <w:pStyle w:val="af4"/>
        <w:ind w:left="140" w:firstLine="708"/>
      </w:pPr>
      <w:r>
        <w:t>комплекты</w:t>
      </w:r>
      <w:r>
        <w:rPr>
          <w:spacing w:val="80"/>
        </w:rPr>
        <w:t xml:space="preserve"> </w:t>
      </w:r>
      <w:r>
        <w:t>дидактических</w:t>
      </w:r>
      <w:r>
        <w:rPr>
          <w:spacing w:val="80"/>
        </w:rPr>
        <w:t xml:space="preserve"> </w:t>
      </w:r>
      <w:r>
        <w:t>раздаточных</w:t>
      </w:r>
      <w:r>
        <w:rPr>
          <w:spacing w:val="80"/>
        </w:rPr>
        <w:t xml:space="preserve"> </w:t>
      </w:r>
      <w:r>
        <w:t>материалов</w:t>
      </w:r>
      <w:r>
        <w:rPr>
          <w:spacing w:val="80"/>
        </w:rPr>
        <w:t xml:space="preserve"> </w:t>
      </w:r>
      <w:r>
        <w:t>на</w:t>
      </w:r>
      <w:r>
        <w:rPr>
          <w:spacing w:val="80"/>
        </w:rPr>
        <w:t xml:space="preserve"> </w:t>
      </w:r>
      <w:r>
        <w:t>каждое</w:t>
      </w:r>
      <w:r>
        <w:rPr>
          <w:spacing w:val="80"/>
        </w:rPr>
        <w:t xml:space="preserve"> </w:t>
      </w:r>
      <w:r>
        <w:t>посадочное</w:t>
      </w:r>
      <w:r>
        <w:rPr>
          <w:spacing w:val="80"/>
        </w:rPr>
        <w:t xml:space="preserve"> </w:t>
      </w:r>
      <w:r>
        <w:t>место</w:t>
      </w:r>
      <w:r>
        <w:rPr>
          <w:spacing w:val="80"/>
        </w:rPr>
        <w:t xml:space="preserve"> </w:t>
      </w:r>
      <w:r>
        <w:t>по количеству обучающихся;</w:t>
      </w:r>
    </w:p>
    <w:p w14:paraId="2254D2BC" w14:textId="77777777" w:rsidR="00A8051B" w:rsidRDefault="00A8051B" w:rsidP="00A8051B">
      <w:pPr>
        <w:ind w:left="140"/>
        <w:rPr>
          <w:i/>
          <w:sz w:val="24"/>
        </w:rPr>
      </w:pPr>
      <w:r>
        <w:rPr>
          <w:i/>
          <w:sz w:val="24"/>
        </w:rPr>
        <w:t>-</w:t>
      </w:r>
      <w:r>
        <w:rPr>
          <w:i/>
          <w:spacing w:val="-4"/>
          <w:sz w:val="24"/>
        </w:rPr>
        <w:t xml:space="preserve"> </w:t>
      </w:r>
      <w:r>
        <w:rPr>
          <w:i/>
          <w:sz w:val="24"/>
        </w:rPr>
        <w:t>техническими</w:t>
      </w:r>
      <w:r>
        <w:rPr>
          <w:i/>
          <w:spacing w:val="-3"/>
          <w:sz w:val="24"/>
        </w:rPr>
        <w:t xml:space="preserve"> </w:t>
      </w:r>
      <w:r>
        <w:rPr>
          <w:i/>
          <w:sz w:val="24"/>
        </w:rPr>
        <w:t>средствами</w:t>
      </w:r>
      <w:r>
        <w:rPr>
          <w:i/>
          <w:spacing w:val="-3"/>
          <w:sz w:val="24"/>
        </w:rPr>
        <w:t xml:space="preserve"> </w:t>
      </w:r>
      <w:r>
        <w:rPr>
          <w:i/>
          <w:spacing w:val="-2"/>
          <w:sz w:val="24"/>
        </w:rPr>
        <w:t>обучения:</w:t>
      </w:r>
    </w:p>
    <w:p w14:paraId="2B252B93" w14:textId="77777777" w:rsidR="00A8051B" w:rsidRDefault="00A8051B" w:rsidP="00A8051B">
      <w:pPr>
        <w:pStyle w:val="af4"/>
        <w:ind w:left="849"/>
      </w:pPr>
      <w:r>
        <w:t>компьютер (ноутбук) с лицензионным программным обеспечением для преподавателя; компьютер</w:t>
      </w:r>
      <w:r>
        <w:rPr>
          <w:spacing w:val="24"/>
        </w:rPr>
        <w:t xml:space="preserve"> </w:t>
      </w:r>
      <w:r>
        <w:t>(ноутбук) с лицензионным программным обеспечением</w:t>
      </w:r>
      <w:r>
        <w:rPr>
          <w:spacing w:val="26"/>
        </w:rPr>
        <w:t xml:space="preserve"> </w:t>
      </w:r>
      <w:r>
        <w:t>на каждое посадочное</w:t>
      </w:r>
    </w:p>
    <w:p w14:paraId="4C055F7F" w14:textId="77777777" w:rsidR="00A8051B" w:rsidRDefault="00A8051B" w:rsidP="00A8051B">
      <w:pPr>
        <w:pStyle w:val="af4"/>
        <w:ind w:left="849" w:right="5163" w:hanging="709"/>
      </w:pPr>
      <w:r>
        <w:t>место</w:t>
      </w:r>
      <w:r>
        <w:rPr>
          <w:spacing w:val="-12"/>
        </w:rPr>
        <w:t xml:space="preserve"> </w:t>
      </w:r>
      <w:r>
        <w:t>по</w:t>
      </w:r>
      <w:r>
        <w:rPr>
          <w:spacing w:val="-12"/>
        </w:rPr>
        <w:t xml:space="preserve"> </w:t>
      </w:r>
      <w:r>
        <w:t>количеству</w:t>
      </w:r>
      <w:r>
        <w:rPr>
          <w:spacing w:val="-12"/>
        </w:rPr>
        <w:t xml:space="preserve"> </w:t>
      </w:r>
      <w:r>
        <w:t>обучающихся; мультимедийный проектор; мультимедийный экран;</w:t>
      </w:r>
    </w:p>
    <w:p w14:paraId="052D74B7" w14:textId="77777777" w:rsidR="00A8051B" w:rsidRDefault="00A8051B" w:rsidP="00A8051B">
      <w:pPr>
        <w:pStyle w:val="af4"/>
        <w:spacing w:before="1"/>
        <w:ind w:left="849" w:right="5142"/>
      </w:pPr>
      <w:r>
        <w:t>информационно-коммуникативные</w:t>
      </w:r>
      <w:r>
        <w:rPr>
          <w:spacing w:val="-15"/>
        </w:rPr>
        <w:t xml:space="preserve"> </w:t>
      </w:r>
      <w:r>
        <w:t>средства; экранно-звуковые пособия;</w:t>
      </w:r>
    </w:p>
    <w:p w14:paraId="3BE34156" w14:textId="77777777" w:rsidR="00A8051B" w:rsidRDefault="00A8051B" w:rsidP="00A8051B">
      <w:pPr>
        <w:pStyle w:val="af4"/>
        <w:ind w:left="849"/>
      </w:pPr>
      <w:r>
        <w:rPr>
          <w:spacing w:val="-2"/>
        </w:rPr>
        <w:t>магнитофон.</w:t>
      </w:r>
    </w:p>
    <w:p w14:paraId="184E4434" w14:textId="77777777" w:rsidR="00A8051B" w:rsidRDefault="00A8051B" w:rsidP="00A8051B">
      <w:pPr>
        <w:pStyle w:val="af4"/>
      </w:pPr>
    </w:p>
    <w:p w14:paraId="0D9B4F11" w14:textId="77777777" w:rsidR="00A8051B" w:rsidRDefault="00A8051B" w:rsidP="00D8326D">
      <w:pPr>
        <w:pStyle w:val="2"/>
        <w:keepNext w:val="0"/>
        <w:widowControl w:val="0"/>
        <w:numPr>
          <w:ilvl w:val="1"/>
          <w:numId w:val="38"/>
        </w:numPr>
        <w:tabs>
          <w:tab w:val="left" w:pos="1269"/>
        </w:tabs>
        <w:autoSpaceDE w:val="0"/>
        <w:autoSpaceDN w:val="0"/>
        <w:spacing w:before="0" w:after="0"/>
        <w:ind w:left="1269"/>
        <w:jc w:val="both"/>
      </w:pPr>
      <w:r>
        <w:t>Информационное</w:t>
      </w:r>
      <w:r>
        <w:rPr>
          <w:spacing w:val="-10"/>
        </w:rPr>
        <w:t xml:space="preserve"> </w:t>
      </w:r>
      <w:r>
        <w:t>обеспечение</w:t>
      </w:r>
      <w:r>
        <w:rPr>
          <w:spacing w:val="-7"/>
        </w:rPr>
        <w:t xml:space="preserve"> </w:t>
      </w:r>
      <w:r>
        <w:t>реализации</w:t>
      </w:r>
      <w:r>
        <w:rPr>
          <w:spacing w:val="-5"/>
        </w:rPr>
        <w:t xml:space="preserve"> </w:t>
      </w:r>
      <w:r>
        <w:rPr>
          <w:spacing w:val="-2"/>
        </w:rPr>
        <w:t>программы</w:t>
      </w:r>
    </w:p>
    <w:p w14:paraId="1A35004B" w14:textId="77777777" w:rsidR="00A8051B" w:rsidRDefault="00A8051B" w:rsidP="00A8051B">
      <w:pPr>
        <w:pStyle w:val="af4"/>
        <w:ind w:left="140" w:right="282" w:firstLine="708"/>
      </w:pPr>
      <w:r>
        <w:t>Для</w:t>
      </w:r>
      <w:r>
        <w:rPr>
          <w:spacing w:val="-15"/>
        </w:rPr>
        <w:t xml:space="preserve"> </w:t>
      </w:r>
      <w:r>
        <w:t>реализации</w:t>
      </w:r>
      <w:r>
        <w:rPr>
          <w:spacing w:val="-15"/>
        </w:rPr>
        <w:t xml:space="preserve"> </w:t>
      </w:r>
      <w:r>
        <w:t>программы</w:t>
      </w:r>
      <w:r>
        <w:rPr>
          <w:spacing w:val="-15"/>
        </w:rPr>
        <w:t xml:space="preserve"> </w:t>
      </w:r>
      <w:r>
        <w:t>библиотечный</w:t>
      </w:r>
      <w:r>
        <w:rPr>
          <w:spacing w:val="-15"/>
        </w:rPr>
        <w:t xml:space="preserve"> </w:t>
      </w:r>
      <w:r>
        <w:t>фонд</w:t>
      </w:r>
      <w:r>
        <w:rPr>
          <w:spacing w:val="-15"/>
        </w:rPr>
        <w:t xml:space="preserve"> </w:t>
      </w:r>
      <w:r>
        <w:t>образовательной</w:t>
      </w:r>
      <w:r>
        <w:rPr>
          <w:spacing w:val="-15"/>
        </w:rPr>
        <w:t xml:space="preserve"> </w:t>
      </w:r>
      <w:r>
        <w:t>организации</w:t>
      </w:r>
      <w:r>
        <w:rPr>
          <w:spacing w:val="-15"/>
        </w:rPr>
        <w:t xml:space="preserve"> </w:t>
      </w:r>
      <w:r>
        <w:t xml:space="preserve">имеет печатные и/или электронные образовательные и информационные ресурсы, для использования в образовательном процессе. </w:t>
      </w:r>
    </w:p>
    <w:p w14:paraId="7E58EACD" w14:textId="77777777" w:rsidR="00A8051B" w:rsidRDefault="00A8051B" w:rsidP="00A8051B">
      <w:pPr>
        <w:pStyle w:val="af4"/>
        <w:spacing w:before="1"/>
      </w:pPr>
    </w:p>
    <w:p w14:paraId="3434A519" w14:textId="77777777" w:rsidR="00A8051B" w:rsidRPr="003E6E30" w:rsidRDefault="00A8051B" w:rsidP="00D8326D">
      <w:pPr>
        <w:pStyle w:val="2"/>
        <w:keepNext w:val="0"/>
        <w:widowControl w:val="0"/>
        <w:numPr>
          <w:ilvl w:val="2"/>
          <w:numId w:val="38"/>
        </w:numPr>
        <w:tabs>
          <w:tab w:val="left" w:pos="1449"/>
        </w:tabs>
        <w:autoSpaceDE w:val="0"/>
        <w:autoSpaceDN w:val="0"/>
        <w:spacing w:before="0" w:after="0"/>
        <w:jc w:val="both"/>
      </w:pPr>
      <w:r>
        <w:t>Основные</w:t>
      </w:r>
      <w:r>
        <w:rPr>
          <w:spacing w:val="-6"/>
        </w:rPr>
        <w:t xml:space="preserve"> </w:t>
      </w:r>
      <w:r>
        <w:t>печатные</w:t>
      </w:r>
      <w:r>
        <w:rPr>
          <w:spacing w:val="-6"/>
        </w:rPr>
        <w:t xml:space="preserve"> </w:t>
      </w:r>
      <w:r>
        <w:rPr>
          <w:spacing w:val="-2"/>
        </w:rPr>
        <w:t>издания</w:t>
      </w:r>
    </w:p>
    <w:p w14:paraId="62AE75D7" w14:textId="77777777" w:rsidR="00A8051B" w:rsidRPr="007F30B6" w:rsidRDefault="00A8051B" w:rsidP="00D8326D">
      <w:pPr>
        <w:pStyle w:val="a4"/>
        <w:widowControl w:val="0"/>
        <w:numPr>
          <w:ilvl w:val="0"/>
          <w:numId w:val="39"/>
        </w:numPr>
        <w:tabs>
          <w:tab w:val="left" w:pos="1275"/>
        </w:tabs>
        <w:autoSpaceDE w:val="0"/>
        <w:autoSpaceDN w:val="0"/>
        <w:spacing w:before="41"/>
        <w:ind w:right="137" w:firstLine="707"/>
        <w:contextualSpacing w:val="0"/>
        <w:rPr>
          <w:sz w:val="24"/>
        </w:rPr>
      </w:pPr>
      <w:r>
        <w:rPr>
          <w:color w:val="0D0D0D"/>
          <w:sz w:val="24"/>
        </w:rPr>
        <w:t>Голубев А.П., Балюк Н.В., Смирнова И.Б. Английский язык: учебник для студентов средних профессиональных учебных заведений.</w:t>
      </w:r>
      <w:r>
        <w:rPr>
          <w:color w:val="0D0D0D"/>
          <w:spacing w:val="40"/>
          <w:sz w:val="24"/>
        </w:rPr>
        <w:t xml:space="preserve"> </w:t>
      </w:r>
      <w:r>
        <w:rPr>
          <w:color w:val="0D0D0D"/>
          <w:sz w:val="24"/>
        </w:rPr>
        <w:t>/</w:t>
      </w:r>
      <w:r>
        <w:rPr>
          <w:color w:val="0D0D0D"/>
          <w:spacing w:val="40"/>
          <w:sz w:val="24"/>
        </w:rPr>
        <w:t xml:space="preserve"> </w:t>
      </w:r>
      <w:r>
        <w:rPr>
          <w:color w:val="0D0D0D"/>
          <w:sz w:val="24"/>
        </w:rPr>
        <w:t>А.П.</w:t>
      </w:r>
      <w:r>
        <w:rPr>
          <w:color w:val="0D0D0D"/>
          <w:spacing w:val="40"/>
          <w:sz w:val="24"/>
        </w:rPr>
        <w:t xml:space="preserve"> </w:t>
      </w:r>
      <w:r>
        <w:rPr>
          <w:color w:val="0D0D0D"/>
          <w:sz w:val="24"/>
        </w:rPr>
        <w:t>Голубев,</w:t>
      </w:r>
      <w:r>
        <w:rPr>
          <w:color w:val="0D0D0D"/>
          <w:spacing w:val="40"/>
          <w:sz w:val="24"/>
        </w:rPr>
        <w:t xml:space="preserve"> </w:t>
      </w:r>
      <w:r>
        <w:rPr>
          <w:color w:val="0D0D0D"/>
          <w:sz w:val="24"/>
        </w:rPr>
        <w:t>Н.В.</w:t>
      </w:r>
      <w:r>
        <w:rPr>
          <w:color w:val="0D0D0D"/>
          <w:spacing w:val="40"/>
          <w:sz w:val="24"/>
        </w:rPr>
        <w:t xml:space="preserve"> </w:t>
      </w:r>
      <w:r>
        <w:rPr>
          <w:color w:val="0D0D0D"/>
          <w:sz w:val="24"/>
        </w:rPr>
        <w:t>Балюк,</w:t>
      </w:r>
      <w:r>
        <w:rPr>
          <w:color w:val="0D0D0D"/>
          <w:spacing w:val="40"/>
          <w:sz w:val="24"/>
        </w:rPr>
        <w:t xml:space="preserve"> </w:t>
      </w:r>
      <w:r>
        <w:rPr>
          <w:color w:val="0D0D0D"/>
          <w:sz w:val="24"/>
        </w:rPr>
        <w:t>И.Б.</w:t>
      </w:r>
      <w:r>
        <w:rPr>
          <w:color w:val="0D0D0D"/>
          <w:spacing w:val="40"/>
          <w:sz w:val="24"/>
        </w:rPr>
        <w:t xml:space="preserve"> </w:t>
      </w:r>
      <w:r>
        <w:rPr>
          <w:color w:val="0D0D0D"/>
          <w:sz w:val="24"/>
        </w:rPr>
        <w:t>Смирнова.</w:t>
      </w:r>
      <w:r>
        <w:rPr>
          <w:color w:val="0D0D0D"/>
          <w:spacing w:val="40"/>
          <w:sz w:val="24"/>
        </w:rPr>
        <w:t xml:space="preserve"> </w:t>
      </w:r>
      <w:r>
        <w:rPr>
          <w:color w:val="0D0D0D"/>
          <w:sz w:val="24"/>
        </w:rPr>
        <w:t>–</w:t>
      </w:r>
      <w:r>
        <w:rPr>
          <w:color w:val="0D0D0D"/>
          <w:spacing w:val="40"/>
          <w:sz w:val="24"/>
        </w:rPr>
        <w:t xml:space="preserve"> </w:t>
      </w:r>
      <w:r>
        <w:rPr>
          <w:color w:val="0D0D0D"/>
          <w:sz w:val="24"/>
        </w:rPr>
        <w:t>Москва:</w:t>
      </w:r>
      <w:r>
        <w:rPr>
          <w:color w:val="0D0D0D"/>
          <w:spacing w:val="40"/>
          <w:sz w:val="24"/>
        </w:rPr>
        <w:t xml:space="preserve"> </w:t>
      </w:r>
      <w:r>
        <w:rPr>
          <w:color w:val="0D0D0D"/>
          <w:sz w:val="24"/>
        </w:rPr>
        <w:t>Издательский</w:t>
      </w:r>
      <w:r>
        <w:rPr>
          <w:color w:val="0D0D0D"/>
          <w:spacing w:val="40"/>
          <w:sz w:val="24"/>
        </w:rPr>
        <w:t xml:space="preserve"> </w:t>
      </w:r>
      <w:r>
        <w:rPr>
          <w:color w:val="0D0D0D"/>
          <w:sz w:val="24"/>
        </w:rPr>
        <w:t>цент</w:t>
      </w:r>
      <w:r w:rsidRPr="007F30B6">
        <w:rPr>
          <w:color w:val="0D0D0D"/>
        </w:rPr>
        <w:t>«Академия»,</w:t>
      </w:r>
      <w:r w:rsidRPr="007F30B6">
        <w:rPr>
          <w:color w:val="0D0D0D"/>
          <w:spacing w:val="-3"/>
        </w:rPr>
        <w:t xml:space="preserve"> </w:t>
      </w:r>
      <w:r w:rsidRPr="007F30B6">
        <w:rPr>
          <w:color w:val="0D0D0D"/>
        </w:rPr>
        <w:t>2022.</w:t>
      </w:r>
      <w:r w:rsidRPr="007F30B6">
        <w:rPr>
          <w:color w:val="0D0D0D"/>
          <w:spacing w:val="-1"/>
        </w:rPr>
        <w:t xml:space="preserve"> </w:t>
      </w:r>
      <w:r w:rsidRPr="007F30B6">
        <w:rPr>
          <w:color w:val="0D0D0D"/>
        </w:rPr>
        <w:t>–</w:t>
      </w:r>
      <w:r w:rsidRPr="007F30B6">
        <w:rPr>
          <w:color w:val="0D0D0D"/>
          <w:spacing w:val="-1"/>
        </w:rPr>
        <w:t xml:space="preserve"> </w:t>
      </w:r>
      <w:r w:rsidRPr="007F30B6">
        <w:rPr>
          <w:color w:val="0D0D0D"/>
        </w:rPr>
        <w:t xml:space="preserve">386 </w:t>
      </w:r>
      <w:r w:rsidRPr="007F30B6">
        <w:rPr>
          <w:color w:val="0D0D0D"/>
          <w:spacing w:val="-5"/>
        </w:rPr>
        <w:t>с.</w:t>
      </w:r>
    </w:p>
    <w:p w14:paraId="59EB9710" w14:textId="77777777" w:rsidR="00A8051B" w:rsidRPr="007F30B6" w:rsidRDefault="00A8051B" w:rsidP="00D8326D">
      <w:pPr>
        <w:pStyle w:val="a4"/>
        <w:widowControl w:val="0"/>
        <w:numPr>
          <w:ilvl w:val="0"/>
          <w:numId w:val="39"/>
        </w:numPr>
        <w:tabs>
          <w:tab w:val="left" w:pos="1275"/>
        </w:tabs>
        <w:autoSpaceDE w:val="0"/>
        <w:autoSpaceDN w:val="0"/>
        <w:ind w:right="145" w:firstLine="707"/>
        <w:contextualSpacing w:val="0"/>
        <w:rPr>
          <w:sz w:val="24"/>
        </w:rPr>
      </w:pPr>
      <w:r>
        <w:rPr>
          <w:color w:val="0D0D0D"/>
          <w:sz w:val="24"/>
        </w:rPr>
        <w:t>Карпова Т. А. English for Colleges = Английский язык для колледжей:</w:t>
      </w:r>
      <w:r>
        <w:rPr>
          <w:color w:val="0D0D0D"/>
          <w:spacing w:val="40"/>
          <w:sz w:val="24"/>
        </w:rPr>
        <w:t xml:space="preserve"> </w:t>
      </w:r>
      <w:r>
        <w:rPr>
          <w:color w:val="0D0D0D"/>
          <w:sz w:val="24"/>
        </w:rPr>
        <w:t>учебное пособие / Т.А. Карпова. — 15-е изд., стер. — Москва : Кнорус, 2022. — 282 с.</w:t>
      </w:r>
    </w:p>
    <w:p w14:paraId="3E0F3879" w14:textId="77777777" w:rsidR="00A8051B" w:rsidRDefault="00A8051B" w:rsidP="00D8326D">
      <w:pPr>
        <w:pStyle w:val="a4"/>
        <w:widowControl w:val="0"/>
        <w:numPr>
          <w:ilvl w:val="0"/>
          <w:numId w:val="39"/>
        </w:numPr>
        <w:tabs>
          <w:tab w:val="left" w:pos="1275"/>
        </w:tabs>
        <w:autoSpaceDE w:val="0"/>
        <w:autoSpaceDN w:val="0"/>
        <w:ind w:right="145" w:firstLine="707"/>
        <w:contextualSpacing w:val="0"/>
        <w:rPr>
          <w:sz w:val="24"/>
        </w:rPr>
      </w:pPr>
      <w:r>
        <w:rPr>
          <w:color w:val="0D0D0D"/>
          <w:sz w:val="24"/>
        </w:rPr>
        <w:t>Смирнова Е.Ю. 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w:t>
      </w:r>
      <w:r w:rsidRPr="007F30B6">
        <w:rPr>
          <w:color w:val="0D0D0D"/>
          <w:sz w:val="24"/>
        </w:rPr>
        <w:t xml:space="preserve">/ </w:t>
      </w:r>
      <w:r>
        <w:rPr>
          <w:color w:val="0D0D0D"/>
          <w:sz w:val="24"/>
        </w:rPr>
        <w:t xml:space="preserve">Е.Ю.Смирнова, Ю.А. Смирнов. – Москва: Просвещение, 2024. – 256 с. :ил. – (Учебник СПО). </w:t>
      </w:r>
    </w:p>
    <w:p w14:paraId="68F656DE" w14:textId="77777777" w:rsidR="00A8051B" w:rsidRDefault="00A8051B" w:rsidP="00A8051B">
      <w:pPr>
        <w:pStyle w:val="2"/>
        <w:tabs>
          <w:tab w:val="left" w:pos="1449"/>
        </w:tabs>
        <w:ind w:left="1449"/>
        <w:jc w:val="right"/>
      </w:pPr>
    </w:p>
    <w:p w14:paraId="4D6F657A" w14:textId="77777777" w:rsidR="00A8051B" w:rsidRDefault="00A8051B" w:rsidP="00D8326D">
      <w:pPr>
        <w:pStyle w:val="2"/>
        <w:keepNext w:val="0"/>
        <w:widowControl w:val="0"/>
        <w:numPr>
          <w:ilvl w:val="2"/>
          <w:numId w:val="38"/>
        </w:numPr>
        <w:tabs>
          <w:tab w:val="left" w:pos="1593"/>
        </w:tabs>
        <w:autoSpaceDE w:val="0"/>
        <w:autoSpaceDN w:val="0"/>
        <w:spacing w:before="0" w:after="0"/>
        <w:ind w:left="1593"/>
        <w:jc w:val="both"/>
      </w:pPr>
      <w:r>
        <w:t>Электронные</w:t>
      </w:r>
      <w:r>
        <w:rPr>
          <w:spacing w:val="-8"/>
        </w:rPr>
        <w:t xml:space="preserve"> </w:t>
      </w:r>
      <w:r>
        <w:rPr>
          <w:spacing w:val="-2"/>
        </w:rPr>
        <w:t>издания</w:t>
      </w:r>
    </w:p>
    <w:p w14:paraId="4594E990" w14:textId="77777777" w:rsidR="00A8051B" w:rsidRDefault="00A8051B" w:rsidP="00D8326D">
      <w:pPr>
        <w:pStyle w:val="a4"/>
        <w:widowControl w:val="0"/>
        <w:numPr>
          <w:ilvl w:val="0"/>
          <w:numId w:val="37"/>
        </w:numPr>
        <w:tabs>
          <w:tab w:val="left" w:pos="1241"/>
        </w:tabs>
        <w:autoSpaceDE w:val="0"/>
        <w:autoSpaceDN w:val="0"/>
        <w:ind w:right="281" w:firstLine="852"/>
        <w:contextualSpacing w:val="0"/>
        <w:jc w:val="both"/>
        <w:rPr>
          <w:sz w:val="24"/>
        </w:rPr>
      </w:pPr>
      <w:r>
        <w:rPr>
          <w:sz w:val="24"/>
        </w:rPr>
        <w:t>Голубев А.П. Английский язык для технических специальностей = English for Technical Colleges: учебное издание / Голубев А.П., Коржавый А. П., Смирнова И.Б. - Москва: Академия, 2024.</w:t>
      </w:r>
      <w:r>
        <w:rPr>
          <w:spacing w:val="-6"/>
          <w:sz w:val="24"/>
        </w:rPr>
        <w:t xml:space="preserve"> </w:t>
      </w:r>
      <w:r>
        <w:rPr>
          <w:sz w:val="24"/>
        </w:rPr>
        <w:t>-</w:t>
      </w:r>
      <w:r>
        <w:rPr>
          <w:spacing w:val="-8"/>
          <w:sz w:val="24"/>
        </w:rPr>
        <w:t xml:space="preserve"> </w:t>
      </w:r>
      <w:r>
        <w:rPr>
          <w:sz w:val="24"/>
        </w:rPr>
        <w:t>208</w:t>
      </w:r>
      <w:r>
        <w:rPr>
          <w:spacing w:val="-7"/>
          <w:sz w:val="24"/>
        </w:rPr>
        <w:t xml:space="preserve"> </w:t>
      </w:r>
      <w:r>
        <w:rPr>
          <w:sz w:val="24"/>
        </w:rPr>
        <w:t>c.</w:t>
      </w:r>
      <w:r>
        <w:rPr>
          <w:spacing w:val="-7"/>
          <w:sz w:val="24"/>
        </w:rPr>
        <w:t xml:space="preserve"> </w:t>
      </w:r>
      <w:r>
        <w:rPr>
          <w:sz w:val="24"/>
        </w:rPr>
        <w:t>(Специальности</w:t>
      </w:r>
      <w:r>
        <w:rPr>
          <w:spacing w:val="-5"/>
          <w:sz w:val="24"/>
        </w:rPr>
        <w:t xml:space="preserve"> </w:t>
      </w:r>
      <w:r>
        <w:rPr>
          <w:sz w:val="24"/>
        </w:rPr>
        <w:t>среднего</w:t>
      </w:r>
      <w:r>
        <w:rPr>
          <w:spacing w:val="-7"/>
          <w:sz w:val="24"/>
        </w:rPr>
        <w:t xml:space="preserve"> </w:t>
      </w:r>
      <w:r>
        <w:rPr>
          <w:sz w:val="24"/>
        </w:rPr>
        <w:t>профессионального</w:t>
      </w:r>
      <w:r>
        <w:rPr>
          <w:spacing w:val="-7"/>
          <w:sz w:val="24"/>
        </w:rPr>
        <w:t xml:space="preserve"> </w:t>
      </w:r>
      <w:r>
        <w:rPr>
          <w:sz w:val="24"/>
        </w:rPr>
        <w:t>образования)</w:t>
      </w:r>
      <w:r>
        <w:rPr>
          <w:spacing w:val="-4"/>
          <w:sz w:val="24"/>
        </w:rPr>
        <w:t xml:space="preserve"> </w:t>
      </w:r>
      <w:r>
        <w:rPr>
          <w:sz w:val="24"/>
        </w:rPr>
        <w:t>—</w:t>
      </w:r>
      <w:r>
        <w:rPr>
          <w:spacing w:val="-6"/>
          <w:sz w:val="24"/>
        </w:rPr>
        <w:t xml:space="preserve"> </w:t>
      </w:r>
      <w:r>
        <w:rPr>
          <w:sz w:val="24"/>
        </w:rPr>
        <w:t>ISBN</w:t>
      </w:r>
      <w:r>
        <w:rPr>
          <w:spacing w:val="-7"/>
          <w:sz w:val="24"/>
        </w:rPr>
        <w:t xml:space="preserve"> </w:t>
      </w:r>
      <w:r>
        <w:rPr>
          <w:sz w:val="24"/>
        </w:rPr>
        <w:t xml:space="preserve">978-5-0054-2326- 9 — URL: </w:t>
      </w:r>
      <w:hyperlink r:id="rId69">
        <w:r>
          <w:rPr>
            <w:color w:val="0462C1"/>
            <w:sz w:val="24"/>
            <w:u w:val="single" w:color="0462C1"/>
          </w:rPr>
          <w:t>https://academia-moscow.ru/catalogue/5538/781456/</w:t>
        </w:r>
      </w:hyperlink>
    </w:p>
    <w:p w14:paraId="7CD116E5" w14:textId="77777777" w:rsidR="00A8051B" w:rsidRDefault="00A8051B" w:rsidP="00D8326D">
      <w:pPr>
        <w:pStyle w:val="a4"/>
        <w:widowControl w:val="0"/>
        <w:numPr>
          <w:ilvl w:val="0"/>
          <w:numId w:val="37"/>
        </w:numPr>
        <w:tabs>
          <w:tab w:val="left" w:pos="1094"/>
        </w:tabs>
        <w:autoSpaceDE w:val="0"/>
        <w:autoSpaceDN w:val="0"/>
        <w:spacing w:before="1"/>
        <w:ind w:right="281" w:firstLine="708"/>
        <w:contextualSpacing w:val="0"/>
        <w:jc w:val="both"/>
        <w:rPr>
          <w:sz w:val="24"/>
        </w:rPr>
      </w:pPr>
      <w:r>
        <w:rPr>
          <w:sz w:val="24"/>
        </w:rPr>
        <w:t xml:space="preserve">Краснопёрова, Ю.В. Теоретическая грамматика английского языка: учебно-методическое </w:t>
      </w:r>
      <w:r>
        <w:rPr>
          <w:sz w:val="24"/>
        </w:rPr>
        <w:lastRenderedPageBreak/>
        <w:t>пособие</w:t>
      </w:r>
      <w:r>
        <w:rPr>
          <w:spacing w:val="-6"/>
          <w:sz w:val="24"/>
        </w:rPr>
        <w:t xml:space="preserve"> </w:t>
      </w:r>
      <w:r>
        <w:rPr>
          <w:sz w:val="24"/>
        </w:rPr>
        <w:t>для</w:t>
      </w:r>
      <w:r>
        <w:rPr>
          <w:spacing w:val="-4"/>
          <w:sz w:val="24"/>
        </w:rPr>
        <w:t xml:space="preserve"> </w:t>
      </w:r>
      <w:r>
        <w:rPr>
          <w:sz w:val="24"/>
        </w:rPr>
        <w:t>СПО</w:t>
      </w:r>
      <w:r>
        <w:rPr>
          <w:spacing w:val="-6"/>
          <w:sz w:val="24"/>
        </w:rPr>
        <w:t xml:space="preserve"> </w:t>
      </w:r>
      <w:r>
        <w:rPr>
          <w:sz w:val="24"/>
        </w:rPr>
        <w:t>/</w:t>
      </w:r>
      <w:r>
        <w:rPr>
          <w:spacing w:val="-4"/>
          <w:sz w:val="24"/>
        </w:rPr>
        <w:t xml:space="preserve"> </w:t>
      </w:r>
      <w:r>
        <w:rPr>
          <w:sz w:val="24"/>
        </w:rPr>
        <w:t>Ю.</w:t>
      </w:r>
      <w:r>
        <w:rPr>
          <w:spacing w:val="-7"/>
          <w:sz w:val="24"/>
        </w:rPr>
        <w:t xml:space="preserve"> </w:t>
      </w:r>
      <w:r>
        <w:rPr>
          <w:sz w:val="24"/>
        </w:rPr>
        <w:t>В.</w:t>
      </w:r>
      <w:r>
        <w:rPr>
          <w:spacing w:val="-5"/>
          <w:sz w:val="24"/>
        </w:rPr>
        <w:t xml:space="preserve"> </w:t>
      </w:r>
      <w:r>
        <w:rPr>
          <w:sz w:val="24"/>
        </w:rPr>
        <w:t>Краснопёрова.</w:t>
      </w:r>
      <w:r>
        <w:rPr>
          <w:spacing w:val="-2"/>
          <w:sz w:val="24"/>
        </w:rPr>
        <w:t xml:space="preserve"> </w:t>
      </w:r>
      <w:r>
        <w:rPr>
          <w:sz w:val="24"/>
        </w:rPr>
        <w:t>—</w:t>
      </w:r>
      <w:r>
        <w:rPr>
          <w:spacing w:val="-5"/>
          <w:sz w:val="24"/>
        </w:rPr>
        <w:t xml:space="preserve"> </w:t>
      </w:r>
      <w:r>
        <w:rPr>
          <w:sz w:val="24"/>
        </w:rPr>
        <w:t>Саратов</w:t>
      </w:r>
      <w:r>
        <w:rPr>
          <w:spacing w:val="-5"/>
          <w:sz w:val="24"/>
        </w:rPr>
        <w:t xml:space="preserve"> </w:t>
      </w:r>
      <w:r>
        <w:rPr>
          <w:sz w:val="24"/>
        </w:rPr>
        <w:t>:</w:t>
      </w:r>
      <w:r>
        <w:rPr>
          <w:spacing w:val="-4"/>
          <w:sz w:val="24"/>
        </w:rPr>
        <w:t xml:space="preserve"> </w:t>
      </w:r>
      <w:r>
        <w:rPr>
          <w:sz w:val="24"/>
        </w:rPr>
        <w:t>Профобразование,</w:t>
      </w:r>
      <w:r>
        <w:rPr>
          <w:spacing w:val="-5"/>
          <w:sz w:val="24"/>
        </w:rPr>
        <w:t xml:space="preserve"> </w:t>
      </w:r>
      <w:r>
        <w:rPr>
          <w:sz w:val="24"/>
        </w:rPr>
        <w:t>2019.</w:t>
      </w:r>
      <w:r>
        <w:rPr>
          <w:spacing w:val="-4"/>
          <w:sz w:val="24"/>
        </w:rPr>
        <w:t xml:space="preserve"> </w:t>
      </w:r>
      <w:r>
        <w:rPr>
          <w:sz w:val="24"/>
        </w:rPr>
        <w:t>—</w:t>
      </w:r>
      <w:r>
        <w:rPr>
          <w:spacing w:val="-5"/>
          <w:sz w:val="24"/>
        </w:rPr>
        <w:t xml:space="preserve"> </w:t>
      </w:r>
      <w:r>
        <w:rPr>
          <w:sz w:val="24"/>
        </w:rPr>
        <w:t>75</w:t>
      </w:r>
      <w:r>
        <w:rPr>
          <w:spacing w:val="-5"/>
          <w:sz w:val="24"/>
        </w:rPr>
        <w:t xml:space="preserve"> </w:t>
      </w:r>
      <w:r>
        <w:rPr>
          <w:sz w:val="24"/>
        </w:rPr>
        <w:t>c.</w:t>
      </w:r>
      <w:r>
        <w:rPr>
          <w:spacing w:val="-5"/>
          <w:sz w:val="24"/>
        </w:rPr>
        <w:t xml:space="preserve"> </w:t>
      </w:r>
      <w:r>
        <w:rPr>
          <w:sz w:val="24"/>
        </w:rPr>
        <w:t>—</w:t>
      </w:r>
      <w:r>
        <w:rPr>
          <w:spacing w:val="-5"/>
          <w:sz w:val="24"/>
        </w:rPr>
        <w:t xml:space="preserve"> </w:t>
      </w:r>
      <w:r>
        <w:rPr>
          <w:sz w:val="24"/>
        </w:rPr>
        <w:t>ISBN</w:t>
      </w:r>
      <w:r>
        <w:rPr>
          <w:spacing w:val="-5"/>
          <w:sz w:val="24"/>
        </w:rPr>
        <w:t xml:space="preserve"> </w:t>
      </w:r>
      <w:r>
        <w:rPr>
          <w:sz w:val="24"/>
        </w:rPr>
        <w:t xml:space="preserve">978- 5-4488-0334-5. — Текст : электронный // Электронный ресурс цифровой образовательной среды СПО PROFобразование : [сайт]. — URL: </w:t>
      </w:r>
      <w:hyperlink r:id="rId70">
        <w:r>
          <w:rPr>
            <w:color w:val="0462C1"/>
            <w:sz w:val="24"/>
            <w:u w:val="single" w:color="0462C1"/>
          </w:rPr>
          <w:t>https://profspo.ru/books/86151</w:t>
        </w:r>
      </w:hyperlink>
    </w:p>
    <w:p w14:paraId="7C684A5F" w14:textId="77777777" w:rsidR="00A8051B" w:rsidRDefault="00A8051B" w:rsidP="00D8326D">
      <w:pPr>
        <w:pStyle w:val="a4"/>
        <w:widowControl w:val="0"/>
        <w:numPr>
          <w:ilvl w:val="0"/>
          <w:numId w:val="37"/>
        </w:numPr>
        <w:tabs>
          <w:tab w:val="left" w:pos="1092"/>
        </w:tabs>
        <w:autoSpaceDE w:val="0"/>
        <w:autoSpaceDN w:val="0"/>
        <w:ind w:right="279" w:firstLine="708"/>
        <w:contextualSpacing w:val="0"/>
        <w:jc w:val="both"/>
        <w:rPr>
          <w:sz w:val="24"/>
        </w:rPr>
      </w:pPr>
      <w:r>
        <w:rPr>
          <w:sz w:val="24"/>
        </w:rPr>
        <w:t>Кузьменкова, Ю. Б.</w:t>
      </w:r>
      <w:r>
        <w:rPr>
          <w:spacing w:val="40"/>
          <w:sz w:val="24"/>
        </w:rPr>
        <w:t xml:space="preserve"> </w:t>
      </w:r>
      <w:r>
        <w:rPr>
          <w:sz w:val="24"/>
        </w:rPr>
        <w:t>Английский язык для технических колледжей</w:t>
      </w:r>
      <w:r>
        <w:rPr>
          <w:spacing w:val="-2"/>
          <w:sz w:val="24"/>
        </w:rPr>
        <w:t xml:space="preserve"> </w:t>
      </w:r>
      <w:r>
        <w:rPr>
          <w:sz w:val="24"/>
        </w:rPr>
        <w:t xml:space="preserve">(A1):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71">
        <w:r>
          <w:rPr>
            <w:color w:val="0462C1"/>
            <w:spacing w:val="-2"/>
            <w:sz w:val="24"/>
            <w:u w:val="single" w:color="0462C1"/>
          </w:rPr>
          <w:t>https://urait.ru/bcode/533005</w:t>
        </w:r>
      </w:hyperlink>
    </w:p>
    <w:p w14:paraId="5F45BD93" w14:textId="77777777" w:rsidR="00A8051B" w:rsidRDefault="00A8051B" w:rsidP="00D8326D">
      <w:pPr>
        <w:pStyle w:val="a4"/>
        <w:widowControl w:val="0"/>
        <w:numPr>
          <w:ilvl w:val="0"/>
          <w:numId w:val="37"/>
        </w:numPr>
        <w:tabs>
          <w:tab w:val="left" w:pos="1104"/>
        </w:tabs>
        <w:autoSpaceDE w:val="0"/>
        <w:autoSpaceDN w:val="0"/>
        <w:spacing w:before="73"/>
        <w:ind w:right="280" w:firstLine="708"/>
        <w:contextualSpacing w:val="0"/>
        <w:jc w:val="both"/>
        <w:rPr>
          <w:sz w:val="24"/>
        </w:rPr>
      </w:pPr>
      <w:r>
        <w:rPr>
          <w:sz w:val="24"/>
        </w:rPr>
        <w:t>Шматкова, Л. Англо-русский тематический словарь / Л. Шматкова. — 3-е изд., испр. — Санкт-Петербург: Лань, 2023. — 280 с. — ISBN 978-5-8114-9427-9.</w:t>
      </w:r>
      <w:r>
        <w:rPr>
          <w:spacing w:val="-1"/>
          <w:sz w:val="24"/>
        </w:rPr>
        <w:t xml:space="preserve"> </w:t>
      </w:r>
      <w:r>
        <w:rPr>
          <w:sz w:val="24"/>
        </w:rPr>
        <w:t>— Текст: электронный</w:t>
      </w:r>
      <w:r>
        <w:rPr>
          <w:spacing w:val="-3"/>
          <w:sz w:val="24"/>
        </w:rPr>
        <w:t xml:space="preserve"> </w:t>
      </w:r>
      <w:r>
        <w:rPr>
          <w:sz w:val="24"/>
        </w:rPr>
        <w:t xml:space="preserve">// Лань: электронно-библиотечная система. — URL: </w:t>
      </w:r>
      <w:hyperlink r:id="rId72">
        <w:r>
          <w:rPr>
            <w:color w:val="0462C1"/>
            <w:sz w:val="24"/>
            <w:u w:val="single" w:color="0462C1"/>
          </w:rPr>
          <w:t>https://e.lanbook.com/book/298541</w:t>
        </w:r>
      </w:hyperlink>
    </w:p>
    <w:p w14:paraId="118692DC" w14:textId="77777777" w:rsidR="00A8051B" w:rsidRDefault="00A8051B" w:rsidP="00A8051B">
      <w:pPr>
        <w:pStyle w:val="af4"/>
        <w:spacing w:before="1"/>
      </w:pPr>
    </w:p>
    <w:p w14:paraId="72BCCF52" w14:textId="77777777" w:rsidR="00A8051B" w:rsidRDefault="00A8051B" w:rsidP="00A8051B">
      <w:pPr>
        <w:pStyle w:val="2"/>
        <w:ind w:left="849"/>
      </w:pPr>
      <w:r>
        <w:t>1.2.3.</w:t>
      </w:r>
      <w:r>
        <w:rPr>
          <w:spacing w:val="68"/>
          <w:w w:val="150"/>
        </w:rPr>
        <w:t xml:space="preserve"> </w:t>
      </w:r>
      <w:r>
        <w:t>Дополнительные</w:t>
      </w:r>
      <w:r>
        <w:rPr>
          <w:spacing w:val="-5"/>
        </w:rPr>
        <w:t xml:space="preserve"> </w:t>
      </w:r>
      <w:r>
        <w:t>источники</w:t>
      </w:r>
      <w:r>
        <w:rPr>
          <w:spacing w:val="-2"/>
        </w:rPr>
        <w:t xml:space="preserve"> </w:t>
      </w:r>
      <w:r>
        <w:t>(при</w:t>
      </w:r>
      <w:r>
        <w:rPr>
          <w:spacing w:val="-2"/>
        </w:rPr>
        <w:t xml:space="preserve"> необходимости)</w:t>
      </w:r>
    </w:p>
    <w:p w14:paraId="506A6EFB" w14:textId="77777777" w:rsidR="00A8051B" w:rsidRDefault="00A8051B" w:rsidP="00A8051B">
      <w:pPr>
        <w:pStyle w:val="af4"/>
        <w:spacing w:line="264" w:lineRule="auto"/>
        <w:ind w:left="140" w:firstLine="708"/>
      </w:pPr>
      <w:r>
        <w:t>1.</w:t>
      </w:r>
      <w:r>
        <w:rPr>
          <w:spacing w:val="-3"/>
        </w:rPr>
        <w:t xml:space="preserve"> </w:t>
      </w:r>
      <w:r>
        <w:t>Доступные</w:t>
      </w:r>
      <w:r>
        <w:rPr>
          <w:spacing w:val="-5"/>
        </w:rPr>
        <w:t xml:space="preserve"> </w:t>
      </w:r>
      <w:r>
        <w:t>уроки</w:t>
      </w:r>
      <w:r>
        <w:rPr>
          <w:spacing w:val="-3"/>
        </w:rPr>
        <w:t xml:space="preserve"> </w:t>
      </w:r>
      <w:r>
        <w:t>/</w:t>
      </w:r>
      <w:r>
        <w:rPr>
          <w:spacing w:val="-3"/>
        </w:rPr>
        <w:t xml:space="preserve"> </w:t>
      </w:r>
      <w:r>
        <w:t>Твой</w:t>
      </w:r>
      <w:r>
        <w:rPr>
          <w:spacing w:val="-3"/>
        </w:rPr>
        <w:t xml:space="preserve"> </w:t>
      </w:r>
      <w:r>
        <w:t>персональный</w:t>
      </w:r>
      <w:r>
        <w:rPr>
          <w:spacing w:val="-5"/>
        </w:rPr>
        <w:t xml:space="preserve"> </w:t>
      </w:r>
      <w:r>
        <w:t>преподаватель -</w:t>
      </w:r>
      <w:r>
        <w:rPr>
          <w:spacing w:val="-4"/>
        </w:rPr>
        <w:t xml:space="preserve"> </w:t>
      </w:r>
      <w:r>
        <w:t>уроки</w:t>
      </w:r>
      <w:r>
        <w:rPr>
          <w:spacing w:val="-3"/>
        </w:rPr>
        <w:t xml:space="preserve"> </w:t>
      </w:r>
      <w:r>
        <w:t>24/7</w:t>
      </w:r>
      <w:r>
        <w:rPr>
          <w:spacing w:val="-3"/>
        </w:rPr>
        <w:t xml:space="preserve"> </w:t>
      </w:r>
      <w:r>
        <w:t>//</w:t>
      </w:r>
      <w:r>
        <w:rPr>
          <w:spacing w:val="-3"/>
        </w:rPr>
        <w:t xml:space="preserve"> </w:t>
      </w:r>
      <w:r>
        <w:t>Интернет-ресурс</w:t>
      </w:r>
      <w:r>
        <w:rPr>
          <w:spacing w:val="-5"/>
        </w:rPr>
        <w:t xml:space="preserve"> </w:t>
      </w:r>
      <w:r>
        <w:t xml:space="preserve">– EnglishCentral, 2024. URL: </w:t>
      </w:r>
      <w:hyperlink r:id="rId73">
        <w:r>
          <w:rPr>
            <w:color w:val="0462C1"/>
            <w:u w:val="single" w:color="0462C1"/>
          </w:rPr>
          <w:t>https://ru.englishcentral.com/browse/videos</w:t>
        </w:r>
      </w:hyperlink>
    </w:p>
    <w:p w14:paraId="1E306622" w14:textId="77777777" w:rsidR="00A8051B" w:rsidRDefault="00A8051B" w:rsidP="00A8051B">
      <w:pPr>
        <w:pStyle w:val="af4"/>
        <w:spacing w:line="250" w:lineRule="exact"/>
        <w:ind w:left="849"/>
      </w:pPr>
      <w:r>
        <w:t>3.</w:t>
      </w:r>
      <w:r>
        <w:rPr>
          <w:spacing w:val="-2"/>
        </w:rPr>
        <w:t xml:space="preserve"> </w:t>
      </w:r>
      <w:r>
        <w:t>Видео</w:t>
      </w:r>
      <w:r>
        <w:rPr>
          <w:spacing w:val="-2"/>
        </w:rPr>
        <w:t xml:space="preserve"> </w:t>
      </w:r>
      <w:r>
        <w:t>уроки</w:t>
      </w:r>
      <w:r>
        <w:rPr>
          <w:spacing w:val="-3"/>
        </w:rPr>
        <w:t xml:space="preserve"> </w:t>
      </w:r>
      <w:r>
        <w:t>по</w:t>
      </w:r>
      <w:r>
        <w:rPr>
          <w:spacing w:val="-2"/>
        </w:rPr>
        <w:t xml:space="preserve"> </w:t>
      </w:r>
      <w:r>
        <w:t>английскому</w:t>
      </w:r>
      <w:r>
        <w:rPr>
          <w:spacing w:val="-1"/>
        </w:rPr>
        <w:t xml:space="preserve"> </w:t>
      </w:r>
      <w:r>
        <w:t>языку</w:t>
      </w:r>
      <w:r>
        <w:rPr>
          <w:spacing w:val="-4"/>
        </w:rPr>
        <w:t xml:space="preserve"> </w:t>
      </w:r>
      <w:r>
        <w:t>/</w:t>
      </w:r>
      <w:r>
        <w:rPr>
          <w:spacing w:val="-1"/>
        </w:rPr>
        <w:t xml:space="preserve"> </w:t>
      </w:r>
      <w:r>
        <w:t>Проект</w:t>
      </w:r>
      <w:r>
        <w:rPr>
          <w:spacing w:val="-2"/>
        </w:rPr>
        <w:t xml:space="preserve"> </w:t>
      </w:r>
      <w:r>
        <w:t>Английский</w:t>
      </w:r>
      <w:r>
        <w:rPr>
          <w:spacing w:val="-2"/>
        </w:rPr>
        <w:t xml:space="preserve"> </w:t>
      </w:r>
      <w:r>
        <w:t>язык</w:t>
      </w:r>
      <w:r>
        <w:rPr>
          <w:spacing w:val="-1"/>
        </w:rPr>
        <w:t xml:space="preserve"> </w:t>
      </w:r>
      <w:r>
        <w:t>онлайн</w:t>
      </w:r>
      <w:r>
        <w:rPr>
          <w:spacing w:val="4"/>
        </w:rPr>
        <w:t xml:space="preserve"> </w:t>
      </w:r>
      <w:r>
        <w:t>—</w:t>
      </w:r>
      <w:r>
        <w:rPr>
          <w:spacing w:val="-1"/>
        </w:rPr>
        <w:t xml:space="preserve"> </w:t>
      </w:r>
      <w:r>
        <w:t>Native</w:t>
      </w:r>
      <w:r>
        <w:rPr>
          <w:spacing w:val="-3"/>
        </w:rPr>
        <w:t xml:space="preserve"> </w:t>
      </w:r>
      <w:r>
        <w:t>English</w:t>
      </w:r>
      <w:r>
        <w:rPr>
          <w:spacing w:val="-1"/>
        </w:rPr>
        <w:t xml:space="preserve"> </w:t>
      </w:r>
      <w:r>
        <w:rPr>
          <w:spacing w:val="-5"/>
        </w:rPr>
        <w:t>//</w:t>
      </w:r>
    </w:p>
    <w:p w14:paraId="41CADCC0" w14:textId="77777777" w:rsidR="00A8051B" w:rsidRDefault="00A8051B" w:rsidP="00A8051B">
      <w:pPr>
        <w:pStyle w:val="af4"/>
        <w:spacing w:before="26"/>
        <w:ind w:left="140"/>
      </w:pPr>
      <w:r>
        <w:t>Интернет-ресурс</w:t>
      </w:r>
      <w:r>
        <w:rPr>
          <w:spacing w:val="-6"/>
        </w:rPr>
        <w:t xml:space="preserve"> </w:t>
      </w:r>
      <w:r>
        <w:t>–</w:t>
      </w:r>
      <w:r>
        <w:rPr>
          <w:spacing w:val="-1"/>
        </w:rPr>
        <w:t xml:space="preserve"> </w:t>
      </w:r>
      <w:r>
        <w:t>ENGV.RU,</w:t>
      </w:r>
      <w:r>
        <w:rPr>
          <w:spacing w:val="-2"/>
        </w:rPr>
        <w:t xml:space="preserve"> </w:t>
      </w:r>
      <w:r>
        <w:t>2024—</w:t>
      </w:r>
      <w:r>
        <w:rPr>
          <w:spacing w:val="-1"/>
        </w:rPr>
        <w:t xml:space="preserve"> </w:t>
      </w:r>
      <w:r>
        <w:t>URL:</w:t>
      </w:r>
      <w:r>
        <w:rPr>
          <w:spacing w:val="-1"/>
        </w:rPr>
        <w:t xml:space="preserve"> </w:t>
      </w:r>
      <w:hyperlink r:id="rId74">
        <w:r>
          <w:rPr>
            <w:color w:val="0462C1"/>
            <w:spacing w:val="-2"/>
            <w:u w:val="single" w:color="0462C1"/>
          </w:rPr>
          <w:t>https://engv.ru/category/grammar/</w:t>
        </w:r>
      </w:hyperlink>
    </w:p>
    <w:p w14:paraId="1E8386A5" w14:textId="77777777" w:rsidR="00A8051B" w:rsidRDefault="00A8051B" w:rsidP="00A8051B">
      <w:pPr>
        <w:pStyle w:val="af4"/>
        <w:spacing w:line="264" w:lineRule="auto"/>
        <w:ind w:left="140" w:right="145" w:firstLine="708"/>
      </w:pPr>
      <w:r>
        <w:t>4.</w:t>
      </w:r>
      <w:r>
        <w:rPr>
          <w:spacing w:val="-1"/>
        </w:rPr>
        <w:t xml:space="preserve"> </w:t>
      </w:r>
      <w:r>
        <w:t>Левченко,</w:t>
      </w:r>
      <w:r>
        <w:rPr>
          <w:spacing w:val="-1"/>
        </w:rPr>
        <w:t xml:space="preserve"> </w:t>
      </w:r>
      <w:r>
        <w:t>В.</w:t>
      </w:r>
      <w:r>
        <w:rPr>
          <w:spacing w:val="-1"/>
        </w:rPr>
        <w:t xml:space="preserve"> </w:t>
      </w:r>
      <w:r>
        <w:t>В.</w:t>
      </w:r>
      <w:r>
        <w:rPr>
          <w:spacing w:val="40"/>
        </w:rPr>
        <w:t xml:space="preserve"> </w:t>
      </w:r>
      <w:r>
        <w:t>Английский</w:t>
      </w:r>
      <w:r>
        <w:rPr>
          <w:spacing w:val="-1"/>
        </w:rPr>
        <w:t xml:space="preserve"> </w:t>
      </w:r>
      <w:r>
        <w:t>язык</w:t>
      </w:r>
      <w:r>
        <w:rPr>
          <w:spacing w:val="-1"/>
        </w:rPr>
        <w:t xml:space="preserve"> </w:t>
      </w:r>
      <w:r>
        <w:t>для</w:t>
      </w:r>
      <w:r>
        <w:rPr>
          <w:spacing w:val="-1"/>
        </w:rPr>
        <w:t xml:space="preserve"> </w:t>
      </w:r>
      <w:r>
        <w:t>экономистов</w:t>
      </w:r>
      <w:r>
        <w:rPr>
          <w:spacing w:val="-2"/>
        </w:rPr>
        <w:t xml:space="preserve"> </w:t>
      </w:r>
      <w:r>
        <w:t>:</w:t>
      </w:r>
      <w:r>
        <w:rPr>
          <w:spacing w:val="-1"/>
        </w:rPr>
        <w:t xml:space="preserve"> </w:t>
      </w:r>
      <w:r>
        <w:t>учебник</w:t>
      </w:r>
      <w:r>
        <w:rPr>
          <w:spacing w:val="-1"/>
        </w:rPr>
        <w:t xml:space="preserve"> </w:t>
      </w:r>
      <w:r>
        <w:t>и</w:t>
      </w:r>
      <w:r>
        <w:rPr>
          <w:spacing w:val="-3"/>
        </w:rPr>
        <w:t xml:space="preserve"> </w:t>
      </w:r>
      <w:r>
        <w:t>практикум</w:t>
      </w:r>
      <w:r>
        <w:rPr>
          <w:spacing w:val="-2"/>
        </w:rPr>
        <w:t xml:space="preserve"> </w:t>
      </w:r>
      <w:r>
        <w:t>для</w:t>
      </w:r>
      <w:r>
        <w:rPr>
          <w:spacing w:val="-1"/>
        </w:rPr>
        <w:t xml:space="preserve"> </w:t>
      </w:r>
      <w:r>
        <w:t>среднего профессионального</w:t>
      </w:r>
      <w:r>
        <w:rPr>
          <w:spacing w:val="-3"/>
        </w:rPr>
        <w:t xml:space="preserve"> </w:t>
      </w:r>
      <w:r>
        <w:t>образования</w:t>
      </w:r>
      <w:r>
        <w:rPr>
          <w:spacing w:val="-3"/>
        </w:rPr>
        <w:t xml:space="preserve"> </w:t>
      </w:r>
      <w:r>
        <w:t>/</w:t>
      </w:r>
      <w:r>
        <w:rPr>
          <w:spacing w:val="-3"/>
        </w:rPr>
        <w:t xml:space="preserve"> </w:t>
      </w:r>
      <w:r>
        <w:t>В.</w:t>
      </w:r>
      <w:r>
        <w:rPr>
          <w:spacing w:val="-3"/>
        </w:rPr>
        <w:t xml:space="preserve"> </w:t>
      </w:r>
      <w:r>
        <w:t>В.</w:t>
      </w:r>
      <w:r>
        <w:rPr>
          <w:spacing w:val="-3"/>
        </w:rPr>
        <w:t xml:space="preserve"> </w:t>
      </w:r>
      <w:r>
        <w:t>Левченко,</w:t>
      </w:r>
      <w:r>
        <w:rPr>
          <w:spacing w:val="-3"/>
        </w:rPr>
        <w:t xml:space="preserve"> </w:t>
      </w:r>
      <w:r>
        <w:t>Е.</w:t>
      </w:r>
      <w:r>
        <w:rPr>
          <w:spacing w:val="-3"/>
        </w:rPr>
        <w:t xml:space="preserve"> </w:t>
      </w:r>
      <w:r>
        <w:t>Е.</w:t>
      </w:r>
      <w:r>
        <w:rPr>
          <w:spacing w:val="-3"/>
        </w:rPr>
        <w:t xml:space="preserve"> </w:t>
      </w:r>
      <w:r>
        <w:t>Долгалёва,</w:t>
      </w:r>
      <w:r>
        <w:rPr>
          <w:spacing w:val="-3"/>
        </w:rPr>
        <w:t xml:space="preserve"> </w:t>
      </w:r>
      <w:r>
        <w:t>О.</w:t>
      </w:r>
      <w:r>
        <w:rPr>
          <w:spacing w:val="-2"/>
        </w:rPr>
        <w:t xml:space="preserve"> </w:t>
      </w:r>
      <w:r>
        <w:t>В.</w:t>
      </w:r>
      <w:r>
        <w:rPr>
          <w:spacing w:val="-3"/>
        </w:rPr>
        <w:t xml:space="preserve"> </w:t>
      </w:r>
      <w:r>
        <w:t>Мещерякова. —</w:t>
      </w:r>
      <w:r>
        <w:rPr>
          <w:spacing w:val="-3"/>
        </w:rPr>
        <w:t xml:space="preserve"> </w:t>
      </w:r>
      <w:r>
        <w:t>2-е</w:t>
      </w:r>
      <w:r>
        <w:rPr>
          <w:spacing w:val="-2"/>
        </w:rPr>
        <w:t xml:space="preserve"> </w:t>
      </w:r>
      <w:r>
        <w:t>изд., перераб. и доп. — Москва: Издательство Юрайт, 2024. — 408 с. — (Профессиональное образование). — ISBN 978-5-534-16155-7.</w:t>
      </w:r>
    </w:p>
    <w:p w14:paraId="36D13A10" w14:textId="77777777" w:rsidR="00A8051B" w:rsidRDefault="00A8051B" w:rsidP="00A8051B">
      <w:pPr>
        <w:pStyle w:val="af4"/>
        <w:spacing w:line="264" w:lineRule="auto"/>
        <w:sectPr w:rsidR="00A8051B">
          <w:footerReference w:type="default" r:id="rId75"/>
          <w:pgSz w:w="11910" w:h="16840"/>
          <w:pgMar w:top="1040" w:right="283" w:bottom="1200" w:left="992" w:header="0" w:footer="1000" w:gutter="0"/>
          <w:cols w:space="720"/>
        </w:sectPr>
      </w:pPr>
    </w:p>
    <w:p w14:paraId="13AD54A7" w14:textId="77777777" w:rsidR="00A8051B" w:rsidRDefault="00A8051B" w:rsidP="00D8326D">
      <w:pPr>
        <w:pStyle w:val="1"/>
        <w:widowControl w:val="0"/>
        <w:numPr>
          <w:ilvl w:val="0"/>
          <w:numId w:val="38"/>
        </w:numPr>
        <w:tabs>
          <w:tab w:val="left" w:pos="714"/>
        </w:tabs>
        <w:autoSpaceDE w:val="0"/>
        <w:autoSpaceDN w:val="0"/>
        <w:spacing w:before="1" w:beforeAutospacing="0" w:after="0" w:afterAutospacing="0"/>
        <w:ind w:left="714" w:hanging="240"/>
        <w:jc w:val="left"/>
      </w:pPr>
      <w:r>
        <w:lastRenderedPageBreak/>
        <w:t>КОНТРОЛЬ</w:t>
      </w:r>
      <w:r>
        <w:rPr>
          <w:spacing w:val="-7"/>
        </w:rPr>
        <w:t xml:space="preserve"> </w:t>
      </w:r>
      <w:r>
        <w:t>И</w:t>
      </w:r>
      <w:r>
        <w:rPr>
          <w:spacing w:val="-3"/>
        </w:rPr>
        <w:t xml:space="preserve"> </w:t>
      </w:r>
      <w:r>
        <w:t>ОЦЕНКА</w:t>
      </w:r>
      <w:r>
        <w:rPr>
          <w:spacing w:val="-4"/>
        </w:rPr>
        <w:t xml:space="preserve"> </w:t>
      </w:r>
      <w:r>
        <w:t>РЕЗУЛЬТАТОВ</w:t>
      </w:r>
      <w:r>
        <w:rPr>
          <w:spacing w:val="-4"/>
        </w:rPr>
        <w:t xml:space="preserve"> </w:t>
      </w:r>
      <w:r>
        <w:t>ОСВОЕНИЯ</w:t>
      </w:r>
      <w:r>
        <w:rPr>
          <w:spacing w:val="-4"/>
        </w:rPr>
        <w:t xml:space="preserve"> </w:t>
      </w:r>
      <w:r>
        <w:t>УЧЕБНОЙ</w:t>
      </w:r>
      <w:r>
        <w:rPr>
          <w:spacing w:val="-3"/>
        </w:rPr>
        <w:t xml:space="preserve"> </w:t>
      </w:r>
      <w:r>
        <w:rPr>
          <w:spacing w:val="-2"/>
        </w:rPr>
        <w:t>ДИСЦИПЛИНЫ</w:t>
      </w:r>
    </w:p>
    <w:p w14:paraId="7B95402A" w14:textId="77777777" w:rsidR="00A8051B" w:rsidRDefault="00A8051B" w:rsidP="00A8051B">
      <w:pPr>
        <w:pStyle w:val="af4"/>
        <w:spacing w:before="43"/>
        <w:rPr>
          <w:b/>
        </w:rPr>
      </w:pPr>
    </w:p>
    <w:p w14:paraId="27CB7FA0" w14:textId="77777777" w:rsidR="00A8051B" w:rsidRDefault="00A8051B" w:rsidP="00D8326D">
      <w:pPr>
        <w:pStyle w:val="a4"/>
        <w:widowControl w:val="0"/>
        <w:numPr>
          <w:ilvl w:val="1"/>
          <w:numId w:val="38"/>
        </w:numPr>
        <w:tabs>
          <w:tab w:val="left" w:pos="2346"/>
        </w:tabs>
        <w:autoSpaceDE w:val="0"/>
        <w:autoSpaceDN w:val="0"/>
        <w:ind w:left="2346"/>
        <w:contextualSpacing w:val="0"/>
        <w:rPr>
          <w:b/>
          <w:sz w:val="24"/>
        </w:rPr>
      </w:pPr>
      <w:r>
        <w:rPr>
          <w:b/>
          <w:sz w:val="24"/>
        </w:rPr>
        <w:t>Описание</w:t>
      </w:r>
      <w:r>
        <w:rPr>
          <w:b/>
          <w:spacing w:val="-7"/>
          <w:sz w:val="24"/>
        </w:rPr>
        <w:t xml:space="preserve"> </w:t>
      </w:r>
      <w:r>
        <w:rPr>
          <w:b/>
          <w:sz w:val="24"/>
        </w:rPr>
        <w:t>показателей</w:t>
      </w:r>
      <w:r>
        <w:rPr>
          <w:b/>
          <w:spacing w:val="-3"/>
          <w:sz w:val="24"/>
        </w:rPr>
        <w:t xml:space="preserve"> </w:t>
      </w:r>
      <w:r>
        <w:rPr>
          <w:b/>
          <w:sz w:val="24"/>
        </w:rPr>
        <w:t>и</w:t>
      </w:r>
      <w:r>
        <w:rPr>
          <w:b/>
          <w:spacing w:val="-3"/>
          <w:sz w:val="24"/>
        </w:rPr>
        <w:t xml:space="preserve"> </w:t>
      </w:r>
      <w:r>
        <w:rPr>
          <w:b/>
          <w:sz w:val="24"/>
        </w:rPr>
        <w:t>критериев</w:t>
      </w:r>
      <w:r>
        <w:rPr>
          <w:b/>
          <w:spacing w:val="-3"/>
          <w:sz w:val="24"/>
        </w:rPr>
        <w:t xml:space="preserve"> </w:t>
      </w:r>
      <w:r>
        <w:rPr>
          <w:b/>
          <w:sz w:val="24"/>
        </w:rPr>
        <w:t>оценки</w:t>
      </w:r>
      <w:r>
        <w:rPr>
          <w:b/>
          <w:spacing w:val="-3"/>
          <w:sz w:val="24"/>
        </w:rPr>
        <w:t xml:space="preserve"> </w:t>
      </w:r>
      <w:r>
        <w:rPr>
          <w:b/>
          <w:spacing w:val="-2"/>
          <w:sz w:val="24"/>
        </w:rPr>
        <w:t>компетенций</w:t>
      </w:r>
    </w:p>
    <w:p w14:paraId="44EBD40C" w14:textId="77777777" w:rsidR="00A8051B" w:rsidRDefault="00A8051B" w:rsidP="00A8051B">
      <w:pPr>
        <w:pStyle w:val="af4"/>
        <w:spacing w:before="128"/>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8"/>
        <w:gridCol w:w="3836"/>
        <w:gridCol w:w="2679"/>
      </w:tblGrid>
      <w:tr w:rsidR="00A8051B" w14:paraId="46EE4566" w14:textId="77777777" w:rsidTr="00A8051B">
        <w:trPr>
          <w:trHeight w:val="318"/>
        </w:trPr>
        <w:tc>
          <w:tcPr>
            <w:tcW w:w="3908" w:type="dxa"/>
          </w:tcPr>
          <w:p w14:paraId="2632AFAC" w14:textId="77777777" w:rsidR="00A8051B" w:rsidRDefault="00A8051B" w:rsidP="00A8051B">
            <w:pPr>
              <w:pStyle w:val="TableParagraph"/>
              <w:spacing w:line="275" w:lineRule="exact"/>
              <w:ind w:left="768"/>
              <w:rPr>
                <w:b/>
                <w:i/>
                <w:sz w:val="24"/>
              </w:rPr>
            </w:pPr>
            <w:r>
              <w:rPr>
                <w:b/>
                <w:i/>
                <w:sz w:val="24"/>
              </w:rPr>
              <w:t>Результаты</w:t>
            </w:r>
            <w:r>
              <w:rPr>
                <w:b/>
                <w:i/>
                <w:spacing w:val="-5"/>
                <w:sz w:val="24"/>
              </w:rPr>
              <w:t xml:space="preserve"> </w:t>
            </w:r>
            <w:r>
              <w:rPr>
                <w:b/>
                <w:i/>
                <w:spacing w:val="-2"/>
                <w:sz w:val="24"/>
              </w:rPr>
              <w:t>обучения</w:t>
            </w:r>
          </w:p>
        </w:tc>
        <w:tc>
          <w:tcPr>
            <w:tcW w:w="3836" w:type="dxa"/>
          </w:tcPr>
          <w:p w14:paraId="018A0EC3" w14:textId="77777777" w:rsidR="00A8051B" w:rsidRDefault="00A8051B" w:rsidP="00A8051B">
            <w:pPr>
              <w:pStyle w:val="TableParagraph"/>
              <w:spacing w:line="275" w:lineRule="exact"/>
              <w:ind w:left="967"/>
              <w:rPr>
                <w:b/>
                <w:i/>
                <w:sz w:val="24"/>
              </w:rPr>
            </w:pPr>
            <w:r>
              <w:rPr>
                <w:b/>
                <w:i/>
                <w:sz w:val="24"/>
              </w:rPr>
              <w:t>Критерии</w:t>
            </w:r>
            <w:r>
              <w:rPr>
                <w:b/>
                <w:i/>
                <w:spacing w:val="-4"/>
                <w:sz w:val="24"/>
              </w:rPr>
              <w:t xml:space="preserve"> </w:t>
            </w:r>
            <w:r>
              <w:rPr>
                <w:b/>
                <w:i/>
                <w:spacing w:val="-2"/>
                <w:sz w:val="24"/>
              </w:rPr>
              <w:t>оценки</w:t>
            </w:r>
          </w:p>
        </w:tc>
        <w:tc>
          <w:tcPr>
            <w:tcW w:w="2679" w:type="dxa"/>
          </w:tcPr>
          <w:p w14:paraId="286507F0" w14:textId="77777777" w:rsidR="00A8051B" w:rsidRDefault="00A8051B" w:rsidP="00A8051B">
            <w:pPr>
              <w:pStyle w:val="TableParagraph"/>
              <w:spacing w:line="275" w:lineRule="exact"/>
              <w:ind w:left="480"/>
              <w:rPr>
                <w:b/>
                <w:i/>
                <w:sz w:val="24"/>
              </w:rPr>
            </w:pPr>
            <w:r>
              <w:rPr>
                <w:b/>
                <w:i/>
                <w:sz w:val="24"/>
              </w:rPr>
              <w:t>Методы</w:t>
            </w:r>
            <w:r>
              <w:rPr>
                <w:b/>
                <w:i/>
                <w:spacing w:val="-3"/>
                <w:sz w:val="24"/>
              </w:rPr>
              <w:t xml:space="preserve"> </w:t>
            </w:r>
            <w:r>
              <w:rPr>
                <w:b/>
                <w:i/>
                <w:spacing w:val="-2"/>
                <w:sz w:val="24"/>
              </w:rPr>
              <w:t>оценки</w:t>
            </w:r>
          </w:p>
        </w:tc>
      </w:tr>
      <w:tr w:rsidR="00A8051B" w14:paraId="37CD4A80" w14:textId="77777777" w:rsidTr="00A8051B">
        <w:trPr>
          <w:trHeight w:val="316"/>
        </w:trPr>
        <w:tc>
          <w:tcPr>
            <w:tcW w:w="10423" w:type="dxa"/>
            <w:gridSpan w:val="3"/>
          </w:tcPr>
          <w:p w14:paraId="3DE93CC6" w14:textId="77777777" w:rsidR="00A8051B" w:rsidRPr="00A8051B" w:rsidRDefault="00A8051B" w:rsidP="00A8051B">
            <w:pPr>
              <w:pStyle w:val="TableParagraph"/>
              <w:spacing w:line="275" w:lineRule="exact"/>
              <w:ind w:left="110"/>
              <w:rPr>
                <w:b/>
                <w:sz w:val="24"/>
                <w:lang w:val="ru-RU"/>
              </w:rPr>
            </w:pPr>
            <w:r w:rsidRPr="00A8051B">
              <w:rPr>
                <w:b/>
                <w:sz w:val="24"/>
                <w:lang w:val="ru-RU"/>
              </w:rPr>
              <w:t>Перечень</w:t>
            </w:r>
            <w:r w:rsidRPr="00A8051B">
              <w:rPr>
                <w:b/>
                <w:spacing w:val="-3"/>
                <w:sz w:val="24"/>
                <w:lang w:val="ru-RU"/>
              </w:rPr>
              <w:t xml:space="preserve"> </w:t>
            </w:r>
            <w:r w:rsidRPr="00A8051B">
              <w:rPr>
                <w:b/>
                <w:sz w:val="24"/>
                <w:lang w:val="ru-RU"/>
              </w:rPr>
              <w:t>знаний,</w:t>
            </w:r>
            <w:r w:rsidRPr="00A8051B">
              <w:rPr>
                <w:b/>
                <w:spacing w:val="-2"/>
                <w:sz w:val="24"/>
                <w:lang w:val="ru-RU"/>
              </w:rPr>
              <w:t xml:space="preserve"> </w:t>
            </w:r>
            <w:r w:rsidRPr="00A8051B">
              <w:rPr>
                <w:b/>
                <w:sz w:val="24"/>
                <w:lang w:val="ru-RU"/>
              </w:rPr>
              <w:t>осваиваемых</w:t>
            </w:r>
            <w:r w:rsidRPr="00A8051B">
              <w:rPr>
                <w:b/>
                <w:spacing w:val="-3"/>
                <w:sz w:val="24"/>
                <w:lang w:val="ru-RU"/>
              </w:rPr>
              <w:t xml:space="preserve"> </w:t>
            </w:r>
            <w:r w:rsidRPr="00A8051B">
              <w:rPr>
                <w:b/>
                <w:sz w:val="24"/>
                <w:lang w:val="ru-RU"/>
              </w:rPr>
              <w:t>в</w:t>
            </w:r>
            <w:r w:rsidRPr="00A8051B">
              <w:rPr>
                <w:b/>
                <w:spacing w:val="-2"/>
                <w:sz w:val="24"/>
                <w:lang w:val="ru-RU"/>
              </w:rPr>
              <w:t xml:space="preserve"> </w:t>
            </w:r>
            <w:r w:rsidRPr="00A8051B">
              <w:rPr>
                <w:b/>
                <w:sz w:val="24"/>
                <w:lang w:val="ru-RU"/>
              </w:rPr>
              <w:t>рамках</w:t>
            </w:r>
            <w:r w:rsidRPr="00A8051B">
              <w:rPr>
                <w:b/>
                <w:spacing w:val="-2"/>
                <w:sz w:val="24"/>
                <w:lang w:val="ru-RU"/>
              </w:rPr>
              <w:t xml:space="preserve"> дисциплины</w:t>
            </w:r>
          </w:p>
        </w:tc>
      </w:tr>
      <w:tr w:rsidR="00A8051B" w14:paraId="63D4AADF" w14:textId="77777777" w:rsidTr="00A8051B">
        <w:trPr>
          <w:trHeight w:val="8832"/>
        </w:trPr>
        <w:tc>
          <w:tcPr>
            <w:tcW w:w="3908" w:type="dxa"/>
          </w:tcPr>
          <w:p w14:paraId="59AFF0C8" w14:textId="77777777" w:rsidR="00A8051B" w:rsidRPr="00A8051B" w:rsidRDefault="00A8051B" w:rsidP="00A8051B">
            <w:pPr>
              <w:pStyle w:val="TableParagraph"/>
              <w:spacing w:line="275" w:lineRule="exact"/>
              <w:ind w:left="110"/>
              <w:rPr>
                <w:sz w:val="24"/>
                <w:lang w:val="ru-RU"/>
              </w:rPr>
            </w:pPr>
            <w:r w:rsidRPr="00A8051B">
              <w:rPr>
                <w:spacing w:val="-2"/>
                <w:sz w:val="24"/>
                <w:u w:val="single"/>
                <w:lang w:val="ru-RU"/>
              </w:rPr>
              <w:t>Знать:</w:t>
            </w:r>
          </w:p>
          <w:p w14:paraId="4DB51228" w14:textId="77777777" w:rsidR="00A8051B" w:rsidRPr="00A8051B" w:rsidRDefault="00A8051B" w:rsidP="00A8051B">
            <w:pPr>
              <w:pStyle w:val="TableParagraph"/>
              <w:ind w:left="110" w:right="92" w:firstLine="367"/>
              <w:jc w:val="both"/>
              <w:rPr>
                <w:sz w:val="24"/>
                <w:lang w:val="ru-RU"/>
              </w:rPr>
            </w:pPr>
            <w:r w:rsidRPr="00A8051B">
              <w:rPr>
                <w:sz w:val="24"/>
                <w:lang w:val="ru-RU"/>
              </w:rPr>
              <w:t>лексический и грамматический минимум,</w:t>
            </w:r>
            <w:r w:rsidRPr="00A8051B">
              <w:rPr>
                <w:spacing w:val="-13"/>
                <w:sz w:val="24"/>
                <w:lang w:val="ru-RU"/>
              </w:rPr>
              <w:t xml:space="preserve"> </w:t>
            </w:r>
            <w:r w:rsidRPr="00A8051B">
              <w:rPr>
                <w:sz w:val="24"/>
                <w:lang w:val="ru-RU"/>
              </w:rPr>
              <w:t>относящийся</w:t>
            </w:r>
            <w:r w:rsidRPr="00A8051B">
              <w:rPr>
                <w:spacing w:val="-13"/>
                <w:sz w:val="24"/>
                <w:lang w:val="ru-RU"/>
              </w:rPr>
              <w:t xml:space="preserve"> </w:t>
            </w:r>
            <w:r w:rsidRPr="00A8051B">
              <w:rPr>
                <w:sz w:val="24"/>
                <w:lang w:val="ru-RU"/>
              </w:rPr>
              <w:t>к</w:t>
            </w:r>
            <w:r w:rsidRPr="00A8051B">
              <w:rPr>
                <w:spacing w:val="-13"/>
                <w:sz w:val="24"/>
                <w:lang w:val="ru-RU"/>
              </w:rPr>
              <w:t xml:space="preserve"> </w:t>
            </w:r>
            <w:r w:rsidRPr="00A8051B">
              <w:rPr>
                <w:sz w:val="24"/>
                <w:lang w:val="ru-RU"/>
              </w:rPr>
              <w:t>описанию предметов, средств и процессов профессиональной деятельности;</w:t>
            </w:r>
          </w:p>
          <w:p w14:paraId="368658C8" w14:textId="77777777" w:rsidR="00A8051B" w:rsidRPr="00A8051B" w:rsidRDefault="00A8051B" w:rsidP="00A8051B">
            <w:pPr>
              <w:pStyle w:val="TableParagraph"/>
              <w:tabs>
                <w:tab w:val="left" w:pos="1173"/>
                <w:tab w:val="left" w:pos="3030"/>
              </w:tabs>
              <w:ind w:left="110" w:right="93" w:firstLine="307"/>
              <w:jc w:val="both"/>
              <w:rPr>
                <w:sz w:val="24"/>
                <w:lang w:val="ru-RU"/>
              </w:rPr>
            </w:pPr>
            <w:r w:rsidRPr="00A8051B">
              <w:rPr>
                <w:sz w:val="24"/>
                <w:lang w:val="ru-RU"/>
              </w:rPr>
              <w:t>лексический и грамматический минимум,</w:t>
            </w:r>
            <w:r w:rsidRPr="00A8051B">
              <w:rPr>
                <w:spacing w:val="-3"/>
                <w:sz w:val="24"/>
                <w:lang w:val="ru-RU"/>
              </w:rPr>
              <w:t xml:space="preserve"> </w:t>
            </w:r>
            <w:r w:rsidRPr="00A8051B">
              <w:rPr>
                <w:sz w:val="24"/>
                <w:lang w:val="ru-RU"/>
              </w:rPr>
              <w:t>необходимый</w:t>
            </w:r>
            <w:r w:rsidRPr="00A8051B">
              <w:rPr>
                <w:spacing w:val="-2"/>
                <w:sz w:val="24"/>
                <w:lang w:val="ru-RU"/>
              </w:rPr>
              <w:t xml:space="preserve"> </w:t>
            </w:r>
            <w:r w:rsidRPr="00A8051B">
              <w:rPr>
                <w:sz w:val="24"/>
                <w:lang w:val="ru-RU"/>
              </w:rPr>
              <w:t>для</w:t>
            </w:r>
            <w:r w:rsidRPr="00A8051B">
              <w:rPr>
                <w:spacing w:val="-3"/>
                <w:sz w:val="24"/>
                <w:lang w:val="ru-RU"/>
              </w:rPr>
              <w:t xml:space="preserve"> </w:t>
            </w:r>
            <w:r w:rsidRPr="00A8051B">
              <w:rPr>
                <w:sz w:val="24"/>
                <w:lang w:val="ru-RU"/>
              </w:rPr>
              <w:t xml:space="preserve">чтения </w:t>
            </w:r>
            <w:r w:rsidRPr="00A8051B">
              <w:rPr>
                <w:spacing w:val="-10"/>
                <w:sz w:val="24"/>
                <w:lang w:val="ru-RU"/>
              </w:rPr>
              <w:t>и</w:t>
            </w:r>
            <w:r w:rsidRPr="00A8051B">
              <w:rPr>
                <w:sz w:val="24"/>
                <w:lang w:val="ru-RU"/>
              </w:rPr>
              <w:tab/>
            </w:r>
            <w:r w:rsidRPr="00A8051B">
              <w:rPr>
                <w:spacing w:val="-2"/>
                <w:sz w:val="24"/>
                <w:lang w:val="ru-RU"/>
              </w:rPr>
              <w:t>перевода</w:t>
            </w:r>
            <w:r w:rsidRPr="00A8051B">
              <w:rPr>
                <w:sz w:val="24"/>
                <w:lang w:val="ru-RU"/>
              </w:rPr>
              <w:tab/>
            </w:r>
            <w:r w:rsidRPr="00A8051B">
              <w:rPr>
                <w:spacing w:val="-2"/>
                <w:sz w:val="24"/>
                <w:lang w:val="ru-RU"/>
              </w:rPr>
              <w:t xml:space="preserve">текстов </w:t>
            </w:r>
            <w:r w:rsidRPr="00A8051B">
              <w:rPr>
                <w:sz w:val="24"/>
                <w:lang w:val="ru-RU"/>
              </w:rPr>
              <w:t>профессиональной направленности (со словарем);</w:t>
            </w:r>
          </w:p>
          <w:p w14:paraId="5B08B8BC" w14:textId="77777777" w:rsidR="00A8051B" w:rsidRPr="00A8051B" w:rsidRDefault="00A8051B" w:rsidP="00A8051B">
            <w:pPr>
              <w:pStyle w:val="TableParagraph"/>
              <w:spacing w:before="1"/>
              <w:ind w:left="110" w:right="92" w:firstLine="307"/>
              <w:jc w:val="both"/>
              <w:rPr>
                <w:sz w:val="24"/>
                <w:lang w:val="ru-RU"/>
              </w:rPr>
            </w:pPr>
            <w:r w:rsidRPr="00A8051B">
              <w:rPr>
                <w:sz w:val="24"/>
                <w:lang w:val="ru-RU"/>
              </w:rPr>
              <w:t xml:space="preserve">общеупотребительные глаголы (общая и профессиональная </w:t>
            </w:r>
            <w:r w:rsidRPr="00A8051B">
              <w:rPr>
                <w:spacing w:val="-2"/>
                <w:sz w:val="24"/>
                <w:lang w:val="ru-RU"/>
              </w:rPr>
              <w:t>лексика);</w:t>
            </w:r>
          </w:p>
          <w:p w14:paraId="78A3FA75" w14:textId="77777777" w:rsidR="00A8051B" w:rsidRPr="00A8051B" w:rsidRDefault="00A8051B" w:rsidP="00A8051B">
            <w:pPr>
              <w:pStyle w:val="TableParagraph"/>
              <w:tabs>
                <w:tab w:val="left" w:pos="1612"/>
                <w:tab w:val="left" w:pos="1785"/>
                <w:tab w:val="left" w:pos="3029"/>
                <w:tab w:val="left" w:pos="3569"/>
              </w:tabs>
              <w:ind w:left="110" w:right="90" w:firstLine="307"/>
              <w:jc w:val="right"/>
              <w:rPr>
                <w:sz w:val="24"/>
                <w:lang w:val="ru-RU"/>
              </w:rPr>
            </w:pPr>
            <w:r w:rsidRPr="00A8051B">
              <w:rPr>
                <w:spacing w:val="-2"/>
                <w:sz w:val="24"/>
                <w:lang w:val="ru-RU"/>
              </w:rPr>
              <w:t>правила</w:t>
            </w:r>
            <w:r w:rsidRPr="00A8051B">
              <w:rPr>
                <w:sz w:val="24"/>
                <w:lang w:val="ru-RU"/>
              </w:rPr>
              <w:tab/>
            </w:r>
            <w:r w:rsidRPr="00A8051B">
              <w:rPr>
                <w:sz w:val="24"/>
                <w:lang w:val="ru-RU"/>
              </w:rPr>
              <w:tab/>
            </w:r>
            <w:r w:rsidRPr="00A8051B">
              <w:rPr>
                <w:spacing w:val="-2"/>
                <w:sz w:val="24"/>
                <w:lang w:val="ru-RU"/>
              </w:rPr>
              <w:t>чтения</w:t>
            </w:r>
            <w:r w:rsidRPr="00A8051B">
              <w:rPr>
                <w:sz w:val="24"/>
                <w:lang w:val="ru-RU"/>
              </w:rPr>
              <w:tab/>
            </w:r>
            <w:r w:rsidRPr="00A8051B">
              <w:rPr>
                <w:spacing w:val="-2"/>
                <w:sz w:val="24"/>
                <w:lang w:val="ru-RU"/>
              </w:rPr>
              <w:t>текстов профессиональной</w:t>
            </w:r>
            <w:r w:rsidRPr="00A8051B">
              <w:rPr>
                <w:spacing w:val="-5"/>
                <w:sz w:val="24"/>
                <w:lang w:val="ru-RU"/>
              </w:rPr>
              <w:t xml:space="preserve"> </w:t>
            </w:r>
            <w:r w:rsidRPr="00A8051B">
              <w:rPr>
                <w:spacing w:val="-2"/>
                <w:sz w:val="24"/>
                <w:lang w:val="ru-RU"/>
              </w:rPr>
              <w:t xml:space="preserve">направленности; </w:t>
            </w:r>
            <w:r w:rsidRPr="00A8051B">
              <w:rPr>
                <w:sz w:val="24"/>
                <w:lang w:val="ru-RU"/>
              </w:rPr>
              <w:t>правила</w:t>
            </w:r>
            <w:r w:rsidRPr="00A8051B">
              <w:rPr>
                <w:spacing w:val="40"/>
                <w:sz w:val="24"/>
                <w:lang w:val="ru-RU"/>
              </w:rPr>
              <w:t xml:space="preserve"> </w:t>
            </w:r>
            <w:r w:rsidRPr="00A8051B">
              <w:rPr>
                <w:sz w:val="24"/>
                <w:lang w:val="ru-RU"/>
              </w:rPr>
              <w:t>построения</w:t>
            </w:r>
            <w:r w:rsidRPr="00A8051B">
              <w:rPr>
                <w:spacing w:val="40"/>
                <w:sz w:val="24"/>
                <w:lang w:val="ru-RU"/>
              </w:rPr>
              <w:t xml:space="preserve"> </w:t>
            </w:r>
            <w:r w:rsidRPr="00A8051B">
              <w:rPr>
                <w:sz w:val="24"/>
                <w:lang w:val="ru-RU"/>
              </w:rPr>
              <w:t>простых</w:t>
            </w:r>
            <w:r w:rsidRPr="00A8051B">
              <w:rPr>
                <w:spacing w:val="40"/>
                <w:sz w:val="24"/>
                <w:lang w:val="ru-RU"/>
              </w:rPr>
              <w:t xml:space="preserve"> </w:t>
            </w:r>
            <w:r w:rsidRPr="00A8051B">
              <w:rPr>
                <w:sz w:val="24"/>
                <w:lang w:val="ru-RU"/>
              </w:rPr>
              <w:t xml:space="preserve">и </w:t>
            </w:r>
            <w:r w:rsidRPr="00A8051B">
              <w:rPr>
                <w:spacing w:val="-2"/>
                <w:sz w:val="24"/>
                <w:lang w:val="ru-RU"/>
              </w:rPr>
              <w:t>сложных</w:t>
            </w:r>
            <w:r w:rsidRPr="00A8051B">
              <w:rPr>
                <w:sz w:val="24"/>
                <w:lang w:val="ru-RU"/>
              </w:rPr>
              <w:tab/>
            </w:r>
            <w:r w:rsidRPr="00A8051B">
              <w:rPr>
                <w:spacing w:val="-2"/>
                <w:sz w:val="24"/>
                <w:lang w:val="ru-RU"/>
              </w:rPr>
              <w:t>предложений</w:t>
            </w:r>
            <w:r w:rsidRPr="00A8051B">
              <w:rPr>
                <w:sz w:val="24"/>
                <w:lang w:val="ru-RU"/>
              </w:rPr>
              <w:tab/>
            </w:r>
            <w:r w:rsidRPr="00A8051B">
              <w:rPr>
                <w:sz w:val="24"/>
                <w:lang w:val="ru-RU"/>
              </w:rPr>
              <w:tab/>
            </w:r>
            <w:r w:rsidRPr="00A8051B">
              <w:rPr>
                <w:spacing w:val="-5"/>
                <w:sz w:val="24"/>
                <w:lang w:val="ru-RU"/>
              </w:rPr>
              <w:t>на</w:t>
            </w:r>
          </w:p>
          <w:p w14:paraId="45CC4580" w14:textId="77777777" w:rsidR="00A8051B" w:rsidRPr="00A8051B" w:rsidRDefault="00A8051B" w:rsidP="00A8051B">
            <w:pPr>
              <w:pStyle w:val="TableParagraph"/>
              <w:ind w:left="110"/>
              <w:jc w:val="both"/>
              <w:rPr>
                <w:sz w:val="24"/>
                <w:lang w:val="ru-RU"/>
              </w:rPr>
            </w:pPr>
            <w:r w:rsidRPr="00A8051B">
              <w:rPr>
                <w:sz w:val="24"/>
                <w:lang w:val="ru-RU"/>
              </w:rPr>
              <w:t>профессиональные</w:t>
            </w:r>
            <w:r w:rsidRPr="00A8051B">
              <w:rPr>
                <w:spacing w:val="-8"/>
                <w:sz w:val="24"/>
                <w:lang w:val="ru-RU"/>
              </w:rPr>
              <w:t xml:space="preserve"> </w:t>
            </w:r>
            <w:r w:rsidRPr="00A8051B">
              <w:rPr>
                <w:spacing w:val="-2"/>
                <w:sz w:val="24"/>
                <w:lang w:val="ru-RU"/>
              </w:rPr>
              <w:t>темы;</w:t>
            </w:r>
          </w:p>
          <w:p w14:paraId="48932806" w14:textId="77777777" w:rsidR="00A8051B" w:rsidRPr="00A8051B" w:rsidRDefault="00A8051B" w:rsidP="00A8051B">
            <w:pPr>
              <w:pStyle w:val="TableParagraph"/>
              <w:ind w:left="110" w:right="92" w:firstLine="307"/>
              <w:jc w:val="both"/>
              <w:rPr>
                <w:sz w:val="24"/>
                <w:lang w:val="ru-RU"/>
              </w:rPr>
            </w:pPr>
            <w:r w:rsidRPr="00A8051B">
              <w:rPr>
                <w:sz w:val="24"/>
                <w:lang w:val="ru-RU"/>
              </w:rPr>
              <w:t>правила речевого этикета и социокультурные нормы общения на иностранном языке;</w:t>
            </w:r>
          </w:p>
          <w:p w14:paraId="507356EE" w14:textId="77777777" w:rsidR="00A8051B" w:rsidRPr="00A8051B" w:rsidRDefault="00A8051B" w:rsidP="00A8051B">
            <w:pPr>
              <w:pStyle w:val="TableParagraph"/>
              <w:tabs>
                <w:tab w:val="left" w:pos="2146"/>
                <w:tab w:val="left" w:pos="3425"/>
              </w:tabs>
              <w:ind w:left="110" w:right="91" w:firstLine="307"/>
              <w:jc w:val="both"/>
              <w:rPr>
                <w:sz w:val="24"/>
                <w:lang w:val="ru-RU"/>
              </w:rPr>
            </w:pPr>
            <w:r w:rsidRPr="00A8051B">
              <w:rPr>
                <w:sz w:val="24"/>
                <w:lang w:val="ru-RU"/>
              </w:rPr>
              <w:t xml:space="preserve">формы и виды устной и письменной коммуникации на </w:t>
            </w:r>
            <w:r w:rsidRPr="00A8051B">
              <w:rPr>
                <w:spacing w:val="-2"/>
                <w:sz w:val="24"/>
                <w:lang w:val="ru-RU"/>
              </w:rPr>
              <w:t>иностранном</w:t>
            </w:r>
            <w:r w:rsidRPr="00A8051B">
              <w:rPr>
                <w:sz w:val="24"/>
                <w:lang w:val="ru-RU"/>
              </w:rPr>
              <w:tab/>
            </w:r>
            <w:r w:rsidRPr="00A8051B">
              <w:rPr>
                <w:spacing w:val="-2"/>
                <w:sz w:val="24"/>
                <w:lang w:val="ru-RU"/>
              </w:rPr>
              <w:t>языке</w:t>
            </w:r>
            <w:r w:rsidRPr="00A8051B">
              <w:rPr>
                <w:sz w:val="24"/>
                <w:lang w:val="ru-RU"/>
              </w:rPr>
              <w:tab/>
            </w:r>
            <w:r w:rsidRPr="00A8051B">
              <w:rPr>
                <w:spacing w:val="-4"/>
                <w:sz w:val="24"/>
                <w:lang w:val="ru-RU"/>
              </w:rPr>
              <w:t xml:space="preserve">при </w:t>
            </w:r>
            <w:r w:rsidRPr="00A8051B">
              <w:rPr>
                <w:sz w:val="24"/>
                <w:lang w:val="ru-RU"/>
              </w:rPr>
              <w:t>межличностном, межкультурном и профессиональном</w:t>
            </w:r>
            <w:r w:rsidRPr="00A8051B">
              <w:rPr>
                <w:spacing w:val="-14"/>
                <w:sz w:val="24"/>
                <w:lang w:val="ru-RU"/>
              </w:rPr>
              <w:t xml:space="preserve"> </w:t>
            </w:r>
            <w:r w:rsidRPr="00A8051B">
              <w:rPr>
                <w:sz w:val="24"/>
                <w:lang w:val="ru-RU"/>
              </w:rPr>
              <w:t>взаимодействии</w:t>
            </w:r>
          </w:p>
        </w:tc>
        <w:tc>
          <w:tcPr>
            <w:tcW w:w="3836" w:type="dxa"/>
          </w:tcPr>
          <w:p w14:paraId="73DABFC0" w14:textId="77777777" w:rsidR="00A8051B" w:rsidRPr="00A8051B" w:rsidRDefault="00A8051B" w:rsidP="00A8051B">
            <w:pPr>
              <w:pStyle w:val="TableParagraph"/>
              <w:ind w:left="110" w:right="95" w:firstLine="384"/>
              <w:jc w:val="both"/>
              <w:rPr>
                <w:sz w:val="24"/>
                <w:lang w:val="ru-RU"/>
              </w:rPr>
            </w:pPr>
            <w:r w:rsidRPr="00A8051B">
              <w:rPr>
                <w:sz w:val="24"/>
                <w:lang w:val="ru-RU"/>
              </w:rPr>
              <w:t>владеет лексическим и грамматическим минимумом, относящимся к описанию предметов, средств и процессов профессиональной деятельности;</w:t>
            </w:r>
          </w:p>
          <w:p w14:paraId="29FB1A0B" w14:textId="77777777" w:rsidR="00A8051B" w:rsidRPr="00A8051B" w:rsidRDefault="00A8051B" w:rsidP="00A8051B">
            <w:pPr>
              <w:pStyle w:val="TableParagraph"/>
              <w:tabs>
                <w:tab w:val="left" w:pos="2956"/>
              </w:tabs>
              <w:ind w:left="110" w:right="94" w:firstLine="324"/>
              <w:jc w:val="both"/>
              <w:rPr>
                <w:sz w:val="24"/>
                <w:lang w:val="ru-RU"/>
              </w:rPr>
            </w:pPr>
            <w:r w:rsidRPr="00A8051B">
              <w:rPr>
                <w:sz w:val="24"/>
                <w:lang w:val="ru-RU"/>
              </w:rPr>
              <w:t xml:space="preserve">владеет лексическим и грамматическим минимумом, необходимым для чтения и </w:t>
            </w:r>
            <w:r w:rsidRPr="00A8051B">
              <w:rPr>
                <w:spacing w:val="-2"/>
                <w:sz w:val="24"/>
                <w:lang w:val="ru-RU"/>
              </w:rPr>
              <w:t>перевода</w:t>
            </w:r>
            <w:r w:rsidRPr="00A8051B">
              <w:rPr>
                <w:sz w:val="24"/>
                <w:lang w:val="ru-RU"/>
              </w:rPr>
              <w:tab/>
            </w:r>
            <w:r w:rsidRPr="00A8051B">
              <w:rPr>
                <w:spacing w:val="-2"/>
                <w:sz w:val="24"/>
                <w:lang w:val="ru-RU"/>
              </w:rPr>
              <w:t>текстов</w:t>
            </w:r>
          </w:p>
          <w:p w14:paraId="2122E40D" w14:textId="77777777" w:rsidR="00A8051B" w:rsidRPr="00A8051B" w:rsidRDefault="00A8051B" w:rsidP="00A8051B">
            <w:pPr>
              <w:pStyle w:val="TableParagraph"/>
              <w:ind w:left="110" w:right="551"/>
              <w:jc w:val="both"/>
              <w:rPr>
                <w:sz w:val="24"/>
                <w:lang w:val="ru-RU"/>
              </w:rPr>
            </w:pPr>
            <w:r w:rsidRPr="00A8051B">
              <w:rPr>
                <w:spacing w:val="-2"/>
                <w:sz w:val="24"/>
                <w:lang w:val="ru-RU"/>
              </w:rPr>
              <w:t xml:space="preserve">профессиональной </w:t>
            </w:r>
            <w:r w:rsidRPr="00A8051B">
              <w:rPr>
                <w:sz w:val="24"/>
                <w:lang w:val="ru-RU"/>
              </w:rPr>
              <w:t>направленности</w:t>
            </w:r>
            <w:r w:rsidRPr="00A8051B">
              <w:rPr>
                <w:spacing w:val="-15"/>
                <w:sz w:val="24"/>
                <w:lang w:val="ru-RU"/>
              </w:rPr>
              <w:t xml:space="preserve"> </w:t>
            </w:r>
            <w:r w:rsidRPr="00A8051B">
              <w:rPr>
                <w:sz w:val="24"/>
                <w:lang w:val="ru-RU"/>
              </w:rPr>
              <w:t>(со</w:t>
            </w:r>
            <w:r w:rsidRPr="00A8051B">
              <w:rPr>
                <w:spacing w:val="-15"/>
                <w:sz w:val="24"/>
                <w:lang w:val="ru-RU"/>
              </w:rPr>
              <w:t xml:space="preserve"> </w:t>
            </w:r>
            <w:r w:rsidRPr="00A8051B">
              <w:rPr>
                <w:sz w:val="24"/>
                <w:lang w:val="ru-RU"/>
              </w:rPr>
              <w:t>словарем);</w:t>
            </w:r>
          </w:p>
          <w:p w14:paraId="52938836" w14:textId="77777777" w:rsidR="00A8051B" w:rsidRPr="00A8051B" w:rsidRDefault="00A8051B" w:rsidP="00A8051B">
            <w:pPr>
              <w:pStyle w:val="TableParagraph"/>
              <w:ind w:left="110" w:right="96" w:firstLine="324"/>
              <w:jc w:val="both"/>
              <w:rPr>
                <w:sz w:val="24"/>
                <w:lang w:val="ru-RU"/>
              </w:rPr>
            </w:pPr>
            <w:r w:rsidRPr="00A8051B">
              <w:rPr>
                <w:sz w:val="24"/>
                <w:lang w:val="ru-RU"/>
              </w:rPr>
              <w:t>демонстрирует знания при употреблении глаголов (общая и профессиональная лексика);</w:t>
            </w:r>
          </w:p>
          <w:p w14:paraId="00DD5005" w14:textId="77777777" w:rsidR="00A8051B" w:rsidRPr="00A8051B" w:rsidRDefault="00A8051B" w:rsidP="00A8051B">
            <w:pPr>
              <w:pStyle w:val="TableParagraph"/>
              <w:ind w:left="110" w:right="96" w:firstLine="324"/>
              <w:jc w:val="both"/>
              <w:rPr>
                <w:sz w:val="24"/>
                <w:lang w:val="ru-RU"/>
              </w:rPr>
            </w:pPr>
            <w:r w:rsidRPr="00A8051B">
              <w:rPr>
                <w:sz w:val="24"/>
                <w:lang w:val="ru-RU"/>
              </w:rPr>
              <w:t xml:space="preserve">демонстрирует знания правил чтения текстов профессиональной </w:t>
            </w:r>
            <w:r w:rsidRPr="00A8051B">
              <w:rPr>
                <w:spacing w:val="-2"/>
                <w:sz w:val="24"/>
                <w:lang w:val="ru-RU"/>
              </w:rPr>
              <w:t>направленности;</w:t>
            </w:r>
          </w:p>
          <w:p w14:paraId="45537F79" w14:textId="77777777" w:rsidR="00A8051B" w:rsidRPr="00A8051B" w:rsidRDefault="00A8051B" w:rsidP="00A8051B">
            <w:pPr>
              <w:pStyle w:val="TableParagraph"/>
              <w:tabs>
                <w:tab w:val="left" w:pos="3493"/>
              </w:tabs>
              <w:ind w:left="110" w:right="94" w:firstLine="324"/>
              <w:jc w:val="both"/>
              <w:rPr>
                <w:sz w:val="24"/>
                <w:lang w:val="ru-RU"/>
              </w:rPr>
            </w:pPr>
            <w:r w:rsidRPr="00A8051B">
              <w:rPr>
                <w:sz w:val="24"/>
                <w:lang w:val="ru-RU"/>
              </w:rPr>
              <w:t xml:space="preserve">демонстрирует способность построения простых и сложных </w:t>
            </w:r>
            <w:r w:rsidRPr="00A8051B">
              <w:rPr>
                <w:spacing w:val="-2"/>
                <w:sz w:val="24"/>
                <w:lang w:val="ru-RU"/>
              </w:rPr>
              <w:t>предложений</w:t>
            </w:r>
            <w:r w:rsidRPr="00A8051B">
              <w:rPr>
                <w:sz w:val="24"/>
                <w:lang w:val="ru-RU"/>
              </w:rPr>
              <w:tab/>
            </w:r>
            <w:r w:rsidRPr="00A8051B">
              <w:rPr>
                <w:spacing w:val="-5"/>
                <w:sz w:val="24"/>
                <w:lang w:val="ru-RU"/>
              </w:rPr>
              <w:t>на</w:t>
            </w:r>
          </w:p>
          <w:p w14:paraId="2F4E0C84" w14:textId="77777777" w:rsidR="00A8051B" w:rsidRPr="00A8051B" w:rsidRDefault="00A8051B" w:rsidP="00A8051B">
            <w:pPr>
              <w:pStyle w:val="TableParagraph"/>
              <w:ind w:left="434" w:right="96" w:hanging="324"/>
              <w:jc w:val="both"/>
              <w:rPr>
                <w:sz w:val="24"/>
                <w:lang w:val="ru-RU"/>
              </w:rPr>
            </w:pPr>
            <w:r w:rsidRPr="00A8051B">
              <w:rPr>
                <w:sz w:val="24"/>
                <w:lang w:val="ru-RU"/>
              </w:rPr>
              <w:t>профессиональные темы; демонстрирует</w:t>
            </w:r>
            <w:r w:rsidRPr="00A8051B">
              <w:rPr>
                <w:spacing w:val="75"/>
                <w:w w:val="150"/>
                <w:sz w:val="24"/>
                <w:lang w:val="ru-RU"/>
              </w:rPr>
              <w:t xml:space="preserve"> </w:t>
            </w:r>
            <w:r w:rsidRPr="00A8051B">
              <w:rPr>
                <w:sz w:val="24"/>
                <w:lang w:val="ru-RU"/>
              </w:rPr>
              <w:t>знания</w:t>
            </w:r>
            <w:r w:rsidRPr="00A8051B">
              <w:rPr>
                <w:spacing w:val="73"/>
                <w:w w:val="150"/>
                <w:sz w:val="24"/>
                <w:lang w:val="ru-RU"/>
              </w:rPr>
              <w:t xml:space="preserve"> </w:t>
            </w:r>
            <w:r w:rsidRPr="00A8051B">
              <w:rPr>
                <w:spacing w:val="-2"/>
                <w:sz w:val="24"/>
                <w:lang w:val="ru-RU"/>
              </w:rPr>
              <w:t>правил</w:t>
            </w:r>
          </w:p>
          <w:p w14:paraId="6042F4CD" w14:textId="77777777" w:rsidR="00A8051B" w:rsidRPr="00A8051B" w:rsidRDefault="00A8051B" w:rsidP="00A8051B">
            <w:pPr>
              <w:pStyle w:val="TableParagraph"/>
              <w:tabs>
                <w:tab w:val="left" w:pos="1919"/>
                <w:tab w:val="left" w:pos="3598"/>
              </w:tabs>
              <w:ind w:left="110" w:right="95"/>
              <w:jc w:val="both"/>
              <w:rPr>
                <w:sz w:val="24"/>
                <w:lang w:val="ru-RU"/>
              </w:rPr>
            </w:pPr>
            <w:r w:rsidRPr="00A8051B">
              <w:rPr>
                <w:spacing w:val="-2"/>
                <w:sz w:val="24"/>
                <w:lang w:val="ru-RU"/>
              </w:rPr>
              <w:t>речевого</w:t>
            </w:r>
            <w:r w:rsidRPr="00A8051B">
              <w:rPr>
                <w:sz w:val="24"/>
                <w:lang w:val="ru-RU"/>
              </w:rPr>
              <w:tab/>
            </w:r>
            <w:r w:rsidRPr="00A8051B">
              <w:rPr>
                <w:spacing w:val="-2"/>
                <w:sz w:val="24"/>
                <w:lang w:val="ru-RU"/>
              </w:rPr>
              <w:t>этикета</w:t>
            </w:r>
            <w:r w:rsidRPr="00A8051B">
              <w:rPr>
                <w:sz w:val="24"/>
                <w:lang w:val="ru-RU"/>
              </w:rPr>
              <w:tab/>
            </w:r>
            <w:r w:rsidRPr="00A8051B">
              <w:rPr>
                <w:spacing w:val="-10"/>
                <w:sz w:val="24"/>
                <w:lang w:val="ru-RU"/>
              </w:rPr>
              <w:t xml:space="preserve">и </w:t>
            </w:r>
            <w:r w:rsidRPr="00A8051B">
              <w:rPr>
                <w:spacing w:val="-2"/>
                <w:sz w:val="24"/>
                <w:lang w:val="ru-RU"/>
              </w:rPr>
              <w:t>социокультурных</w:t>
            </w:r>
            <w:r w:rsidRPr="00A8051B">
              <w:rPr>
                <w:spacing w:val="-7"/>
                <w:sz w:val="24"/>
                <w:lang w:val="ru-RU"/>
              </w:rPr>
              <w:t xml:space="preserve"> </w:t>
            </w:r>
            <w:r w:rsidRPr="00A8051B">
              <w:rPr>
                <w:spacing w:val="-2"/>
                <w:sz w:val="24"/>
                <w:lang w:val="ru-RU"/>
              </w:rPr>
              <w:t>норм</w:t>
            </w:r>
            <w:r w:rsidRPr="00A8051B">
              <w:rPr>
                <w:spacing w:val="-11"/>
                <w:sz w:val="24"/>
                <w:lang w:val="ru-RU"/>
              </w:rPr>
              <w:t xml:space="preserve"> </w:t>
            </w:r>
            <w:r w:rsidRPr="00A8051B">
              <w:rPr>
                <w:spacing w:val="-2"/>
                <w:sz w:val="24"/>
                <w:lang w:val="ru-RU"/>
              </w:rPr>
              <w:t>общения</w:t>
            </w:r>
            <w:r w:rsidRPr="00A8051B">
              <w:rPr>
                <w:spacing w:val="-7"/>
                <w:sz w:val="24"/>
                <w:lang w:val="ru-RU"/>
              </w:rPr>
              <w:t xml:space="preserve"> </w:t>
            </w:r>
            <w:r w:rsidRPr="00A8051B">
              <w:rPr>
                <w:spacing w:val="-2"/>
                <w:sz w:val="24"/>
                <w:lang w:val="ru-RU"/>
              </w:rPr>
              <w:t xml:space="preserve">на </w:t>
            </w:r>
            <w:r w:rsidRPr="00A8051B">
              <w:rPr>
                <w:sz w:val="24"/>
                <w:lang w:val="ru-RU"/>
              </w:rPr>
              <w:t>иностранном языке;</w:t>
            </w:r>
          </w:p>
          <w:p w14:paraId="03B635F1" w14:textId="77777777" w:rsidR="00A8051B" w:rsidRPr="00A8051B" w:rsidRDefault="00A8051B" w:rsidP="00A8051B">
            <w:pPr>
              <w:pStyle w:val="TableParagraph"/>
              <w:tabs>
                <w:tab w:val="left" w:pos="3599"/>
              </w:tabs>
              <w:ind w:left="110" w:right="96" w:firstLine="324"/>
              <w:jc w:val="both"/>
              <w:rPr>
                <w:sz w:val="24"/>
                <w:lang w:val="ru-RU"/>
              </w:rPr>
            </w:pPr>
            <w:r w:rsidRPr="00A8051B">
              <w:rPr>
                <w:sz w:val="24"/>
                <w:lang w:val="ru-RU"/>
              </w:rPr>
              <w:t xml:space="preserve">демонстрирует знания форм и видов устной и письменной коммуникации на иностранном языке при межличностном, </w:t>
            </w:r>
            <w:r w:rsidRPr="00A8051B">
              <w:rPr>
                <w:spacing w:val="-2"/>
                <w:sz w:val="24"/>
                <w:lang w:val="ru-RU"/>
              </w:rPr>
              <w:t>межкультурном</w:t>
            </w:r>
            <w:r w:rsidRPr="00A8051B">
              <w:rPr>
                <w:sz w:val="24"/>
                <w:lang w:val="ru-RU"/>
              </w:rPr>
              <w:tab/>
            </w:r>
            <w:r w:rsidRPr="00A8051B">
              <w:rPr>
                <w:spacing w:val="-10"/>
                <w:sz w:val="24"/>
                <w:lang w:val="ru-RU"/>
              </w:rPr>
              <w:t>и</w:t>
            </w:r>
          </w:p>
          <w:p w14:paraId="00400D63" w14:textId="77777777" w:rsidR="00A8051B" w:rsidRDefault="00A8051B" w:rsidP="00A8051B">
            <w:pPr>
              <w:pStyle w:val="TableParagraph"/>
              <w:spacing w:line="270" w:lineRule="atLeast"/>
              <w:ind w:left="110" w:right="185"/>
              <w:rPr>
                <w:sz w:val="24"/>
              </w:rPr>
            </w:pPr>
            <w:r>
              <w:rPr>
                <w:spacing w:val="-2"/>
                <w:sz w:val="24"/>
              </w:rPr>
              <w:t>профессиональном взаимодействии</w:t>
            </w:r>
          </w:p>
        </w:tc>
        <w:tc>
          <w:tcPr>
            <w:tcW w:w="2679" w:type="dxa"/>
          </w:tcPr>
          <w:p w14:paraId="344E303C" w14:textId="77777777" w:rsidR="00A8051B" w:rsidRPr="00A8051B" w:rsidRDefault="00A8051B" w:rsidP="00A8051B">
            <w:pPr>
              <w:pStyle w:val="TableParagraph"/>
              <w:rPr>
                <w:b/>
                <w:sz w:val="24"/>
                <w:lang w:val="ru-RU"/>
              </w:rPr>
            </w:pPr>
          </w:p>
          <w:p w14:paraId="369D3A27" w14:textId="77777777" w:rsidR="00A8051B" w:rsidRPr="00A8051B" w:rsidRDefault="00A8051B" w:rsidP="00A8051B">
            <w:pPr>
              <w:pStyle w:val="TableParagraph"/>
              <w:rPr>
                <w:b/>
                <w:sz w:val="24"/>
                <w:lang w:val="ru-RU"/>
              </w:rPr>
            </w:pPr>
          </w:p>
          <w:p w14:paraId="48CCAF8D" w14:textId="77777777" w:rsidR="00A8051B" w:rsidRPr="00A8051B" w:rsidRDefault="00A8051B" w:rsidP="00A8051B">
            <w:pPr>
              <w:pStyle w:val="TableParagraph"/>
              <w:rPr>
                <w:b/>
                <w:sz w:val="24"/>
                <w:lang w:val="ru-RU"/>
              </w:rPr>
            </w:pPr>
          </w:p>
          <w:p w14:paraId="6F7795B4" w14:textId="77777777" w:rsidR="00A8051B" w:rsidRPr="00A8051B" w:rsidRDefault="00A8051B" w:rsidP="00A8051B">
            <w:pPr>
              <w:pStyle w:val="TableParagraph"/>
              <w:rPr>
                <w:b/>
                <w:sz w:val="24"/>
                <w:lang w:val="ru-RU"/>
              </w:rPr>
            </w:pPr>
          </w:p>
          <w:p w14:paraId="59B7004B" w14:textId="77777777" w:rsidR="00A8051B" w:rsidRPr="00A8051B" w:rsidRDefault="00A8051B" w:rsidP="00A8051B">
            <w:pPr>
              <w:pStyle w:val="TableParagraph"/>
              <w:spacing w:before="275"/>
              <w:rPr>
                <w:b/>
                <w:sz w:val="24"/>
                <w:lang w:val="ru-RU"/>
              </w:rPr>
            </w:pPr>
          </w:p>
          <w:p w14:paraId="5C931848" w14:textId="77777777" w:rsidR="00A8051B" w:rsidRPr="00A8051B" w:rsidRDefault="00A8051B" w:rsidP="00A8051B">
            <w:pPr>
              <w:pStyle w:val="TableParagraph"/>
              <w:ind w:left="96" w:right="87"/>
              <w:jc w:val="center"/>
              <w:rPr>
                <w:sz w:val="24"/>
                <w:lang w:val="ru-RU"/>
              </w:rPr>
            </w:pPr>
            <w:r w:rsidRPr="00A8051B">
              <w:rPr>
                <w:sz w:val="24"/>
                <w:lang w:val="ru-RU"/>
              </w:rPr>
              <w:t>Письменный</w:t>
            </w:r>
            <w:r w:rsidRPr="00A8051B">
              <w:rPr>
                <w:spacing w:val="-15"/>
                <w:sz w:val="24"/>
                <w:lang w:val="ru-RU"/>
              </w:rPr>
              <w:t xml:space="preserve"> </w:t>
            </w:r>
            <w:r w:rsidRPr="00A8051B">
              <w:rPr>
                <w:sz w:val="24"/>
                <w:lang w:val="ru-RU"/>
              </w:rPr>
              <w:t>и</w:t>
            </w:r>
            <w:r w:rsidRPr="00A8051B">
              <w:rPr>
                <w:spacing w:val="-15"/>
                <w:sz w:val="24"/>
                <w:lang w:val="ru-RU"/>
              </w:rPr>
              <w:t xml:space="preserve"> </w:t>
            </w:r>
            <w:r w:rsidRPr="00A8051B">
              <w:rPr>
                <w:sz w:val="24"/>
                <w:lang w:val="ru-RU"/>
              </w:rPr>
              <w:t>устный опрос. Тестирование.</w:t>
            </w:r>
          </w:p>
          <w:p w14:paraId="12177699" w14:textId="77777777" w:rsidR="00A8051B" w:rsidRPr="00A8051B" w:rsidRDefault="00A8051B" w:rsidP="00A8051B">
            <w:pPr>
              <w:pStyle w:val="TableParagraph"/>
              <w:ind w:left="96" w:right="87"/>
              <w:jc w:val="center"/>
              <w:rPr>
                <w:sz w:val="24"/>
                <w:lang w:val="ru-RU"/>
              </w:rPr>
            </w:pPr>
            <w:r w:rsidRPr="00A8051B">
              <w:rPr>
                <w:spacing w:val="-2"/>
                <w:sz w:val="24"/>
                <w:lang w:val="ru-RU"/>
              </w:rPr>
              <w:t>Дискуссия.</w:t>
            </w:r>
          </w:p>
          <w:p w14:paraId="292D8966" w14:textId="77777777" w:rsidR="00A8051B" w:rsidRPr="00A8051B" w:rsidRDefault="00A8051B" w:rsidP="00A8051B">
            <w:pPr>
              <w:pStyle w:val="TableParagraph"/>
              <w:ind w:left="100" w:right="86"/>
              <w:jc w:val="center"/>
              <w:rPr>
                <w:sz w:val="24"/>
                <w:lang w:val="ru-RU"/>
              </w:rPr>
            </w:pPr>
            <w:r w:rsidRPr="00A8051B">
              <w:rPr>
                <w:sz w:val="24"/>
                <w:lang w:val="ru-RU"/>
              </w:rPr>
              <w:t>Участие</w:t>
            </w:r>
            <w:r w:rsidRPr="00A8051B">
              <w:rPr>
                <w:spacing w:val="-15"/>
                <w:sz w:val="24"/>
                <w:lang w:val="ru-RU"/>
              </w:rPr>
              <w:t xml:space="preserve"> </w:t>
            </w:r>
            <w:r w:rsidRPr="00A8051B">
              <w:rPr>
                <w:sz w:val="24"/>
                <w:lang w:val="ru-RU"/>
              </w:rPr>
              <w:t>в</w:t>
            </w:r>
            <w:r w:rsidRPr="00A8051B">
              <w:rPr>
                <w:spacing w:val="-15"/>
                <w:sz w:val="24"/>
                <w:lang w:val="ru-RU"/>
              </w:rPr>
              <w:t xml:space="preserve"> </w:t>
            </w:r>
            <w:r w:rsidRPr="00A8051B">
              <w:rPr>
                <w:sz w:val="24"/>
                <w:lang w:val="ru-RU"/>
              </w:rPr>
              <w:t>диалогах, ролевых играх.</w:t>
            </w:r>
          </w:p>
          <w:p w14:paraId="52FCE246" w14:textId="77777777" w:rsidR="00A8051B" w:rsidRPr="00A8051B" w:rsidRDefault="00A8051B" w:rsidP="00A8051B">
            <w:pPr>
              <w:pStyle w:val="TableParagraph"/>
              <w:ind w:left="96" w:right="86"/>
              <w:jc w:val="center"/>
              <w:rPr>
                <w:sz w:val="24"/>
                <w:lang w:val="ru-RU"/>
              </w:rPr>
            </w:pPr>
            <w:r w:rsidRPr="00A8051B">
              <w:rPr>
                <w:sz w:val="24"/>
                <w:lang w:val="ru-RU"/>
              </w:rPr>
              <w:t>Практические</w:t>
            </w:r>
            <w:r w:rsidRPr="00A8051B">
              <w:rPr>
                <w:spacing w:val="-15"/>
                <w:sz w:val="24"/>
                <w:lang w:val="ru-RU"/>
              </w:rPr>
              <w:t xml:space="preserve"> </w:t>
            </w:r>
            <w:r w:rsidRPr="00A8051B">
              <w:rPr>
                <w:sz w:val="24"/>
                <w:lang w:val="ru-RU"/>
              </w:rPr>
              <w:t xml:space="preserve">задания по работе с </w:t>
            </w:r>
            <w:r w:rsidRPr="00A8051B">
              <w:rPr>
                <w:spacing w:val="-2"/>
                <w:sz w:val="24"/>
                <w:lang w:val="ru-RU"/>
              </w:rPr>
              <w:t>информацией, документами, профессиональной литературой.</w:t>
            </w:r>
          </w:p>
          <w:p w14:paraId="4A817790" w14:textId="77777777" w:rsidR="00A8051B" w:rsidRDefault="00A8051B" w:rsidP="00A8051B">
            <w:pPr>
              <w:pStyle w:val="TableParagraph"/>
              <w:spacing w:before="1"/>
              <w:ind w:left="521" w:right="511" w:firstLine="5"/>
              <w:jc w:val="center"/>
              <w:rPr>
                <w:sz w:val="24"/>
              </w:rPr>
            </w:pPr>
            <w:r>
              <w:rPr>
                <w:sz w:val="24"/>
              </w:rPr>
              <w:t xml:space="preserve">Ответы на </w:t>
            </w:r>
            <w:r>
              <w:rPr>
                <w:spacing w:val="-2"/>
                <w:sz w:val="24"/>
              </w:rPr>
              <w:t>промежуточной аттестации</w:t>
            </w:r>
          </w:p>
        </w:tc>
      </w:tr>
      <w:tr w:rsidR="00A8051B" w14:paraId="181BAAFC" w14:textId="77777777" w:rsidTr="00A8051B">
        <w:trPr>
          <w:trHeight w:val="276"/>
        </w:trPr>
        <w:tc>
          <w:tcPr>
            <w:tcW w:w="10423" w:type="dxa"/>
            <w:gridSpan w:val="3"/>
          </w:tcPr>
          <w:p w14:paraId="70AC2BDD" w14:textId="77777777" w:rsidR="00A8051B" w:rsidRPr="00A8051B" w:rsidRDefault="00A8051B" w:rsidP="00A8051B">
            <w:pPr>
              <w:pStyle w:val="TableParagraph"/>
              <w:spacing w:line="256" w:lineRule="exact"/>
              <w:ind w:left="110"/>
              <w:rPr>
                <w:b/>
                <w:sz w:val="24"/>
                <w:lang w:val="ru-RU"/>
              </w:rPr>
            </w:pPr>
            <w:r w:rsidRPr="00A8051B">
              <w:rPr>
                <w:b/>
                <w:sz w:val="24"/>
                <w:lang w:val="ru-RU"/>
              </w:rPr>
              <w:t>Перечень</w:t>
            </w:r>
            <w:r w:rsidRPr="00A8051B">
              <w:rPr>
                <w:b/>
                <w:spacing w:val="-5"/>
                <w:sz w:val="24"/>
                <w:lang w:val="ru-RU"/>
              </w:rPr>
              <w:t xml:space="preserve"> </w:t>
            </w:r>
            <w:r w:rsidRPr="00A8051B">
              <w:rPr>
                <w:b/>
                <w:sz w:val="24"/>
                <w:lang w:val="ru-RU"/>
              </w:rPr>
              <w:t>умений,</w:t>
            </w:r>
            <w:r w:rsidRPr="00A8051B">
              <w:rPr>
                <w:b/>
                <w:spacing w:val="-2"/>
                <w:sz w:val="24"/>
                <w:lang w:val="ru-RU"/>
              </w:rPr>
              <w:t xml:space="preserve"> </w:t>
            </w:r>
            <w:r w:rsidRPr="00A8051B">
              <w:rPr>
                <w:b/>
                <w:sz w:val="24"/>
                <w:lang w:val="ru-RU"/>
              </w:rPr>
              <w:t>осваиваемых</w:t>
            </w:r>
            <w:r w:rsidRPr="00A8051B">
              <w:rPr>
                <w:b/>
                <w:spacing w:val="-2"/>
                <w:sz w:val="24"/>
                <w:lang w:val="ru-RU"/>
              </w:rPr>
              <w:t xml:space="preserve"> </w:t>
            </w:r>
            <w:r w:rsidRPr="00A8051B">
              <w:rPr>
                <w:b/>
                <w:sz w:val="24"/>
                <w:lang w:val="ru-RU"/>
              </w:rPr>
              <w:t>в</w:t>
            </w:r>
            <w:r w:rsidRPr="00A8051B">
              <w:rPr>
                <w:b/>
                <w:spacing w:val="-2"/>
                <w:sz w:val="24"/>
                <w:lang w:val="ru-RU"/>
              </w:rPr>
              <w:t xml:space="preserve"> </w:t>
            </w:r>
            <w:r w:rsidRPr="00A8051B">
              <w:rPr>
                <w:b/>
                <w:sz w:val="24"/>
                <w:lang w:val="ru-RU"/>
              </w:rPr>
              <w:t>рамках</w:t>
            </w:r>
            <w:r w:rsidRPr="00A8051B">
              <w:rPr>
                <w:b/>
                <w:spacing w:val="-2"/>
                <w:sz w:val="24"/>
                <w:lang w:val="ru-RU"/>
              </w:rPr>
              <w:t xml:space="preserve"> дисциплины</w:t>
            </w:r>
          </w:p>
        </w:tc>
      </w:tr>
      <w:tr w:rsidR="00A8051B" w14:paraId="11FE35CA" w14:textId="77777777" w:rsidTr="00A8051B">
        <w:trPr>
          <w:trHeight w:val="2207"/>
        </w:trPr>
        <w:tc>
          <w:tcPr>
            <w:tcW w:w="3908" w:type="dxa"/>
          </w:tcPr>
          <w:p w14:paraId="787B3606" w14:textId="77777777" w:rsidR="00A8051B" w:rsidRPr="00A8051B" w:rsidRDefault="00A8051B" w:rsidP="00A8051B">
            <w:pPr>
              <w:pStyle w:val="TableParagraph"/>
              <w:spacing w:line="275" w:lineRule="exact"/>
              <w:ind w:left="110"/>
              <w:rPr>
                <w:sz w:val="24"/>
                <w:lang w:val="ru-RU"/>
              </w:rPr>
            </w:pPr>
            <w:r w:rsidRPr="00A8051B">
              <w:rPr>
                <w:spacing w:val="-2"/>
                <w:sz w:val="24"/>
                <w:u w:val="single"/>
                <w:lang w:val="ru-RU"/>
              </w:rPr>
              <w:t>Уметь:</w:t>
            </w:r>
          </w:p>
          <w:p w14:paraId="29D47207" w14:textId="77777777" w:rsidR="00A8051B" w:rsidRPr="00A8051B" w:rsidRDefault="00A8051B" w:rsidP="00A8051B">
            <w:pPr>
              <w:pStyle w:val="TableParagraph"/>
              <w:ind w:left="-10" w:right="94" w:firstLine="223"/>
              <w:jc w:val="both"/>
              <w:rPr>
                <w:sz w:val="24"/>
                <w:lang w:val="ru-RU"/>
              </w:rPr>
            </w:pPr>
            <w:r w:rsidRPr="00A8051B">
              <w:rPr>
                <w:sz w:val="24"/>
                <w:lang w:val="ru-RU"/>
              </w:rPr>
              <w:t xml:space="preserve">строить простые высказывания о себе и о своей профессиональной </w:t>
            </w:r>
            <w:r w:rsidRPr="00A8051B">
              <w:rPr>
                <w:spacing w:val="-2"/>
                <w:sz w:val="24"/>
                <w:lang w:val="ru-RU"/>
              </w:rPr>
              <w:t>деятельности;</w:t>
            </w:r>
          </w:p>
          <w:p w14:paraId="5627351B" w14:textId="77777777" w:rsidR="00A8051B" w:rsidRPr="00A8051B" w:rsidRDefault="00A8051B" w:rsidP="00A8051B">
            <w:pPr>
              <w:pStyle w:val="TableParagraph"/>
              <w:ind w:left="-10" w:right="93" w:firstLine="163"/>
              <w:jc w:val="both"/>
              <w:rPr>
                <w:sz w:val="24"/>
                <w:lang w:val="ru-RU"/>
              </w:rPr>
            </w:pPr>
            <w:r w:rsidRPr="00A8051B">
              <w:rPr>
                <w:sz w:val="24"/>
                <w:lang w:val="ru-RU"/>
              </w:rPr>
              <w:t>взаимодействовать в коллективе, принимать участие в диалогах на общие и профессиональные темы;</w:t>
            </w:r>
          </w:p>
        </w:tc>
        <w:tc>
          <w:tcPr>
            <w:tcW w:w="3836" w:type="dxa"/>
          </w:tcPr>
          <w:p w14:paraId="392D4059" w14:textId="77777777" w:rsidR="00A8051B" w:rsidRPr="00A8051B" w:rsidRDefault="00A8051B" w:rsidP="00A8051B">
            <w:pPr>
              <w:pStyle w:val="TableParagraph"/>
              <w:ind w:left="110" w:right="96" w:firstLine="384"/>
              <w:jc w:val="both"/>
              <w:rPr>
                <w:sz w:val="24"/>
                <w:lang w:val="ru-RU"/>
              </w:rPr>
            </w:pPr>
            <w:r w:rsidRPr="00A8051B">
              <w:rPr>
                <w:sz w:val="24"/>
                <w:lang w:val="ru-RU"/>
              </w:rPr>
              <w:t>строит простые высказывания о</w:t>
            </w:r>
            <w:r w:rsidRPr="00A8051B">
              <w:rPr>
                <w:spacing w:val="-8"/>
                <w:sz w:val="24"/>
                <w:lang w:val="ru-RU"/>
              </w:rPr>
              <w:t xml:space="preserve"> </w:t>
            </w:r>
            <w:r w:rsidRPr="00A8051B">
              <w:rPr>
                <w:sz w:val="24"/>
                <w:lang w:val="ru-RU"/>
              </w:rPr>
              <w:t>себе</w:t>
            </w:r>
            <w:r w:rsidRPr="00A8051B">
              <w:rPr>
                <w:spacing w:val="-9"/>
                <w:sz w:val="24"/>
                <w:lang w:val="ru-RU"/>
              </w:rPr>
              <w:t xml:space="preserve"> </w:t>
            </w:r>
            <w:r w:rsidRPr="00A8051B">
              <w:rPr>
                <w:sz w:val="24"/>
                <w:lang w:val="ru-RU"/>
              </w:rPr>
              <w:t>и</w:t>
            </w:r>
            <w:r w:rsidRPr="00A8051B">
              <w:rPr>
                <w:spacing w:val="-8"/>
                <w:sz w:val="24"/>
                <w:lang w:val="ru-RU"/>
              </w:rPr>
              <w:t xml:space="preserve"> </w:t>
            </w:r>
            <w:r w:rsidRPr="00A8051B">
              <w:rPr>
                <w:sz w:val="24"/>
                <w:lang w:val="ru-RU"/>
              </w:rPr>
              <w:t>о</w:t>
            </w:r>
            <w:r w:rsidRPr="00A8051B">
              <w:rPr>
                <w:spacing w:val="-8"/>
                <w:sz w:val="24"/>
                <w:lang w:val="ru-RU"/>
              </w:rPr>
              <w:t xml:space="preserve"> </w:t>
            </w:r>
            <w:r w:rsidRPr="00A8051B">
              <w:rPr>
                <w:sz w:val="24"/>
                <w:lang w:val="ru-RU"/>
              </w:rPr>
              <w:t>своей</w:t>
            </w:r>
            <w:r w:rsidRPr="00A8051B">
              <w:rPr>
                <w:spacing w:val="-8"/>
                <w:sz w:val="24"/>
                <w:lang w:val="ru-RU"/>
              </w:rPr>
              <w:t xml:space="preserve"> </w:t>
            </w:r>
            <w:r w:rsidRPr="00A8051B">
              <w:rPr>
                <w:sz w:val="24"/>
                <w:lang w:val="ru-RU"/>
              </w:rPr>
              <w:t xml:space="preserve">профессиональной </w:t>
            </w:r>
            <w:r w:rsidRPr="00A8051B">
              <w:rPr>
                <w:spacing w:val="-2"/>
                <w:sz w:val="24"/>
                <w:lang w:val="ru-RU"/>
              </w:rPr>
              <w:t>деятельности;</w:t>
            </w:r>
          </w:p>
          <w:p w14:paraId="180A739F" w14:textId="77777777" w:rsidR="00A8051B" w:rsidRPr="00A8051B" w:rsidRDefault="00A8051B" w:rsidP="00A8051B">
            <w:pPr>
              <w:pStyle w:val="TableParagraph"/>
              <w:ind w:left="110" w:right="98" w:firstLine="384"/>
              <w:jc w:val="both"/>
              <w:rPr>
                <w:sz w:val="24"/>
                <w:lang w:val="ru-RU"/>
              </w:rPr>
            </w:pPr>
            <w:r w:rsidRPr="00A8051B">
              <w:rPr>
                <w:sz w:val="24"/>
                <w:lang w:val="ru-RU"/>
              </w:rPr>
              <w:t>взаимодействует в коллективе, принимает участие в диалогах на общие и профессиональные темы;</w:t>
            </w:r>
          </w:p>
          <w:p w14:paraId="640253B5" w14:textId="77777777" w:rsidR="00A8051B" w:rsidRPr="00A8051B" w:rsidRDefault="00A8051B" w:rsidP="00A8051B">
            <w:pPr>
              <w:pStyle w:val="TableParagraph"/>
              <w:spacing w:line="270" w:lineRule="atLeast"/>
              <w:ind w:left="110" w:right="98" w:firstLine="324"/>
              <w:jc w:val="both"/>
              <w:rPr>
                <w:sz w:val="24"/>
                <w:lang w:val="ru-RU"/>
              </w:rPr>
            </w:pPr>
            <w:r w:rsidRPr="00A8051B">
              <w:rPr>
                <w:sz w:val="24"/>
                <w:lang w:val="ru-RU"/>
              </w:rPr>
              <w:t>применяет различные формы и виды</w:t>
            </w:r>
            <w:r w:rsidRPr="00A8051B">
              <w:rPr>
                <w:spacing w:val="78"/>
                <w:w w:val="150"/>
                <w:sz w:val="24"/>
                <w:lang w:val="ru-RU"/>
              </w:rPr>
              <w:t xml:space="preserve">  </w:t>
            </w:r>
            <w:r w:rsidRPr="00A8051B">
              <w:rPr>
                <w:sz w:val="24"/>
                <w:lang w:val="ru-RU"/>
              </w:rPr>
              <w:t>устной</w:t>
            </w:r>
            <w:r w:rsidRPr="00A8051B">
              <w:rPr>
                <w:spacing w:val="79"/>
                <w:w w:val="150"/>
                <w:sz w:val="24"/>
                <w:lang w:val="ru-RU"/>
              </w:rPr>
              <w:t xml:space="preserve">  </w:t>
            </w:r>
            <w:r w:rsidRPr="00A8051B">
              <w:rPr>
                <w:sz w:val="24"/>
                <w:lang w:val="ru-RU"/>
              </w:rPr>
              <w:t>и</w:t>
            </w:r>
            <w:r w:rsidRPr="00A8051B">
              <w:rPr>
                <w:spacing w:val="79"/>
                <w:w w:val="150"/>
                <w:sz w:val="24"/>
                <w:lang w:val="ru-RU"/>
              </w:rPr>
              <w:t xml:space="preserve">  </w:t>
            </w:r>
            <w:r w:rsidRPr="00A8051B">
              <w:rPr>
                <w:spacing w:val="-2"/>
                <w:sz w:val="24"/>
                <w:lang w:val="ru-RU"/>
              </w:rPr>
              <w:t>письменной</w:t>
            </w:r>
          </w:p>
        </w:tc>
        <w:tc>
          <w:tcPr>
            <w:tcW w:w="2679" w:type="dxa"/>
          </w:tcPr>
          <w:p w14:paraId="48522264" w14:textId="77777777" w:rsidR="00A8051B" w:rsidRPr="00A8051B" w:rsidRDefault="00A8051B" w:rsidP="00A8051B">
            <w:pPr>
              <w:pStyle w:val="TableParagraph"/>
              <w:rPr>
                <w:sz w:val="24"/>
                <w:lang w:val="ru-RU"/>
              </w:rPr>
            </w:pPr>
          </w:p>
        </w:tc>
      </w:tr>
    </w:tbl>
    <w:p w14:paraId="60624998" w14:textId="77777777" w:rsidR="00A8051B" w:rsidRDefault="00A8051B" w:rsidP="00A8051B">
      <w:pPr>
        <w:pStyle w:val="TableParagraph"/>
        <w:rPr>
          <w:sz w:val="24"/>
        </w:rPr>
        <w:sectPr w:rsidR="00A8051B">
          <w:pgSz w:w="11910" w:h="16840"/>
          <w:pgMar w:top="1920" w:right="283" w:bottom="1200" w:left="992" w:header="0" w:footer="1000" w:gutter="0"/>
          <w:cols w:space="720"/>
        </w:sectPr>
      </w:pPr>
    </w:p>
    <w:tbl>
      <w:tblPr>
        <w:tblStyle w:val="TableNormal"/>
        <w:tblW w:w="104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8"/>
        <w:gridCol w:w="3836"/>
        <w:gridCol w:w="2679"/>
      </w:tblGrid>
      <w:tr w:rsidR="00A8051B" w14:paraId="7A73206D" w14:textId="77777777" w:rsidTr="00A8051B">
        <w:trPr>
          <w:trHeight w:val="5806"/>
        </w:trPr>
        <w:tc>
          <w:tcPr>
            <w:tcW w:w="3908" w:type="dxa"/>
          </w:tcPr>
          <w:p w14:paraId="35AE2370" w14:textId="77777777" w:rsidR="00A8051B" w:rsidRPr="00A8051B" w:rsidRDefault="00A8051B" w:rsidP="00A8051B">
            <w:pPr>
              <w:pStyle w:val="TableParagraph"/>
              <w:spacing w:before="1"/>
              <w:ind w:left="-10" w:right="93" w:firstLine="163"/>
              <w:jc w:val="both"/>
              <w:rPr>
                <w:sz w:val="24"/>
                <w:lang w:val="ru-RU"/>
              </w:rPr>
            </w:pPr>
            <w:r w:rsidRPr="00A8051B">
              <w:rPr>
                <w:sz w:val="24"/>
                <w:lang w:val="ru-RU"/>
              </w:rPr>
              <w:lastRenderedPageBreak/>
              <w:t xml:space="preserve">применять различные формы и виды устной и письменной коммуникации на иностранном языке при межличностном, </w:t>
            </w:r>
            <w:r w:rsidRPr="00A8051B">
              <w:rPr>
                <w:spacing w:val="-2"/>
                <w:sz w:val="24"/>
                <w:lang w:val="ru-RU"/>
              </w:rPr>
              <w:t>межкультурном</w:t>
            </w:r>
            <w:r w:rsidRPr="00A8051B">
              <w:rPr>
                <w:spacing w:val="-4"/>
                <w:sz w:val="24"/>
                <w:lang w:val="ru-RU"/>
              </w:rPr>
              <w:t xml:space="preserve"> </w:t>
            </w:r>
            <w:r w:rsidRPr="00A8051B">
              <w:rPr>
                <w:spacing w:val="-2"/>
                <w:sz w:val="24"/>
                <w:lang w:val="ru-RU"/>
              </w:rPr>
              <w:t>и профессиональном взаимодействии;</w:t>
            </w:r>
          </w:p>
          <w:p w14:paraId="749243A5" w14:textId="77777777" w:rsidR="00A8051B" w:rsidRPr="00A8051B" w:rsidRDefault="00A8051B" w:rsidP="00A8051B">
            <w:pPr>
              <w:pStyle w:val="TableParagraph"/>
              <w:spacing w:before="1"/>
              <w:ind w:left="-10" w:right="94" w:firstLine="163"/>
              <w:jc w:val="both"/>
              <w:rPr>
                <w:sz w:val="24"/>
                <w:lang w:val="ru-RU"/>
              </w:rPr>
            </w:pPr>
            <w:r w:rsidRPr="00A8051B">
              <w:rPr>
                <w:sz w:val="24"/>
                <w:lang w:val="ru-RU"/>
              </w:rPr>
              <w:t xml:space="preserve">понимать общий смысл четко произнесенных высказываний на общие и базовые профессиональные </w:t>
            </w:r>
            <w:r w:rsidRPr="00A8051B">
              <w:rPr>
                <w:spacing w:val="-4"/>
                <w:sz w:val="24"/>
                <w:lang w:val="ru-RU"/>
              </w:rPr>
              <w:t>темы;</w:t>
            </w:r>
          </w:p>
          <w:p w14:paraId="2A3A077B" w14:textId="77777777" w:rsidR="00A8051B" w:rsidRPr="00A8051B" w:rsidRDefault="00A8051B" w:rsidP="00A8051B">
            <w:pPr>
              <w:pStyle w:val="TableParagraph"/>
              <w:ind w:left="-10" w:right="96" w:firstLine="163"/>
              <w:jc w:val="both"/>
              <w:rPr>
                <w:sz w:val="24"/>
                <w:lang w:val="ru-RU"/>
              </w:rPr>
            </w:pPr>
            <w:r w:rsidRPr="00A8051B">
              <w:rPr>
                <w:sz w:val="24"/>
                <w:lang w:val="ru-RU"/>
              </w:rPr>
              <w:t>понимать тексты на базовые профессиональные темы;</w:t>
            </w:r>
          </w:p>
          <w:p w14:paraId="0F3DBAF3" w14:textId="77777777" w:rsidR="00A8051B" w:rsidRPr="00A8051B" w:rsidRDefault="00A8051B" w:rsidP="00A8051B">
            <w:pPr>
              <w:pStyle w:val="TableParagraph"/>
              <w:ind w:left="-10" w:right="94" w:firstLine="163"/>
              <w:jc w:val="both"/>
              <w:rPr>
                <w:sz w:val="24"/>
                <w:lang w:val="ru-RU"/>
              </w:rPr>
            </w:pPr>
            <w:r w:rsidRPr="00A8051B">
              <w:rPr>
                <w:sz w:val="24"/>
                <w:lang w:val="ru-RU"/>
              </w:rPr>
              <w:t>составлять простые связные сообщения на общие или профессиональные темы;</w:t>
            </w:r>
          </w:p>
          <w:p w14:paraId="4E39B7C5" w14:textId="77777777" w:rsidR="00A8051B" w:rsidRPr="00A8051B" w:rsidRDefault="00A8051B" w:rsidP="00A8051B">
            <w:pPr>
              <w:pStyle w:val="TableParagraph"/>
              <w:ind w:left="-10" w:right="96" w:firstLine="163"/>
              <w:jc w:val="both"/>
              <w:rPr>
                <w:sz w:val="24"/>
                <w:lang w:val="ru-RU"/>
              </w:rPr>
            </w:pPr>
            <w:r w:rsidRPr="00A8051B">
              <w:rPr>
                <w:sz w:val="24"/>
                <w:lang w:val="ru-RU"/>
              </w:rPr>
              <w:t xml:space="preserve">переводить иностранные тексты профессионально направленности </w:t>
            </w:r>
            <w:r w:rsidRPr="00A8051B">
              <w:rPr>
                <w:rFonts w:ascii="Calibri" w:hAnsi="Calibri"/>
                <w:lang w:val="ru-RU"/>
              </w:rPr>
              <w:t>(</w:t>
            </w:r>
            <w:r w:rsidRPr="00A8051B">
              <w:rPr>
                <w:sz w:val="24"/>
                <w:lang w:val="ru-RU"/>
              </w:rPr>
              <w:t>со словарем);</w:t>
            </w:r>
          </w:p>
          <w:p w14:paraId="174BE2F3" w14:textId="77777777" w:rsidR="00A8051B" w:rsidRPr="00A8051B" w:rsidRDefault="00A8051B" w:rsidP="00A8051B">
            <w:pPr>
              <w:pStyle w:val="TableParagraph"/>
              <w:spacing w:line="276" w:lineRule="exact"/>
              <w:ind w:left="-10" w:right="92" w:firstLine="163"/>
              <w:jc w:val="both"/>
              <w:rPr>
                <w:sz w:val="24"/>
                <w:lang w:val="ru-RU"/>
              </w:rPr>
            </w:pPr>
            <w:r w:rsidRPr="00A8051B">
              <w:rPr>
                <w:sz w:val="24"/>
                <w:lang w:val="ru-RU"/>
              </w:rPr>
              <w:t>самостоятельно совершенствовать устную и письменную речь, пополнять словарный запас</w:t>
            </w:r>
          </w:p>
        </w:tc>
        <w:tc>
          <w:tcPr>
            <w:tcW w:w="3836" w:type="dxa"/>
          </w:tcPr>
          <w:p w14:paraId="554E4AB5" w14:textId="77777777" w:rsidR="00A8051B" w:rsidRPr="00A8051B" w:rsidRDefault="00A8051B" w:rsidP="00A8051B">
            <w:pPr>
              <w:pStyle w:val="TableParagraph"/>
              <w:tabs>
                <w:tab w:val="left" w:pos="3595"/>
              </w:tabs>
              <w:spacing w:before="1"/>
              <w:ind w:left="110" w:right="95"/>
              <w:jc w:val="both"/>
              <w:rPr>
                <w:sz w:val="24"/>
                <w:lang w:val="ru-RU"/>
              </w:rPr>
            </w:pPr>
            <w:r w:rsidRPr="00A8051B">
              <w:rPr>
                <w:sz w:val="24"/>
                <w:lang w:val="ru-RU"/>
              </w:rPr>
              <w:t xml:space="preserve">коммуникации на иностранном языке при межличностном, </w:t>
            </w:r>
            <w:r w:rsidRPr="00A8051B">
              <w:rPr>
                <w:spacing w:val="-2"/>
                <w:sz w:val="24"/>
                <w:lang w:val="ru-RU"/>
              </w:rPr>
              <w:t>профессиональном</w:t>
            </w:r>
            <w:r w:rsidRPr="00A8051B">
              <w:rPr>
                <w:sz w:val="24"/>
                <w:lang w:val="ru-RU"/>
              </w:rPr>
              <w:tab/>
            </w:r>
            <w:r w:rsidRPr="00A8051B">
              <w:rPr>
                <w:spacing w:val="-10"/>
                <w:sz w:val="24"/>
                <w:lang w:val="ru-RU"/>
              </w:rPr>
              <w:t xml:space="preserve">и </w:t>
            </w:r>
            <w:r w:rsidRPr="00A8051B">
              <w:rPr>
                <w:sz w:val="24"/>
                <w:lang w:val="ru-RU"/>
              </w:rPr>
              <w:t>межкультурном взаимодействии;</w:t>
            </w:r>
          </w:p>
          <w:p w14:paraId="3794F811" w14:textId="77777777" w:rsidR="00A8051B" w:rsidRPr="00A8051B" w:rsidRDefault="00A8051B" w:rsidP="00A8051B">
            <w:pPr>
              <w:pStyle w:val="TableParagraph"/>
              <w:spacing w:before="1"/>
              <w:ind w:left="434" w:right="98"/>
              <w:jc w:val="both"/>
              <w:rPr>
                <w:sz w:val="24"/>
                <w:lang w:val="ru-RU"/>
              </w:rPr>
            </w:pPr>
            <w:r w:rsidRPr="00A8051B">
              <w:rPr>
                <w:sz w:val="24"/>
                <w:lang w:val="ru-RU"/>
              </w:rPr>
              <w:t>понимает общий смысл четко произнесенных</w:t>
            </w:r>
            <w:r w:rsidRPr="00A8051B">
              <w:rPr>
                <w:spacing w:val="60"/>
                <w:sz w:val="24"/>
                <w:lang w:val="ru-RU"/>
              </w:rPr>
              <w:t xml:space="preserve">  </w:t>
            </w:r>
            <w:r w:rsidRPr="00A8051B">
              <w:rPr>
                <w:spacing w:val="-2"/>
                <w:sz w:val="24"/>
                <w:lang w:val="ru-RU"/>
              </w:rPr>
              <w:t>высказываний</w:t>
            </w:r>
          </w:p>
          <w:p w14:paraId="68FD76BF" w14:textId="77777777" w:rsidR="00A8051B" w:rsidRPr="00A8051B" w:rsidRDefault="00A8051B" w:rsidP="00A8051B">
            <w:pPr>
              <w:pStyle w:val="TableParagraph"/>
              <w:ind w:left="110" w:right="100"/>
              <w:jc w:val="both"/>
              <w:rPr>
                <w:sz w:val="24"/>
                <w:lang w:val="ru-RU"/>
              </w:rPr>
            </w:pPr>
            <w:r w:rsidRPr="00A8051B">
              <w:rPr>
                <w:sz w:val="24"/>
                <w:lang w:val="ru-RU"/>
              </w:rPr>
              <w:t>на общие и базовые профессиональные темы;</w:t>
            </w:r>
          </w:p>
          <w:p w14:paraId="5EC15DAB" w14:textId="77777777" w:rsidR="00A8051B" w:rsidRPr="00A8051B" w:rsidRDefault="00A8051B" w:rsidP="00A8051B">
            <w:pPr>
              <w:pStyle w:val="TableParagraph"/>
              <w:ind w:left="110" w:right="100" w:firstLine="324"/>
              <w:jc w:val="both"/>
              <w:rPr>
                <w:sz w:val="24"/>
                <w:lang w:val="ru-RU"/>
              </w:rPr>
            </w:pPr>
            <w:r w:rsidRPr="00A8051B">
              <w:rPr>
                <w:sz w:val="24"/>
                <w:lang w:val="ru-RU"/>
              </w:rPr>
              <w:t>понимает тексты на базовые профессиональные темы;</w:t>
            </w:r>
          </w:p>
          <w:p w14:paraId="3B33529F" w14:textId="77777777" w:rsidR="00A8051B" w:rsidRPr="00A8051B" w:rsidRDefault="00A8051B" w:rsidP="00A8051B">
            <w:pPr>
              <w:pStyle w:val="TableParagraph"/>
              <w:ind w:left="110" w:right="96" w:firstLine="324"/>
              <w:jc w:val="both"/>
              <w:rPr>
                <w:sz w:val="24"/>
                <w:lang w:val="ru-RU"/>
              </w:rPr>
            </w:pPr>
            <w:r w:rsidRPr="00A8051B">
              <w:rPr>
                <w:sz w:val="24"/>
                <w:lang w:val="ru-RU"/>
              </w:rPr>
              <w:t>составляет простые связные сообщения на общие или профессиональные темы;</w:t>
            </w:r>
          </w:p>
          <w:p w14:paraId="3AF56E03" w14:textId="77777777" w:rsidR="00A8051B" w:rsidRPr="00A8051B" w:rsidRDefault="00A8051B" w:rsidP="00A8051B">
            <w:pPr>
              <w:pStyle w:val="TableParagraph"/>
              <w:ind w:left="110" w:right="98" w:firstLine="324"/>
              <w:jc w:val="both"/>
              <w:rPr>
                <w:sz w:val="24"/>
                <w:lang w:val="ru-RU"/>
              </w:rPr>
            </w:pPr>
            <w:r w:rsidRPr="00A8051B">
              <w:rPr>
                <w:sz w:val="24"/>
                <w:lang w:val="ru-RU"/>
              </w:rPr>
              <w:t xml:space="preserve">переводит иностранные тексты профессионально направленности </w:t>
            </w:r>
            <w:r w:rsidRPr="00A8051B">
              <w:rPr>
                <w:rFonts w:ascii="Calibri" w:hAnsi="Calibri"/>
                <w:lang w:val="ru-RU"/>
              </w:rPr>
              <w:t>(</w:t>
            </w:r>
            <w:r w:rsidRPr="00A8051B">
              <w:rPr>
                <w:sz w:val="24"/>
                <w:lang w:val="ru-RU"/>
              </w:rPr>
              <w:t>со словарем);</w:t>
            </w:r>
          </w:p>
          <w:p w14:paraId="748A312B" w14:textId="77777777" w:rsidR="00A8051B" w:rsidRPr="00A8051B" w:rsidRDefault="00A8051B" w:rsidP="00A8051B">
            <w:pPr>
              <w:pStyle w:val="TableParagraph"/>
              <w:ind w:left="110" w:right="94" w:firstLine="324"/>
              <w:jc w:val="both"/>
              <w:rPr>
                <w:sz w:val="24"/>
                <w:lang w:val="ru-RU"/>
              </w:rPr>
            </w:pPr>
            <w:r w:rsidRPr="00A8051B">
              <w:rPr>
                <w:sz w:val="24"/>
                <w:lang w:val="ru-RU"/>
              </w:rPr>
              <w:t>совершенствует устную и письменную речь, пополняет словарный запас</w:t>
            </w:r>
          </w:p>
        </w:tc>
        <w:tc>
          <w:tcPr>
            <w:tcW w:w="2679" w:type="dxa"/>
          </w:tcPr>
          <w:p w14:paraId="748D34C8" w14:textId="77777777" w:rsidR="00A8051B" w:rsidRPr="00A8051B" w:rsidRDefault="00A8051B" w:rsidP="00A8051B">
            <w:pPr>
              <w:pStyle w:val="TableParagraph"/>
              <w:spacing w:before="1"/>
              <w:rPr>
                <w:b/>
                <w:sz w:val="24"/>
                <w:lang w:val="ru-RU"/>
              </w:rPr>
            </w:pPr>
          </w:p>
          <w:p w14:paraId="682EC7BA" w14:textId="77777777" w:rsidR="00A8051B" w:rsidRPr="00A8051B" w:rsidRDefault="00A8051B" w:rsidP="00A8051B">
            <w:pPr>
              <w:pStyle w:val="TableParagraph"/>
              <w:ind w:left="96" w:right="87"/>
              <w:jc w:val="center"/>
              <w:rPr>
                <w:sz w:val="24"/>
                <w:lang w:val="ru-RU"/>
              </w:rPr>
            </w:pPr>
            <w:r w:rsidRPr="00A8051B">
              <w:rPr>
                <w:sz w:val="24"/>
                <w:lang w:val="ru-RU"/>
              </w:rPr>
              <w:t>Письменный</w:t>
            </w:r>
            <w:r w:rsidRPr="00A8051B">
              <w:rPr>
                <w:spacing w:val="-15"/>
                <w:sz w:val="24"/>
                <w:lang w:val="ru-RU"/>
              </w:rPr>
              <w:t xml:space="preserve"> </w:t>
            </w:r>
            <w:r w:rsidRPr="00A8051B">
              <w:rPr>
                <w:sz w:val="24"/>
                <w:lang w:val="ru-RU"/>
              </w:rPr>
              <w:t>и</w:t>
            </w:r>
            <w:r w:rsidRPr="00A8051B">
              <w:rPr>
                <w:spacing w:val="-15"/>
                <w:sz w:val="24"/>
                <w:lang w:val="ru-RU"/>
              </w:rPr>
              <w:t xml:space="preserve"> </w:t>
            </w:r>
            <w:r w:rsidRPr="00A8051B">
              <w:rPr>
                <w:sz w:val="24"/>
                <w:lang w:val="ru-RU"/>
              </w:rPr>
              <w:t>устный опрос. Тестирование.</w:t>
            </w:r>
          </w:p>
          <w:p w14:paraId="65B11A23" w14:textId="77777777" w:rsidR="00A8051B" w:rsidRPr="00A8051B" w:rsidRDefault="00A8051B" w:rsidP="00A8051B">
            <w:pPr>
              <w:pStyle w:val="TableParagraph"/>
              <w:spacing w:before="1"/>
              <w:ind w:left="96" w:right="87"/>
              <w:jc w:val="center"/>
              <w:rPr>
                <w:sz w:val="24"/>
                <w:lang w:val="ru-RU"/>
              </w:rPr>
            </w:pPr>
            <w:r w:rsidRPr="00A8051B">
              <w:rPr>
                <w:spacing w:val="-2"/>
                <w:sz w:val="24"/>
                <w:lang w:val="ru-RU"/>
              </w:rPr>
              <w:t>Дискуссия.</w:t>
            </w:r>
          </w:p>
          <w:p w14:paraId="56449C50" w14:textId="77777777" w:rsidR="00A8051B" w:rsidRPr="00A8051B" w:rsidRDefault="00A8051B" w:rsidP="00A8051B">
            <w:pPr>
              <w:pStyle w:val="TableParagraph"/>
              <w:ind w:left="100" w:right="86"/>
              <w:jc w:val="center"/>
              <w:rPr>
                <w:sz w:val="24"/>
                <w:lang w:val="ru-RU"/>
              </w:rPr>
            </w:pPr>
            <w:r w:rsidRPr="00A8051B">
              <w:rPr>
                <w:sz w:val="24"/>
                <w:lang w:val="ru-RU"/>
              </w:rPr>
              <w:t>Участие</w:t>
            </w:r>
            <w:r w:rsidRPr="00A8051B">
              <w:rPr>
                <w:spacing w:val="-15"/>
                <w:sz w:val="24"/>
                <w:lang w:val="ru-RU"/>
              </w:rPr>
              <w:t xml:space="preserve"> </w:t>
            </w:r>
            <w:r w:rsidRPr="00A8051B">
              <w:rPr>
                <w:sz w:val="24"/>
                <w:lang w:val="ru-RU"/>
              </w:rPr>
              <w:t>в</w:t>
            </w:r>
            <w:r w:rsidRPr="00A8051B">
              <w:rPr>
                <w:spacing w:val="-15"/>
                <w:sz w:val="24"/>
                <w:lang w:val="ru-RU"/>
              </w:rPr>
              <w:t xml:space="preserve"> </w:t>
            </w:r>
            <w:r w:rsidRPr="00A8051B">
              <w:rPr>
                <w:sz w:val="24"/>
                <w:lang w:val="ru-RU"/>
              </w:rPr>
              <w:t>диалогах, ролевых играх.</w:t>
            </w:r>
          </w:p>
          <w:p w14:paraId="212D7C9C" w14:textId="77777777" w:rsidR="00A8051B" w:rsidRPr="00A8051B" w:rsidRDefault="00A8051B" w:rsidP="00A8051B">
            <w:pPr>
              <w:pStyle w:val="TableParagraph"/>
              <w:ind w:left="96" w:right="86"/>
              <w:jc w:val="center"/>
              <w:rPr>
                <w:sz w:val="24"/>
                <w:lang w:val="ru-RU"/>
              </w:rPr>
            </w:pPr>
            <w:r w:rsidRPr="00A8051B">
              <w:rPr>
                <w:sz w:val="24"/>
                <w:lang w:val="ru-RU"/>
              </w:rPr>
              <w:t>Практические</w:t>
            </w:r>
            <w:r w:rsidRPr="00A8051B">
              <w:rPr>
                <w:spacing w:val="-15"/>
                <w:sz w:val="24"/>
                <w:lang w:val="ru-RU"/>
              </w:rPr>
              <w:t xml:space="preserve"> </w:t>
            </w:r>
            <w:r w:rsidRPr="00A8051B">
              <w:rPr>
                <w:sz w:val="24"/>
                <w:lang w:val="ru-RU"/>
              </w:rPr>
              <w:t xml:space="preserve">задания по работе с </w:t>
            </w:r>
            <w:r w:rsidRPr="00A8051B">
              <w:rPr>
                <w:spacing w:val="-2"/>
                <w:sz w:val="24"/>
                <w:lang w:val="ru-RU"/>
              </w:rPr>
              <w:t>информацией, документами, профессиональной литературой.</w:t>
            </w:r>
          </w:p>
          <w:p w14:paraId="69123473" w14:textId="77777777" w:rsidR="00A8051B" w:rsidRDefault="00A8051B" w:rsidP="00A8051B">
            <w:pPr>
              <w:pStyle w:val="TableParagraph"/>
              <w:ind w:left="521" w:right="511" w:firstLine="5"/>
              <w:jc w:val="center"/>
              <w:rPr>
                <w:sz w:val="24"/>
              </w:rPr>
            </w:pPr>
            <w:r>
              <w:rPr>
                <w:sz w:val="24"/>
              </w:rPr>
              <w:t xml:space="preserve">Ответы на </w:t>
            </w:r>
            <w:r>
              <w:rPr>
                <w:spacing w:val="-2"/>
                <w:sz w:val="24"/>
              </w:rPr>
              <w:t>промежуточной аттестации</w:t>
            </w:r>
          </w:p>
        </w:tc>
      </w:tr>
    </w:tbl>
    <w:p w14:paraId="2DAFF115" w14:textId="77777777" w:rsidR="00A8051B" w:rsidRDefault="00A8051B" w:rsidP="00A8051B"/>
    <w:p w14:paraId="5C6807B5" w14:textId="5C2CC725" w:rsidR="00A8051B" w:rsidRDefault="00A8051B" w:rsidP="00D26D7C">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0" w:type="auto"/>
        <w:tblLayout w:type="fixed"/>
        <w:tblLook w:val="04A0" w:firstRow="1" w:lastRow="0" w:firstColumn="1" w:lastColumn="0" w:noHBand="0" w:noVBand="1"/>
      </w:tblPr>
      <w:tblGrid>
        <w:gridCol w:w="4927"/>
        <w:gridCol w:w="4927"/>
      </w:tblGrid>
      <w:tr w:rsidR="00A8051B" w14:paraId="1996C4AA" w14:textId="77777777" w:rsidTr="00A8051B">
        <w:tc>
          <w:tcPr>
            <w:tcW w:w="4927" w:type="dxa"/>
            <w:shd w:val="clear" w:color="auto" w:fill="auto"/>
          </w:tcPr>
          <w:p w14:paraId="35E7712E" w14:textId="77777777" w:rsidR="00A8051B" w:rsidRDefault="00A8051B" w:rsidP="00A8051B">
            <w:pPr>
              <w:rPr>
                <w:rFonts w:ascii="Times New Roman" w:hAnsi="Times New Roman"/>
                <w:sz w:val="28"/>
              </w:rPr>
            </w:pPr>
          </w:p>
        </w:tc>
        <w:tc>
          <w:tcPr>
            <w:tcW w:w="4927" w:type="dxa"/>
            <w:shd w:val="clear" w:color="auto" w:fill="auto"/>
          </w:tcPr>
          <w:p w14:paraId="2E7B689B" w14:textId="77777777" w:rsidR="00A8051B" w:rsidRDefault="00A8051B" w:rsidP="00A8051B">
            <w:pPr>
              <w:rPr>
                <w:rFonts w:ascii="Times New Roman" w:hAnsi="Times New Roman"/>
                <w:sz w:val="28"/>
              </w:rPr>
            </w:pPr>
          </w:p>
          <w:p w14:paraId="663D02E1" w14:textId="77777777" w:rsidR="00313205" w:rsidRDefault="00313205" w:rsidP="00A8051B">
            <w:pPr>
              <w:rPr>
                <w:rFonts w:ascii="Times New Roman" w:hAnsi="Times New Roman"/>
                <w:sz w:val="28"/>
              </w:rPr>
            </w:pPr>
          </w:p>
          <w:p w14:paraId="32B9B663" w14:textId="7E177DAB" w:rsidR="00313205" w:rsidRDefault="00313205" w:rsidP="00A8051B">
            <w:pPr>
              <w:rPr>
                <w:rFonts w:ascii="Times New Roman" w:hAnsi="Times New Roman"/>
                <w:sz w:val="28"/>
              </w:rPr>
            </w:pPr>
          </w:p>
        </w:tc>
      </w:tr>
    </w:tbl>
    <w:p w14:paraId="48037949" w14:textId="77777777" w:rsidR="00A8051B" w:rsidRDefault="00A8051B" w:rsidP="00A8051B">
      <w:pPr>
        <w:jc w:val="center"/>
        <w:rPr>
          <w:rFonts w:ascii="Times New Roman" w:hAnsi="Times New Roman"/>
          <w:sz w:val="28"/>
        </w:rPr>
      </w:pPr>
    </w:p>
    <w:p w14:paraId="4850C2F4" w14:textId="77777777" w:rsidR="00A8051B" w:rsidRDefault="00A8051B" w:rsidP="00A8051B">
      <w:pPr>
        <w:jc w:val="center"/>
        <w:rPr>
          <w:rFonts w:ascii="Times New Roman" w:hAnsi="Times New Roman"/>
          <w:b/>
          <w:sz w:val="28"/>
        </w:rPr>
      </w:pPr>
    </w:p>
    <w:p w14:paraId="5D53F7E2" w14:textId="77777777" w:rsidR="00A8051B" w:rsidRPr="00A8051B" w:rsidRDefault="00A8051B" w:rsidP="00A8051B">
      <w:pPr>
        <w:jc w:val="center"/>
        <w:rPr>
          <w:rFonts w:ascii="Times New Roman" w:hAnsi="Times New Roman"/>
          <w:b/>
          <w:sz w:val="28"/>
        </w:rPr>
      </w:pPr>
    </w:p>
    <w:p w14:paraId="795992DB" w14:textId="77777777" w:rsidR="00A8051B" w:rsidRPr="00A8051B" w:rsidRDefault="00A8051B" w:rsidP="00A8051B">
      <w:pPr>
        <w:jc w:val="center"/>
        <w:rPr>
          <w:rFonts w:ascii="Times New Roman" w:hAnsi="Times New Roman"/>
          <w:b/>
          <w:sz w:val="28"/>
        </w:rPr>
      </w:pPr>
    </w:p>
    <w:p w14:paraId="7C63E220" w14:textId="77777777" w:rsidR="00A8051B" w:rsidRPr="00A8051B" w:rsidRDefault="00A8051B" w:rsidP="00A8051B">
      <w:pPr>
        <w:jc w:val="center"/>
        <w:rPr>
          <w:rFonts w:ascii="Times New Roman" w:hAnsi="Times New Roman"/>
          <w:b/>
          <w:sz w:val="28"/>
        </w:rPr>
      </w:pPr>
    </w:p>
    <w:p w14:paraId="1EE6EE85" w14:textId="77777777" w:rsidR="00A8051B" w:rsidRPr="00A8051B" w:rsidRDefault="00A8051B" w:rsidP="00A8051B">
      <w:pPr>
        <w:jc w:val="center"/>
        <w:rPr>
          <w:rFonts w:ascii="Times New Roman" w:hAnsi="Times New Roman"/>
          <w:b/>
          <w:sz w:val="28"/>
        </w:rPr>
      </w:pPr>
    </w:p>
    <w:p w14:paraId="1C5938C3" w14:textId="77777777" w:rsidR="00A8051B" w:rsidRPr="00A8051B" w:rsidRDefault="00A8051B" w:rsidP="00A8051B">
      <w:pPr>
        <w:jc w:val="center"/>
        <w:rPr>
          <w:rFonts w:ascii="Times New Roman" w:hAnsi="Times New Roman"/>
          <w:b/>
          <w:sz w:val="24"/>
        </w:rPr>
      </w:pPr>
    </w:p>
    <w:p w14:paraId="25E35F84" w14:textId="38AFF01A" w:rsidR="00A8051B" w:rsidRPr="00A8051B" w:rsidRDefault="00A8051B" w:rsidP="00A8051B">
      <w:pPr>
        <w:pStyle w:val="af8"/>
        <w:jc w:val="center"/>
        <w:rPr>
          <w:b/>
          <w:color w:val="auto"/>
        </w:rPr>
      </w:pPr>
      <w:r w:rsidRPr="00A8051B">
        <w:rPr>
          <w:b/>
          <w:color w:val="auto"/>
        </w:rPr>
        <w:t>РАБОЧАЯ ПРОГРАММА УЧЕБНОЙ ДИСЦИПЛИНЫ</w:t>
      </w:r>
    </w:p>
    <w:p w14:paraId="1ED41A28" w14:textId="77777777" w:rsidR="00A8051B" w:rsidRPr="00A8051B" w:rsidRDefault="00A8051B" w:rsidP="00A8051B">
      <w:pPr>
        <w:pStyle w:val="af8"/>
        <w:jc w:val="center"/>
        <w:rPr>
          <w:b/>
          <w:color w:val="auto"/>
        </w:rPr>
      </w:pPr>
      <w:r w:rsidRPr="00A8051B">
        <w:rPr>
          <w:b/>
          <w:color w:val="auto"/>
        </w:rPr>
        <w:t>«СГ.03 БЕЗОПАСНОСТЬ ЖИЗНЕДЕЯТЕЛЬНОСТИ»</w:t>
      </w:r>
    </w:p>
    <w:p w14:paraId="49FC23C8" w14:textId="77777777" w:rsidR="00A8051B" w:rsidRPr="00A8051B" w:rsidRDefault="00A8051B" w:rsidP="00A8051B">
      <w:pPr>
        <w:spacing w:before="240" w:after="240"/>
        <w:jc w:val="center"/>
        <w:rPr>
          <w:rFonts w:ascii="Times New Roman" w:hAnsi="Times New Roman"/>
          <w:b/>
          <w:sz w:val="24"/>
        </w:rPr>
      </w:pPr>
    </w:p>
    <w:p w14:paraId="68F592C9" w14:textId="77777777" w:rsidR="00A8051B" w:rsidRPr="00A8051B" w:rsidRDefault="00A8051B" w:rsidP="00A8051B">
      <w:pPr>
        <w:spacing w:before="240" w:after="240"/>
        <w:jc w:val="center"/>
        <w:rPr>
          <w:rFonts w:ascii="Times New Roman" w:hAnsi="Times New Roman"/>
          <w:b/>
          <w:sz w:val="24"/>
        </w:rPr>
      </w:pPr>
    </w:p>
    <w:p w14:paraId="300D0EC6" w14:textId="77777777" w:rsidR="00A8051B" w:rsidRPr="00A8051B" w:rsidRDefault="00A8051B" w:rsidP="00A8051B">
      <w:pPr>
        <w:spacing w:before="240" w:after="240"/>
        <w:jc w:val="center"/>
        <w:rPr>
          <w:rFonts w:ascii="Times New Roman" w:hAnsi="Times New Roman"/>
          <w:b/>
          <w:sz w:val="24"/>
        </w:rPr>
      </w:pPr>
    </w:p>
    <w:p w14:paraId="7FFC8F07" w14:textId="1574DB3F" w:rsidR="00A8051B" w:rsidRDefault="00A8051B" w:rsidP="00A8051B">
      <w:pPr>
        <w:spacing w:before="240" w:after="240"/>
        <w:jc w:val="center"/>
        <w:rPr>
          <w:rFonts w:ascii="Times New Roman" w:hAnsi="Times New Roman"/>
          <w:b/>
          <w:sz w:val="24"/>
        </w:rPr>
      </w:pPr>
    </w:p>
    <w:p w14:paraId="3F0BB8FC" w14:textId="7C32E570" w:rsidR="00313205" w:rsidRDefault="00313205" w:rsidP="00A8051B">
      <w:pPr>
        <w:spacing w:before="240" w:after="240"/>
        <w:jc w:val="center"/>
        <w:rPr>
          <w:rFonts w:ascii="Times New Roman" w:hAnsi="Times New Roman"/>
          <w:b/>
          <w:sz w:val="24"/>
        </w:rPr>
      </w:pPr>
    </w:p>
    <w:p w14:paraId="4798E79B" w14:textId="458561FD" w:rsidR="00313205" w:rsidRDefault="00313205" w:rsidP="00A8051B">
      <w:pPr>
        <w:spacing w:before="240" w:after="240"/>
        <w:jc w:val="center"/>
        <w:rPr>
          <w:rFonts w:ascii="Times New Roman" w:hAnsi="Times New Roman"/>
          <w:b/>
          <w:sz w:val="24"/>
        </w:rPr>
      </w:pPr>
    </w:p>
    <w:p w14:paraId="290CF151" w14:textId="6980A0A8" w:rsidR="00313205" w:rsidRDefault="00313205" w:rsidP="00A8051B">
      <w:pPr>
        <w:spacing w:before="240" w:after="240"/>
        <w:jc w:val="center"/>
        <w:rPr>
          <w:rFonts w:ascii="Times New Roman" w:hAnsi="Times New Roman"/>
          <w:b/>
          <w:sz w:val="24"/>
        </w:rPr>
      </w:pPr>
    </w:p>
    <w:p w14:paraId="06A02D18" w14:textId="7FCA442B" w:rsidR="00313205" w:rsidRDefault="00313205" w:rsidP="00A8051B">
      <w:pPr>
        <w:spacing w:before="240" w:after="240"/>
        <w:jc w:val="center"/>
        <w:rPr>
          <w:rFonts w:ascii="Times New Roman" w:hAnsi="Times New Roman"/>
          <w:b/>
          <w:sz w:val="24"/>
        </w:rPr>
      </w:pPr>
    </w:p>
    <w:p w14:paraId="0DA62D9F" w14:textId="6A305023" w:rsidR="00313205" w:rsidRDefault="00313205" w:rsidP="00A8051B">
      <w:pPr>
        <w:spacing w:before="240" w:after="240"/>
        <w:jc w:val="center"/>
        <w:rPr>
          <w:rFonts w:ascii="Times New Roman" w:hAnsi="Times New Roman"/>
          <w:b/>
          <w:sz w:val="24"/>
        </w:rPr>
      </w:pPr>
    </w:p>
    <w:p w14:paraId="5A7F30F2" w14:textId="67C5D6A8" w:rsidR="00313205" w:rsidRDefault="00313205" w:rsidP="00A8051B">
      <w:pPr>
        <w:spacing w:before="240" w:after="240"/>
        <w:jc w:val="center"/>
        <w:rPr>
          <w:rFonts w:ascii="Times New Roman" w:hAnsi="Times New Roman"/>
          <w:b/>
          <w:sz w:val="24"/>
        </w:rPr>
      </w:pPr>
    </w:p>
    <w:p w14:paraId="2BC8D342" w14:textId="77777777" w:rsidR="00313205" w:rsidRPr="00A8051B" w:rsidRDefault="00313205" w:rsidP="00A8051B">
      <w:pPr>
        <w:spacing w:before="240" w:after="240"/>
        <w:jc w:val="center"/>
        <w:rPr>
          <w:rFonts w:ascii="Times New Roman" w:hAnsi="Times New Roman"/>
          <w:b/>
          <w:sz w:val="24"/>
        </w:rPr>
      </w:pPr>
    </w:p>
    <w:p w14:paraId="1707FC3A" w14:textId="77777777" w:rsidR="00A8051B" w:rsidRPr="00A8051B" w:rsidRDefault="00A8051B" w:rsidP="00A8051B">
      <w:pPr>
        <w:spacing w:before="240" w:after="240"/>
        <w:jc w:val="center"/>
        <w:rPr>
          <w:rFonts w:ascii="Times New Roman" w:hAnsi="Times New Roman"/>
          <w:b/>
          <w:sz w:val="24"/>
        </w:rPr>
      </w:pPr>
    </w:p>
    <w:p w14:paraId="2863FA23" w14:textId="77777777" w:rsidR="00A8051B" w:rsidRDefault="00A8051B" w:rsidP="00A8051B">
      <w:pPr>
        <w:spacing w:before="240" w:after="240"/>
        <w:jc w:val="center"/>
        <w:rPr>
          <w:rFonts w:ascii="Times New Roman" w:hAnsi="Times New Roman"/>
          <w:b/>
          <w:sz w:val="24"/>
        </w:rPr>
      </w:pPr>
    </w:p>
    <w:p w14:paraId="1E7FEBFB" w14:textId="77777777" w:rsidR="00A8051B" w:rsidRDefault="00A8051B" w:rsidP="00A8051B">
      <w:pPr>
        <w:spacing w:before="240" w:after="240"/>
        <w:jc w:val="center"/>
        <w:rPr>
          <w:rFonts w:ascii="Times New Roman" w:hAnsi="Times New Roman"/>
          <w:b/>
          <w:sz w:val="24"/>
        </w:rPr>
      </w:pPr>
    </w:p>
    <w:p w14:paraId="2C8CB8CD" w14:textId="77777777" w:rsidR="00A8051B" w:rsidRDefault="00A8051B" w:rsidP="00A8051B">
      <w:pPr>
        <w:spacing w:before="240" w:after="240"/>
        <w:jc w:val="center"/>
        <w:rPr>
          <w:rFonts w:ascii="Times New Roman" w:hAnsi="Times New Roman"/>
          <w:b/>
          <w:sz w:val="24"/>
        </w:rPr>
      </w:pPr>
    </w:p>
    <w:p w14:paraId="2D9A684A" w14:textId="77777777" w:rsidR="00A8051B" w:rsidRDefault="00A8051B" w:rsidP="00A8051B">
      <w:pPr>
        <w:spacing w:before="240" w:after="240"/>
        <w:rPr>
          <w:rFonts w:ascii="Times New Roman" w:hAnsi="Times New Roman"/>
          <w:b/>
          <w:sz w:val="24"/>
        </w:rPr>
      </w:pPr>
    </w:p>
    <w:p w14:paraId="179FB43B" w14:textId="77777777" w:rsidR="00A8051B" w:rsidRDefault="00A8051B" w:rsidP="00A8051B">
      <w:pPr>
        <w:spacing w:before="240" w:after="240"/>
        <w:jc w:val="center"/>
        <w:rPr>
          <w:rFonts w:ascii="Times New Roman" w:hAnsi="Times New Roman"/>
          <w:b/>
          <w:sz w:val="24"/>
        </w:rPr>
      </w:pPr>
    </w:p>
    <w:p w14:paraId="64D1EAA3" w14:textId="3193F412" w:rsidR="00A8051B" w:rsidRDefault="00A8051B" w:rsidP="00A8051B">
      <w:pPr>
        <w:jc w:val="center"/>
        <w:rPr>
          <w:rFonts w:ascii="Times New Roman" w:hAnsi="Times New Roman"/>
          <w:b/>
          <w:sz w:val="24"/>
        </w:rPr>
      </w:pPr>
      <w:r>
        <w:rPr>
          <w:rFonts w:ascii="Times New Roman" w:hAnsi="Times New Roman"/>
          <w:b/>
          <w:sz w:val="24"/>
        </w:rPr>
        <w:t>202</w:t>
      </w:r>
      <w:r w:rsidR="00313205">
        <w:rPr>
          <w:rFonts w:ascii="Times New Roman" w:hAnsi="Times New Roman"/>
          <w:b/>
          <w:sz w:val="24"/>
        </w:rPr>
        <w:t>5</w:t>
      </w:r>
      <w:r>
        <w:rPr>
          <w:rFonts w:ascii="Times New Roman" w:hAnsi="Times New Roman"/>
          <w:b/>
          <w:sz w:val="24"/>
        </w:rPr>
        <w:t xml:space="preserve"> г.</w:t>
      </w:r>
      <w:r>
        <w:rPr>
          <w:rFonts w:ascii="Times New Roman" w:hAnsi="Times New Roman"/>
          <w:sz w:val="28"/>
        </w:rPr>
        <w:br w:type="page"/>
      </w:r>
      <w:r>
        <w:rPr>
          <w:rFonts w:ascii="Times New Roman" w:hAnsi="Times New Roman"/>
          <w:b/>
          <w:sz w:val="24"/>
        </w:rPr>
        <w:lastRenderedPageBreak/>
        <w:t>СОДЕРЖАНИЕ</w:t>
      </w:r>
    </w:p>
    <w:p w14:paraId="642359B0" w14:textId="77777777" w:rsidR="00A8051B" w:rsidRDefault="00A8051B" w:rsidP="00A8051B">
      <w:pPr>
        <w:rPr>
          <w:rFonts w:ascii="Times New Roman" w:hAnsi="Times New Roman"/>
          <w:b/>
          <w:i/>
          <w:sz w:val="24"/>
        </w:rPr>
      </w:pPr>
    </w:p>
    <w:tbl>
      <w:tblPr>
        <w:tblW w:w="0" w:type="auto"/>
        <w:tblLayout w:type="fixed"/>
        <w:tblLook w:val="04A0" w:firstRow="1" w:lastRow="0" w:firstColumn="1" w:lastColumn="0" w:noHBand="0" w:noVBand="1"/>
      </w:tblPr>
      <w:tblGrid>
        <w:gridCol w:w="7501"/>
        <w:gridCol w:w="1854"/>
      </w:tblGrid>
      <w:tr w:rsidR="00A8051B" w14:paraId="16A825E4" w14:textId="77777777" w:rsidTr="00A8051B">
        <w:tc>
          <w:tcPr>
            <w:tcW w:w="7501" w:type="dxa"/>
          </w:tcPr>
          <w:p w14:paraId="3B34930C" w14:textId="77777777" w:rsidR="00A8051B" w:rsidRDefault="00A8051B" w:rsidP="00D8326D">
            <w:pPr>
              <w:numPr>
                <w:ilvl w:val="0"/>
                <w:numId w:val="40"/>
              </w:numPr>
              <w:spacing w:after="200" w:line="276" w:lineRule="auto"/>
              <w:rPr>
                <w:rFonts w:ascii="Times New Roman" w:hAnsi="Times New Roman"/>
                <w:b/>
                <w:sz w:val="24"/>
              </w:rPr>
            </w:pPr>
            <w:r>
              <w:rPr>
                <w:rFonts w:ascii="Times New Roman" w:hAnsi="Times New Roman"/>
                <w:b/>
                <w:sz w:val="24"/>
              </w:rPr>
              <w:t>ОБЩАЯ ХАРАКТЕРИСТИКА РАБОЧЕЙ ПРОГРАММЫ УЧЕБНОЙ ДИСЦИПЛИНЫ</w:t>
            </w:r>
          </w:p>
        </w:tc>
        <w:tc>
          <w:tcPr>
            <w:tcW w:w="1854" w:type="dxa"/>
          </w:tcPr>
          <w:p w14:paraId="6AFA1297" w14:textId="77777777" w:rsidR="00A8051B" w:rsidRDefault="00A8051B" w:rsidP="00A8051B">
            <w:pPr>
              <w:jc w:val="right"/>
              <w:rPr>
                <w:rFonts w:ascii="Times New Roman" w:hAnsi="Times New Roman"/>
                <w:b/>
                <w:sz w:val="24"/>
              </w:rPr>
            </w:pPr>
            <w:r>
              <w:rPr>
                <w:rFonts w:ascii="Times New Roman" w:hAnsi="Times New Roman"/>
                <w:b/>
                <w:sz w:val="24"/>
              </w:rPr>
              <w:t>3</w:t>
            </w:r>
          </w:p>
        </w:tc>
      </w:tr>
      <w:tr w:rsidR="00A8051B" w14:paraId="73915BF4" w14:textId="77777777" w:rsidTr="00A8051B">
        <w:tc>
          <w:tcPr>
            <w:tcW w:w="7501" w:type="dxa"/>
          </w:tcPr>
          <w:p w14:paraId="4BC25932" w14:textId="77777777" w:rsidR="00A8051B" w:rsidRDefault="00A8051B" w:rsidP="00D8326D">
            <w:pPr>
              <w:numPr>
                <w:ilvl w:val="0"/>
                <w:numId w:val="40"/>
              </w:numPr>
              <w:spacing w:after="200" w:line="276" w:lineRule="auto"/>
              <w:rPr>
                <w:rFonts w:ascii="Times New Roman" w:hAnsi="Times New Roman"/>
                <w:b/>
                <w:sz w:val="24"/>
              </w:rPr>
            </w:pPr>
            <w:r>
              <w:rPr>
                <w:rFonts w:ascii="Times New Roman" w:hAnsi="Times New Roman"/>
                <w:b/>
                <w:sz w:val="24"/>
              </w:rPr>
              <w:t>СТРУКТУРА И СОДЕРЖАНИЕ УЧЕБНОЙ ДИСЦИПЛИНЫ</w:t>
            </w:r>
          </w:p>
          <w:p w14:paraId="79E4A3EF" w14:textId="77777777" w:rsidR="00A8051B" w:rsidRDefault="00A8051B" w:rsidP="00D8326D">
            <w:pPr>
              <w:numPr>
                <w:ilvl w:val="0"/>
                <w:numId w:val="40"/>
              </w:numPr>
              <w:spacing w:after="200" w:line="276" w:lineRule="auto"/>
              <w:rPr>
                <w:rFonts w:ascii="Times New Roman" w:hAnsi="Times New Roman"/>
                <w:b/>
                <w:sz w:val="24"/>
              </w:rPr>
            </w:pPr>
            <w:r>
              <w:rPr>
                <w:rFonts w:ascii="Times New Roman" w:hAnsi="Times New Roman"/>
                <w:b/>
                <w:sz w:val="24"/>
              </w:rPr>
              <w:t>УСЛОВИЯ РЕАЛИЗАЦИИ УЧЕБНОЙ ДИСЦИПЛИНЫ</w:t>
            </w:r>
          </w:p>
        </w:tc>
        <w:tc>
          <w:tcPr>
            <w:tcW w:w="1854" w:type="dxa"/>
          </w:tcPr>
          <w:p w14:paraId="537200AF" w14:textId="77777777" w:rsidR="00A8051B" w:rsidRDefault="00A8051B" w:rsidP="00A8051B">
            <w:pPr>
              <w:ind w:left="644"/>
              <w:jc w:val="right"/>
              <w:rPr>
                <w:rFonts w:ascii="Times New Roman" w:hAnsi="Times New Roman"/>
                <w:b/>
                <w:sz w:val="24"/>
              </w:rPr>
            </w:pPr>
            <w:r>
              <w:rPr>
                <w:rFonts w:ascii="Times New Roman" w:hAnsi="Times New Roman"/>
                <w:b/>
                <w:sz w:val="24"/>
              </w:rPr>
              <w:t>4</w:t>
            </w:r>
          </w:p>
          <w:p w14:paraId="656D6230" w14:textId="77777777" w:rsidR="00313205" w:rsidRDefault="00313205" w:rsidP="00A8051B">
            <w:pPr>
              <w:ind w:left="644"/>
              <w:jc w:val="right"/>
              <w:rPr>
                <w:rFonts w:ascii="Times New Roman" w:hAnsi="Times New Roman"/>
                <w:b/>
                <w:sz w:val="24"/>
              </w:rPr>
            </w:pPr>
          </w:p>
          <w:p w14:paraId="0D60F42E" w14:textId="77777777" w:rsidR="00313205" w:rsidRDefault="00313205" w:rsidP="00A8051B">
            <w:pPr>
              <w:ind w:left="644"/>
              <w:jc w:val="right"/>
              <w:rPr>
                <w:rFonts w:ascii="Times New Roman" w:hAnsi="Times New Roman"/>
                <w:b/>
                <w:sz w:val="24"/>
              </w:rPr>
            </w:pPr>
          </w:p>
          <w:p w14:paraId="579112F6" w14:textId="7FCA425D" w:rsidR="00A8051B" w:rsidRDefault="00A8051B" w:rsidP="00A8051B">
            <w:pPr>
              <w:ind w:left="644"/>
              <w:jc w:val="right"/>
              <w:rPr>
                <w:rFonts w:ascii="Times New Roman" w:hAnsi="Times New Roman"/>
                <w:b/>
                <w:sz w:val="24"/>
              </w:rPr>
            </w:pPr>
            <w:r>
              <w:rPr>
                <w:rFonts w:ascii="Times New Roman" w:hAnsi="Times New Roman"/>
                <w:b/>
                <w:sz w:val="24"/>
              </w:rPr>
              <w:t>11</w:t>
            </w:r>
          </w:p>
        </w:tc>
      </w:tr>
      <w:tr w:rsidR="00A8051B" w14:paraId="50D99E97" w14:textId="77777777" w:rsidTr="00A8051B">
        <w:tc>
          <w:tcPr>
            <w:tcW w:w="7501" w:type="dxa"/>
          </w:tcPr>
          <w:p w14:paraId="2A8191C2" w14:textId="77777777" w:rsidR="00A8051B" w:rsidRDefault="00A8051B" w:rsidP="00D8326D">
            <w:pPr>
              <w:numPr>
                <w:ilvl w:val="0"/>
                <w:numId w:val="40"/>
              </w:numPr>
              <w:spacing w:after="200" w:line="276" w:lineRule="auto"/>
              <w:rPr>
                <w:rFonts w:ascii="Times New Roman" w:hAnsi="Times New Roman"/>
                <w:b/>
                <w:sz w:val="24"/>
              </w:rPr>
            </w:pPr>
            <w:r>
              <w:rPr>
                <w:rFonts w:ascii="Times New Roman" w:hAnsi="Times New Roman"/>
                <w:b/>
                <w:sz w:val="24"/>
              </w:rPr>
              <w:t>КОНТРОЛЬ И ОЦЕНКА РЕЗУЛЬТАТОВ ОСВОЕНИЯ УЧЕБНОЙ ДИСЦИПЛИНЫ</w:t>
            </w:r>
          </w:p>
          <w:p w14:paraId="47C18B87" w14:textId="77777777" w:rsidR="00A8051B" w:rsidRDefault="00A8051B" w:rsidP="00A8051B">
            <w:pPr>
              <w:rPr>
                <w:rFonts w:ascii="Times New Roman" w:hAnsi="Times New Roman"/>
                <w:b/>
                <w:sz w:val="24"/>
              </w:rPr>
            </w:pPr>
          </w:p>
        </w:tc>
        <w:tc>
          <w:tcPr>
            <w:tcW w:w="1854" w:type="dxa"/>
          </w:tcPr>
          <w:p w14:paraId="6712A1E4" w14:textId="77777777" w:rsidR="00A8051B" w:rsidRDefault="00A8051B" w:rsidP="00A8051B">
            <w:pPr>
              <w:jc w:val="right"/>
              <w:rPr>
                <w:rFonts w:ascii="Times New Roman" w:hAnsi="Times New Roman"/>
                <w:b/>
                <w:sz w:val="24"/>
              </w:rPr>
            </w:pPr>
            <w:r>
              <w:rPr>
                <w:rFonts w:ascii="Times New Roman" w:hAnsi="Times New Roman"/>
                <w:b/>
                <w:sz w:val="24"/>
              </w:rPr>
              <w:t>14</w:t>
            </w:r>
          </w:p>
        </w:tc>
      </w:tr>
    </w:tbl>
    <w:p w14:paraId="47A5DCDF" w14:textId="77777777" w:rsidR="00A8051B" w:rsidRDefault="00A8051B" w:rsidP="00A8051B">
      <w:pPr>
        <w:jc w:val="center"/>
        <w:rPr>
          <w:rFonts w:ascii="Times New Roman" w:hAnsi="Times New Roman"/>
          <w:sz w:val="24"/>
        </w:rPr>
      </w:pPr>
    </w:p>
    <w:p w14:paraId="411744EF" w14:textId="502F4823" w:rsidR="00A8051B" w:rsidRDefault="00A8051B" w:rsidP="00A8051B">
      <w:pPr>
        <w:ind w:left="360"/>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РАБОЧЕЙ ПРОГРАММЫ УЧЕБНОЙ ДИСЦИПЛИНЫ</w:t>
      </w:r>
      <w:r>
        <w:rPr>
          <w:rFonts w:ascii="Times New Roman" w:hAnsi="Times New Roman"/>
          <w:b/>
          <w:sz w:val="24"/>
        </w:rPr>
        <w:br/>
        <w:t xml:space="preserve"> «БЕЗОПАСНОСТЬ ЖИЗНЕДЕЯТЕЛЬНОСТИ»</w:t>
      </w:r>
    </w:p>
    <w:p w14:paraId="34BC4A35"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p>
    <w:p w14:paraId="3677B4BD"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14:paraId="295D7633"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sz w:val="24"/>
        </w:rPr>
        <w:t xml:space="preserve">Учебная дисциплина «СГ. 03.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 40.02.02 Правоохранительная деятельность.. </w:t>
      </w:r>
    </w:p>
    <w:p w14:paraId="018C5D92"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01, 02, 04, 07. </w:t>
      </w:r>
    </w:p>
    <w:p w14:paraId="00EE51C1" w14:textId="77777777" w:rsidR="00A8051B" w:rsidRDefault="00A8051B" w:rsidP="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rPr>
      </w:pPr>
    </w:p>
    <w:p w14:paraId="51C316EE" w14:textId="77777777" w:rsidR="00A8051B" w:rsidRDefault="00A8051B" w:rsidP="00A8051B">
      <w:pPr>
        <w:ind w:firstLine="709"/>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4453882E" w14:textId="77777777" w:rsidR="00A8051B" w:rsidRDefault="00A8051B" w:rsidP="00A8051B">
      <w:pPr>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A8051B" w14:paraId="537BCBD9" w14:textId="77777777" w:rsidTr="00A8051B">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539C2487" w14:textId="77777777" w:rsidR="00A8051B" w:rsidRDefault="00A8051B" w:rsidP="00A8051B">
            <w:pPr>
              <w:jc w:val="center"/>
              <w:rPr>
                <w:rFonts w:ascii="Times New Roman" w:hAnsi="Times New Roman"/>
                <w:sz w:val="24"/>
              </w:rPr>
            </w:pPr>
            <w:r>
              <w:rPr>
                <w:rFonts w:ascii="Times New Roman" w:hAnsi="Times New Roman"/>
                <w:sz w:val="24"/>
              </w:rPr>
              <w:t>Код</w:t>
            </w:r>
          </w:p>
          <w:p w14:paraId="28322463" w14:textId="77777777" w:rsidR="00A8051B" w:rsidRDefault="00A8051B" w:rsidP="00A8051B">
            <w:pPr>
              <w:jc w:val="center"/>
              <w:rPr>
                <w:rFonts w:ascii="Times New Roman" w:hAnsi="Times New Roman"/>
                <w:sz w:val="24"/>
              </w:rPr>
            </w:pPr>
            <w:r>
              <w:rPr>
                <w:rFonts w:ascii="Times New Roman" w:hAnsi="Times New Roman"/>
                <w:sz w:val="24"/>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6AABF89" w14:textId="77777777" w:rsidR="00A8051B" w:rsidRDefault="00A8051B" w:rsidP="00A8051B">
            <w:pPr>
              <w:jc w:val="center"/>
              <w:rPr>
                <w:rFonts w:ascii="Times New Roman" w:hAnsi="Times New Roman"/>
                <w:sz w:val="24"/>
              </w:rPr>
            </w:pPr>
            <w:r>
              <w:rPr>
                <w:rFonts w:ascii="Times New Roman" w:hAnsi="Times New Roman"/>
                <w:sz w:val="24"/>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F82AEE0" w14:textId="77777777" w:rsidR="00A8051B" w:rsidRDefault="00A8051B" w:rsidP="00A8051B">
            <w:pPr>
              <w:jc w:val="center"/>
              <w:rPr>
                <w:rFonts w:ascii="Times New Roman" w:hAnsi="Times New Roman"/>
                <w:sz w:val="24"/>
              </w:rPr>
            </w:pPr>
            <w:r>
              <w:rPr>
                <w:rFonts w:ascii="Times New Roman" w:hAnsi="Times New Roman"/>
                <w:sz w:val="24"/>
              </w:rPr>
              <w:t>Знания</w:t>
            </w:r>
          </w:p>
        </w:tc>
      </w:tr>
      <w:tr w:rsidR="00A8051B" w14:paraId="1A6B530E"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F482311"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p w14:paraId="1D7617D9"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p w14:paraId="567D9D0C"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BFEBE8F" w14:textId="77777777" w:rsidR="00A8051B" w:rsidRDefault="00A8051B" w:rsidP="00A8051B">
            <w:pPr>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14:paraId="66E14EAF" w14:textId="77777777" w:rsidR="00A8051B" w:rsidRDefault="00A8051B" w:rsidP="00A8051B">
            <w:pPr>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6C948E80" w14:textId="77777777" w:rsidR="00A8051B" w:rsidRDefault="00A8051B" w:rsidP="00A8051B">
            <w:pPr>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1A2BB92A" w14:textId="77777777" w:rsidR="00A8051B" w:rsidRDefault="00A8051B" w:rsidP="00A8051B">
            <w:pPr>
              <w:ind w:firstLine="203"/>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tc>
      </w:tr>
      <w:tr w:rsidR="00A8051B" w14:paraId="295A2905"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225E0EEA"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6EDDC9"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713F1307" w14:textId="77777777" w:rsidR="00A8051B" w:rsidRDefault="00A8051B" w:rsidP="00A8051B">
            <w:pPr>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1BC9D76D" w14:textId="77777777" w:rsidR="00A8051B" w:rsidRDefault="00A8051B" w:rsidP="00A8051B">
            <w:pPr>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A8051B" w14:paraId="4E9984BA"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2E4760B"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p w14:paraId="11913394"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0A74755C" w14:textId="77777777" w:rsidR="00A8051B" w:rsidRDefault="00A8051B" w:rsidP="00A8051B">
            <w:pPr>
              <w:ind w:firstLine="313"/>
              <w:jc w:val="both"/>
              <w:rPr>
                <w:rFonts w:ascii="Times New Roman" w:hAnsi="Times New Roman"/>
                <w:sz w:val="24"/>
              </w:rPr>
            </w:pPr>
            <w:r>
              <w:rPr>
                <w:rFonts w:ascii="Times New Roman" w:hAnsi="Times New Roman"/>
                <w:sz w:val="24"/>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0C70491" w14:textId="77777777" w:rsidR="00A8051B" w:rsidRDefault="00A8051B" w:rsidP="00A8051B">
            <w:pPr>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5E0706B7" w14:textId="77777777" w:rsidR="00A8051B" w:rsidRDefault="00A8051B" w:rsidP="00A8051B">
            <w:pPr>
              <w:jc w:val="both"/>
              <w:rPr>
                <w:rFonts w:ascii="Times New Roman" w:hAnsi="Times New Roman"/>
                <w:sz w:val="24"/>
              </w:rPr>
            </w:pPr>
          </w:p>
        </w:tc>
      </w:tr>
      <w:tr w:rsidR="00A8051B" w14:paraId="2B243366"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285C323"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 xml:space="preserve">ОК 07. Содействовать сохранению окружающей среды, ресурсосбережению, применять знания об изменении климата, </w:t>
            </w:r>
            <w:r>
              <w:rPr>
                <w:rFonts w:ascii="Times New Roman" w:hAnsi="Times New Roman"/>
                <w:sz w:val="24"/>
              </w:rPr>
              <w:lastRenderedPageBreak/>
              <w:t xml:space="preserve">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109C0151" w14:textId="77777777" w:rsidR="00A8051B" w:rsidRDefault="00A8051B" w:rsidP="00A8051B">
            <w:pPr>
              <w:jc w:val="both"/>
              <w:rPr>
                <w:rFonts w:ascii="Times New Roman" w:hAnsi="Times New Roman"/>
                <w:sz w:val="24"/>
              </w:rPr>
            </w:pPr>
            <w:r>
              <w:rPr>
                <w:rFonts w:ascii="Times New Roman" w:hAnsi="Times New Roman"/>
                <w:sz w:val="24"/>
              </w:rPr>
              <w:lastRenderedPageBreak/>
              <w:t>действовать в чрезвычайных ситуациях мирного и военного времени;</w:t>
            </w:r>
          </w:p>
          <w:p w14:paraId="4BEB2D9B" w14:textId="77777777" w:rsidR="00A8051B" w:rsidRDefault="00A8051B" w:rsidP="00A8051B">
            <w:pPr>
              <w:jc w:val="both"/>
              <w:rPr>
                <w:rFonts w:ascii="Times New Roman" w:hAnsi="Times New Roman"/>
                <w:sz w:val="24"/>
              </w:rPr>
            </w:pPr>
            <w:r>
              <w:rPr>
                <w:rStyle w:val="1f8"/>
                <w:rFonts w:ascii="Times New Roman" w:hAnsi="Times New Roman"/>
                <w:sz w:val="24"/>
              </w:rPr>
              <w:t>соблюдать правила поведения и порядок действий населения по сигналам гражданской обороны</w:t>
            </w:r>
          </w:p>
          <w:p w14:paraId="18418175" w14:textId="77777777" w:rsidR="00A8051B" w:rsidRDefault="00A8051B" w:rsidP="00A8051B">
            <w:pPr>
              <w:jc w:val="both"/>
              <w:rPr>
                <w:rFonts w:ascii="Times New Roman" w:hAnsi="Times New Roman"/>
                <w:sz w:val="24"/>
              </w:rPr>
            </w:pPr>
            <w:r>
              <w:rPr>
                <w:rFonts w:ascii="Times New Roman" w:hAnsi="Times New Roman"/>
                <w:sz w:val="24"/>
              </w:rPr>
              <w:lastRenderedPageBreak/>
              <w:t>владеть общей физической и строевой подготовкой,  навыками обязательной подготовки к военной службе;</w:t>
            </w:r>
          </w:p>
          <w:p w14:paraId="2410196E" w14:textId="77777777" w:rsidR="00A8051B" w:rsidRDefault="00A8051B" w:rsidP="00A8051B">
            <w:pPr>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14:paraId="18AC6615" w14:textId="77777777" w:rsidR="00A8051B" w:rsidRDefault="00A8051B" w:rsidP="00A8051B">
            <w:pPr>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14:paraId="28D4F44B" w14:textId="77777777" w:rsidR="00A8051B" w:rsidRDefault="00A8051B" w:rsidP="00A8051B">
            <w:pPr>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14:paraId="0CACB1B9" w14:textId="77777777" w:rsidR="00A8051B" w:rsidRDefault="00A8051B" w:rsidP="00A8051B">
            <w:pPr>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14:paraId="582ABCD4" w14:textId="77777777" w:rsidR="00A8051B" w:rsidRDefault="00A8051B" w:rsidP="00A8051B">
            <w:pPr>
              <w:jc w:val="both"/>
              <w:rPr>
                <w:rFonts w:ascii="Times New Roman" w:hAnsi="Times New Roman"/>
                <w:sz w:val="24"/>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A9AFAD0" w14:textId="77777777" w:rsidR="00A8051B" w:rsidRDefault="00A8051B" w:rsidP="00A8051B">
            <w:pPr>
              <w:ind w:firstLine="203"/>
              <w:jc w:val="both"/>
              <w:rPr>
                <w:rFonts w:ascii="Times New Roman" w:hAnsi="Times New Roman"/>
                <w:sz w:val="24"/>
              </w:rPr>
            </w:pPr>
            <w:r>
              <w:rPr>
                <w:rFonts w:ascii="Times New Roman" w:hAnsi="Times New Roman"/>
                <w:sz w:val="24"/>
              </w:rPr>
              <w:lastRenderedPageBreak/>
              <w:t>нормы экологической безопасности при ведении профессиональной деятельности;</w:t>
            </w:r>
          </w:p>
          <w:p w14:paraId="2694E9B0" w14:textId="77777777" w:rsidR="00A8051B" w:rsidRDefault="00A8051B" w:rsidP="00A8051B">
            <w:pPr>
              <w:rPr>
                <w:rFonts w:ascii="Times New Roman" w:hAnsi="Times New Roman"/>
                <w:sz w:val="24"/>
              </w:rPr>
            </w:pPr>
            <w:r>
              <w:rPr>
                <w:rFonts w:ascii="Times New Roman" w:hAnsi="Times New Roman"/>
                <w:sz w:val="24"/>
              </w:rPr>
              <w:t>основы военной безопасности и обороны государства;</w:t>
            </w:r>
          </w:p>
          <w:p w14:paraId="39D5BC9C" w14:textId="77777777" w:rsidR="00A8051B" w:rsidRDefault="00A8051B" w:rsidP="00A8051B">
            <w:pPr>
              <w:ind w:firstLine="203"/>
              <w:jc w:val="both"/>
              <w:rPr>
                <w:rFonts w:ascii="Times New Roman" w:hAnsi="Times New Roman"/>
                <w:sz w:val="24"/>
              </w:rPr>
            </w:pPr>
            <w:r>
              <w:rPr>
                <w:rFonts w:ascii="Times New Roman" w:hAnsi="Times New Roman"/>
                <w:sz w:val="24"/>
              </w:rPr>
              <w:t xml:space="preserve">организацию и порядок призыва граждан на военную службу и </w:t>
            </w:r>
            <w:r>
              <w:rPr>
                <w:rFonts w:ascii="Times New Roman" w:hAnsi="Times New Roman"/>
                <w:sz w:val="24"/>
              </w:rPr>
              <w:lastRenderedPageBreak/>
              <w:t>поступления на нее в добровольном порядке;</w:t>
            </w:r>
          </w:p>
          <w:p w14:paraId="57B184F0" w14:textId="77777777" w:rsidR="00A8051B" w:rsidRDefault="00A8051B" w:rsidP="00A8051B">
            <w:pPr>
              <w:rPr>
                <w:rFonts w:ascii="Times New Roman" w:hAnsi="Times New Roman"/>
                <w:sz w:val="24"/>
              </w:rPr>
            </w:pPr>
            <w:r>
              <w:rPr>
                <w:rFonts w:ascii="Times New Roman" w:hAnsi="Times New Roman"/>
                <w:sz w:val="24"/>
              </w:rPr>
              <w:t>основы строевой, огневой и тактической подготовки;</w:t>
            </w:r>
          </w:p>
          <w:p w14:paraId="5045C3FA" w14:textId="77777777" w:rsidR="00A8051B" w:rsidRDefault="00A8051B" w:rsidP="00A8051B">
            <w:pPr>
              <w:rPr>
                <w:rFonts w:ascii="Times New Roman" w:hAnsi="Times New Roman"/>
                <w:sz w:val="24"/>
              </w:rPr>
            </w:pPr>
            <w:r>
              <w:rPr>
                <w:rFonts w:ascii="Times New Roman" w:hAnsi="Times New Roman"/>
                <w:sz w:val="24"/>
              </w:rPr>
              <w:t>боевые традиции Вооруженных Сил России;</w:t>
            </w:r>
          </w:p>
          <w:p w14:paraId="1F7C3107" w14:textId="77777777" w:rsidR="00A8051B" w:rsidRDefault="00A8051B" w:rsidP="00A8051B">
            <w:pPr>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14:paraId="7A719FE6" w14:textId="77777777" w:rsidR="00A8051B" w:rsidRDefault="00A8051B" w:rsidP="00A8051B">
            <w:pPr>
              <w:jc w:val="both"/>
              <w:rPr>
                <w:rFonts w:ascii="Times New Roman" w:hAnsi="Times New Roman"/>
                <w:sz w:val="24"/>
              </w:rPr>
            </w:pPr>
            <w:r>
              <w:rPr>
                <w:rFonts w:ascii="Times New Roman" w:hAnsi="Times New Roman"/>
                <w:sz w:val="24"/>
              </w:rPr>
              <w:t>классификацию и общие признаки инфекционных заболеваний;</w:t>
            </w:r>
          </w:p>
          <w:p w14:paraId="741029E5" w14:textId="77777777" w:rsidR="00A8051B" w:rsidRDefault="00A8051B" w:rsidP="00A8051B">
            <w:pPr>
              <w:jc w:val="both"/>
              <w:rPr>
                <w:rFonts w:ascii="Times New Roman" w:hAnsi="Times New Roman"/>
                <w:sz w:val="24"/>
              </w:rPr>
            </w:pPr>
            <w:r>
              <w:rPr>
                <w:rFonts w:ascii="Times New Roman" w:hAnsi="Times New Roman"/>
                <w:sz w:val="24"/>
              </w:rPr>
              <w:t>факторы формирования здорового образа жизни</w:t>
            </w:r>
          </w:p>
        </w:tc>
      </w:tr>
      <w:tr w:rsidR="00A8051B" w14:paraId="30D389EC"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26D4979D"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lastRenderedPageBreak/>
              <w:t>ПК1.3</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4C9276B" w14:textId="77777777" w:rsidR="00A8051B" w:rsidRDefault="00A8051B" w:rsidP="00A8051B">
            <w:pPr>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устранять угрозы безопасности граждан и общественной безопасности</w:t>
            </w:r>
          </w:p>
          <w:p w14:paraId="73FA155A" w14:textId="77777777" w:rsidR="00A8051B" w:rsidRDefault="00A8051B" w:rsidP="00A8051B">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w:t>
            </w:r>
            <w:r w:rsidRPr="00DF1EA0">
              <w:rPr>
                <w:rFonts w:ascii="Times New Roman" w:eastAsia="Calibri" w:hAnsi="Times New Roman"/>
                <w:color w:val="000000" w:themeColor="text1"/>
                <w:sz w:val="24"/>
                <w:szCs w:val="24"/>
              </w:rPr>
              <w:t>казывать первую помощь</w:t>
            </w:r>
          </w:p>
          <w:p w14:paraId="5C120399" w14:textId="77777777" w:rsidR="00A8051B" w:rsidRDefault="00A8051B" w:rsidP="00A8051B">
            <w:pPr>
              <w:jc w:val="both"/>
              <w:rPr>
                <w:rFonts w:ascii="Times New Roman" w:hAnsi="Times New Roman"/>
                <w:sz w:val="24"/>
              </w:rPr>
            </w:pPr>
            <w:r w:rsidRPr="00DF1EA0">
              <w:rPr>
                <w:rFonts w:ascii="Times New Roman" w:eastAsia="Calibri" w:hAnsi="Times New Roman"/>
                <w:color w:val="000000" w:themeColor="text1"/>
                <w:sz w:val="24"/>
                <w:szCs w:val="24"/>
              </w:rPr>
              <w:t>обеспечивать личную безопасность и безопасность граждан при пресечении правонарушений, задержании и доставлении правонарушителей</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A20DF9F" w14:textId="77777777" w:rsidR="00A8051B" w:rsidRDefault="00A8051B" w:rsidP="00A8051B">
            <w:pPr>
              <w:ind w:firstLine="20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основы личной безопасности</w:t>
            </w:r>
          </w:p>
          <w:p w14:paraId="1A2FA4D7" w14:textId="77777777" w:rsidR="00A8051B" w:rsidRDefault="00A8051B" w:rsidP="00A8051B">
            <w:pPr>
              <w:ind w:firstLine="203"/>
              <w:jc w:val="both"/>
              <w:rPr>
                <w:rFonts w:ascii="Times New Roman" w:hAnsi="Times New Roman"/>
                <w:sz w:val="24"/>
              </w:rPr>
            </w:pPr>
            <w:r w:rsidRPr="00DF1EA0">
              <w:rPr>
                <w:rFonts w:ascii="Times New Roman" w:eastAsia="Calibri" w:hAnsi="Times New Roman"/>
                <w:color w:val="000000" w:themeColor="text1"/>
                <w:sz w:val="24"/>
                <w:szCs w:val="24"/>
              </w:rPr>
              <w:t>порядок и правила оказания первой помощи</w:t>
            </w:r>
          </w:p>
        </w:tc>
      </w:tr>
      <w:tr w:rsidR="00A8051B" w14:paraId="21E0E970"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E5EF6F4"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ПК2.2</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5C34CEC6"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применять формы и методы взаимодействия с органами, организациями и гражданами в охране общественного порядка и обеспечении общественной безопасности</w:t>
            </w:r>
          </w:p>
          <w:p w14:paraId="70ED5D7D"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14:paraId="5D288343" w14:textId="77777777" w:rsidR="00A8051B" w:rsidRDefault="00A8051B" w:rsidP="00A8051B">
            <w:pPr>
              <w:ind w:firstLine="313"/>
              <w:jc w:val="both"/>
              <w:rPr>
                <w:rFonts w:ascii="Times New Roman" w:hAnsi="Times New Roman"/>
                <w:sz w:val="24"/>
              </w:rPr>
            </w:pPr>
            <w:r w:rsidRPr="00DF1EA0">
              <w:rPr>
                <w:rFonts w:ascii="Times New Roman" w:eastAsia="Calibri" w:hAnsi="Times New Roman"/>
                <w:color w:val="000000" w:themeColor="text1"/>
                <w:sz w:val="24"/>
                <w:szCs w:val="24"/>
              </w:rPr>
              <w:t>выполнять неотложные мероприятия при угрозе совершения или совершении террористического акта на объекте (территории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6408F1B" w14:textId="77777777" w:rsidR="00A8051B" w:rsidRDefault="00A8051B" w:rsidP="00A8051B">
            <w:pPr>
              <w:ind w:firstLine="20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p w14:paraId="25BF02FC" w14:textId="77777777" w:rsidR="00A8051B" w:rsidRDefault="00A8051B" w:rsidP="00A8051B">
            <w:pPr>
              <w:ind w:firstLine="20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14:paraId="2BE240E9" w14:textId="77777777" w:rsidR="00A8051B" w:rsidRDefault="00A8051B" w:rsidP="00A8051B">
            <w:pPr>
              <w:ind w:firstLine="203"/>
              <w:jc w:val="both"/>
              <w:rPr>
                <w:rFonts w:ascii="Times New Roman" w:hAnsi="Times New Roman"/>
                <w:sz w:val="24"/>
              </w:rPr>
            </w:pPr>
            <w:r w:rsidRPr="00DF1EA0">
              <w:rPr>
                <w:rFonts w:ascii="Times New Roman" w:eastAsia="Calibri" w:hAnsi="Times New Roman"/>
                <w:color w:val="000000" w:themeColor="text1"/>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tc>
      </w:tr>
      <w:tr w:rsidR="00A8051B" w14:paraId="75538D51" w14:textId="77777777" w:rsidTr="00A8051B">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C682968"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Pr>
                <w:rFonts w:ascii="Times New Roman" w:hAnsi="Times New Roman"/>
                <w:sz w:val="24"/>
              </w:rPr>
              <w:t>ПК 2.3</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53094BB4"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обеспечивать личную безопасность и безопасность граждан при выполнении служебных обязанностей в особых условиях</w:t>
            </w:r>
          </w:p>
          <w:p w14:paraId="26AA18D3"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lastRenderedPageBreak/>
              <w:t>принимать решения в условиях осложнения оперативной обстановки</w:t>
            </w:r>
          </w:p>
          <w:p w14:paraId="668727B9"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принимать необходимые меры по спасению людей и оказанию первой помощи</w:t>
            </w:r>
          </w:p>
          <w:p w14:paraId="6A0BD293"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принимать меры по эвакуации пострадавших и их транспортировке</w:t>
            </w:r>
          </w:p>
          <w:p w14:paraId="629A4098" w14:textId="77777777" w:rsidR="00A8051B" w:rsidRDefault="00A8051B" w:rsidP="00A8051B">
            <w:pPr>
              <w:ind w:firstLine="31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действовать при обнаружении взрывчатых устройств и взрывоопасных предметов</w:t>
            </w:r>
          </w:p>
          <w:p w14:paraId="52ACF656" w14:textId="77777777" w:rsidR="00A8051B" w:rsidRDefault="00A8051B" w:rsidP="00A8051B">
            <w:pPr>
              <w:ind w:firstLine="313"/>
              <w:jc w:val="both"/>
              <w:rPr>
                <w:rFonts w:ascii="Times New Roman" w:hAnsi="Times New Roman"/>
                <w:sz w:val="24"/>
              </w:rPr>
            </w:pPr>
            <w:r w:rsidRPr="00DF1EA0">
              <w:rPr>
                <w:rFonts w:ascii="Times New Roman" w:eastAsia="Calibri" w:hAnsi="Times New Roman"/>
                <w:color w:val="000000" w:themeColor="text1"/>
                <w:sz w:val="24"/>
                <w:szCs w:val="24"/>
              </w:rPr>
              <w:t>пользоваться средствами индивидуальной защиты</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50732964" w14:textId="77777777" w:rsidR="00A8051B" w:rsidRDefault="00A8051B" w:rsidP="00A8051B">
            <w:pPr>
              <w:ind w:firstLine="20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lastRenderedPageBreak/>
              <w:t>тактические основы действий в составе служебных нарядов и функциональных групп при проведении специальных операций</w:t>
            </w:r>
          </w:p>
          <w:p w14:paraId="6D07CD99" w14:textId="77777777" w:rsidR="00A8051B" w:rsidRDefault="00A8051B" w:rsidP="00A8051B">
            <w:pPr>
              <w:ind w:firstLine="20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lastRenderedPageBreak/>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p w14:paraId="5F67527A" w14:textId="77777777" w:rsidR="00A8051B" w:rsidRDefault="00A8051B" w:rsidP="00A8051B">
            <w:pPr>
              <w:ind w:firstLine="203"/>
              <w:jc w:val="both"/>
              <w:rPr>
                <w:rFonts w:ascii="Times New Roman" w:eastAsia="Calibri" w:hAnsi="Times New Roman"/>
                <w:color w:val="000000" w:themeColor="text1"/>
                <w:sz w:val="24"/>
                <w:szCs w:val="24"/>
              </w:rPr>
            </w:pPr>
            <w:r w:rsidRPr="00DF1EA0">
              <w:rPr>
                <w:rFonts w:ascii="Times New Roman" w:eastAsia="Calibri" w:hAnsi="Times New Roman"/>
                <w:color w:val="000000" w:themeColor="text1"/>
                <w:sz w:val="24"/>
                <w:szCs w:val="24"/>
              </w:rPr>
              <w:t>порядок оказания первой помощи</w:t>
            </w:r>
          </w:p>
          <w:p w14:paraId="19D401BE" w14:textId="77777777" w:rsidR="00A8051B" w:rsidRDefault="00A8051B" w:rsidP="00A8051B">
            <w:pPr>
              <w:ind w:firstLine="203"/>
              <w:jc w:val="both"/>
              <w:rPr>
                <w:rFonts w:ascii="Times New Roman" w:hAnsi="Times New Roman"/>
                <w:sz w:val="24"/>
              </w:rPr>
            </w:pPr>
            <w:r w:rsidRPr="00DF1EA0">
              <w:rPr>
                <w:rFonts w:ascii="Times New Roman" w:eastAsia="Calibri" w:hAnsi="Times New Roman"/>
                <w:color w:val="000000" w:themeColor="text1"/>
                <w:sz w:val="24"/>
                <w:szCs w:val="24"/>
              </w:rPr>
              <w:t>порядок организации эвакуации граждан</w:t>
            </w:r>
          </w:p>
        </w:tc>
      </w:tr>
    </w:tbl>
    <w:p w14:paraId="21615E94" w14:textId="77777777" w:rsidR="00A8051B" w:rsidRDefault="00A8051B" w:rsidP="00A8051B">
      <w:pPr>
        <w:ind w:firstLine="709"/>
        <w:jc w:val="both"/>
        <w:rPr>
          <w:rFonts w:ascii="Times New Roman" w:hAnsi="Times New Roman"/>
          <w:sz w:val="24"/>
        </w:rPr>
      </w:pPr>
    </w:p>
    <w:p w14:paraId="2F761AE0" w14:textId="77777777" w:rsidR="00A8051B" w:rsidRDefault="00A8051B" w:rsidP="00A8051B">
      <w:pPr>
        <w:widowControl w:val="0"/>
        <w:jc w:val="center"/>
        <w:rPr>
          <w:rFonts w:ascii="Times New Roman" w:hAnsi="Times New Roman"/>
          <w:b/>
          <w:sz w:val="24"/>
        </w:rPr>
      </w:pPr>
    </w:p>
    <w:p w14:paraId="60F1C54F" w14:textId="77777777" w:rsidR="00A8051B" w:rsidRDefault="00A8051B" w:rsidP="00A8051B">
      <w:pPr>
        <w:widowControl w:val="0"/>
        <w:ind w:left="360"/>
        <w:jc w:val="center"/>
        <w:rPr>
          <w:rFonts w:ascii="Times New Roman" w:hAnsi="Times New Roman"/>
          <w:b/>
          <w:sz w:val="24"/>
        </w:rPr>
      </w:pPr>
    </w:p>
    <w:p w14:paraId="362B61E8" w14:textId="77777777" w:rsidR="00A8051B" w:rsidRDefault="00A8051B" w:rsidP="00A8051B">
      <w:pPr>
        <w:widowControl w:val="0"/>
        <w:ind w:left="360"/>
        <w:jc w:val="center"/>
        <w:rPr>
          <w:rFonts w:ascii="Times New Roman" w:hAnsi="Times New Roman"/>
          <w:b/>
          <w:sz w:val="24"/>
        </w:rPr>
      </w:pPr>
    </w:p>
    <w:p w14:paraId="3957E4F0" w14:textId="2728960F" w:rsidR="00A8051B" w:rsidRDefault="00A8051B" w:rsidP="00A8051B">
      <w:pPr>
        <w:widowControl w:val="0"/>
        <w:ind w:left="360"/>
        <w:jc w:val="center"/>
        <w:rPr>
          <w:rFonts w:ascii="Times New Roman" w:hAnsi="Times New Roman"/>
          <w:b/>
          <w:sz w:val="24"/>
        </w:rPr>
      </w:pPr>
    </w:p>
    <w:p w14:paraId="5B117AE4" w14:textId="7BF4871B" w:rsidR="00313205" w:rsidRDefault="00313205" w:rsidP="00A8051B">
      <w:pPr>
        <w:widowControl w:val="0"/>
        <w:ind w:left="360"/>
        <w:jc w:val="center"/>
        <w:rPr>
          <w:rFonts w:ascii="Times New Roman" w:hAnsi="Times New Roman"/>
          <w:b/>
          <w:sz w:val="24"/>
        </w:rPr>
      </w:pPr>
    </w:p>
    <w:p w14:paraId="6EF017FC" w14:textId="1F6E08A3" w:rsidR="00313205" w:rsidRDefault="00313205" w:rsidP="00A8051B">
      <w:pPr>
        <w:widowControl w:val="0"/>
        <w:ind w:left="360"/>
        <w:jc w:val="center"/>
        <w:rPr>
          <w:rFonts w:ascii="Times New Roman" w:hAnsi="Times New Roman"/>
          <w:b/>
          <w:sz w:val="24"/>
        </w:rPr>
      </w:pPr>
    </w:p>
    <w:p w14:paraId="5B4E10B5" w14:textId="599F9D7A" w:rsidR="00313205" w:rsidRDefault="00313205" w:rsidP="00A8051B">
      <w:pPr>
        <w:widowControl w:val="0"/>
        <w:ind w:left="360"/>
        <w:jc w:val="center"/>
        <w:rPr>
          <w:rFonts w:ascii="Times New Roman" w:hAnsi="Times New Roman"/>
          <w:b/>
          <w:sz w:val="24"/>
        </w:rPr>
      </w:pPr>
    </w:p>
    <w:p w14:paraId="5B694096" w14:textId="4719203D" w:rsidR="00313205" w:rsidRDefault="00313205" w:rsidP="00A8051B">
      <w:pPr>
        <w:widowControl w:val="0"/>
        <w:ind w:left="360"/>
        <w:jc w:val="center"/>
        <w:rPr>
          <w:rFonts w:ascii="Times New Roman" w:hAnsi="Times New Roman"/>
          <w:b/>
          <w:sz w:val="24"/>
        </w:rPr>
      </w:pPr>
    </w:p>
    <w:p w14:paraId="29F6A5DE" w14:textId="62A97BEC" w:rsidR="00313205" w:rsidRDefault="00313205" w:rsidP="00A8051B">
      <w:pPr>
        <w:widowControl w:val="0"/>
        <w:ind w:left="360"/>
        <w:jc w:val="center"/>
        <w:rPr>
          <w:rFonts w:ascii="Times New Roman" w:hAnsi="Times New Roman"/>
          <w:b/>
          <w:sz w:val="24"/>
        </w:rPr>
      </w:pPr>
    </w:p>
    <w:p w14:paraId="1B03FB1B" w14:textId="6534B7A4" w:rsidR="00313205" w:rsidRDefault="00313205" w:rsidP="00A8051B">
      <w:pPr>
        <w:widowControl w:val="0"/>
        <w:ind w:left="360"/>
        <w:jc w:val="center"/>
        <w:rPr>
          <w:rFonts w:ascii="Times New Roman" w:hAnsi="Times New Roman"/>
          <w:b/>
          <w:sz w:val="24"/>
        </w:rPr>
      </w:pPr>
    </w:p>
    <w:p w14:paraId="327609C3" w14:textId="405688B4" w:rsidR="00313205" w:rsidRDefault="00313205" w:rsidP="00A8051B">
      <w:pPr>
        <w:widowControl w:val="0"/>
        <w:ind w:left="360"/>
        <w:jc w:val="center"/>
        <w:rPr>
          <w:rFonts w:ascii="Times New Roman" w:hAnsi="Times New Roman"/>
          <w:b/>
          <w:sz w:val="24"/>
        </w:rPr>
      </w:pPr>
    </w:p>
    <w:p w14:paraId="52C73190" w14:textId="5D291B2A" w:rsidR="00313205" w:rsidRDefault="00313205" w:rsidP="00A8051B">
      <w:pPr>
        <w:widowControl w:val="0"/>
        <w:ind w:left="360"/>
        <w:jc w:val="center"/>
        <w:rPr>
          <w:rFonts w:ascii="Times New Roman" w:hAnsi="Times New Roman"/>
          <w:b/>
          <w:sz w:val="24"/>
        </w:rPr>
      </w:pPr>
    </w:p>
    <w:p w14:paraId="0D04009D" w14:textId="2850B89E" w:rsidR="00313205" w:rsidRDefault="00313205" w:rsidP="00A8051B">
      <w:pPr>
        <w:widowControl w:val="0"/>
        <w:ind w:left="360"/>
        <w:jc w:val="center"/>
        <w:rPr>
          <w:rFonts w:ascii="Times New Roman" w:hAnsi="Times New Roman"/>
          <w:b/>
          <w:sz w:val="24"/>
        </w:rPr>
      </w:pPr>
    </w:p>
    <w:p w14:paraId="3BC74863" w14:textId="243F6F4F" w:rsidR="00313205" w:rsidRDefault="00313205" w:rsidP="00A8051B">
      <w:pPr>
        <w:widowControl w:val="0"/>
        <w:ind w:left="360"/>
        <w:jc w:val="center"/>
        <w:rPr>
          <w:rFonts w:ascii="Times New Roman" w:hAnsi="Times New Roman"/>
          <w:b/>
          <w:sz w:val="24"/>
        </w:rPr>
      </w:pPr>
    </w:p>
    <w:p w14:paraId="309DF0A8" w14:textId="158FD51B" w:rsidR="00313205" w:rsidRDefault="00313205" w:rsidP="00A8051B">
      <w:pPr>
        <w:widowControl w:val="0"/>
        <w:ind w:left="360"/>
        <w:jc w:val="center"/>
        <w:rPr>
          <w:rFonts w:ascii="Times New Roman" w:hAnsi="Times New Roman"/>
          <w:b/>
          <w:sz w:val="24"/>
        </w:rPr>
      </w:pPr>
    </w:p>
    <w:p w14:paraId="49EF3929" w14:textId="72C8DAA1" w:rsidR="00313205" w:rsidRDefault="00313205" w:rsidP="00A8051B">
      <w:pPr>
        <w:widowControl w:val="0"/>
        <w:ind w:left="360"/>
        <w:jc w:val="center"/>
        <w:rPr>
          <w:rFonts w:ascii="Times New Roman" w:hAnsi="Times New Roman"/>
          <w:b/>
          <w:sz w:val="24"/>
        </w:rPr>
      </w:pPr>
    </w:p>
    <w:p w14:paraId="1E78455B" w14:textId="131A32B7" w:rsidR="00313205" w:rsidRDefault="00313205" w:rsidP="00A8051B">
      <w:pPr>
        <w:widowControl w:val="0"/>
        <w:ind w:left="360"/>
        <w:jc w:val="center"/>
        <w:rPr>
          <w:rFonts w:ascii="Times New Roman" w:hAnsi="Times New Roman"/>
          <w:b/>
          <w:sz w:val="24"/>
        </w:rPr>
      </w:pPr>
    </w:p>
    <w:p w14:paraId="6F1864A1" w14:textId="1FAD4D17" w:rsidR="00313205" w:rsidRDefault="00313205" w:rsidP="00A8051B">
      <w:pPr>
        <w:widowControl w:val="0"/>
        <w:ind w:left="360"/>
        <w:jc w:val="center"/>
        <w:rPr>
          <w:rFonts w:ascii="Times New Roman" w:hAnsi="Times New Roman"/>
          <w:b/>
          <w:sz w:val="24"/>
        </w:rPr>
      </w:pPr>
    </w:p>
    <w:p w14:paraId="567322F4" w14:textId="35514CD7" w:rsidR="00313205" w:rsidRDefault="00313205" w:rsidP="00A8051B">
      <w:pPr>
        <w:widowControl w:val="0"/>
        <w:ind w:left="360"/>
        <w:jc w:val="center"/>
        <w:rPr>
          <w:rFonts w:ascii="Times New Roman" w:hAnsi="Times New Roman"/>
          <w:b/>
          <w:sz w:val="24"/>
        </w:rPr>
      </w:pPr>
    </w:p>
    <w:p w14:paraId="0AFDA3FC" w14:textId="4A8187F0" w:rsidR="00313205" w:rsidRDefault="00313205" w:rsidP="00A8051B">
      <w:pPr>
        <w:widowControl w:val="0"/>
        <w:ind w:left="360"/>
        <w:jc w:val="center"/>
        <w:rPr>
          <w:rFonts w:ascii="Times New Roman" w:hAnsi="Times New Roman"/>
          <w:b/>
          <w:sz w:val="24"/>
        </w:rPr>
      </w:pPr>
    </w:p>
    <w:p w14:paraId="6648F01B" w14:textId="32B58F17" w:rsidR="00313205" w:rsidRDefault="00313205" w:rsidP="00A8051B">
      <w:pPr>
        <w:widowControl w:val="0"/>
        <w:ind w:left="360"/>
        <w:jc w:val="center"/>
        <w:rPr>
          <w:rFonts w:ascii="Times New Roman" w:hAnsi="Times New Roman"/>
          <w:b/>
          <w:sz w:val="24"/>
        </w:rPr>
      </w:pPr>
    </w:p>
    <w:p w14:paraId="7A3F2950" w14:textId="3109DDA6" w:rsidR="00313205" w:rsidRDefault="00313205" w:rsidP="00A8051B">
      <w:pPr>
        <w:widowControl w:val="0"/>
        <w:ind w:left="360"/>
        <w:jc w:val="center"/>
        <w:rPr>
          <w:rFonts w:ascii="Times New Roman" w:hAnsi="Times New Roman"/>
          <w:b/>
          <w:sz w:val="24"/>
        </w:rPr>
      </w:pPr>
    </w:p>
    <w:p w14:paraId="6288EB8A" w14:textId="4723B8CC" w:rsidR="00313205" w:rsidRDefault="00313205" w:rsidP="00A8051B">
      <w:pPr>
        <w:widowControl w:val="0"/>
        <w:ind w:left="360"/>
        <w:jc w:val="center"/>
        <w:rPr>
          <w:rFonts w:ascii="Times New Roman" w:hAnsi="Times New Roman"/>
          <w:b/>
          <w:sz w:val="24"/>
        </w:rPr>
      </w:pPr>
    </w:p>
    <w:p w14:paraId="4075479F" w14:textId="612C79EE" w:rsidR="00313205" w:rsidRDefault="00313205" w:rsidP="00A8051B">
      <w:pPr>
        <w:widowControl w:val="0"/>
        <w:ind w:left="360"/>
        <w:jc w:val="center"/>
        <w:rPr>
          <w:rFonts w:ascii="Times New Roman" w:hAnsi="Times New Roman"/>
          <w:b/>
          <w:sz w:val="24"/>
        </w:rPr>
      </w:pPr>
    </w:p>
    <w:p w14:paraId="024E8298" w14:textId="615BD0E8" w:rsidR="00313205" w:rsidRDefault="00313205" w:rsidP="00A8051B">
      <w:pPr>
        <w:widowControl w:val="0"/>
        <w:ind w:left="360"/>
        <w:jc w:val="center"/>
        <w:rPr>
          <w:rFonts w:ascii="Times New Roman" w:hAnsi="Times New Roman"/>
          <w:b/>
          <w:sz w:val="24"/>
        </w:rPr>
      </w:pPr>
    </w:p>
    <w:p w14:paraId="1A6A3B9C" w14:textId="486091CD" w:rsidR="00313205" w:rsidRDefault="00313205" w:rsidP="00A8051B">
      <w:pPr>
        <w:widowControl w:val="0"/>
        <w:ind w:left="360"/>
        <w:jc w:val="center"/>
        <w:rPr>
          <w:rFonts w:ascii="Times New Roman" w:hAnsi="Times New Roman"/>
          <w:b/>
          <w:sz w:val="24"/>
        </w:rPr>
      </w:pPr>
    </w:p>
    <w:p w14:paraId="3BC63FC3" w14:textId="65124237" w:rsidR="00313205" w:rsidRDefault="00313205" w:rsidP="00A8051B">
      <w:pPr>
        <w:widowControl w:val="0"/>
        <w:ind w:left="360"/>
        <w:jc w:val="center"/>
        <w:rPr>
          <w:rFonts w:ascii="Times New Roman" w:hAnsi="Times New Roman"/>
          <w:b/>
          <w:sz w:val="24"/>
        </w:rPr>
      </w:pPr>
    </w:p>
    <w:p w14:paraId="08831F63" w14:textId="3A050D01" w:rsidR="00313205" w:rsidRDefault="00313205" w:rsidP="00A8051B">
      <w:pPr>
        <w:widowControl w:val="0"/>
        <w:ind w:left="360"/>
        <w:jc w:val="center"/>
        <w:rPr>
          <w:rFonts w:ascii="Times New Roman" w:hAnsi="Times New Roman"/>
          <w:b/>
          <w:sz w:val="24"/>
        </w:rPr>
      </w:pPr>
    </w:p>
    <w:p w14:paraId="6ED0A259" w14:textId="2DAA63E1" w:rsidR="00313205" w:rsidRDefault="00313205" w:rsidP="00A8051B">
      <w:pPr>
        <w:widowControl w:val="0"/>
        <w:ind w:left="360"/>
        <w:jc w:val="center"/>
        <w:rPr>
          <w:rFonts w:ascii="Times New Roman" w:hAnsi="Times New Roman"/>
          <w:b/>
          <w:sz w:val="24"/>
        </w:rPr>
      </w:pPr>
    </w:p>
    <w:p w14:paraId="7CC676AB" w14:textId="1AA5FB1E" w:rsidR="00313205" w:rsidRDefault="00313205" w:rsidP="00A8051B">
      <w:pPr>
        <w:widowControl w:val="0"/>
        <w:ind w:left="360"/>
        <w:jc w:val="center"/>
        <w:rPr>
          <w:rFonts w:ascii="Times New Roman" w:hAnsi="Times New Roman"/>
          <w:b/>
          <w:sz w:val="24"/>
        </w:rPr>
      </w:pPr>
    </w:p>
    <w:p w14:paraId="6C9F7514" w14:textId="5EB08C64" w:rsidR="00313205" w:rsidRDefault="00313205" w:rsidP="00A8051B">
      <w:pPr>
        <w:widowControl w:val="0"/>
        <w:ind w:left="360"/>
        <w:jc w:val="center"/>
        <w:rPr>
          <w:rFonts w:ascii="Times New Roman" w:hAnsi="Times New Roman"/>
          <w:b/>
          <w:sz w:val="24"/>
        </w:rPr>
      </w:pPr>
    </w:p>
    <w:p w14:paraId="3606CB92" w14:textId="211A2394" w:rsidR="00313205" w:rsidRDefault="00313205" w:rsidP="00A8051B">
      <w:pPr>
        <w:widowControl w:val="0"/>
        <w:ind w:left="360"/>
        <w:jc w:val="center"/>
        <w:rPr>
          <w:rFonts w:ascii="Times New Roman" w:hAnsi="Times New Roman"/>
          <w:b/>
          <w:sz w:val="24"/>
        </w:rPr>
      </w:pPr>
    </w:p>
    <w:p w14:paraId="02D399BE" w14:textId="2B46C98A" w:rsidR="00313205" w:rsidRDefault="00313205" w:rsidP="00A8051B">
      <w:pPr>
        <w:widowControl w:val="0"/>
        <w:ind w:left="360"/>
        <w:jc w:val="center"/>
        <w:rPr>
          <w:rFonts w:ascii="Times New Roman" w:hAnsi="Times New Roman"/>
          <w:b/>
          <w:sz w:val="24"/>
        </w:rPr>
      </w:pPr>
    </w:p>
    <w:p w14:paraId="55AE7B36" w14:textId="068A0455" w:rsidR="00313205" w:rsidRDefault="00313205" w:rsidP="00A8051B">
      <w:pPr>
        <w:widowControl w:val="0"/>
        <w:ind w:left="360"/>
        <w:jc w:val="center"/>
        <w:rPr>
          <w:rFonts w:ascii="Times New Roman" w:hAnsi="Times New Roman"/>
          <w:b/>
          <w:sz w:val="24"/>
        </w:rPr>
      </w:pPr>
    </w:p>
    <w:p w14:paraId="77D4F510" w14:textId="040B1A65" w:rsidR="00313205" w:rsidRDefault="00313205" w:rsidP="00A8051B">
      <w:pPr>
        <w:widowControl w:val="0"/>
        <w:ind w:left="360"/>
        <w:jc w:val="center"/>
        <w:rPr>
          <w:rFonts w:ascii="Times New Roman" w:hAnsi="Times New Roman"/>
          <w:b/>
          <w:sz w:val="24"/>
        </w:rPr>
      </w:pPr>
    </w:p>
    <w:p w14:paraId="390038BC" w14:textId="1A49AB97" w:rsidR="00313205" w:rsidRDefault="00313205" w:rsidP="00A8051B">
      <w:pPr>
        <w:widowControl w:val="0"/>
        <w:ind w:left="360"/>
        <w:jc w:val="center"/>
        <w:rPr>
          <w:rFonts w:ascii="Times New Roman" w:hAnsi="Times New Roman"/>
          <w:b/>
          <w:sz w:val="24"/>
        </w:rPr>
      </w:pPr>
    </w:p>
    <w:p w14:paraId="17487030" w14:textId="69611715" w:rsidR="00313205" w:rsidRDefault="00313205" w:rsidP="00A8051B">
      <w:pPr>
        <w:widowControl w:val="0"/>
        <w:ind w:left="360"/>
        <w:jc w:val="center"/>
        <w:rPr>
          <w:rFonts w:ascii="Times New Roman" w:hAnsi="Times New Roman"/>
          <w:b/>
          <w:sz w:val="24"/>
        </w:rPr>
      </w:pPr>
    </w:p>
    <w:p w14:paraId="4DE0B19C" w14:textId="77777777" w:rsidR="00A8051B" w:rsidRDefault="00A8051B" w:rsidP="00A8051B">
      <w:pPr>
        <w:widowControl w:val="0"/>
        <w:ind w:left="360"/>
        <w:jc w:val="center"/>
        <w:rPr>
          <w:rFonts w:ascii="Times New Roman" w:hAnsi="Times New Roman"/>
          <w:b/>
          <w:sz w:val="24"/>
        </w:rPr>
      </w:pPr>
      <w:r>
        <w:rPr>
          <w:rFonts w:ascii="Times New Roman" w:hAnsi="Times New Roman"/>
          <w:b/>
          <w:sz w:val="24"/>
        </w:rPr>
        <w:lastRenderedPageBreak/>
        <w:t xml:space="preserve">2. СТРУКТУРА И СОДЕРЖАНИЕ УЧЕБНОЙ ДИСЦИПЛИНЫ </w:t>
      </w:r>
    </w:p>
    <w:p w14:paraId="400A9765" w14:textId="77777777" w:rsidR="00A8051B" w:rsidRDefault="00A8051B" w:rsidP="00A8051B">
      <w:pPr>
        <w:ind w:firstLine="709"/>
        <w:rPr>
          <w:rFonts w:ascii="Times New Roman" w:hAnsi="Times New Roman"/>
          <w:b/>
          <w:sz w:val="24"/>
        </w:rPr>
      </w:pPr>
      <w:r>
        <w:rPr>
          <w:rFonts w:ascii="Times New Roman" w:hAnsi="Times New Roman"/>
          <w:b/>
          <w:sz w:val="24"/>
        </w:rPr>
        <w:t>2.1. Объем учебной дисциплины и виды учебной работы</w:t>
      </w:r>
    </w:p>
    <w:p w14:paraId="715EE2D8" w14:textId="77777777" w:rsidR="00A8051B" w:rsidRDefault="00A8051B" w:rsidP="00A8051B">
      <w:pPr>
        <w:rPr>
          <w:rFonts w:ascii="Times New Roman" w:hAnsi="Times New Roman"/>
          <w:b/>
          <w:i/>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A8051B" w14:paraId="1C87DFBF" w14:textId="77777777" w:rsidTr="00A8051B">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0315A8C" w14:textId="77777777" w:rsidR="00A8051B" w:rsidRDefault="00A8051B" w:rsidP="00A8051B">
            <w:pPr>
              <w:rPr>
                <w:rFonts w:ascii="Times New Roman" w:hAnsi="Times New Roman"/>
                <w:b/>
              </w:rPr>
            </w:pPr>
            <w:r>
              <w:rPr>
                <w:rFonts w:ascii="Times New Roman" w:hAnsi="Times New Roman"/>
                <w:b/>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14:paraId="606BA438" w14:textId="77777777" w:rsidR="00A8051B" w:rsidRDefault="00A8051B" w:rsidP="00A8051B">
            <w:pPr>
              <w:jc w:val="center"/>
              <w:rPr>
                <w:rFonts w:ascii="Times New Roman" w:hAnsi="Times New Roman"/>
                <w:b/>
              </w:rPr>
            </w:pPr>
            <w:r>
              <w:rPr>
                <w:rFonts w:ascii="Times New Roman" w:hAnsi="Times New Roman"/>
                <w:b/>
              </w:rPr>
              <w:t>Объем в часах</w:t>
            </w:r>
          </w:p>
        </w:tc>
      </w:tr>
      <w:tr w:rsidR="00A8051B" w14:paraId="46BAC338" w14:textId="77777777" w:rsidTr="00A8051B">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239F6F57" w14:textId="77777777" w:rsidR="00A8051B" w:rsidRDefault="00A8051B" w:rsidP="00A8051B">
            <w:pPr>
              <w:rPr>
                <w:rFonts w:ascii="Times New Roman" w:hAnsi="Times New Roman"/>
                <w:b/>
              </w:rPr>
            </w:pPr>
            <w:r>
              <w:rPr>
                <w:rFonts w:ascii="Times New Roman" w:hAnsi="Times New Roman"/>
                <w:b/>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14:paraId="367F24FD" w14:textId="77777777" w:rsidR="00A8051B" w:rsidRDefault="00A8051B" w:rsidP="00A8051B">
            <w:pPr>
              <w:jc w:val="center"/>
              <w:rPr>
                <w:rFonts w:ascii="Times New Roman" w:hAnsi="Times New Roman"/>
              </w:rPr>
            </w:pPr>
            <w:r>
              <w:rPr>
                <w:rFonts w:ascii="Times New Roman" w:hAnsi="Times New Roman"/>
              </w:rPr>
              <w:t>74</w:t>
            </w:r>
          </w:p>
        </w:tc>
      </w:tr>
      <w:tr w:rsidR="00A8051B" w14:paraId="7BF39ACA" w14:textId="77777777" w:rsidTr="00A8051B">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E015DC" w14:textId="77777777" w:rsidR="00A8051B" w:rsidRDefault="00A8051B" w:rsidP="00A8051B">
            <w:pPr>
              <w:rPr>
                <w:rFonts w:ascii="Times New Roman" w:hAnsi="Times New Roman"/>
                <w:b/>
              </w:rPr>
            </w:pPr>
            <w:r>
              <w:rPr>
                <w:rFonts w:ascii="Times New Roman" w:hAnsi="Times New Roman"/>
                <w:b/>
              </w:rPr>
              <w:t>в т.ч. в форме практической подготовки</w:t>
            </w:r>
          </w:p>
        </w:tc>
        <w:tc>
          <w:tcPr>
            <w:tcW w:w="25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B35C96" w14:textId="77777777" w:rsidR="00A8051B" w:rsidRDefault="00A8051B" w:rsidP="00A8051B">
            <w:pPr>
              <w:jc w:val="center"/>
              <w:rPr>
                <w:rFonts w:ascii="Times New Roman" w:hAnsi="Times New Roman"/>
              </w:rPr>
            </w:pPr>
            <w:r>
              <w:rPr>
                <w:rFonts w:ascii="Times New Roman" w:hAnsi="Times New Roman"/>
              </w:rPr>
              <w:t>52</w:t>
            </w:r>
          </w:p>
        </w:tc>
      </w:tr>
      <w:tr w:rsidR="00A8051B" w14:paraId="75D32100" w14:textId="77777777" w:rsidTr="00A8051B">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14:paraId="4B862F58" w14:textId="77777777" w:rsidR="00A8051B" w:rsidRDefault="00A8051B" w:rsidP="00A8051B">
            <w:pPr>
              <w:rPr>
                <w:rFonts w:ascii="Times New Roman" w:hAnsi="Times New Roman"/>
              </w:rPr>
            </w:pPr>
            <w:r>
              <w:rPr>
                <w:rFonts w:ascii="Times New Roman" w:hAnsi="Times New Roman"/>
              </w:rPr>
              <w:t>в т. ч.:</w:t>
            </w:r>
          </w:p>
        </w:tc>
      </w:tr>
      <w:tr w:rsidR="00A8051B" w14:paraId="3D22CEBD" w14:textId="77777777" w:rsidTr="00A8051B">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3FA5FBA1" w14:textId="77777777" w:rsidR="00A8051B" w:rsidRDefault="00A8051B" w:rsidP="00A8051B">
            <w:pPr>
              <w:rPr>
                <w:rFonts w:ascii="Times New Roman" w:hAnsi="Times New Roman"/>
              </w:rPr>
            </w:pPr>
            <w:r>
              <w:rPr>
                <w:rFonts w:ascii="Times New Roman" w:hAnsi="Times New Roman"/>
              </w:rPr>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14:paraId="5DB3286D" w14:textId="77777777" w:rsidR="00A8051B" w:rsidRDefault="00A8051B" w:rsidP="00A8051B">
            <w:pPr>
              <w:jc w:val="center"/>
              <w:rPr>
                <w:rFonts w:ascii="Times New Roman" w:hAnsi="Times New Roman"/>
              </w:rPr>
            </w:pPr>
            <w:r>
              <w:rPr>
                <w:rFonts w:ascii="Times New Roman" w:hAnsi="Times New Roman"/>
              </w:rPr>
              <w:t>22</w:t>
            </w:r>
          </w:p>
        </w:tc>
      </w:tr>
      <w:tr w:rsidR="00A8051B" w14:paraId="1A2FBFDA" w14:textId="77777777" w:rsidTr="00A8051B">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7B620D23" w14:textId="77777777" w:rsidR="00A8051B" w:rsidRDefault="00A8051B" w:rsidP="00A8051B">
            <w:pPr>
              <w:rPr>
                <w:rFonts w:ascii="Times New Roman" w:hAnsi="Times New Roman"/>
              </w:rPr>
            </w:pPr>
            <w:r>
              <w:rPr>
                <w:rFonts w:ascii="Times New Roman" w:hAnsi="Times New Roman"/>
              </w:rPr>
              <w:t>практические занятия</w:t>
            </w:r>
            <w:r>
              <w:rPr>
                <w:rFonts w:ascii="Times New Roman" w:hAnsi="Times New Roman"/>
                <w:i/>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14:paraId="7B9EE7CE" w14:textId="77777777" w:rsidR="00A8051B" w:rsidRDefault="00A8051B" w:rsidP="00A8051B">
            <w:pPr>
              <w:jc w:val="center"/>
              <w:rPr>
                <w:rFonts w:ascii="Times New Roman" w:hAnsi="Times New Roman"/>
              </w:rPr>
            </w:pPr>
            <w:r>
              <w:rPr>
                <w:rFonts w:ascii="Times New Roman" w:hAnsi="Times New Roman"/>
              </w:rPr>
              <w:t>52</w:t>
            </w:r>
          </w:p>
        </w:tc>
      </w:tr>
      <w:tr w:rsidR="00A8051B" w14:paraId="5AEDCC1C" w14:textId="77777777" w:rsidTr="00A8051B">
        <w:trPr>
          <w:trHeight w:val="267"/>
        </w:trPr>
        <w:tc>
          <w:tcPr>
            <w:tcW w:w="7262" w:type="dxa"/>
            <w:tcBorders>
              <w:top w:val="single" w:sz="6" w:space="0" w:color="000000"/>
              <w:left w:val="single" w:sz="6" w:space="0" w:color="000000"/>
              <w:bottom w:val="single" w:sz="6" w:space="0" w:color="000000"/>
              <w:right w:val="single" w:sz="6" w:space="0" w:color="000000"/>
            </w:tcBorders>
            <w:vAlign w:val="center"/>
          </w:tcPr>
          <w:p w14:paraId="34DFC4F8" w14:textId="77777777" w:rsidR="00A8051B" w:rsidRDefault="00A8051B" w:rsidP="00A8051B">
            <w:pPr>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25"/>
            </w:r>
          </w:p>
        </w:tc>
        <w:tc>
          <w:tcPr>
            <w:tcW w:w="2592" w:type="dxa"/>
            <w:tcBorders>
              <w:top w:val="single" w:sz="6" w:space="0" w:color="000000"/>
              <w:left w:val="single" w:sz="6" w:space="0" w:color="000000"/>
              <w:bottom w:val="single" w:sz="6" w:space="0" w:color="000000"/>
              <w:right w:val="single" w:sz="6" w:space="0" w:color="000000"/>
            </w:tcBorders>
            <w:vAlign w:val="center"/>
          </w:tcPr>
          <w:p w14:paraId="07942F78" w14:textId="77777777" w:rsidR="00A8051B" w:rsidRDefault="00A8051B" w:rsidP="00A8051B">
            <w:pPr>
              <w:jc w:val="center"/>
              <w:rPr>
                <w:rFonts w:ascii="Times New Roman" w:hAnsi="Times New Roman"/>
              </w:rPr>
            </w:pPr>
            <w:r>
              <w:rPr>
                <w:rFonts w:ascii="Times New Roman" w:hAnsi="Times New Roman"/>
              </w:rPr>
              <w:t>-</w:t>
            </w:r>
          </w:p>
        </w:tc>
      </w:tr>
      <w:tr w:rsidR="00A8051B" w14:paraId="63381132" w14:textId="77777777" w:rsidTr="00A8051B">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14:paraId="6FBC2CE1" w14:textId="77777777" w:rsidR="00A8051B" w:rsidRDefault="00A8051B" w:rsidP="00A8051B">
            <w:pPr>
              <w:rPr>
                <w:rFonts w:ascii="Times New Roman" w:hAnsi="Times New Roman"/>
                <w:i/>
              </w:rPr>
            </w:pPr>
            <w:r>
              <w:rPr>
                <w:rFonts w:ascii="Times New Roman" w:hAnsi="Times New Roman"/>
                <w:b/>
              </w:rPr>
              <w:t>Промежуточная аттестация</w:t>
            </w:r>
          </w:p>
        </w:tc>
        <w:tc>
          <w:tcPr>
            <w:tcW w:w="2592" w:type="dxa"/>
            <w:tcBorders>
              <w:top w:val="single" w:sz="6" w:space="0" w:color="000000"/>
              <w:left w:val="single" w:sz="6" w:space="0" w:color="000000"/>
              <w:bottom w:val="single" w:sz="6" w:space="0" w:color="000000"/>
              <w:right w:val="single" w:sz="6" w:space="0" w:color="000000"/>
            </w:tcBorders>
            <w:vAlign w:val="center"/>
          </w:tcPr>
          <w:p w14:paraId="2112A45C" w14:textId="77777777" w:rsidR="00A8051B" w:rsidRDefault="00A8051B" w:rsidP="00A8051B">
            <w:pPr>
              <w:jc w:val="center"/>
              <w:rPr>
                <w:rFonts w:ascii="Times New Roman" w:hAnsi="Times New Roman"/>
              </w:rPr>
            </w:pPr>
            <w:r>
              <w:rPr>
                <w:rFonts w:ascii="Times New Roman" w:hAnsi="Times New Roman"/>
              </w:rPr>
              <w:t>Дифференцированный зачёт</w:t>
            </w:r>
          </w:p>
        </w:tc>
      </w:tr>
    </w:tbl>
    <w:p w14:paraId="78F898B5" w14:textId="77777777" w:rsidR="00A8051B" w:rsidRDefault="00A8051B" w:rsidP="00A8051B">
      <w:pPr>
        <w:sectPr w:rsidR="00A8051B">
          <w:footerReference w:type="even" r:id="rId76"/>
          <w:footerReference w:type="default" r:id="rId77"/>
          <w:pgSz w:w="11906" w:h="16838"/>
          <w:pgMar w:top="1134" w:right="1134" w:bottom="1134" w:left="1134" w:header="709" w:footer="283" w:gutter="0"/>
          <w:cols w:space="720"/>
          <w:titlePg/>
        </w:sectPr>
      </w:pPr>
    </w:p>
    <w:p w14:paraId="74074705" w14:textId="77777777" w:rsidR="00A8051B" w:rsidRDefault="00A8051B" w:rsidP="00A8051B">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p w14:paraId="563C80FA" w14:textId="77777777" w:rsidR="00A8051B" w:rsidRDefault="00A8051B" w:rsidP="00A8051B">
      <w:pPr>
        <w:jc w:val="both"/>
        <w:rPr>
          <w:rFonts w:ascii="Times New Roman" w:hAnsi="Times New Roman"/>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A8051B" w14:paraId="0D00268B" w14:textId="77777777" w:rsidTr="00A8051B">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CE1E4" w14:textId="77777777" w:rsidR="00A8051B" w:rsidRDefault="00A8051B" w:rsidP="00A8051B">
            <w:pPr>
              <w:jc w:val="center"/>
              <w:rPr>
                <w:rFonts w:ascii="Times New Roman" w:hAnsi="Times New Roman"/>
                <w:b/>
                <w:sz w:val="24"/>
              </w:rPr>
            </w:pPr>
            <w:r>
              <w:rPr>
                <w:rFonts w:ascii="Times New Roman" w:hAnsi="Times New Roman"/>
                <w:b/>
                <w:sz w:val="24"/>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2D752" w14:textId="77777777" w:rsidR="00A8051B" w:rsidRDefault="00A8051B" w:rsidP="00A8051B">
            <w:pPr>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B496B" w14:textId="77777777" w:rsidR="00A8051B" w:rsidRDefault="00A8051B" w:rsidP="00A8051B">
            <w:pPr>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C6589" w14:textId="77777777" w:rsidR="00A8051B" w:rsidRDefault="00A8051B" w:rsidP="00A8051B">
            <w:pPr>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A8051B" w14:paraId="7061448A" w14:textId="77777777" w:rsidTr="00A8051B">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359F1" w14:textId="77777777" w:rsidR="00A8051B" w:rsidRDefault="00A8051B" w:rsidP="00A8051B">
            <w:pPr>
              <w:jc w:val="center"/>
              <w:rPr>
                <w:rFonts w:ascii="Times New Roman" w:hAnsi="Times New Roman"/>
                <w:b/>
                <w:i/>
                <w:sz w:val="24"/>
              </w:rPr>
            </w:pPr>
            <w:r>
              <w:rPr>
                <w:rFonts w:ascii="Times New Roman" w:hAnsi="Times New Roman"/>
                <w:b/>
                <w:i/>
                <w:sz w:val="24"/>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5C47" w14:textId="77777777" w:rsidR="00A8051B" w:rsidRDefault="00A8051B" w:rsidP="00A8051B">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6CE95" w14:textId="77777777" w:rsidR="00A8051B" w:rsidRDefault="00A8051B" w:rsidP="00A8051B">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00C35" w14:textId="77777777" w:rsidR="00A8051B" w:rsidRDefault="00A8051B" w:rsidP="00A8051B">
            <w:pPr>
              <w:jc w:val="center"/>
              <w:rPr>
                <w:rFonts w:ascii="Times New Roman" w:hAnsi="Times New Roman"/>
                <w:b/>
                <w:i/>
                <w:sz w:val="24"/>
              </w:rPr>
            </w:pPr>
            <w:r>
              <w:rPr>
                <w:rFonts w:ascii="Times New Roman" w:hAnsi="Times New Roman"/>
                <w:b/>
                <w:i/>
                <w:sz w:val="24"/>
              </w:rPr>
              <w:t>4</w:t>
            </w:r>
          </w:p>
        </w:tc>
      </w:tr>
      <w:tr w:rsidR="00A8051B" w14:paraId="4090EB33" w14:textId="77777777" w:rsidTr="00A8051B">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F4290" w14:textId="77777777" w:rsidR="00A8051B" w:rsidRDefault="00A8051B" w:rsidP="00A8051B">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F985D3" w14:textId="77777777" w:rsidR="00A8051B" w:rsidRDefault="00A8051B" w:rsidP="00A8051B">
            <w:pPr>
              <w:jc w:val="center"/>
              <w:rPr>
                <w:rFonts w:ascii="Times New Roman" w:hAnsi="Times New Roman"/>
                <w:b/>
                <w:sz w:val="24"/>
              </w:rPr>
            </w:pPr>
            <w:r>
              <w:rPr>
                <w:rFonts w:ascii="Times New Roman" w:hAnsi="Times New Roman"/>
                <w:b/>
                <w:sz w:val="24"/>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FBEA0" w14:textId="77777777" w:rsidR="00A8051B" w:rsidRDefault="00A8051B" w:rsidP="00A8051B">
            <w:pPr>
              <w:jc w:val="center"/>
              <w:rPr>
                <w:rFonts w:ascii="Times New Roman" w:hAnsi="Times New Roman"/>
                <w:b/>
                <w:sz w:val="24"/>
              </w:rPr>
            </w:pPr>
          </w:p>
        </w:tc>
      </w:tr>
      <w:tr w:rsidR="00A8051B" w14:paraId="4C9A36E7" w14:textId="77777777" w:rsidTr="00A8051B">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29BCCA9" w14:textId="77777777" w:rsidR="00A8051B" w:rsidRDefault="00A8051B" w:rsidP="00A8051B">
            <w:pPr>
              <w:rPr>
                <w:rFonts w:ascii="Times New Roman" w:hAnsi="Times New Roman"/>
                <w:b/>
                <w:sz w:val="24"/>
              </w:rPr>
            </w:pPr>
            <w:r>
              <w:rPr>
                <w:rFonts w:ascii="Times New Roman" w:hAnsi="Times New Roman"/>
                <w:b/>
                <w:sz w:val="24"/>
              </w:rPr>
              <w:t>Тема 1.1.</w:t>
            </w:r>
          </w:p>
          <w:p w14:paraId="7E072DA8" w14:textId="77777777" w:rsidR="00A8051B" w:rsidRDefault="00A8051B" w:rsidP="00A8051B">
            <w:pPr>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F840F"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A215E"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EFEF8"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2D98589F" w14:textId="77777777" w:rsidR="00A8051B" w:rsidRDefault="00A8051B" w:rsidP="00A8051B">
            <w:pPr>
              <w:jc w:val="center"/>
              <w:rPr>
                <w:rFonts w:ascii="Times New Roman" w:hAnsi="Times New Roman"/>
                <w:sz w:val="24"/>
              </w:rPr>
            </w:pPr>
            <w:r>
              <w:rPr>
                <w:rFonts w:ascii="Times New Roman" w:hAnsi="Times New Roman"/>
                <w:sz w:val="24"/>
              </w:rPr>
              <w:t>ПК1.3</w:t>
            </w:r>
          </w:p>
          <w:p w14:paraId="488C8E39" w14:textId="77777777" w:rsidR="00A8051B" w:rsidRDefault="00A8051B" w:rsidP="00A8051B">
            <w:pPr>
              <w:jc w:val="center"/>
              <w:rPr>
                <w:rFonts w:ascii="Times New Roman" w:hAnsi="Times New Roman"/>
                <w:sz w:val="24"/>
              </w:rPr>
            </w:pPr>
            <w:r>
              <w:rPr>
                <w:rFonts w:ascii="Times New Roman" w:hAnsi="Times New Roman"/>
                <w:sz w:val="24"/>
              </w:rPr>
              <w:t>ПК2.2</w:t>
            </w:r>
          </w:p>
          <w:p w14:paraId="5338FEF7"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30798908" w14:textId="77777777" w:rsidTr="00A8051B">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53390858" w14:textId="77777777" w:rsidR="00A8051B" w:rsidRDefault="00A8051B" w:rsidP="00A8051B"/>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4E01FC4C" w14:textId="77777777" w:rsidR="00A8051B" w:rsidRDefault="00A8051B" w:rsidP="00A8051B">
            <w:pPr>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Pr>
                <w:rFonts w:ascii="Times New Roman" w:hAnsi="Times New Roman"/>
                <w:vertAlign w:val="superscript"/>
              </w:rPr>
              <w:footnoteReference w:id="26"/>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8D1C4"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42418" w14:textId="77777777" w:rsidR="00A8051B" w:rsidRDefault="00A8051B" w:rsidP="00A8051B"/>
        </w:tc>
      </w:tr>
      <w:tr w:rsidR="00A8051B" w14:paraId="2E609C65" w14:textId="77777777" w:rsidTr="00A8051B">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C95B" w14:textId="77777777" w:rsidR="00A8051B" w:rsidRDefault="00A8051B" w:rsidP="00A8051B">
            <w:pPr>
              <w:rPr>
                <w:rFonts w:ascii="Times New Roman" w:hAnsi="Times New Roman"/>
                <w:b/>
                <w:sz w:val="24"/>
              </w:rPr>
            </w:pPr>
            <w:r>
              <w:rPr>
                <w:rFonts w:ascii="Times New Roman" w:hAnsi="Times New Roman"/>
                <w:b/>
                <w:sz w:val="24"/>
              </w:rPr>
              <w:t>Тема 1.2.</w:t>
            </w:r>
          </w:p>
          <w:p w14:paraId="045B6C8C" w14:textId="77777777" w:rsidR="00A8051B" w:rsidRDefault="00A8051B" w:rsidP="00A8051B">
            <w:pPr>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EB16" w14:textId="77777777" w:rsidR="00A8051B" w:rsidRDefault="00A8051B" w:rsidP="00A8051B">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A759E" w14:textId="77777777" w:rsidR="00A8051B" w:rsidRDefault="00A8051B" w:rsidP="00A8051B">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F2B4F"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5EFD2161" w14:textId="77777777" w:rsidR="00A8051B" w:rsidRDefault="00A8051B" w:rsidP="00A8051B">
            <w:pPr>
              <w:jc w:val="center"/>
              <w:rPr>
                <w:rFonts w:ascii="Times New Roman" w:hAnsi="Times New Roman"/>
                <w:sz w:val="24"/>
              </w:rPr>
            </w:pPr>
            <w:r>
              <w:rPr>
                <w:rFonts w:ascii="Times New Roman" w:hAnsi="Times New Roman"/>
                <w:sz w:val="24"/>
              </w:rPr>
              <w:t>ПК1.3</w:t>
            </w:r>
          </w:p>
          <w:p w14:paraId="2FF68278" w14:textId="77777777" w:rsidR="00A8051B" w:rsidRDefault="00A8051B" w:rsidP="00A8051B">
            <w:pPr>
              <w:jc w:val="center"/>
              <w:rPr>
                <w:rFonts w:ascii="Times New Roman" w:hAnsi="Times New Roman"/>
                <w:sz w:val="24"/>
              </w:rPr>
            </w:pPr>
            <w:r>
              <w:rPr>
                <w:rFonts w:ascii="Times New Roman" w:hAnsi="Times New Roman"/>
                <w:sz w:val="24"/>
              </w:rPr>
              <w:t>ПК2.2</w:t>
            </w:r>
          </w:p>
          <w:p w14:paraId="1EF81594"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7A921634"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890F"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F165" w14:textId="77777777" w:rsidR="00A8051B" w:rsidRDefault="00A8051B" w:rsidP="00A8051B">
            <w:pPr>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63F38D93" w14:textId="77777777" w:rsidR="00A8051B" w:rsidRDefault="00A8051B" w:rsidP="00A8051B">
            <w:pPr>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B3119"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746C1" w14:textId="77777777" w:rsidR="00A8051B" w:rsidRDefault="00A8051B" w:rsidP="00A8051B"/>
        </w:tc>
      </w:tr>
      <w:tr w:rsidR="00A8051B" w14:paraId="356BCC3E"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ABCA7"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44F0" w14:textId="77777777" w:rsidR="00A8051B" w:rsidRDefault="00A8051B" w:rsidP="00A8051B">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55EBE" w14:textId="77777777" w:rsidR="00A8051B" w:rsidRDefault="00A8051B" w:rsidP="00A8051B">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514E" w14:textId="77777777" w:rsidR="00A8051B" w:rsidRDefault="00A8051B" w:rsidP="00A8051B"/>
        </w:tc>
      </w:tr>
      <w:tr w:rsidR="00A8051B" w14:paraId="7C89F424"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73521"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D4DA" w14:textId="77777777" w:rsidR="00A8051B" w:rsidRDefault="00A8051B" w:rsidP="00A8051B">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BB34C"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A2714" w14:textId="77777777" w:rsidR="00A8051B" w:rsidRDefault="00A8051B" w:rsidP="00A8051B"/>
        </w:tc>
      </w:tr>
      <w:tr w:rsidR="00A8051B" w14:paraId="6FB63B34"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0D07"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89A6F" w14:textId="77777777" w:rsidR="00A8051B" w:rsidRDefault="00A8051B" w:rsidP="00A8051B">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98CCE"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BBE09" w14:textId="77777777" w:rsidR="00A8051B" w:rsidRDefault="00A8051B" w:rsidP="00A8051B"/>
        </w:tc>
      </w:tr>
      <w:tr w:rsidR="00A8051B" w14:paraId="79CF55B6"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3539"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A4F2"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CBE91" w14:textId="77777777" w:rsidR="00A8051B" w:rsidRDefault="00A8051B" w:rsidP="00A8051B">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794AD" w14:textId="77777777" w:rsidR="00A8051B" w:rsidRDefault="00A8051B" w:rsidP="00A8051B"/>
        </w:tc>
      </w:tr>
      <w:tr w:rsidR="00A8051B" w14:paraId="61A4F865" w14:textId="77777777" w:rsidTr="00A8051B">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80F0B" w14:textId="77777777" w:rsidR="00A8051B" w:rsidRDefault="00A8051B" w:rsidP="00A8051B">
            <w:pPr>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5F071" w14:textId="77777777" w:rsidR="00A8051B" w:rsidRDefault="00A8051B" w:rsidP="00A8051B">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5D18D" w14:textId="77777777" w:rsidR="00A8051B" w:rsidRDefault="00A8051B" w:rsidP="00A8051B">
            <w:pPr>
              <w:jc w:val="center"/>
              <w:rPr>
                <w:rFonts w:ascii="Times New Roman" w:hAnsi="Times New Roman"/>
                <w:b/>
                <w:sz w:val="24"/>
              </w:rPr>
            </w:pPr>
            <w:r>
              <w:rPr>
                <w:rFonts w:ascii="Times New Roman" w:hAnsi="Times New Roman"/>
                <w:sz w:val="24"/>
              </w:rPr>
              <w:t>ОК 01, 02, 04, 07</w:t>
            </w:r>
          </w:p>
        </w:tc>
      </w:tr>
      <w:tr w:rsidR="00A8051B" w14:paraId="1B88BD9A" w14:textId="77777777" w:rsidTr="00A8051B">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234B" w14:textId="77777777" w:rsidR="00A8051B" w:rsidRDefault="00A8051B" w:rsidP="00A8051B">
            <w:pPr>
              <w:jc w:val="both"/>
              <w:rPr>
                <w:rFonts w:ascii="Times New Roman" w:hAnsi="Times New Roman"/>
                <w:b/>
                <w:sz w:val="24"/>
              </w:rPr>
            </w:pPr>
          </w:p>
        </w:tc>
      </w:tr>
      <w:tr w:rsidR="00A8051B" w14:paraId="5176537B" w14:textId="77777777" w:rsidTr="00A8051B">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901D" w14:textId="77777777" w:rsidR="00A8051B" w:rsidRDefault="00A8051B" w:rsidP="00A8051B">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B9A33" w14:textId="77777777" w:rsidR="00A8051B" w:rsidRDefault="00A8051B" w:rsidP="00A8051B">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7856C" w14:textId="77777777" w:rsidR="00A8051B" w:rsidRDefault="00A8051B" w:rsidP="00A8051B">
            <w:pPr>
              <w:jc w:val="center"/>
              <w:rPr>
                <w:rFonts w:ascii="Times New Roman" w:hAnsi="Times New Roman"/>
                <w:sz w:val="24"/>
              </w:rPr>
            </w:pPr>
            <w:r>
              <w:rPr>
                <w:rFonts w:ascii="Times New Roman" w:hAnsi="Times New Roman"/>
                <w:sz w:val="24"/>
              </w:rPr>
              <w:t>ОК 01, 02, 04, 07</w:t>
            </w:r>
          </w:p>
        </w:tc>
      </w:tr>
      <w:tr w:rsidR="00A8051B" w14:paraId="0EE64E1F"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67F4" w14:textId="77777777" w:rsidR="00A8051B" w:rsidRDefault="00A8051B" w:rsidP="00A8051B">
            <w:pPr>
              <w:rPr>
                <w:rFonts w:ascii="Times New Roman" w:hAnsi="Times New Roman"/>
                <w:b/>
                <w:sz w:val="24"/>
              </w:rPr>
            </w:pPr>
            <w:r>
              <w:rPr>
                <w:rFonts w:ascii="Times New Roman" w:hAnsi="Times New Roman"/>
                <w:b/>
                <w:sz w:val="24"/>
              </w:rPr>
              <w:t>Тема 2.1.</w:t>
            </w:r>
          </w:p>
          <w:p w14:paraId="5739E66A" w14:textId="77777777" w:rsidR="00A8051B" w:rsidRDefault="00A8051B" w:rsidP="00A8051B">
            <w:pPr>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94420" w14:textId="77777777" w:rsidR="00A8051B" w:rsidRDefault="00A8051B" w:rsidP="00A8051B">
            <w:pPr>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774BE"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64CD4" w14:textId="77777777" w:rsidR="00A8051B" w:rsidRDefault="00A8051B" w:rsidP="00A8051B">
            <w:pPr>
              <w:rPr>
                <w:rFonts w:ascii="Times New Roman" w:hAnsi="Times New Roman"/>
                <w:sz w:val="24"/>
              </w:rPr>
            </w:pPr>
            <w:r>
              <w:rPr>
                <w:rFonts w:ascii="Times New Roman" w:hAnsi="Times New Roman"/>
                <w:sz w:val="24"/>
              </w:rPr>
              <w:t>ОК 01, 02, 04, 07</w:t>
            </w:r>
          </w:p>
          <w:p w14:paraId="6A4E3682" w14:textId="77777777" w:rsidR="00A8051B" w:rsidRDefault="00A8051B" w:rsidP="00A8051B">
            <w:pPr>
              <w:jc w:val="center"/>
              <w:rPr>
                <w:rFonts w:ascii="Times New Roman" w:hAnsi="Times New Roman"/>
                <w:sz w:val="24"/>
              </w:rPr>
            </w:pPr>
            <w:r>
              <w:rPr>
                <w:rFonts w:ascii="Times New Roman" w:hAnsi="Times New Roman"/>
                <w:sz w:val="24"/>
              </w:rPr>
              <w:t>ПК1.3</w:t>
            </w:r>
          </w:p>
          <w:p w14:paraId="558DFCBB" w14:textId="77777777" w:rsidR="00A8051B" w:rsidRDefault="00A8051B" w:rsidP="00A8051B">
            <w:pPr>
              <w:jc w:val="center"/>
              <w:rPr>
                <w:rFonts w:ascii="Times New Roman" w:hAnsi="Times New Roman"/>
                <w:sz w:val="24"/>
              </w:rPr>
            </w:pPr>
            <w:r>
              <w:rPr>
                <w:rFonts w:ascii="Times New Roman" w:hAnsi="Times New Roman"/>
                <w:sz w:val="24"/>
              </w:rPr>
              <w:t>ПК2.2</w:t>
            </w:r>
          </w:p>
          <w:p w14:paraId="4325742A" w14:textId="77777777" w:rsidR="00A8051B" w:rsidRDefault="00A8051B" w:rsidP="00A8051B">
            <w:pPr>
              <w:ind w:firstLine="508"/>
            </w:pPr>
            <w:r>
              <w:rPr>
                <w:rFonts w:ascii="Times New Roman" w:hAnsi="Times New Roman"/>
                <w:sz w:val="24"/>
              </w:rPr>
              <w:t>ПК2.3</w:t>
            </w:r>
          </w:p>
        </w:tc>
      </w:tr>
      <w:tr w:rsidR="00A8051B" w14:paraId="41005FC0"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AD17"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1D2D" w14:textId="77777777" w:rsidR="00A8051B" w:rsidRDefault="00A8051B" w:rsidP="00A8051B">
            <w:pPr>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C2EAC"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768E8" w14:textId="77777777" w:rsidR="00A8051B" w:rsidRDefault="00A8051B" w:rsidP="00A8051B"/>
        </w:tc>
      </w:tr>
      <w:tr w:rsidR="00A8051B" w14:paraId="13D70CCF"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62FED"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97582"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DD0F8" w14:textId="77777777" w:rsidR="00A8051B" w:rsidRDefault="00A8051B" w:rsidP="00A8051B"/>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A4A4" w14:textId="77777777" w:rsidR="00A8051B" w:rsidRDefault="00A8051B" w:rsidP="00A8051B"/>
        </w:tc>
      </w:tr>
      <w:tr w:rsidR="00A8051B" w14:paraId="3BD061FD" w14:textId="77777777" w:rsidTr="00A8051B">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23E3" w14:textId="77777777" w:rsidR="00A8051B" w:rsidRDefault="00A8051B" w:rsidP="00A8051B">
            <w:pPr>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48844"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C7982" w14:textId="77777777" w:rsidR="00A8051B" w:rsidRDefault="00A8051B" w:rsidP="00A8051B">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E6424"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3EE492D8" w14:textId="77777777" w:rsidR="00A8051B" w:rsidRDefault="00A8051B" w:rsidP="00A8051B">
            <w:pPr>
              <w:jc w:val="center"/>
              <w:rPr>
                <w:rFonts w:ascii="Times New Roman" w:hAnsi="Times New Roman"/>
                <w:sz w:val="24"/>
              </w:rPr>
            </w:pPr>
            <w:r>
              <w:rPr>
                <w:rFonts w:ascii="Times New Roman" w:hAnsi="Times New Roman"/>
                <w:sz w:val="24"/>
              </w:rPr>
              <w:t>ПК1.3</w:t>
            </w:r>
          </w:p>
          <w:p w14:paraId="61E2332C" w14:textId="77777777" w:rsidR="00A8051B" w:rsidRDefault="00A8051B" w:rsidP="00A8051B">
            <w:pPr>
              <w:jc w:val="center"/>
              <w:rPr>
                <w:rFonts w:ascii="Times New Roman" w:hAnsi="Times New Roman"/>
                <w:sz w:val="24"/>
              </w:rPr>
            </w:pPr>
            <w:r>
              <w:rPr>
                <w:rFonts w:ascii="Times New Roman" w:hAnsi="Times New Roman"/>
                <w:sz w:val="24"/>
              </w:rPr>
              <w:t>ПК2.2</w:t>
            </w:r>
          </w:p>
          <w:p w14:paraId="3DD1FC7F"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4A72CCF2"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F62F"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049A8" w14:textId="77777777" w:rsidR="00A8051B" w:rsidRDefault="00A8051B" w:rsidP="00A8051B">
            <w:pPr>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2486910B" w14:textId="77777777" w:rsidR="00A8051B" w:rsidRDefault="00A8051B" w:rsidP="00A8051B">
            <w:pPr>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712C2"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78C6B" w14:textId="77777777" w:rsidR="00A8051B" w:rsidRDefault="00A8051B" w:rsidP="00A8051B"/>
        </w:tc>
      </w:tr>
      <w:tr w:rsidR="00A8051B" w14:paraId="1F3DD3B9"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D4538"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3F00" w14:textId="77777777" w:rsidR="00A8051B" w:rsidRDefault="00A8051B" w:rsidP="00A8051B">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EABAF"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1365" w14:textId="77777777" w:rsidR="00A8051B" w:rsidRDefault="00A8051B" w:rsidP="00A8051B"/>
        </w:tc>
      </w:tr>
      <w:tr w:rsidR="00A8051B" w14:paraId="3EE654A7"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255E"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653BA" w14:textId="77777777" w:rsidR="00A8051B" w:rsidRDefault="00A8051B" w:rsidP="00A8051B">
            <w:pPr>
              <w:jc w:val="both"/>
              <w:rPr>
                <w:rFonts w:ascii="Times New Roman" w:hAnsi="Times New Roman"/>
              </w:rPr>
            </w:pPr>
            <w:r>
              <w:t>С</w:t>
            </w:r>
            <w:r>
              <w:rPr>
                <w:rStyle w:val="1f8"/>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6D278"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545E0" w14:textId="77777777" w:rsidR="00A8051B" w:rsidRDefault="00A8051B" w:rsidP="00A8051B"/>
        </w:tc>
      </w:tr>
      <w:tr w:rsidR="00A8051B" w14:paraId="6D6D5952"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5FF0"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48CA"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8359D"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DA5C5" w14:textId="77777777" w:rsidR="00A8051B" w:rsidRDefault="00A8051B" w:rsidP="00A8051B"/>
        </w:tc>
      </w:tr>
      <w:tr w:rsidR="00A8051B" w14:paraId="329A7BB6"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88811" w14:textId="77777777" w:rsidR="00A8051B" w:rsidRDefault="00A8051B" w:rsidP="00A8051B">
            <w:pPr>
              <w:rPr>
                <w:rFonts w:ascii="Times New Roman" w:hAnsi="Times New Roman"/>
                <w:b/>
                <w:sz w:val="24"/>
              </w:rPr>
            </w:pPr>
            <w:r>
              <w:rPr>
                <w:rFonts w:ascii="Times New Roman" w:hAnsi="Times New Roman"/>
                <w:b/>
                <w:sz w:val="24"/>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8AF98"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535A2" w14:textId="77777777" w:rsidR="00A8051B" w:rsidRDefault="00A8051B" w:rsidP="00A8051B">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75267"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2C212F5B" w14:textId="77777777" w:rsidR="00A8051B" w:rsidRDefault="00A8051B" w:rsidP="00A8051B">
            <w:pPr>
              <w:jc w:val="center"/>
              <w:rPr>
                <w:rFonts w:ascii="Times New Roman" w:hAnsi="Times New Roman"/>
                <w:sz w:val="24"/>
              </w:rPr>
            </w:pPr>
            <w:r>
              <w:rPr>
                <w:rFonts w:ascii="Times New Roman" w:hAnsi="Times New Roman"/>
                <w:sz w:val="24"/>
              </w:rPr>
              <w:t>ПК1.3</w:t>
            </w:r>
          </w:p>
          <w:p w14:paraId="10228C4E" w14:textId="77777777" w:rsidR="00A8051B" w:rsidRDefault="00A8051B" w:rsidP="00A8051B">
            <w:pPr>
              <w:jc w:val="center"/>
              <w:rPr>
                <w:rFonts w:ascii="Times New Roman" w:hAnsi="Times New Roman"/>
                <w:sz w:val="24"/>
              </w:rPr>
            </w:pPr>
            <w:r>
              <w:rPr>
                <w:rFonts w:ascii="Times New Roman" w:hAnsi="Times New Roman"/>
                <w:sz w:val="24"/>
              </w:rPr>
              <w:t>ПК2.2</w:t>
            </w:r>
          </w:p>
          <w:p w14:paraId="186D4270"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7E4EF7DE"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8B15B"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F1C2" w14:textId="77777777" w:rsidR="00A8051B" w:rsidRDefault="00A8051B" w:rsidP="00A8051B">
            <w:pPr>
              <w:ind w:firstLine="176"/>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502F8980" w14:textId="77777777" w:rsidR="00A8051B" w:rsidRDefault="00A8051B" w:rsidP="00A8051B">
            <w:pPr>
              <w:ind w:firstLine="176"/>
              <w:jc w:val="both"/>
              <w:rPr>
                <w:rFonts w:ascii="Times New Roman" w:hAnsi="Times New Roman"/>
                <w:sz w:val="24"/>
              </w:rPr>
            </w:pPr>
            <w:r>
              <w:rPr>
                <w:rFonts w:ascii="Times New Roman" w:hAnsi="Times New Roman"/>
              </w:rPr>
              <w:lastRenderedPageBreak/>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ACE3D" w14:textId="77777777" w:rsidR="00A8051B" w:rsidRDefault="00A8051B" w:rsidP="00A8051B">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D2B9" w14:textId="77777777" w:rsidR="00A8051B" w:rsidRDefault="00A8051B" w:rsidP="00A8051B"/>
        </w:tc>
      </w:tr>
      <w:tr w:rsidR="00A8051B" w14:paraId="49CA2131"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7F8CF"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0EC1A" w14:textId="77777777" w:rsidR="00A8051B" w:rsidRDefault="00A8051B" w:rsidP="00A8051B">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E5F30" w14:textId="77777777" w:rsidR="00A8051B" w:rsidRDefault="00A8051B" w:rsidP="00A8051B">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681AF" w14:textId="77777777" w:rsidR="00A8051B" w:rsidRDefault="00A8051B" w:rsidP="00A8051B"/>
        </w:tc>
      </w:tr>
      <w:tr w:rsidR="00A8051B" w14:paraId="753731F7"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83023"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B98AA" w14:textId="77777777" w:rsidR="00A8051B" w:rsidRDefault="00A8051B" w:rsidP="00A8051B">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C8573" w14:textId="77777777" w:rsidR="00A8051B" w:rsidRDefault="00A8051B" w:rsidP="00A8051B">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88DC" w14:textId="77777777" w:rsidR="00A8051B" w:rsidRDefault="00A8051B" w:rsidP="00A8051B"/>
        </w:tc>
      </w:tr>
      <w:tr w:rsidR="00A8051B" w14:paraId="527F14AB"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4CCF6"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D980"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FDF10"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D414E" w14:textId="77777777" w:rsidR="00A8051B" w:rsidRDefault="00A8051B" w:rsidP="00A8051B"/>
        </w:tc>
      </w:tr>
      <w:tr w:rsidR="00A8051B" w14:paraId="7E824A86"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8BAF6" w14:textId="77777777" w:rsidR="00A8051B" w:rsidRDefault="00A8051B" w:rsidP="00A8051B">
            <w:pPr>
              <w:rPr>
                <w:rFonts w:ascii="Times New Roman" w:hAnsi="Times New Roman"/>
                <w:b/>
                <w:sz w:val="24"/>
              </w:rPr>
            </w:pPr>
            <w:r>
              <w:rPr>
                <w:rFonts w:ascii="Times New Roman" w:hAnsi="Times New Roman"/>
                <w:b/>
                <w:sz w:val="24"/>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5D37"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C58D" w14:textId="77777777" w:rsidR="00A8051B" w:rsidRDefault="00A8051B" w:rsidP="00A8051B">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C5908"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2D508B8F" w14:textId="77777777" w:rsidR="00A8051B" w:rsidRDefault="00A8051B" w:rsidP="00A8051B">
            <w:pPr>
              <w:jc w:val="center"/>
              <w:rPr>
                <w:rFonts w:ascii="Times New Roman" w:hAnsi="Times New Roman"/>
                <w:sz w:val="24"/>
              </w:rPr>
            </w:pPr>
            <w:r>
              <w:rPr>
                <w:rFonts w:ascii="Times New Roman" w:hAnsi="Times New Roman"/>
                <w:sz w:val="24"/>
              </w:rPr>
              <w:t>ПК1.3</w:t>
            </w:r>
          </w:p>
          <w:p w14:paraId="0606B183" w14:textId="77777777" w:rsidR="00A8051B" w:rsidRDefault="00A8051B" w:rsidP="00A8051B">
            <w:pPr>
              <w:jc w:val="center"/>
              <w:rPr>
                <w:rFonts w:ascii="Times New Roman" w:hAnsi="Times New Roman"/>
                <w:sz w:val="24"/>
              </w:rPr>
            </w:pPr>
            <w:r>
              <w:rPr>
                <w:rFonts w:ascii="Times New Roman" w:hAnsi="Times New Roman"/>
                <w:sz w:val="24"/>
              </w:rPr>
              <w:t>ПК2.2</w:t>
            </w:r>
          </w:p>
          <w:p w14:paraId="49D4A9C8"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6972FBD0"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1F3F5"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8F2D2" w14:textId="77777777" w:rsidR="00A8051B" w:rsidRDefault="00A8051B" w:rsidP="00A8051B">
            <w:pPr>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81C96"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661A" w14:textId="77777777" w:rsidR="00A8051B" w:rsidRDefault="00A8051B" w:rsidP="00A8051B"/>
        </w:tc>
      </w:tr>
      <w:tr w:rsidR="00A8051B" w14:paraId="78D8592E"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3566A"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2A5F" w14:textId="77777777" w:rsidR="00A8051B" w:rsidRDefault="00A8051B" w:rsidP="00A8051B">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1871C"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8F5BF" w14:textId="77777777" w:rsidR="00A8051B" w:rsidRDefault="00A8051B" w:rsidP="00A8051B"/>
        </w:tc>
      </w:tr>
      <w:tr w:rsidR="00A8051B" w14:paraId="5016C329"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22DC7"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2ECB4" w14:textId="77777777" w:rsidR="00A8051B" w:rsidRDefault="00A8051B" w:rsidP="00A8051B">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FA530"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D637" w14:textId="77777777" w:rsidR="00A8051B" w:rsidRDefault="00A8051B" w:rsidP="00A8051B"/>
        </w:tc>
      </w:tr>
      <w:tr w:rsidR="00A8051B" w14:paraId="02CDEC97"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9EB2B"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F79FB"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77637"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E257" w14:textId="77777777" w:rsidR="00A8051B" w:rsidRDefault="00A8051B" w:rsidP="00A8051B"/>
        </w:tc>
      </w:tr>
      <w:tr w:rsidR="00A8051B" w14:paraId="530D9CE2"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0D2F" w14:textId="77777777" w:rsidR="00A8051B" w:rsidRDefault="00A8051B" w:rsidP="00A8051B">
            <w:pPr>
              <w:rPr>
                <w:rFonts w:ascii="Times New Roman" w:hAnsi="Times New Roman"/>
                <w:b/>
                <w:sz w:val="24"/>
              </w:rPr>
            </w:pPr>
            <w:r>
              <w:rPr>
                <w:rFonts w:ascii="Times New Roman" w:hAnsi="Times New Roman"/>
                <w:b/>
                <w:sz w:val="24"/>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A3FD"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7D835"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E450B"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0E3B7E08" w14:textId="77777777" w:rsidR="00A8051B" w:rsidRDefault="00A8051B" w:rsidP="00A8051B">
            <w:pPr>
              <w:jc w:val="center"/>
              <w:rPr>
                <w:rFonts w:ascii="Times New Roman" w:hAnsi="Times New Roman"/>
                <w:sz w:val="24"/>
              </w:rPr>
            </w:pPr>
            <w:r>
              <w:rPr>
                <w:rFonts w:ascii="Times New Roman" w:hAnsi="Times New Roman"/>
                <w:sz w:val="24"/>
              </w:rPr>
              <w:t>ПК1.3</w:t>
            </w:r>
          </w:p>
          <w:p w14:paraId="1B5EB3E1" w14:textId="77777777" w:rsidR="00A8051B" w:rsidRDefault="00A8051B" w:rsidP="00A8051B">
            <w:pPr>
              <w:jc w:val="center"/>
              <w:rPr>
                <w:rFonts w:ascii="Times New Roman" w:hAnsi="Times New Roman"/>
                <w:sz w:val="24"/>
              </w:rPr>
            </w:pPr>
            <w:r>
              <w:rPr>
                <w:rFonts w:ascii="Times New Roman" w:hAnsi="Times New Roman"/>
                <w:sz w:val="24"/>
              </w:rPr>
              <w:t>ПК2.2</w:t>
            </w:r>
          </w:p>
          <w:p w14:paraId="1B277058"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05061BC2"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87DCA"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999C" w14:textId="77777777" w:rsidR="00A8051B" w:rsidRDefault="00A8051B" w:rsidP="00A8051B">
            <w:pPr>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7A661"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8D42" w14:textId="77777777" w:rsidR="00A8051B" w:rsidRDefault="00A8051B" w:rsidP="00A8051B"/>
        </w:tc>
      </w:tr>
      <w:tr w:rsidR="00A8051B" w14:paraId="251FC95F"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3A1D7"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49011"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7C9A6"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FA73E" w14:textId="77777777" w:rsidR="00A8051B" w:rsidRDefault="00A8051B" w:rsidP="00A8051B"/>
        </w:tc>
      </w:tr>
      <w:tr w:rsidR="00A8051B" w14:paraId="37DCA9DE"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CFECD" w14:textId="77777777" w:rsidR="00A8051B" w:rsidRDefault="00A8051B" w:rsidP="00A8051B">
            <w:pPr>
              <w:rPr>
                <w:rFonts w:ascii="Times New Roman" w:hAnsi="Times New Roman"/>
                <w:b/>
                <w:sz w:val="24"/>
              </w:rPr>
            </w:pPr>
            <w:r>
              <w:rPr>
                <w:rFonts w:ascii="Times New Roman" w:hAnsi="Times New Roman"/>
                <w:b/>
                <w:sz w:val="24"/>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7EEA5"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AE032"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7B71A"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06585197" w14:textId="77777777" w:rsidR="00A8051B" w:rsidRDefault="00A8051B" w:rsidP="00A8051B">
            <w:pPr>
              <w:jc w:val="center"/>
              <w:rPr>
                <w:rFonts w:ascii="Times New Roman" w:hAnsi="Times New Roman"/>
                <w:sz w:val="24"/>
              </w:rPr>
            </w:pPr>
            <w:r>
              <w:rPr>
                <w:rFonts w:ascii="Times New Roman" w:hAnsi="Times New Roman"/>
                <w:sz w:val="24"/>
              </w:rPr>
              <w:t>ПК1.3</w:t>
            </w:r>
          </w:p>
          <w:p w14:paraId="053ECC20" w14:textId="77777777" w:rsidR="00A8051B" w:rsidRDefault="00A8051B" w:rsidP="00A8051B">
            <w:pPr>
              <w:jc w:val="center"/>
              <w:rPr>
                <w:rFonts w:ascii="Times New Roman" w:hAnsi="Times New Roman"/>
                <w:sz w:val="24"/>
              </w:rPr>
            </w:pPr>
            <w:r>
              <w:rPr>
                <w:rFonts w:ascii="Times New Roman" w:hAnsi="Times New Roman"/>
                <w:sz w:val="24"/>
              </w:rPr>
              <w:t>ПК2.2</w:t>
            </w:r>
          </w:p>
          <w:p w14:paraId="552998ED"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2610894F"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8776"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7D3B" w14:textId="77777777" w:rsidR="00A8051B" w:rsidRDefault="00A8051B" w:rsidP="00A8051B">
            <w:pPr>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AFF3A"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0FCB" w14:textId="77777777" w:rsidR="00A8051B" w:rsidRDefault="00A8051B" w:rsidP="00A8051B"/>
        </w:tc>
      </w:tr>
      <w:tr w:rsidR="00A8051B" w14:paraId="7A4A15E8"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55C4"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37A3"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E5696" w14:textId="77777777" w:rsidR="00A8051B" w:rsidRDefault="00A8051B" w:rsidP="00A8051B">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C8154" w14:textId="77777777" w:rsidR="00A8051B" w:rsidRDefault="00A8051B" w:rsidP="00A8051B"/>
        </w:tc>
      </w:tr>
      <w:tr w:rsidR="00A8051B" w14:paraId="651CF316"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4D6F" w14:textId="77777777" w:rsidR="00A8051B" w:rsidRDefault="00A8051B" w:rsidP="00A8051B">
            <w:pPr>
              <w:rPr>
                <w:rFonts w:ascii="Times New Roman" w:hAnsi="Times New Roman"/>
                <w:b/>
                <w:sz w:val="24"/>
              </w:rPr>
            </w:pPr>
            <w:r>
              <w:rPr>
                <w:rFonts w:ascii="Times New Roman" w:hAnsi="Times New Roman"/>
                <w:b/>
                <w:sz w:val="24"/>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6161"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EC012"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B59DD"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12D35FA2" w14:textId="77777777" w:rsidR="00A8051B" w:rsidRDefault="00A8051B" w:rsidP="00A8051B">
            <w:pPr>
              <w:jc w:val="center"/>
              <w:rPr>
                <w:rFonts w:ascii="Times New Roman" w:hAnsi="Times New Roman"/>
                <w:sz w:val="24"/>
              </w:rPr>
            </w:pPr>
            <w:r>
              <w:rPr>
                <w:rFonts w:ascii="Times New Roman" w:hAnsi="Times New Roman"/>
                <w:sz w:val="24"/>
              </w:rPr>
              <w:t>ПК1.3</w:t>
            </w:r>
          </w:p>
          <w:p w14:paraId="52089681" w14:textId="77777777" w:rsidR="00A8051B" w:rsidRDefault="00A8051B" w:rsidP="00A8051B">
            <w:pPr>
              <w:jc w:val="center"/>
              <w:rPr>
                <w:rFonts w:ascii="Times New Roman" w:hAnsi="Times New Roman"/>
                <w:sz w:val="24"/>
              </w:rPr>
            </w:pPr>
            <w:r>
              <w:rPr>
                <w:rFonts w:ascii="Times New Roman" w:hAnsi="Times New Roman"/>
                <w:sz w:val="24"/>
              </w:rPr>
              <w:t>ПК2.2</w:t>
            </w:r>
          </w:p>
          <w:p w14:paraId="2E82A5BC"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55E81733"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6925F"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1842" w14:textId="77777777" w:rsidR="00A8051B" w:rsidRDefault="00A8051B" w:rsidP="00A8051B">
            <w:pPr>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17C56"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BB97F" w14:textId="77777777" w:rsidR="00A8051B" w:rsidRDefault="00A8051B" w:rsidP="00A8051B"/>
        </w:tc>
      </w:tr>
      <w:tr w:rsidR="00A8051B" w14:paraId="473A7B0A"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EE61B"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E66D5"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BEF18" w14:textId="77777777" w:rsidR="00A8051B" w:rsidRDefault="00A8051B" w:rsidP="00A8051B">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2CFC" w14:textId="77777777" w:rsidR="00A8051B" w:rsidRDefault="00A8051B" w:rsidP="00A8051B"/>
        </w:tc>
      </w:tr>
      <w:tr w:rsidR="00A8051B" w14:paraId="77650EEE"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F1104" w14:textId="77777777" w:rsidR="00A8051B" w:rsidRDefault="00A8051B" w:rsidP="00A8051B">
            <w:pPr>
              <w:rPr>
                <w:rFonts w:ascii="Times New Roman" w:hAnsi="Times New Roman"/>
                <w:b/>
                <w:sz w:val="24"/>
              </w:rPr>
            </w:pPr>
            <w:r>
              <w:rPr>
                <w:rFonts w:ascii="Times New Roman" w:hAnsi="Times New Roman"/>
                <w:b/>
                <w:sz w:val="24"/>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C8CE2"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5B069" w14:textId="77777777" w:rsidR="00A8051B" w:rsidRDefault="00A8051B" w:rsidP="00A8051B">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DA528"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31C5B06C" w14:textId="77777777" w:rsidR="00A8051B" w:rsidRDefault="00A8051B" w:rsidP="00A8051B">
            <w:pPr>
              <w:jc w:val="center"/>
              <w:rPr>
                <w:rFonts w:ascii="Times New Roman" w:hAnsi="Times New Roman"/>
                <w:sz w:val="24"/>
              </w:rPr>
            </w:pPr>
            <w:r>
              <w:rPr>
                <w:rFonts w:ascii="Times New Roman" w:hAnsi="Times New Roman"/>
                <w:sz w:val="24"/>
              </w:rPr>
              <w:lastRenderedPageBreak/>
              <w:t>ПК1.3</w:t>
            </w:r>
          </w:p>
          <w:p w14:paraId="080DDE41" w14:textId="77777777" w:rsidR="00A8051B" w:rsidRDefault="00A8051B" w:rsidP="00A8051B">
            <w:pPr>
              <w:jc w:val="center"/>
              <w:rPr>
                <w:rFonts w:ascii="Times New Roman" w:hAnsi="Times New Roman"/>
                <w:sz w:val="24"/>
              </w:rPr>
            </w:pPr>
            <w:r>
              <w:rPr>
                <w:rFonts w:ascii="Times New Roman" w:hAnsi="Times New Roman"/>
                <w:sz w:val="24"/>
              </w:rPr>
              <w:t>ПК2.2</w:t>
            </w:r>
          </w:p>
          <w:p w14:paraId="17140DE0"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2FB16CDC"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AC861"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1E43" w14:textId="77777777" w:rsidR="00A8051B" w:rsidRDefault="00A8051B" w:rsidP="00A8051B">
            <w:pPr>
              <w:ind w:firstLine="176"/>
              <w:contextualSpacing/>
              <w:jc w:val="both"/>
              <w:rPr>
                <w:rFonts w:ascii="Times New Roman" w:hAnsi="Times New Roman"/>
              </w:rPr>
            </w:pPr>
            <w:r>
              <w:rPr>
                <w:rFonts w:ascii="Times New Roman" w:hAnsi="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14:paraId="7423AEE7" w14:textId="77777777" w:rsidR="00A8051B" w:rsidRDefault="00A8051B" w:rsidP="00A8051B">
            <w:pPr>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9C776"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5C7DE" w14:textId="77777777" w:rsidR="00A8051B" w:rsidRDefault="00A8051B" w:rsidP="00A8051B"/>
        </w:tc>
      </w:tr>
      <w:tr w:rsidR="00A8051B" w14:paraId="78022C84"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0C43"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4619" w14:textId="77777777" w:rsidR="00A8051B" w:rsidRDefault="00A8051B" w:rsidP="00A8051B">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F0C2B"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945B" w14:textId="77777777" w:rsidR="00A8051B" w:rsidRDefault="00A8051B" w:rsidP="00A8051B"/>
        </w:tc>
      </w:tr>
      <w:tr w:rsidR="00A8051B" w14:paraId="3B663B88"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2AC68"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84CCD59" w14:textId="77777777" w:rsidR="00A8051B" w:rsidRDefault="00A8051B" w:rsidP="00A8051B">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EB8AF"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D408" w14:textId="77777777" w:rsidR="00A8051B" w:rsidRDefault="00A8051B" w:rsidP="00A8051B"/>
        </w:tc>
      </w:tr>
      <w:tr w:rsidR="00A8051B" w14:paraId="3950A425"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6975D"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9A527"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17EE4" w14:textId="77777777" w:rsidR="00A8051B" w:rsidRDefault="00A8051B" w:rsidP="00A8051B">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D3BB" w14:textId="77777777" w:rsidR="00A8051B" w:rsidRDefault="00A8051B" w:rsidP="00A8051B"/>
        </w:tc>
      </w:tr>
      <w:tr w:rsidR="00A8051B" w14:paraId="5808CDCA" w14:textId="77777777" w:rsidTr="00A8051B">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F8E7" w14:textId="77777777" w:rsidR="00A8051B" w:rsidRDefault="00A8051B" w:rsidP="00A8051B">
            <w:pPr>
              <w:rPr>
                <w:rFonts w:ascii="Times New Roman" w:hAnsi="Times New Roman"/>
                <w:sz w:val="24"/>
              </w:rPr>
            </w:pPr>
            <w:r>
              <w:rPr>
                <w:rFonts w:ascii="Times New Roman" w:hAnsi="Times New Roman"/>
                <w:b/>
                <w:sz w:val="24"/>
              </w:rPr>
              <w:t>Тема 2.9.</w:t>
            </w:r>
          </w:p>
          <w:p w14:paraId="111AB17A" w14:textId="77777777" w:rsidR="00A8051B" w:rsidRDefault="00A8051B" w:rsidP="00A8051B">
            <w:pPr>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75CF4"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5C8FE"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95A2"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76D54E20" w14:textId="77777777" w:rsidR="00A8051B" w:rsidRDefault="00A8051B" w:rsidP="00A8051B">
            <w:pPr>
              <w:jc w:val="center"/>
              <w:rPr>
                <w:rFonts w:ascii="Times New Roman" w:hAnsi="Times New Roman"/>
                <w:sz w:val="24"/>
              </w:rPr>
            </w:pPr>
            <w:r>
              <w:rPr>
                <w:rFonts w:ascii="Times New Roman" w:hAnsi="Times New Roman"/>
                <w:sz w:val="24"/>
              </w:rPr>
              <w:t>ПК1.3</w:t>
            </w:r>
          </w:p>
          <w:p w14:paraId="70231F80" w14:textId="77777777" w:rsidR="00A8051B" w:rsidRDefault="00A8051B" w:rsidP="00A8051B">
            <w:pPr>
              <w:jc w:val="center"/>
              <w:rPr>
                <w:rFonts w:ascii="Times New Roman" w:hAnsi="Times New Roman"/>
                <w:sz w:val="24"/>
              </w:rPr>
            </w:pPr>
            <w:r>
              <w:rPr>
                <w:rFonts w:ascii="Times New Roman" w:hAnsi="Times New Roman"/>
                <w:sz w:val="24"/>
              </w:rPr>
              <w:t>ПК2.2</w:t>
            </w:r>
          </w:p>
          <w:p w14:paraId="0E7C77B3"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73C2B215"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AE53"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B8E3A" w14:textId="77777777" w:rsidR="00A8051B" w:rsidRDefault="00A8051B" w:rsidP="00A8051B">
            <w:pPr>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C2C60"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F2887" w14:textId="77777777" w:rsidR="00A8051B" w:rsidRDefault="00A8051B" w:rsidP="00A8051B"/>
        </w:tc>
      </w:tr>
      <w:tr w:rsidR="00A8051B" w14:paraId="03B170F6" w14:textId="77777777" w:rsidTr="00A8051B">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6D72D" w14:textId="77777777" w:rsidR="00A8051B" w:rsidRDefault="00A8051B" w:rsidP="00A8051B"/>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A374"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06545" w14:textId="77777777" w:rsidR="00A8051B" w:rsidRDefault="00A8051B" w:rsidP="00A8051B">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9D085" w14:textId="77777777" w:rsidR="00A8051B" w:rsidRDefault="00A8051B" w:rsidP="00A8051B"/>
        </w:tc>
      </w:tr>
      <w:tr w:rsidR="00A8051B" w14:paraId="4D10F5D5" w14:textId="77777777" w:rsidTr="00A8051B">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73D8C" w14:textId="77777777" w:rsidR="00A8051B" w:rsidRDefault="00A8051B" w:rsidP="00A8051B">
            <w:pPr>
              <w:jc w:val="both"/>
              <w:rPr>
                <w:rFonts w:ascii="Times New Roman" w:hAnsi="Times New Roman"/>
                <w:b/>
                <w:sz w:val="24"/>
              </w:rPr>
            </w:pPr>
          </w:p>
        </w:tc>
      </w:tr>
      <w:tr w:rsidR="00A8051B" w14:paraId="012E1D2B" w14:textId="77777777" w:rsidTr="00A8051B">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1EB3BB48" w14:textId="77777777" w:rsidR="00A8051B" w:rsidRDefault="00A8051B" w:rsidP="00A8051B">
            <w:pPr>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02476E5" w14:textId="77777777" w:rsidR="00A8051B" w:rsidRDefault="00A8051B" w:rsidP="00A8051B">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1F222CE" w14:textId="77777777" w:rsidR="00A8051B" w:rsidRDefault="00A8051B" w:rsidP="00A8051B">
            <w:pPr>
              <w:rPr>
                <w:rFonts w:ascii="Times New Roman" w:hAnsi="Times New Roman"/>
                <w:b/>
                <w:i/>
                <w:sz w:val="24"/>
              </w:rPr>
            </w:pPr>
          </w:p>
        </w:tc>
      </w:tr>
      <w:tr w:rsidR="00A8051B" w14:paraId="1C7DD557" w14:textId="77777777" w:rsidTr="00A8051B">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121B66A" w14:textId="77777777" w:rsidR="00A8051B" w:rsidRDefault="00A8051B" w:rsidP="00A8051B">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655FD866" w14:textId="77777777" w:rsidR="00A8051B" w:rsidRDefault="00A8051B" w:rsidP="00A8051B">
            <w:pPr>
              <w:rPr>
                <w:rFonts w:ascii="Times New Roman" w:hAnsi="Times New Roman"/>
                <w:b/>
                <w:sz w:val="24"/>
              </w:rPr>
            </w:pPr>
            <w:r>
              <w:rPr>
                <w:rFonts w:ascii="Times New Roman" w:hAnsi="Times New Roman"/>
                <w:b/>
                <w:sz w:val="24"/>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FDA8D5"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BCCF" w14:textId="77777777" w:rsidR="00A8051B" w:rsidRDefault="00A8051B" w:rsidP="00A8051B">
            <w:pPr>
              <w:jc w:val="center"/>
              <w:rPr>
                <w:rFonts w:ascii="Times New Roman" w:hAnsi="Times New Roman"/>
                <w:b/>
                <w:sz w:val="24"/>
              </w:rPr>
            </w:pPr>
            <w:r>
              <w:rPr>
                <w:rFonts w:ascii="Times New Roman" w:hAnsi="Times New Roman"/>
                <w:b/>
                <w:sz w:val="24"/>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2B56"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Pr>
                <w:rFonts w:ascii="Times New Roman" w:hAnsi="Times New Roman"/>
                <w:sz w:val="24"/>
              </w:rPr>
              <w:t>ОК 01, 02, 04, 07</w:t>
            </w:r>
          </w:p>
          <w:p w14:paraId="10556FCA" w14:textId="77777777" w:rsidR="00A8051B" w:rsidRDefault="00A8051B" w:rsidP="00A8051B">
            <w:pPr>
              <w:jc w:val="center"/>
              <w:rPr>
                <w:rFonts w:ascii="Times New Roman" w:hAnsi="Times New Roman"/>
                <w:sz w:val="24"/>
              </w:rPr>
            </w:pPr>
            <w:r>
              <w:rPr>
                <w:rFonts w:ascii="Times New Roman" w:hAnsi="Times New Roman"/>
                <w:sz w:val="24"/>
              </w:rPr>
              <w:t>ПК1.3</w:t>
            </w:r>
          </w:p>
          <w:p w14:paraId="38AE614A" w14:textId="77777777" w:rsidR="00A8051B" w:rsidRDefault="00A8051B" w:rsidP="00A8051B">
            <w:pPr>
              <w:jc w:val="center"/>
              <w:rPr>
                <w:rFonts w:ascii="Times New Roman" w:hAnsi="Times New Roman"/>
                <w:sz w:val="24"/>
              </w:rPr>
            </w:pPr>
            <w:r>
              <w:rPr>
                <w:rFonts w:ascii="Times New Roman" w:hAnsi="Times New Roman"/>
                <w:sz w:val="24"/>
              </w:rPr>
              <w:t>ПК2.2</w:t>
            </w:r>
          </w:p>
          <w:p w14:paraId="14D7239C" w14:textId="77777777" w:rsidR="00A8051B" w:rsidRDefault="00A8051B" w:rsidP="00A80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r>
              <w:rPr>
                <w:rFonts w:ascii="Times New Roman" w:hAnsi="Times New Roman"/>
                <w:sz w:val="24"/>
              </w:rPr>
              <w:t>ПК2.3</w:t>
            </w:r>
          </w:p>
        </w:tc>
      </w:tr>
      <w:tr w:rsidR="00A8051B" w14:paraId="4F287A76"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26E30E4"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8565CD6" w14:textId="77777777" w:rsidR="00A8051B" w:rsidRDefault="00A8051B" w:rsidP="00A8051B">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47EEC" w14:textId="77777777" w:rsidR="00A8051B" w:rsidRDefault="00A8051B" w:rsidP="00A8051B">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DCE8" w14:textId="77777777" w:rsidR="00A8051B" w:rsidRDefault="00A8051B" w:rsidP="00A8051B"/>
        </w:tc>
      </w:tr>
      <w:tr w:rsidR="00A8051B" w14:paraId="0FE7F843"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EEED3F6"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B466F12" w14:textId="77777777" w:rsidR="00A8051B" w:rsidRDefault="00A8051B" w:rsidP="00A8051B">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FABD4" w14:textId="77777777" w:rsidR="00A8051B" w:rsidRDefault="00A8051B" w:rsidP="00A8051B">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FB6E2" w14:textId="77777777" w:rsidR="00A8051B" w:rsidRDefault="00A8051B" w:rsidP="00A8051B"/>
        </w:tc>
      </w:tr>
      <w:tr w:rsidR="00A8051B" w14:paraId="79DBB444"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12BD4FE"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996E606" w14:textId="77777777" w:rsidR="00A8051B" w:rsidRDefault="00A8051B" w:rsidP="00A8051B">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32E2C"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3E75" w14:textId="77777777" w:rsidR="00A8051B" w:rsidRDefault="00A8051B" w:rsidP="00A8051B"/>
        </w:tc>
      </w:tr>
      <w:tr w:rsidR="00A8051B" w14:paraId="5455C497"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C9F8385"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E857809" w14:textId="77777777" w:rsidR="00A8051B" w:rsidRDefault="00A8051B" w:rsidP="00A8051B">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AA858" w14:textId="77777777" w:rsidR="00A8051B" w:rsidRDefault="00A8051B" w:rsidP="00A8051B">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8FED9" w14:textId="77777777" w:rsidR="00A8051B" w:rsidRDefault="00A8051B" w:rsidP="00A8051B"/>
        </w:tc>
      </w:tr>
      <w:tr w:rsidR="00A8051B" w14:paraId="6F47F140"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963B523"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128E938" w14:textId="77777777" w:rsidR="00A8051B" w:rsidRDefault="00A8051B" w:rsidP="00A8051B">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7B33B" w14:textId="77777777" w:rsidR="00A8051B" w:rsidRDefault="00A8051B" w:rsidP="00A8051B">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3A685" w14:textId="77777777" w:rsidR="00A8051B" w:rsidRDefault="00A8051B" w:rsidP="00A8051B"/>
        </w:tc>
      </w:tr>
      <w:tr w:rsidR="00A8051B" w14:paraId="037848B8"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5FF1DE6"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72AC32B" w14:textId="77777777" w:rsidR="00A8051B" w:rsidRDefault="00A8051B" w:rsidP="00A8051B">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E0E74" w14:textId="77777777" w:rsidR="00A8051B" w:rsidRDefault="00A8051B" w:rsidP="00A8051B">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5D13" w14:textId="77777777" w:rsidR="00A8051B" w:rsidRDefault="00A8051B" w:rsidP="00A8051B"/>
        </w:tc>
      </w:tr>
      <w:tr w:rsidR="00A8051B" w14:paraId="4FE2109E"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88A71C4"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23B4B83" w14:textId="77777777" w:rsidR="00A8051B" w:rsidRDefault="00A8051B" w:rsidP="00A8051B">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C3B" w14:textId="77777777" w:rsidR="00A8051B" w:rsidRDefault="00A8051B" w:rsidP="00A8051B">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C87" w14:textId="77777777" w:rsidR="00A8051B" w:rsidRDefault="00A8051B" w:rsidP="00A8051B"/>
        </w:tc>
      </w:tr>
      <w:tr w:rsidR="00A8051B" w14:paraId="305F57E6" w14:textId="77777777" w:rsidTr="00A8051B">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EA454B1"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151D53A" w14:textId="77777777" w:rsidR="00A8051B" w:rsidRDefault="00A8051B" w:rsidP="00A8051B">
            <w:pPr>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E047C"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EF0F8" w14:textId="77777777" w:rsidR="00A8051B" w:rsidRDefault="00A8051B" w:rsidP="00A8051B"/>
        </w:tc>
      </w:tr>
      <w:tr w:rsidR="00A8051B" w14:paraId="0D71E260" w14:textId="77777777" w:rsidTr="00A8051B">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4BBEB7E" w14:textId="77777777" w:rsidR="00A8051B" w:rsidRDefault="00A8051B" w:rsidP="00A8051B">
            <w:pPr>
              <w:rPr>
                <w:rFonts w:ascii="Times New Roman" w:hAnsi="Times New Roman"/>
                <w:b/>
                <w:sz w:val="24"/>
              </w:rPr>
            </w:pPr>
            <w:r>
              <w:rPr>
                <w:rFonts w:ascii="Times New Roman" w:hAnsi="Times New Roman"/>
                <w:b/>
                <w:sz w:val="24"/>
              </w:rPr>
              <w:lastRenderedPageBreak/>
              <w:t xml:space="preserve">Тема 2.2. </w:t>
            </w:r>
          </w:p>
          <w:p w14:paraId="484631EA" w14:textId="77777777" w:rsidR="00A8051B" w:rsidRDefault="00A8051B" w:rsidP="00A8051B">
            <w:pPr>
              <w:rPr>
                <w:rFonts w:ascii="Times New Roman" w:hAnsi="Times New Roman"/>
                <w:b/>
                <w:sz w:val="24"/>
              </w:rPr>
            </w:pPr>
            <w:r>
              <w:rPr>
                <w:rFonts w:ascii="Times New Roman" w:hAnsi="Times New Roman"/>
                <w:b/>
                <w:sz w:val="24"/>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7F5C27D"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2FF24" w14:textId="77777777" w:rsidR="00A8051B" w:rsidRDefault="00A8051B" w:rsidP="00A8051B">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2D7BA"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3DCAD7A2" w14:textId="77777777" w:rsidR="00A8051B" w:rsidRDefault="00A8051B" w:rsidP="00A8051B">
            <w:pPr>
              <w:jc w:val="center"/>
              <w:rPr>
                <w:rFonts w:ascii="Times New Roman" w:hAnsi="Times New Roman"/>
                <w:sz w:val="24"/>
              </w:rPr>
            </w:pPr>
            <w:r>
              <w:rPr>
                <w:rFonts w:ascii="Times New Roman" w:hAnsi="Times New Roman"/>
                <w:sz w:val="24"/>
              </w:rPr>
              <w:t>ПК1.3</w:t>
            </w:r>
          </w:p>
          <w:p w14:paraId="29BF2C42" w14:textId="77777777" w:rsidR="00A8051B" w:rsidRDefault="00A8051B" w:rsidP="00A8051B">
            <w:pPr>
              <w:jc w:val="center"/>
              <w:rPr>
                <w:rFonts w:ascii="Times New Roman" w:hAnsi="Times New Roman"/>
                <w:sz w:val="24"/>
              </w:rPr>
            </w:pPr>
            <w:r>
              <w:rPr>
                <w:rFonts w:ascii="Times New Roman" w:hAnsi="Times New Roman"/>
                <w:sz w:val="24"/>
              </w:rPr>
              <w:t>ПК2.2</w:t>
            </w:r>
          </w:p>
          <w:p w14:paraId="2611A19E"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14EE8BC5"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062449"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7AAF330" w14:textId="77777777" w:rsidR="00A8051B" w:rsidRDefault="00A8051B" w:rsidP="00A8051B">
            <w:pPr>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05D24" w14:textId="77777777" w:rsidR="00A8051B" w:rsidRDefault="00A8051B" w:rsidP="00A8051B">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20CB7" w14:textId="77777777" w:rsidR="00A8051B" w:rsidRDefault="00A8051B" w:rsidP="00A8051B"/>
        </w:tc>
      </w:tr>
      <w:tr w:rsidR="00A8051B" w14:paraId="02FEA808"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E74BC64"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F6C082A" w14:textId="77777777" w:rsidR="00A8051B" w:rsidRDefault="00A8051B" w:rsidP="00A8051B">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22A2B"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97A7" w14:textId="77777777" w:rsidR="00A8051B" w:rsidRDefault="00A8051B" w:rsidP="00A8051B"/>
        </w:tc>
      </w:tr>
      <w:tr w:rsidR="00A8051B" w14:paraId="5FD40D1D"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E80DD85"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0BF3460" w14:textId="77777777" w:rsidR="00A8051B" w:rsidRDefault="00A8051B" w:rsidP="00A8051B">
            <w:pPr>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9176D" w14:textId="77777777" w:rsidR="00A8051B" w:rsidRDefault="00A8051B" w:rsidP="00A8051B">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6E31" w14:textId="77777777" w:rsidR="00A8051B" w:rsidRDefault="00A8051B" w:rsidP="00A8051B"/>
        </w:tc>
      </w:tr>
      <w:tr w:rsidR="00A8051B" w14:paraId="59F652B1"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07FE08"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EA95357"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F3A06"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D71D" w14:textId="77777777" w:rsidR="00A8051B" w:rsidRDefault="00A8051B" w:rsidP="00A8051B"/>
        </w:tc>
      </w:tr>
      <w:tr w:rsidR="00A8051B" w14:paraId="4ECF1536" w14:textId="77777777" w:rsidTr="00A8051B">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9CF445D" w14:textId="77777777" w:rsidR="00A8051B" w:rsidRDefault="00A8051B" w:rsidP="00A8051B">
            <w:pPr>
              <w:rPr>
                <w:rFonts w:ascii="Times New Roman" w:hAnsi="Times New Roman"/>
                <w:b/>
                <w:sz w:val="24"/>
              </w:rPr>
            </w:pPr>
            <w:r>
              <w:rPr>
                <w:rFonts w:ascii="Times New Roman" w:hAnsi="Times New Roman"/>
                <w:b/>
                <w:sz w:val="24"/>
              </w:rPr>
              <w:t xml:space="preserve">Тема 2.3. </w:t>
            </w:r>
          </w:p>
          <w:p w14:paraId="7F7E8B7B" w14:textId="77777777" w:rsidR="00A8051B" w:rsidRDefault="00A8051B" w:rsidP="00A8051B">
            <w:pPr>
              <w:rPr>
                <w:rFonts w:ascii="Times New Roman" w:hAnsi="Times New Roman"/>
                <w:b/>
                <w:sz w:val="24"/>
              </w:rPr>
            </w:pPr>
            <w:r>
              <w:rPr>
                <w:rFonts w:ascii="Times New Roman" w:hAnsi="Times New Roman"/>
                <w:b/>
                <w:sz w:val="24"/>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4B9FCDF" w14:textId="77777777" w:rsidR="00A8051B" w:rsidRDefault="00A8051B" w:rsidP="00A8051B">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6D558" w14:textId="77777777" w:rsidR="00A8051B" w:rsidRDefault="00A8051B" w:rsidP="00A8051B">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851C" w14:textId="77777777" w:rsidR="00A8051B" w:rsidRDefault="00A8051B" w:rsidP="00A8051B">
            <w:pPr>
              <w:jc w:val="center"/>
              <w:rPr>
                <w:rFonts w:ascii="Times New Roman" w:hAnsi="Times New Roman"/>
                <w:sz w:val="24"/>
              </w:rPr>
            </w:pPr>
            <w:r>
              <w:rPr>
                <w:rFonts w:ascii="Times New Roman" w:hAnsi="Times New Roman"/>
                <w:sz w:val="24"/>
              </w:rPr>
              <w:t>ОК 01, 02, 04, 07</w:t>
            </w:r>
          </w:p>
          <w:p w14:paraId="57A64B7A" w14:textId="77777777" w:rsidR="00A8051B" w:rsidRDefault="00A8051B" w:rsidP="00A8051B">
            <w:pPr>
              <w:jc w:val="center"/>
              <w:rPr>
                <w:rFonts w:ascii="Times New Roman" w:hAnsi="Times New Roman"/>
                <w:sz w:val="24"/>
              </w:rPr>
            </w:pPr>
            <w:r>
              <w:rPr>
                <w:rFonts w:ascii="Times New Roman" w:hAnsi="Times New Roman"/>
                <w:sz w:val="24"/>
              </w:rPr>
              <w:t>ПК1.3</w:t>
            </w:r>
          </w:p>
          <w:p w14:paraId="21AA6C07" w14:textId="77777777" w:rsidR="00A8051B" w:rsidRDefault="00A8051B" w:rsidP="00A8051B">
            <w:pPr>
              <w:jc w:val="center"/>
              <w:rPr>
                <w:rFonts w:ascii="Times New Roman" w:hAnsi="Times New Roman"/>
                <w:sz w:val="24"/>
              </w:rPr>
            </w:pPr>
            <w:r>
              <w:rPr>
                <w:rFonts w:ascii="Times New Roman" w:hAnsi="Times New Roman"/>
                <w:sz w:val="24"/>
              </w:rPr>
              <w:t>ПК2.2</w:t>
            </w:r>
          </w:p>
          <w:p w14:paraId="21FF00D1" w14:textId="77777777" w:rsidR="00A8051B" w:rsidRDefault="00A8051B" w:rsidP="00A8051B">
            <w:pPr>
              <w:jc w:val="center"/>
              <w:rPr>
                <w:rFonts w:ascii="Times New Roman" w:hAnsi="Times New Roman"/>
                <w:b/>
                <w:sz w:val="24"/>
              </w:rPr>
            </w:pPr>
            <w:r>
              <w:rPr>
                <w:rFonts w:ascii="Times New Roman" w:hAnsi="Times New Roman"/>
                <w:sz w:val="24"/>
              </w:rPr>
              <w:t>ПК2.3</w:t>
            </w:r>
          </w:p>
        </w:tc>
      </w:tr>
      <w:tr w:rsidR="00A8051B" w14:paraId="5A499E7D"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96D96CD"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C3F1CAC" w14:textId="77777777" w:rsidR="00A8051B" w:rsidRDefault="00A8051B" w:rsidP="00A8051B">
            <w:pPr>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E966" w14:textId="77777777" w:rsidR="00A8051B" w:rsidRDefault="00A8051B" w:rsidP="00A8051B">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5ABB9" w14:textId="77777777" w:rsidR="00A8051B" w:rsidRDefault="00A8051B" w:rsidP="00A8051B"/>
        </w:tc>
      </w:tr>
      <w:tr w:rsidR="00A8051B" w14:paraId="523C6388"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55209C9"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74E3ED5" w14:textId="77777777" w:rsidR="00A8051B" w:rsidRDefault="00A8051B" w:rsidP="00A8051B">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D50EA" w14:textId="77777777" w:rsidR="00A8051B" w:rsidRDefault="00A8051B" w:rsidP="00A8051B">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EB30" w14:textId="77777777" w:rsidR="00A8051B" w:rsidRDefault="00A8051B" w:rsidP="00A8051B"/>
        </w:tc>
      </w:tr>
      <w:tr w:rsidR="00A8051B" w14:paraId="1AEE40EB"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1C3431A"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AF22F75" w14:textId="77777777" w:rsidR="00A8051B" w:rsidRDefault="00A8051B" w:rsidP="00A8051B">
            <w:pPr>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394D0" w14:textId="77777777" w:rsidR="00A8051B" w:rsidRDefault="00A8051B" w:rsidP="00A8051B">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CC66" w14:textId="77777777" w:rsidR="00A8051B" w:rsidRDefault="00A8051B" w:rsidP="00A8051B"/>
        </w:tc>
      </w:tr>
      <w:tr w:rsidR="00A8051B" w14:paraId="498B697B"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13D455F"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9B2AB8" w14:textId="77777777" w:rsidR="00A8051B" w:rsidRDefault="00A8051B" w:rsidP="00A8051B">
            <w:pPr>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2D38C" w14:textId="77777777" w:rsidR="00A8051B" w:rsidRDefault="00A8051B" w:rsidP="00A8051B">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819D" w14:textId="77777777" w:rsidR="00A8051B" w:rsidRDefault="00A8051B" w:rsidP="00A8051B"/>
        </w:tc>
      </w:tr>
      <w:tr w:rsidR="00A8051B" w14:paraId="4211B072" w14:textId="77777777" w:rsidTr="00A8051B">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5A80DC" w14:textId="77777777" w:rsidR="00A8051B" w:rsidRDefault="00A8051B" w:rsidP="00A8051B"/>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F0E1DFD" w14:textId="77777777" w:rsidR="00A8051B" w:rsidRDefault="00A8051B" w:rsidP="00A8051B">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130DF" w14:textId="77777777" w:rsidR="00A8051B" w:rsidRDefault="00A8051B" w:rsidP="00A8051B">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CE387" w14:textId="77777777" w:rsidR="00A8051B" w:rsidRDefault="00A8051B" w:rsidP="00A8051B"/>
        </w:tc>
      </w:tr>
      <w:tr w:rsidR="00A8051B" w14:paraId="63164C7A" w14:textId="77777777" w:rsidTr="00A8051B">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AEFBD" w14:textId="77777777" w:rsidR="00A8051B" w:rsidRDefault="00A8051B" w:rsidP="00A8051B">
            <w:pPr>
              <w:rPr>
                <w:rFonts w:ascii="Times New Roman" w:hAnsi="Times New Roman"/>
                <w:b/>
                <w:sz w:val="24"/>
              </w:rPr>
            </w:pPr>
            <w:r>
              <w:rPr>
                <w:rFonts w:ascii="Times New Roman" w:hAnsi="Times New Roman"/>
                <w:b/>
                <w:sz w:val="24"/>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BF5D6" w14:textId="77777777" w:rsidR="00A8051B" w:rsidRDefault="00A8051B" w:rsidP="00A8051B">
            <w:pPr>
              <w:jc w:val="center"/>
              <w:rPr>
                <w:rFonts w:ascii="Times New Roman" w:hAnsi="Times New Roman"/>
                <w:sz w:val="24"/>
              </w:rPr>
            </w:pPr>
            <w:r>
              <w:rPr>
                <w:rFonts w:ascii="Times New Roman" w:hAnsi="Times New Roman"/>
                <w:sz w:val="24"/>
              </w:rPr>
              <w:t>ДЗ</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D3DA" w14:textId="77777777" w:rsidR="00A8051B" w:rsidRDefault="00A8051B" w:rsidP="00A8051B">
            <w:pPr>
              <w:rPr>
                <w:rFonts w:ascii="Times New Roman" w:hAnsi="Times New Roman"/>
                <w:b/>
                <w:i/>
                <w:sz w:val="24"/>
              </w:rPr>
            </w:pPr>
          </w:p>
        </w:tc>
      </w:tr>
      <w:tr w:rsidR="00A8051B" w14:paraId="04D227D3" w14:textId="77777777" w:rsidTr="00A8051B">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0CEF1" w14:textId="77777777" w:rsidR="00A8051B" w:rsidRDefault="00A8051B" w:rsidP="00A8051B">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FDF9A" w14:textId="77777777" w:rsidR="00A8051B" w:rsidRDefault="00A8051B" w:rsidP="00A8051B">
            <w:pPr>
              <w:jc w:val="center"/>
              <w:rPr>
                <w:rFonts w:ascii="Times New Roman" w:hAnsi="Times New Roman"/>
                <w:b/>
                <w:sz w:val="24"/>
              </w:rPr>
            </w:pPr>
            <w:r>
              <w:rPr>
                <w:rFonts w:ascii="Times New Roman" w:hAnsi="Times New Roman"/>
                <w:b/>
                <w:sz w:val="24"/>
              </w:rPr>
              <w:t>74</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1C792" w14:textId="77777777" w:rsidR="00A8051B" w:rsidRDefault="00A8051B" w:rsidP="00A8051B">
            <w:pPr>
              <w:rPr>
                <w:rFonts w:ascii="Times New Roman" w:hAnsi="Times New Roman"/>
                <w:b/>
                <w:i/>
                <w:sz w:val="24"/>
              </w:rPr>
            </w:pPr>
          </w:p>
        </w:tc>
      </w:tr>
    </w:tbl>
    <w:p w14:paraId="0D4E7FD4" w14:textId="77777777" w:rsidR="00A8051B" w:rsidRDefault="00A8051B" w:rsidP="00A8051B">
      <w:pPr>
        <w:jc w:val="both"/>
        <w:rPr>
          <w:rFonts w:ascii="Times New Roman" w:hAnsi="Times New Roman"/>
          <w:i/>
          <w:sz w:val="20"/>
        </w:rPr>
      </w:pPr>
    </w:p>
    <w:p w14:paraId="178AA802" w14:textId="77777777" w:rsidR="00A8051B" w:rsidRDefault="00A8051B" w:rsidP="00A8051B">
      <w:pPr>
        <w:jc w:val="both"/>
        <w:rPr>
          <w:rFonts w:ascii="Times New Roman" w:hAnsi="Times New Roman"/>
          <w:i/>
          <w:sz w:val="20"/>
        </w:rPr>
      </w:pPr>
    </w:p>
    <w:p w14:paraId="3D5C0CD9" w14:textId="77777777" w:rsidR="00A8051B" w:rsidRDefault="00A8051B" w:rsidP="00A8051B">
      <w:pPr>
        <w:jc w:val="both"/>
        <w:rPr>
          <w:rFonts w:ascii="Times New Roman" w:hAnsi="Times New Roman"/>
          <w:i/>
          <w:sz w:val="20"/>
        </w:rPr>
      </w:pPr>
    </w:p>
    <w:p w14:paraId="0F65BC8C" w14:textId="77777777" w:rsidR="00A8051B" w:rsidRDefault="00A8051B" w:rsidP="00A8051B">
      <w:pPr>
        <w:jc w:val="both"/>
        <w:rPr>
          <w:rFonts w:ascii="Times New Roman" w:hAnsi="Times New Roman"/>
          <w:i/>
          <w:sz w:val="20"/>
        </w:rPr>
      </w:pPr>
    </w:p>
    <w:p w14:paraId="4CFF06EC" w14:textId="77777777" w:rsidR="00A8051B" w:rsidRDefault="00A8051B" w:rsidP="00A8051B">
      <w:pPr>
        <w:jc w:val="both"/>
        <w:rPr>
          <w:rFonts w:ascii="Times New Roman" w:hAnsi="Times New Roman"/>
          <w:i/>
          <w:sz w:val="20"/>
        </w:rPr>
      </w:pPr>
    </w:p>
    <w:p w14:paraId="6EB9712F" w14:textId="77777777" w:rsidR="00A8051B" w:rsidRDefault="00A8051B" w:rsidP="00A8051B">
      <w:pPr>
        <w:sectPr w:rsidR="00A8051B">
          <w:footerReference w:type="even" r:id="rId78"/>
          <w:footerReference w:type="default" r:id="rId79"/>
          <w:pgSz w:w="16840" w:h="11907" w:orient="landscape"/>
          <w:pgMar w:top="1134" w:right="1134" w:bottom="1134" w:left="1134" w:header="709" w:footer="113" w:gutter="0"/>
          <w:cols w:space="720"/>
        </w:sectPr>
      </w:pPr>
    </w:p>
    <w:p w14:paraId="5B381607" w14:textId="77777777" w:rsidR="00A8051B" w:rsidRDefault="00A8051B" w:rsidP="00A8051B">
      <w:pPr>
        <w:tabs>
          <w:tab w:val="left" w:pos="709"/>
        </w:tabs>
        <w:ind w:left="-567" w:right="-284" w:firstLine="709"/>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11B1F16C" w14:textId="77777777" w:rsidR="00A8051B" w:rsidRDefault="00A8051B" w:rsidP="00A8051B">
      <w:pPr>
        <w:tabs>
          <w:tab w:val="left" w:pos="709"/>
        </w:tabs>
        <w:ind w:left="-567" w:right="-284"/>
        <w:jc w:val="both"/>
        <w:rPr>
          <w:rFonts w:ascii="Times New Roman" w:hAnsi="Times New Roman"/>
          <w:b/>
          <w:sz w:val="24"/>
        </w:rPr>
      </w:pPr>
    </w:p>
    <w:p w14:paraId="72877EC5" w14:textId="77777777" w:rsidR="00A8051B" w:rsidRDefault="00A8051B" w:rsidP="00A8051B">
      <w:pPr>
        <w:ind w:firstLine="709"/>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531730CB" w14:textId="77777777" w:rsidR="00A8051B" w:rsidRDefault="00A8051B" w:rsidP="00A8051B">
      <w:pPr>
        <w:ind w:firstLine="709"/>
        <w:jc w:val="both"/>
        <w:rPr>
          <w:rFonts w:ascii="Times New Roman" w:hAnsi="Times New Roman"/>
          <w:sz w:val="24"/>
        </w:rPr>
      </w:pPr>
      <w:r>
        <w:rPr>
          <w:rFonts w:ascii="Times New Roman" w:hAnsi="Times New Roman"/>
          <w:sz w:val="24"/>
        </w:rPr>
        <w:t>Кабинет Безопасности жизнедеятельности, оснащенный необходимым для реализации программы учебной дисциплины оборудованием.</w:t>
      </w:r>
    </w:p>
    <w:tbl>
      <w:tblPr>
        <w:tblW w:w="522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547"/>
        <w:gridCol w:w="1619"/>
        <w:gridCol w:w="2356"/>
        <w:gridCol w:w="1872"/>
        <w:gridCol w:w="1523"/>
      </w:tblGrid>
      <w:tr w:rsidR="00A8051B" w:rsidRPr="002F7033" w14:paraId="37C4C367" w14:textId="77777777" w:rsidTr="00A8051B">
        <w:trPr>
          <w:trHeight w:val="20"/>
          <w:tblHeader/>
        </w:trPr>
        <w:tc>
          <w:tcPr>
            <w:tcW w:w="343" w:type="pct"/>
            <w:shd w:val="clear" w:color="auto" w:fill="auto"/>
            <w:vAlign w:val="center"/>
          </w:tcPr>
          <w:p w14:paraId="3BB7C4DF" w14:textId="77777777" w:rsidR="00A8051B" w:rsidRPr="002F7033" w:rsidRDefault="00A8051B" w:rsidP="00A8051B">
            <w:pPr>
              <w:jc w:val="center"/>
              <w:rPr>
                <w:rFonts w:ascii="Times New Roman" w:hAnsi="Times New Roman"/>
                <w:b/>
                <w:bCs/>
              </w:rPr>
            </w:pPr>
            <w:r w:rsidRPr="002F7033">
              <w:rPr>
                <w:rFonts w:ascii="Times New Roman" w:hAnsi="Times New Roman"/>
                <w:b/>
                <w:bCs/>
              </w:rPr>
              <w:t>№</w:t>
            </w:r>
          </w:p>
        </w:tc>
        <w:tc>
          <w:tcPr>
            <w:tcW w:w="1196" w:type="pct"/>
            <w:shd w:val="clear" w:color="auto" w:fill="auto"/>
            <w:vAlign w:val="center"/>
          </w:tcPr>
          <w:p w14:paraId="140872C9" w14:textId="77777777" w:rsidR="00A8051B" w:rsidRPr="002F7033" w:rsidRDefault="00A8051B" w:rsidP="00A8051B">
            <w:pPr>
              <w:jc w:val="center"/>
              <w:rPr>
                <w:rFonts w:ascii="Times New Roman" w:hAnsi="Times New Roman"/>
                <w:b/>
                <w:bCs/>
              </w:rPr>
            </w:pPr>
            <w:r w:rsidRPr="002F7033">
              <w:rPr>
                <w:rFonts w:ascii="Times New Roman" w:hAnsi="Times New Roman"/>
                <w:b/>
                <w:bCs/>
              </w:rPr>
              <w:t>Наименование</w:t>
            </w:r>
          </w:p>
        </w:tc>
        <w:tc>
          <w:tcPr>
            <w:tcW w:w="760" w:type="pct"/>
            <w:shd w:val="clear" w:color="auto" w:fill="auto"/>
            <w:vAlign w:val="center"/>
          </w:tcPr>
          <w:p w14:paraId="23283F58" w14:textId="77777777" w:rsidR="00A8051B" w:rsidRPr="002F7033" w:rsidRDefault="00A8051B" w:rsidP="00A8051B">
            <w:pPr>
              <w:ind w:left="-104"/>
              <w:jc w:val="center"/>
              <w:rPr>
                <w:rFonts w:ascii="Times New Roman" w:hAnsi="Times New Roman"/>
                <w:b/>
                <w:bCs/>
              </w:rPr>
            </w:pPr>
            <w:r w:rsidRPr="002F7033">
              <w:rPr>
                <w:rFonts w:ascii="Times New Roman" w:hAnsi="Times New Roman"/>
                <w:b/>
                <w:bCs/>
              </w:rPr>
              <w:t>Тип</w:t>
            </w:r>
          </w:p>
        </w:tc>
        <w:tc>
          <w:tcPr>
            <w:tcW w:w="1106" w:type="pct"/>
            <w:vAlign w:val="center"/>
          </w:tcPr>
          <w:p w14:paraId="5A12E0E5" w14:textId="77777777" w:rsidR="00A8051B" w:rsidRPr="002F7033" w:rsidRDefault="00A8051B" w:rsidP="00A8051B">
            <w:pPr>
              <w:jc w:val="center"/>
              <w:rPr>
                <w:rFonts w:ascii="Times New Roman" w:hAnsi="Times New Roman"/>
                <w:b/>
                <w:bCs/>
              </w:rPr>
            </w:pPr>
            <w:r w:rsidRPr="002F7033">
              <w:rPr>
                <w:rFonts w:ascii="Times New Roman" w:hAnsi="Times New Roman"/>
                <w:b/>
                <w:bCs/>
              </w:rPr>
              <w:t>Основное/ специализированное</w:t>
            </w:r>
          </w:p>
        </w:tc>
        <w:tc>
          <w:tcPr>
            <w:tcW w:w="879" w:type="pct"/>
            <w:shd w:val="clear" w:color="auto" w:fill="auto"/>
            <w:vAlign w:val="center"/>
          </w:tcPr>
          <w:p w14:paraId="214A8770" w14:textId="77777777" w:rsidR="00A8051B" w:rsidRPr="002F7033" w:rsidRDefault="00A8051B" w:rsidP="00A8051B">
            <w:pPr>
              <w:jc w:val="center"/>
              <w:rPr>
                <w:rFonts w:ascii="Times New Roman" w:hAnsi="Times New Roman"/>
                <w:b/>
                <w:bCs/>
              </w:rPr>
            </w:pPr>
            <w:r w:rsidRPr="002F7033">
              <w:rPr>
                <w:rFonts w:ascii="Times New Roman" w:hAnsi="Times New Roman"/>
                <w:b/>
                <w:bCs/>
              </w:rPr>
              <w:t>Краткая (рамочная) техническая характеристика</w:t>
            </w:r>
          </w:p>
        </w:tc>
        <w:tc>
          <w:tcPr>
            <w:tcW w:w="715" w:type="pct"/>
            <w:vAlign w:val="center"/>
          </w:tcPr>
          <w:p w14:paraId="433A89C9" w14:textId="77777777" w:rsidR="00A8051B" w:rsidRPr="002F7033" w:rsidRDefault="00A8051B" w:rsidP="00A8051B">
            <w:pPr>
              <w:jc w:val="center"/>
              <w:rPr>
                <w:rFonts w:ascii="Times New Roman" w:hAnsi="Times New Roman"/>
                <w:b/>
                <w:bCs/>
              </w:rPr>
            </w:pPr>
            <w:r w:rsidRPr="002F7033">
              <w:rPr>
                <w:rFonts w:ascii="Times New Roman" w:hAnsi="Times New Roman"/>
                <w:b/>
                <w:bCs/>
              </w:rPr>
              <w:t>Код дисциплины</w:t>
            </w:r>
          </w:p>
        </w:tc>
      </w:tr>
      <w:tr w:rsidR="00A8051B" w:rsidRPr="002F7033" w14:paraId="314E38F9" w14:textId="77777777" w:rsidTr="00A8051B">
        <w:trPr>
          <w:trHeight w:val="20"/>
        </w:trPr>
        <w:tc>
          <w:tcPr>
            <w:tcW w:w="343" w:type="pct"/>
            <w:shd w:val="clear" w:color="auto" w:fill="auto"/>
          </w:tcPr>
          <w:p w14:paraId="12892907" w14:textId="77777777" w:rsidR="00A8051B" w:rsidRPr="00585597" w:rsidRDefault="00A8051B" w:rsidP="00A8051B">
            <w:pPr>
              <w:jc w:val="center"/>
              <w:rPr>
                <w:rFonts w:ascii="Times New Roman" w:hAnsi="Times New Roman"/>
              </w:rPr>
            </w:pPr>
            <w:r w:rsidRPr="00CC289E">
              <w:rPr>
                <w:rFonts w:ascii="Times New Roman" w:hAnsi="Times New Roman"/>
              </w:rPr>
              <w:t>1</w:t>
            </w:r>
          </w:p>
        </w:tc>
        <w:tc>
          <w:tcPr>
            <w:tcW w:w="1196" w:type="pct"/>
            <w:shd w:val="clear" w:color="auto" w:fill="auto"/>
          </w:tcPr>
          <w:p w14:paraId="32F7A685" w14:textId="77777777" w:rsidR="00A8051B" w:rsidRPr="002F7033" w:rsidRDefault="00A8051B" w:rsidP="00A8051B">
            <w:pPr>
              <w:rPr>
                <w:rFonts w:ascii="Times New Roman" w:hAnsi="Times New Roman"/>
              </w:rPr>
            </w:pPr>
            <w:r w:rsidRPr="002F7033">
              <w:rPr>
                <w:rFonts w:ascii="Times New Roman" w:hAnsi="Times New Roman"/>
              </w:rPr>
              <w:t>посадочные места по количеству обучающихся (столы, стулья)</w:t>
            </w:r>
          </w:p>
        </w:tc>
        <w:tc>
          <w:tcPr>
            <w:tcW w:w="760" w:type="pct"/>
            <w:shd w:val="clear" w:color="auto" w:fill="auto"/>
          </w:tcPr>
          <w:p w14:paraId="61BBFFE6" w14:textId="77777777" w:rsidR="00A8051B" w:rsidRPr="002F7033" w:rsidRDefault="00A8051B" w:rsidP="00A8051B">
            <w:pPr>
              <w:jc w:val="center"/>
              <w:rPr>
                <w:rFonts w:ascii="Times New Roman" w:hAnsi="Times New Roman"/>
              </w:rPr>
            </w:pPr>
            <w:r w:rsidRPr="002F7033">
              <w:rPr>
                <w:rFonts w:ascii="Times New Roman" w:hAnsi="Times New Roman"/>
              </w:rPr>
              <w:t>Мебель</w:t>
            </w:r>
          </w:p>
        </w:tc>
        <w:tc>
          <w:tcPr>
            <w:tcW w:w="1106" w:type="pct"/>
          </w:tcPr>
          <w:p w14:paraId="0455149E"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4F04A0C1" w14:textId="77777777" w:rsidR="00A8051B" w:rsidRPr="002F7033" w:rsidRDefault="00A8051B" w:rsidP="00A8051B">
            <w:pPr>
              <w:jc w:val="center"/>
              <w:rPr>
                <w:rFonts w:ascii="Times New Roman" w:hAnsi="Times New Roman"/>
              </w:rPr>
            </w:pPr>
            <w:r w:rsidRPr="002F7033">
              <w:rPr>
                <w:rFonts w:ascii="Times New Roman" w:hAnsi="Times New Roman"/>
              </w:rPr>
              <w:t>регулируемые по высоте</w:t>
            </w:r>
          </w:p>
        </w:tc>
        <w:tc>
          <w:tcPr>
            <w:tcW w:w="715" w:type="pct"/>
            <w:vMerge w:val="restart"/>
          </w:tcPr>
          <w:p w14:paraId="7F97DE28" w14:textId="77777777" w:rsidR="00A8051B" w:rsidRDefault="00A8051B" w:rsidP="00A8051B">
            <w:pPr>
              <w:rPr>
                <w:rFonts w:ascii="Times New Roman" w:hAnsi="Times New Roman"/>
                <w:b/>
                <w:bCs/>
              </w:rPr>
            </w:pPr>
            <w:r w:rsidRPr="000B31EA">
              <w:rPr>
                <w:rFonts w:ascii="Times New Roman" w:hAnsi="Times New Roman"/>
                <w:b/>
                <w:bCs/>
              </w:rPr>
              <w:t>СГ.03</w:t>
            </w:r>
          </w:p>
          <w:p w14:paraId="0032A0C4" w14:textId="77777777" w:rsidR="00A8051B" w:rsidRPr="002F7033" w:rsidRDefault="00A8051B" w:rsidP="00A8051B">
            <w:pPr>
              <w:rPr>
                <w:rFonts w:ascii="Times New Roman" w:hAnsi="Times New Roman"/>
              </w:rPr>
            </w:pPr>
            <w:r>
              <w:rPr>
                <w:rFonts w:ascii="Times New Roman" w:hAnsi="Times New Roman"/>
                <w:b/>
                <w:bCs/>
              </w:rPr>
              <w:t>ПМ.02</w:t>
            </w:r>
          </w:p>
        </w:tc>
      </w:tr>
      <w:tr w:rsidR="00A8051B" w:rsidRPr="002F7033" w14:paraId="29D4F342" w14:textId="77777777" w:rsidTr="00A8051B">
        <w:trPr>
          <w:trHeight w:val="20"/>
        </w:trPr>
        <w:tc>
          <w:tcPr>
            <w:tcW w:w="343" w:type="pct"/>
            <w:shd w:val="clear" w:color="auto" w:fill="auto"/>
          </w:tcPr>
          <w:p w14:paraId="20EC8406" w14:textId="77777777" w:rsidR="00A8051B" w:rsidRPr="00585597" w:rsidRDefault="00A8051B" w:rsidP="00A8051B">
            <w:pPr>
              <w:jc w:val="center"/>
              <w:rPr>
                <w:rFonts w:ascii="Times New Roman" w:hAnsi="Times New Roman"/>
              </w:rPr>
            </w:pPr>
            <w:r w:rsidRPr="00CC289E">
              <w:rPr>
                <w:rFonts w:ascii="Times New Roman" w:hAnsi="Times New Roman"/>
              </w:rPr>
              <w:t>2</w:t>
            </w:r>
          </w:p>
        </w:tc>
        <w:tc>
          <w:tcPr>
            <w:tcW w:w="1196" w:type="pct"/>
            <w:shd w:val="clear" w:color="auto" w:fill="auto"/>
          </w:tcPr>
          <w:p w14:paraId="2C919AB2" w14:textId="77777777" w:rsidR="00A8051B" w:rsidRPr="002F7033" w:rsidRDefault="00A8051B" w:rsidP="00A8051B">
            <w:pPr>
              <w:rPr>
                <w:rFonts w:ascii="Times New Roman" w:hAnsi="Times New Roman"/>
              </w:rPr>
            </w:pPr>
            <w:r w:rsidRPr="002F7033">
              <w:rPr>
                <w:rFonts w:ascii="Times New Roman" w:hAnsi="Times New Roman"/>
              </w:rPr>
              <w:t>рабочее место преподавателя</w:t>
            </w:r>
          </w:p>
        </w:tc>
        <w:tc>
          <w:tcPr>
            <w:tcW w:w="760" w:type="pct"/>
            <w:shd w:val="clear" w:color="auto" w:fill="auto"/>
          </w:tcPr>
          <w:p w14:paraId="68E86133" w14:textId="77777777" w:rsidR="00A8051B" w:rsidRPr="002F7033" w:rsidRDefault="00A8051B" w:rsidP="00A8051B">
            <w:pPr>
              <w:jc w:val="center"/>
              <w:rPr>
                <w:rFonts w:ascii="Times New Roman" w:hAnsi="Times New Roman"/>
              </w:rPr>
            </w:pPr>
            <w:r w:rsidRPr="002F7033">
              <w:rPr>
                <w:rFonts w:ascii="Times New Roman" w:hAnsi="Times New Roman"/>
              </w:rPr>
              <w:t>Мебель</w:t>
            </w:r>
          </w:p>
        </w:tc>
        <w:tc>
          <w:tcPr>
            <w:tcW w:w="1106" w:type="pct"/>
          </w:tcPr>
          <w:p w14:paraId="35E5C6C2"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4B06C32A"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5D79EF0F" w14:textId="77777777" w:rsidR="00A8051B" w:rsidRPr="002F7033" w:rsidRDefault="00A8051B" w:rsidP="00A8051B">
            <w:pPr>
              <w:rPr>
                <w:rFonts w:ascii="Times New Roman" w:hAnsi="Times New Roman"/>
              </w:rPr>
            </w:pPr>
          </w:p>
        </w:tc>
      </w:tr>
      <w:tr w:rsidR="00A8051B" w:rsidRPr="002F7033" w14:paraId="41071732" w14:textId="77777777" w:rsidTr="00A8051B">
        <w:trPr>
          <w:trHeight w:val="20"/>
        </w:trPr>
        <w:tc>
          <w:tcPr>
            <w:tcW w:w="343" w:type="pct"/>
            <w:shd w:val="clear" w:color="auto" w:fill="auto"/>
          </w:tcPr>
          <w:p w14:paraId="6984F886" w14:textId="77777777" w:rsidR="00A8051B" w:rsidRPr="00585597" w:rsidRDefault="00A8051B" w:rsidP="00A8051B">
            <w:pPr>
              <w:jc w:val="center"/>
              <w:rPr>
                <w:rFonts w:ascii="Times New Roman" w:hAnsi="Times New Roman"/>
              </w:rPr>
            </w:pPr>
            <w:r w:rsidRPr="00CC289E">
              <w:rPr>
                <w:rFonts w:ascii="Times New Roman" w:hAnsi="Times New Roman"/>
              </w:rPr>
              <w:t>3</w:t>
            </w:r>
          </w:p>
        </w:tc>
        <w:tc>
          <w:tcPr>
            <w:tcW w:w="1196" w:type="pct"/>
            <w:shd w:val="clear" w:color="auto" w:fill="auto"/>
          </w:tcPr>
          <w:p w14:paraId="2D3F2CCF" w14:textId="77777777" w:rsidR="00A8051B" w:rsidRPr="002F7033" w:rsidRDefault="00A8051B" w:rsidP="00A8051B">
            <w:pPr>
              <w:rPr>
                <w:rFonts w:ascii="Times New Roman" w:hAnsi="Times New Roman"/>
              </w:rPr>
            </w:pPr>
            <w:r w:rsidRPr="002F7033">
              <w:rPr>
                <w:rFonts w:ascii="Times New Roman" w:hAnsi="Times New Roman"/>
              </w:rPr>
              <w:t>индивидуальные средства защиты (респираторы, противогазы, ватно-марлевые повязки)</w:t>
            </w:r>
          </w:p>
        </w:tc>
        <w:tc>
          <w:tcPr>
            <w:tcW w:w="760" w:type="pct"/>
            <w:shd w:val="clear" w:color="auto" w:fill="auto"/>
          </w:tcPr>
          <w:p w14:paraId="6BA6CBE6"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78E93A6D"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26735BD0"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329609EA" w14:textId="77777777" w:rsidR="00A8051B" w:rsidRPr="002F7033" w:rsidRDefault="00A8051B" w:rsidP="00A8051B">
            <w:pPr>
              <w:rPr>
                <w:rFonts w:ascii="Times New Roman" w:hAnsi="Times New Roman"/>
              </w:rPr>
            </w:pPr>
          </w:p>
        </w:tc>
      </w:tr>
      <w:tr w:rsidR="00A8051B" w:rsidRPr="002F7033" w14:paraId="1DA5D582" w14:textId="77777777" w:rsidTr="00A8051B">
        <w:trPr>
          <w:trHeight w:val="20"/>
        </w:trPr>
        <w:tc>
          <w:tcPr>
            <w:tcW w:w="343" w:type="pct"/>
            <w:shd w:val="clear" w:color="auto" w:fill="auto"/>
          </w:tcPr>
          <w:p w14:paraId="4811B40D" w14:textId="77777777" w:rsidR="00A8051B" w:rsidRPr="00585597" w:rsidRDefault="00A8051B" w:rsidP="00A8051B">
            <w:pPr>
              <w:jc w:val="center"/>
              <w:rPr>
                <w:rFonts w:ascii="Times New Roman" w:hAnsi="Times New Roman"/>
              </w:rPr>
            </w:pPr>
            <w:r w:rsidRPr="00CC289E">
              <w:rPr>
                <w:rFonts w:ascii="Times New Roman" w:hAnsi="Times New Roman"/>
              </w:rPr>
              <w:t>4</w:t>
            </w:r>
          </w:p>
        </w:tc>
        <w:tc>
          <w:tcPr>
            <w:tcW w:w="1196" w:type="pct"/>
            <w:shd w:val="clear" w:color="auto" w:fill="auto"/>
          </w:tcPr>
          <w:p w14:paraId="6A353D39" w14:textId="77777777" w:rsidR="00A8051B" w:rsidRPr="002F7033" w:rsidRDefault="00A8051B" w:rsidP="00A8051B">
            <w:pPr>
              <w:rPr>
                <w:rFonts w:ascii="Times New Roman" w:hAnsi="Times New Roman"/>
              </w:rPr>
            </w:pPr>
            <w:r w:rsidRPr="002F7033">
              <w:rPr>
                <w:rFonts w:ascii="Times New Roman" w:hAnsi="Times New Roman"/>
              </w:rPr>
              <w:t>общевойсковой защитный комплект</w:t>
            </w:r>
          </w:p>
        </w:tc>
        <w:tc>
          <w:tcPr>
            <w:tcW w:w="760" w:type="pct"/>
            <w:shd w:val="clear" w:color="auto" w:fill="auto"/>
          </w:tcPr>
          <w:p w14:paraId="177AA022"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565DE575"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6B38A0AE"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7679119E" w14:textId="77777777" w:rsidR="00A8051B" w:rsidRPr="002F7033" w:rsidRDefault="00A8051B" w:rsidP="00A8051B">
            <w:pPr>
              <w:rPr>
                <w:rFonts w:ascii="Times New Roman" w:hAnsi="Times New Roman"/>
              </w:rPr>
            </w:pPr>
          </w:p>
        </w:tc>
      </w:tr>
      <w:tr w:rsidR="00A8051B" w:rsidRPr="002F7033" w14:paraId="62B9F617" w14:textId="77777777" w:rsidTr="00A8051B">
        <w:trPr>
          <w:trHeight w:val="20"/>
        </w:trPr>
        <w:tc>
          <w:tcPr>
            <w:tcW w:w="343" w:type="pct"/>
            <w:shd w:val="clear" w:color="auto" w:fill="auto"/>
          </w:tcPr>
          <w:p w14:paraId="7DFCA07C" w14:textId="77777777" w:rsidR="00A8051B" w:rsidRPr="00585597" w:rsidRDefault="00A8051B" w:rsidP="00A8051B">
            <w:pPr>
              <w:jc w:val="center"/>
              <w:rPr>
                <w:rFonts w:ascii="Times New Roman" w:hAnsi="Times New Roman"/>
              </w:rPr>
            </w:pPr>
            <w:r w:rsidRPr="00CC289E">
              <w:rPr>
                <w:rFonts w:ascii="Times New Roman" w:hAnsi="Times New Roman"/>
              </w:rPr>
              <w:t>5</w:t>
            </w:r>
          </w:p>
        </w:tc>
        <w:tc>
          <w:tcPr>
            <w:tcW w:w="1196" w:type="pct"/>
            <w:shd w:val="clear" w:color="auto" w:fill="auto"/>
          </w:tcPr>
          <w:p w14:paraId="5FA5A118" w14:textId="77777777" w:rsidR="00A8051B" w:rsidRPr="002F7033" w:rsidRDefault="00A8051B" w:rsidP="00A8051B">
            <w:pPr>
              <w:rPr>
                <w:rFonts w:ascii="Times New Roman" w:hAnsi="Times New Roman"/>
              </w:rPr>
            </w:pPr>
            <w:r w:rsidRPr="002F7033">
              <w:rPr>
                <w:rFonts w:ascii="Times New Roman" w:hAnsi="Times New Roman"/>
              </w:rPr>
              <w:t>войсковые индивидуальные аптечки</w:t>
            </w:r>
          </w:p>
        </w:tc>
        <w:tc>
          <w:tcPr>
            <w:tcW w:w="760" w:type="pct"/>
            <w:shd w:val="clear" w:color="auto" w:fill="auto"/>
          </w:tcPr>
          <w:p w14:paraId="7021ECDC"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60889746"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320533C"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3A2619D6" w14:textId="77777777" w:rsidR="00A8051B" w:rsidRPr="002F7033" w:rsidRDefault="00A8051B" w:rsidP="00A8051B">
            <w:pPr>
              <w:rPr>
                <w:rFonts w:ascii="Times New Roman" w:hAnsi="Times New Roman"/>
              </w:rPr>
            </w:pPr>
          </w:p>
        </w:tc>
      </w:tr>
      <w:tr w:rsidR="00A8051B" w:rsidRPr="002F7033" w14:paraId="744DA377" w14:textId="77777777" w:rsidTr="00A8051B">
        <w:trPr>
          <w:trHeight w:val="20"/>
        </w:trPr>
        <w:tc>
          <w:tcPr>
            <w:tcW w:w="343" w:type="pct"/>
            <w:shd w:val="clear" w:color="auto" w:fill="auto"/>
          </w:tcPr>
          <w:p w14:paraId="1322B7E9" w14:textId="77777777" w:rsidR="00A8051B" w:rsidRPr="00585597" w:rsidRDefault="00A8051B" w:rsidP="00A8051B">
            <w:pPr>
              <w:jc w:val="center"/>
              <w:rPr>
                <w:rFonts w:ascii="Times New Roman" w:hAnsi="Times New Roman"/>
              </w:rPr>
            </w:pPr>
            <w:r w:rsidRPr="00CC289E">
              <w:rPr>
                <w:rFonts w:ascii="Times New Roman" w:hAnsi="Times New Roman"/>
              </w:rPr>
              <w:t>6</w:t>
            </w:r>
          </w:p>
        </w:tc>
        <w:tc>
          <w:tcPr>
            <w:tcW w:w="1196" w:type="pct"/>
            <w:shd w:val="clear" w:color="auto" w:fill="auto"/>
          </w:tcPr>
          <w:p w14:paraId="35F61A2C" w14:textId="77777777" w:rsidR="00A8051B" w:rsidRPr="002F7033" w:rsidRDefault="00A8051B" w:rsidP="00A8051B">
            <w:pPr>
              <w:rPr>
                <w:rFonts w:ascii="Times New Roman" w:hAnsi="Times New Roman"/>
              </w:rPr>
            </w:pPr>
            <w:r w:rsidRPr="002F7033">
              <w:rPr>
                <w:rFonts w:ascii="Times New Roman" w:hAnsi="Times New Roman"/>
              </w:rPr>
              <w:t>сумки и комплекты медицинского имущества для оказания первой медицинской, доврачебной помощи (сумка СМС)</w:t>
            </w:r>
          </w:p>
        </w:tc>
        <w:tc>
          <w:tcPr>
            <w:tcW w:w="760" w:type="pct"/>
            <w:shd w:val="clear" w:color="auto" w:fill="auto"/>
          </w:tcPr>
          <w:p w14:paraId="3D56CA20"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4594F3AF"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E55540A"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2A86112D" w14:textId="77777777" w:rsidR="00A8051B" w:rsidRPr="002F7033" w:rsidRDefault="00A8051B" w:rsidP="00A8051B">
            <w:pPr>
              <w:rPr>
                <w:rFonts w:ascii="Times New Roman" w:hAnsi="Times New Roman"/>
              </w:rPr>
            </w:pPr>
          </w:p>
        </w:tc>
      </w:tr>
      <w:tr w:rsidR="00A8051B" w:rsidRPr="002F7033" w14:paraId="3A9D32F3" w14:textId="77777777" w:rsidTr="00A8051B">
        <w:trPr>
          <w:trHeight w:val="20"/>
        </w:trPr>
        <w:tc>
          <w:tcPr>
            <w:tcW w:w="343" w:type="pct"/>
            <w:shd w:val="clear" w:color="auto" w:fill="auto"/>
          </w:tcPr>
          <w:p w14:paraId="61850E4E" w14:textId="77777777" w:rsidR="00A8051B" w:rsidRPr="00585597" w:rsidRDefault="00A8051B" w:rsidP="00A8051B">
            <w:pPr>
              <w:jc w:val="center"/>
              <w:rPr>
                <w:rFonts w:ascii="Times New Roman" w:hAnsi="Times New Roman"/>
              </w:rPr>
            </w:pPr>
            <w:r w:rsidRPr="00CC289E">
              <w:rPr>
                <w:rFonts w:ascii="Times New Roman" w:hAnsi="Times New Roman"/>
              </w:rPr>
              <w:t>7</w:t>
            </w:r>
          </w:p>
        </w:tc>
        <w:tc>
          <w:tcPr>
            <w:tcW w:w="1196" w:type="pct"/>
            <w:shd w:val="clear" w:color="auto" w:fill="auto"/>
          </w:tcPr>
          <w:p w14:paraId="4882ACC3" w14:textId="77777777" w:rsidR="00A8051B" w:rsidRPr="002F7033" w:rsidRDefault="00A8051B" w:rsidP="00A8051B">
            <w:pPr>
              <w:rPr>
                <w:rFonts w:ascii="Times New Roman" w:hAnsi="Times New Roman"/>
              </w:rPr>
            </w:pPr>
            <w:r w:rsidRPr="002F7033">
              <w:rPr>
                <w:rFonts w:ascii="Times New Roman" w:hAnsi="Times New Roman"/>
              </w:rPr>
              <w:t>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tc>
        <w:tc>
          <w:tcPr>
            <w:tcW w:w="760" w:type="pct"/>
            <w:shd w:val="clear" w:color="auto" w:fill="auto"/>
          </w:tcPr>
          <w:p w14:paraId="582A9A4B"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756E06D6"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1909268C"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0F18846E" w14:textId="77777777" w:rsidR="00A8051B" w:rsidRPr="002F7033" w:rsidRDefault="00A8051B" w:rsidP="00A8051B">
            <w:pPr>
              <w:rPr>
                <w:rFonts w:ascii="Times New Roman" w:hAnsi="Times New Roman"/>
              </w:rPr>
            </w:pPr>
          </w:p>
        </w:tc>
      </w:tr>
      <w:tr w:rsidR="00A8051B" w:rsidRPr="002F7033" w14:paraId="007078AE" w14:textId="77777777" w:rsidTr="00A8051B">
        <w:trPr>
          <w:trHeight w:val="20"/>
        </w:trPr>
        <w:tc>
          <w:tcPr>
            <w:tcW w:w="343" w:type="pct"/>
            <w:shd w:val="clear" w:color="auto" w:fill="auto"/>
          </w:tcPr>
          <w:p w14:paraId="3BB85697" w14:textId="77777777" w:rsidR="00A8051B" w:rsidRPr="00585597" w:rsidRDefault="00A8051B" w:rsidP="00A8051B">
            <w:pPr>
              <w:jc w:val="center"/>
              <w:rPr>
                <w:rFonts w:ascii="Times New Roman" w:hAnsi="Times New Roman"/>
              </w:rPr>
            </w:pPr>
            <w:r w:rsidRPr="00CC289E">
              <w:rPr>
                <w:rFonts w:ascii="Times New Roman" w:hAnsi="Times New Roman"/>
              </w:rPr>
              <w:t>8</w:t>
            </w:r>
          </w:p>
        </w:tc>
        <w:tc>
          <w:tcPr>
            <w:tcW w:w="1196" w:type="pct"/>
            <w:shd w:val="clear" w:color="auto" w:fill="auto"/>
          </w:tcPr>
          <w:p w14:paraId="29DEAF2E" w14:textId="77777777" w:rsidR="00A8051B" w:rsidRPr="002F7033" w:rsidRDefault="00A8051B" w:rsidP="00A8051B">
            <w:pPr>
              <w:rPr>
                <w:rFonts w:ascii="Times New Roman" w:hAnsi="Times New Roman"/>
              </w:rPr>
            </w:pPr>
            <w:r w:rsidRPr="002F7033">
              <w:rPr>
                <w:rFonts w:ascii="Times New Roman" w:hAnsi="Times New Roman"/>
              </w:rPr>
              <w:t>медицинские предметы расходные (булавка безопасная, шина проволочная, шина фанерная)</w:t>
            </w:r>
          </w:p>
        </w:tc>
        <w:tc>
          <w:tcPr>
            <w:tcW w:w="760" w:type="pct"/>
            <w:shd w:val="clear" w:color="auto" w:fill="auto"/>
          </w:tcPr>
          <w:p w14:paraId="5EF346C2"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35EE7285"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17AC1D54"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40EDDE28" w14:textId="77777777" w:rsidR="00A8051B" w:rsidRPr="002F7033" w:rsidRDefault="00A8051B" w:rsidP="00A8051B">
            <w:pPr>
              <w:rPr>
                <w:rFonts w:ascii="Times New Roman" w:hAnsi="Times New Roman"/>
              </w:rPr>
            </w:pPr>
          </w:p>
        </w:tc>
      </w:tr>
      <w:tr w:rsidR="00A8051B" w:rsidRPr="002F7033" w14:paraId="3B64EC3D" w14:textId="77777777" w:rsidTr="00A8051B">
        <w:trPr>
          <w:trHeight w:val="20"/>
        </w:trPr>
        <w:tc>
          <w:tcPr>
            <w:tcW w:w="343" w:type="pct"/>
            <w:shd w:val="clear" w:color="auto" w:fill="auto"/>
          </w:tcPr>
          <w:p w14:paraId="75D25E02" w14:textId="77777777" w:rsidR="00A8051B" w:rsidRPr="00585597" w:rsidRDefault="00A8051B" w:rsidP="00A8051B">
            <w:pPr>
              <w:jc w:val="center"/>
              <w:rPr>
                <w:rFonts w:ascii="Times New Roman" w:hAnsi="Times New Roman"/>
              </w:rPr>
            </w:pPr>
            <w:r w:rsidRPr="00CC289E">
              <w:rPr>
                <w:rFonts w:ascii="Times New Roman" w:hAnsi="Times New Roman"/>
              </w:rPr>
              <w:t>9</w:t>
            </w:r>
          </w:p>
        </w:tc>
        <w:tc>
          <w:tcPr>
            <w:tcW w:w="1196" w:type="pct"/>
            <w:shd w:val="clear" w:color="auto" w:fill="auto"/>
          </w:tcPr>
          <w:p w14:paraId="226D78C7" w14:textId="77777777" w:rsidR="00A8051B" w:rsidRPr="002F7033" w:rsidRDefault="00A8051B" w:rsidP="00A8051B">
            <w:pPr>
              <w:rPr>
                <w:rFonts w:ascii="Times New Roman" w:hAnsi="Times New Roman"/>
              </w:rPr>
            </w:pPr>
            <w:r w:rsidRPr="002F7033">
              <w:rPr>
                <w:rFonts w:ascii="Times New Roman" w:hAnsi="Times New Roman"/>
              </w:rPr>
              <w:t>Грелка</w:t>
            </w:r>
          </w:p>
        </w:tc>
        <w:tc>
          <w:tcPr>
            <w:tcW w:w="760" w:type="pct"/>
            <w:shd w:val="clear" w:color="auto" w:fill="auto"/>
          </w:tcPr>
          <w:p w14:paraId="5CBF27A8"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2C614F2B"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2C26F71E"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6DE31336" w14:textId="77777777" w:rsidR="00A8051B" w:rsidRPr="002F7033" w:rsidRDefault="00A8051B" w:rsidP="00A8051B">
            <w:pPr>
              <w:rPr>
                <w:rFonts w:ascii="Times New Roman" w:hAnsi="Times New Roman"/>
              </w:rPr>
            </w:pPr>
          </w:p>
        </w:tc>
      </w:tr>
      <w:tr w:rsidR="00A8051B" w:rsidRPr="002F7033" w14:paraId="37C53A46" w14:textId="77777777" w:rsidTr="00A8051B">
        <w:trPr>
          <w:trHeight w:val="20"/>
        </w:trPr>
        <w:tc>
          <w:tcPr>
            <w:tcW w:w="343" w:type="pct"/>
            <w:shd w:val="clear" w:color="auto" w:fill="auto"/>
          </w:tcPr>
          <w:p w14:paraId="29C7B01C" w14:textId="77777777" w:rsidR="00A8051B" w:rsidRPr="00585597" w:rsidRDefault="00A8051B" w:rsidP="00A8051B">
            <w:pPr>
              <w:jc w:val="center"/>
              <w:rPr>
                <w:rFonts w:ascii="Times New Roman" w:hAnsi="Times New Roman"/>
              </w:rPr>
            </w:pPr>
            <w:r w:rsidRPr="00CC289E">
              <w:rPr>
                <w:rFonts w:ascii="Times New Roman" w:hAnsi="Times New Roman"/>
              </w:rPr>
              <w:t>10</w:t>
            </w:r>
          </w:p>
        </w:tc>
        <w:tc>
          <w:tcPr>
            <w:tcW w:w="1196" w:type="pct"/>
            <w:shd w:val="clear" w:color="auto" w:fill="auto"/>
          </w:tcPr>
          <w:p w14:paraId="6CBBF4BE" w14:textId="77777777" w:rsidR="00A8051B" w:rsidRPr="002F7033" w:rsidRDefault="00A8051B" w:rsidP="00A8051B">
            <w:pPr>
              <w:rPr>
                <w:rFonts w:ascii="Times New Roman" w:hAnsi="Times New Roman"/>
              </w:rPr>
            </w:pPr>
            <w:r w:rsidRPr="002F7033">
              <w:rPr>
                <w:rFonts w:ascii="Times New Roman" w:hAnsi="Times New Roman"/>
              </w:rPr>
              <w:t>жгут кровоостанавливающий</w:t>
            </w:r>
          </w:p>
        </w:tc>
        <w:tc>
          <w:tcPr>
            <w:tcW w:w="760" w:type="pct"/>
            <w:shd w:val="clear" w:color="auto" w:fill="auto"/>
          </w:tcPr>
          <w:p w14:paraId="01A8FD4F"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4B0A82E9"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6D4CFBDC"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3D671CB6" w14:textId="77777777" w:rsidR="00A8051B" w:rsidRPr="002F7033" w:rsidRDefault="00A8051B" w:rsidP="00A8051B">
            <w:pPr>
              <w:rPr>
                <w:rFonts w:ascii="Times New Roman" w:hAnsi="Times New Roman"/>
              </w:rPr>
            </w:pPr>
          </w:p>
        </w:tc>
      </w:tr>
      <w:tr w:rsidR="00A8051B" w:rsidRPr="002F7033" w14:paraId="549C99BA" w14:textId="77777777" w:rsidTr="00A8051B">
        <w:trPr>
          <w:trHeight w:val="20"/>
        </w:trPr>
        <w:tc>
          <w:tcPr>
            <w:tcW w:w="343" w:type="pct"/>
            <w:shd w:val="clear" w:color="auto" w:fill="auto"/>
          </w:tcPr>
          <w:p w14:paraId="24596633" w14:textId="77777777" w:rsidR="00A8051B" w:rsidRPr="00585597" w:rsidRDefault="00A8051B" w:rsidP="00A8051B">
            <w:pPr>
              <w:jc w:val="center"/>
              <w:rPr>
                <w:rFonts w:ascii="Times New Roman" w:hAnsi="Times New Roman"/>
              </w:rPr>
            </w:pPr>
            <w:r w:rsidRPr="00CC289E">
              <w:rPr>
                <w:rFonts w:ascii="Times New Roman" w:hAnsi="Times New Roman"/>
              </w:rPr>
              <w:t>11</w:t>
            </w:r>
          </w:p>
        </w:tc>
        <w:tc>
          <w:tcPr>
            <w:tcW w:w="1196" w:type="pct"/>
            <w:shd w:val="clear" w:color="auto" w:fill="auto"/>
          </w:tcPr>
          <w:p w14:paraId="14B2730B" w14:textId="77777777" w:rsidR="00A8051B" w:rsidRPr="002F7033" w:rsidRDefault="00A8051B" w:rsidP="00A8051B">
            <w:pPr>
              <w:rPr>
                <w:rFonts w:ascii="Times New Roman" w:hAnsi="Times New Roman"/>
              </w:rPr>
            </w:pPr>
            <w:r w:rsidRPr="002F7033">
              <w:rPr>
                <w:rFonts w:ascii="Times New Roman" w:hAnsi="Times New Roman"/>
              </w:rPr>
              <w:t>индивидуальный перевязочный пакет</w:t>
            </w:r>
          </w:p>
        </w:tc>
        <w:tc>
          <w:tcPr>
            <w:tcW w:w="760" w:type="pct"/>
            <w:shd w:val="clear" w:color="auto" w:fill="auto"/>
          </w:tcPr>
          <w:p w14:paraId="1CF42F89"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5ED059A2"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A0B84E6"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26F65EB9" w14:textId="77777777" w:rsidR="00A8051B" w:rsidRPr="002F7033" w:rsidRDefault="00A8051B" w:rsidP="00A8051B">
            <w:pPr>
              <w:rPr>
                <w:rFonts w:ascii="Times New Roman" w:hAnsi="Times New Roman"/>
              </w:rPr>
            </w:pPr>
          </w:p>
        </w:tc>
      </w:tr>
      <w:tr w:rsidR="00A8051B" w:rsidRPr="002F7033" w14:paraId="0A4DB589" w14:textId="77777777" w:rsidTr="00A8051B">
        <w:trPr>
          <w:trHeight w:val="20"/>
        </w:trPr>
        <w:tc>
          <w:tcPr>
            <w:tcW w:w="343" w:type="pct"/>
            <w:shd w:val="clear" w:color="auto" w:fill="auto"/>
          </w:tcPr>
          <w:p w14:paraId="16C24918" w14:textId="77777777" w:rsidR="00A8051B" w:rsidRPr="00585597" w:rsidRDefault="00A8051B" w:rsidP="00A8051B">
            <w:pPr>
              <w:jc w:val="center"/>
              <w:rPr>
                <w:rFonts w:ascii="Times New Roman" w:hAnsi="Times New Roman"/>
              </w:rPr>
            </w:pPr>
            <w:r w:rsidRPr="00CC289E">
              <w:rPr>
                <w:rFonts w:ascii="Times New Roman" w:hAnsi="Times New Roman"/>
              </w:rPr>
              <w:t>12</w:t>
            </w:r>
          </w:p>
        </w:tc>
        <w:tc>
          <w:tcPr>
            <w:tcW w:w="1196" w:type="pct"/>
            <w:shd w:val="clear" w:color="auto" w:fill="auto"/>
          </w:tcPr>
          <w:p w14:paraId="367ACD00" w14:textId="77777777" w:rsidR="00A8051B" w:rsidRPr="002F7033" w:rsidRDefault="00A8051B" w:rsidP="00A8051B">
            <w:pPr>
              <w:rPr>
                <w:rFonts w:ascii="Times New Roman" w:hAnsi="Times New Roman"/>
              </w:rPr>
            </w:pPr>
            <w:r w:rsidRPr="002F7033">
              <w:rPr>
                <w:rFonts w:ascii="Times New Roman" w:hAnsi="Times New Roman"/>
              </w:rPr>
              <w:t>шприц-тюбик одноразового пользования</w:t>
            </w:r>
          </w:p>
        </w:tc>
        <w:tc>
          <w:tcPr>
            <w:tcW w:w="760" w:type="pct"/>
            <w:shd w:val="clear" w:color="auto" w:fill="auto"/>
          </w:tcPr>
          <w:p w14:paraId="20174415"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379B8D41"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6586D638"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00D519DC" w14:textId="77777777" w:rsidR="00A8051B" w:rsidRPr="002F7033" w:rsidRDefault="00A8051B" w:rsidP="00A8051B">
            <w:pPr>
              <w:rPr>
                <w:rFonts w:ascii="Times New Roman" w:hAnsi="Times New Roman"/>
              </w:rPr>
            </w:pPr>
          </w:p>
        </w:tc>
      </w:tr>
      <w:tr w:rsidR="00A8051B" w:rsidRPr="002F7033" w14:paraId="1BD03E04" w14:textId="77777777" w:rsidTr="00A8051B">
        <w:trPr>
          <w:trHeight w:val="20"/>
        </w:trPr>
        <w:tc>
          <w:tcPr>
            <w:tcW w:w="343" w:type="pct"/>
            <w:shd w:val="clear" w:color="auto" w:fill="auto"/>
          </w:tcPr>
          <w:p w14:paraId="623A0D7A" w14:textId="77777777" w:rsidR="00A8051B" w:rsidRPr="00585597" w:rsidRDefault="00A8051B" w:rsidP="00A8051B">
            <w:pPr>
              <w:jc w:val="center"/>
              <w:rPr>
                <w:rFonts w:ascii="Times New Roman" w:hAnsi="Times New Roman"/>
              </w:rPr>
            </w:pPr>
            <w:r>
              <w:rPr>
                <w:rFonts w:ascii="Times New Roman" w:hAnsi="Times New Roman"/>
              </w:rPr>
              <w:lastRenderedPageBreak/>
              <w:t>13</w:t>
            </w:r>
          </w:p>
        </w:tc>
        <w:tc>
          <w:tcPr>
            <w:tcW w:w="1196" w:type="pct"/>
            <w:shd w:val="clear" w:color="auto" w:fill="auto"/>
          </w:tcPr>
          <w:p w14:paraId="6823FC50" w14:textId="77777777" w:rsidR="00A8051B" w:rsidRPr="002F7033" w:rsidRDefault="00A8051B" w:rsidP="00A8051B">
            <w:pPr>
              <w:rPr>
                <w:rFonts w:ascii="Times New Roman" w:hAnsi="Times New Roman"/>
              </w:rPr>
            </w:pPr>
            <w:r w:rsidRPr="002F7033">
              <w:rPr>
                <w:rFonts w:ascii="Times New Roman" w:hAnsi="Times New Roman"/>
              </w:rPr>
              <w:t>носилки санитарные</w:t>
            </w:r>
          </w:p>
        </w:tc>
        <w:tc>
          <w:tcPr>
            <w:tcW w:w="760" w:type="pct"/>
            <w:shd w:val="clear" w:color="auto" w:fill="auto"/>
          </w:tcPr>
          <w:p w14:paraId="47937C4D"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00147DC1"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2D28F82E"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17C5D6DB" w14:textId="77777777" w:rsidR="00A8051B" w:rsidRPr="002F7033" w:rsidRDefault="00A8051B" w:rsidP="00A8051B">
            <w:pPr>
              <w:rPr>
                <w:rFonts w:ascii="Times New Roman" w:hAnsi="Times New Roman"/>
              </w:rPr>
            </w:pPr>
          </w:p>
        </w:tc>
      </w:tr>
      <w:tr w:rsidR="00A8051B" w:rsidRPr="002F7033" w14:paraId="371B3272" w14:textId="77777777" w:rsidTr="00A8051B">
        <w:trPr>
          <w:trHeight w:val="20"/>
        </w:trPr>
        <w:tc>
          <w:tcPr>
            <w:tcW w:w="343" w:type="pct"/>
            <w:shd w:val="clear" w:color="auto" w:fill="auto"/>
          </w:tcPr>
          <w:p w14:paraId="1EE7EA9C" w14:textId="77777777" w:rsidR="00A8051B" w:rsidRPr="00585597" w:rsidRDefault="00A8051B" w:rsidP="00A8051B">
            <w:pPr>
              <w:jc w:val="center"/>
              <w:rPr>
                <w:rFonts w:ascii="Times New Roman" w:hAnsi="Times New Roman"/>
              </w:rPr>
            </w:pPr>
            <w:r>
              <w:rPr>
                <w:rFonts w:ascii="Times New Roman" w:hAnsi="Times New Roman"/>
              </w:rPr>
              <w:lastRenderedPageBreak/>
              <w:t>14</w:t>
            </w:r>
          </w:p>
        </w:tc>
        <w:tc>
          <w:tcPr>
            <w:tcW w:w="1196" w:type="pct"/>
            <w:shd w:val="clear" w:color="auto" w:fill="auto"/>
          </w:tcPr>
          <w:p w14:paraId="42201D44" w14:textId="77777777" w:rsidR="00A8051B" w:rsidRPr="002F7033" w:rsidRDefault="00A8051B" w:rsidP="00A8051B">
            <w:pPr>
              <w:rPr>
                <w:rFonts w:ascii="Times New Roman" w:hAnsi="Times New Roman"/>
              </w:rPr>
            </w:pPr>
            <w:r w:rsidRPr="002F7033">
              <w:rPr>
                <w:rFonts w:ascii="Times New Roman" w:hAnsi="Times New Roman"/>
              </w:rPr>
              <w:t>макет простейшего укрытия в разрезе</w:t>
            </w:r>
          </w:p>
        </w:tc>
        <w:tc>
          <w:tcPr>
            <w:tcW w:w="760" w:type="pct"/>
            <w:shd w:val="clear" w:color="auto" w:fill="auto"/>
          </w:tcPr>
          <w:p w14:paraId="650F9530"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21DB4A53"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4BF1D9A"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62DF99C6" w14:textId="77777777" w:rsidR="00A8051B" w:rsidRPr="002F7033" w:rsidRDefault="00A8051B" w:rsidP="00A8051B">
            <w:pPr>
              <w:rPr>
                <w:rFonts w:ascii="Times New Roman" w:hAnsi="Times New Roman"/>
              </w:rPr>
            </w:pPr>
          </w:p>
        </w:tc>
      </w:tr>
      <w:tr w:rsidR="00A8051B" w:rsidRPr="002F7033" w14:paraId="418C0828" w14:textId="77777777" w:rsidTr="00A8051B">
        <w:trPr>
          <w:trHeight w:val="20"/>
        </w:trPr>
        <w:tc>
          <w:tcPr>
            <w:tcW w:w="343" w:type="pct"/>
            <w:shd w:val="clear" w:color="auto" w:fill="auto"/>
          </w:tcPr>
          <w:p w14:paraId="296B205F" w14:textId="77777777" w:rsidR="00A8051B" w:rsidRPr="00585597" w:rsidRDefault="00A8051B" w:rsidP="00A8051B">
            <w:pPr>
              <w:jc w:val="center"/>
              <w:rPr>
                <w:rFonts w:ascii="Times New Roman" w:hAnsi="Times New Roman"/>
              </w:rPr>
            </w:pPr>
            <w:r>
              <w:rPr>
                <w:rFonts w:ascii="Times New Roman" w:hAnsi="Times New Roman"/>
              </w:rPr>
              <w:t>15</w:t>
            </w:r>
          </w:p>
        </w:tc>
        <w:tc>
          <w:tcPr>
            <w:tcW w:w="1196" w:type="pct"/>
            <w:shd w:val="clear" w:color="auto" w:fill="auto"/>
          </w:tcPr>
          <w:p w14:paraId="0DC5B801" w14:textId="77777777" w:rsidR="00A8051B" w:rsidRPr="002F7033" w:rsidRDefault="00A8051B" w:rsidP="00A8051B">
            <w:pPr>
              <w:rPr>
                <w:rFonts w:ascii="Times New Roman" w:hAnsi="Times New Roman"/>
              </w:rPr>
            </w:pPr>
            <w:r w:rsidRPr="002F7033">
              <w:rPr>
                <w:rFonts w:ascii="Times New Roman" w:hAnsi="Times New Roman"/>
              </w:rPr>
              <w:t>макет убежища в разрезе</w:t>
            </w:r>
          </w:p>
        </w:tc>
        <w:tc>
          <w:tcPr>
            <w:tcW w:w="760" w:type="pct"/>
            <w:shd w:val="clear" w:color="auto" w:fill="auto"/>
          </w:tcPr>
          <w:p w14:paraId="7530A985"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66E44521"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5E3CFFE4"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6531C629" w14:textId="77777777" w:rsidR="00A8051B" w:rsidRPr="002F7033" w:rsidRDefault="00A8051B" w:rsidP="00A8051B">
            <w:pPr>
              <w:rPr>
                <w:rFonts w:ascii="Times New Roman" w:hAnsi="Times New Roman"/>
              </w:rPr>
            </w:pPr>
          </w:p>
        </w:tc>
      </w:tr>
      <w:tr w:rsidR="00A8051B" w:rsidRPr="002F7033" w14:paraId="32E1D6C2" w14:textId="77777777" w:rsidTr="00A8051B">
        <w:trPr>
          <w:trHeight w:val="20"/>
        </w:trPr>
        <w:tc>
          <w:tcPr>
            <w:tcW w:w="343" w:type="pct"/>
            <w:shd w:val="clear" w:color="auto" w:fill="auto"/>
          </w:tcPr>
          <w:p w14:paraId="3421CAA3" w14:textId="77777777" w:rsidR="00A8051B" w:rsidRPr="00585597" w:rsidRDefault="00A8051B" w:rsidP="00A8051B">
            <w:pPr>
              <w:jc w:val="center"/>
              <w:rPr>
                <w:rFonts w:ascii="Times New Roman" w:hAnsi="Times New Roman"/>
              </w:rPr>
            </w:pPr>
            <w:r>
              <w:rPr>
                <w:rFonts w:ascii="Times New Roman" w:hAnsi="Times New Roman"/>
              </w:rPr>
              <w:t>16</w:t>
            </w:r>
          </w:p>
        </w:tc>
        <w:tc>
          <w:tcPr>
            <w:tcW w:w="1196" w:type="pct"/>
            <w:shd w:val="clear" w:color="auto" w:fill="auto"/>
          </w:tcPr>
          <w:p w14:paraId="0F679C78" w14:textId="77777777" w:rsidR="00A8051B" w:rsidRPr="002F7033" w:rsidRDefault="00A8051B" w:rsidP="00A8051B">
            <w:pPr>
              <w:rPr>
                <w:rFonts w:ascii="Times New Roman" w:hAnsi="Times New Roman"/>
              </w:rPr>
            </w:pPr>
            <w:r w:rsidRPr="002F7033">
              <w:rPr>
                <w:rFonts w:ascii="Times New Roman" w:hAnsi="Times New Roman"/>
              </w:rPr>
              <w:t>массогабаритный макет автомата Калашникова</w:t>
            </w:r>
          </w:p>
        </w:tc>
        <w:tc>
          <w:tcPr>
            <w:tcW w:w="760" w:type="pct"/>
            <w:shd w:val="clear" w:color="auto" w:fill="auto"/>
          </w:tcPr>
          <w:p w14:paraId="14EA657D"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7F44213B"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3BBD6CE"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082C9F24" w14:textId="77777777" w:rsidR="00A8051B" w:rsidRPr="002F7033" w:rsidRDefault="00A8051B" w:rsidP="00A8051B">
            <w:pPr>
              <w:rPr>
                <w:rFonts w:ascii="Times New Roman" w:hAnsi="Times New Roman"/>
              </w:rPr>
            </w:pPr>
          </w:p>
        </w:tc>
      </w:tr>
      <w:tr w:rsidR="00A8051B" w:rsidRPr="002F7033" w14:paraId="7A4CC6F9" w14:textId="77777777" w:rsidTr="00A8051B">
        <w:trPr>
          <w:trHeight w:val="20"/>
        </w:trPr>
        <w:tc>
          <w:tcPr>
            <w:tcW w:w="343" w:type="pct"/>
            <w:shd w:val="clear" w:color="auto" w:fill="auto"/>
          </w:tcPr>
          <w:p w14:paraId="1CF8B089" w14:textId="77777777" w:rsidR="00A8051B" w:rsidRPr="00585597" w:rsidRDefault="00A8051B" w:rsidP="00A8051B">
            <w:pPr>
              <w:jc w:val="center"/>
              <w:rPr>
                <w:rFonts w:ascii="Times New Roman" w:hAnsi="Times New Roman"/>
              </w:rPr>
            </w:pPr>
            <w:r>
              <w:rPr>
                <w:rFonts w:ascii="Times New Roman" w:hAnsi="Times New Roman"/>
              </w:rPr>
              <w:t>17</w:t>
            </w:r>
          </w:p>
        </w:tc>
        <w:tc>
          <w:tcPr>
            <w:tcW w:w="1196" w:type="pct"/>
            <w:shd w:val="clear" w:color="auto" w:fill="auto"/>
          </w:tcPr>
          <w:p w14:paraId="0B994C5E" w14:textId="77777777" w:rsidR="00A8051B" w:rsidRPr="002F7033" w:rsidRDefault="00A8051B" w:rsidP="00A8051B">
            <w:pPr>
              <w:rPr>
                <w:rFonts w:ascii="Times New Roman" w:hAnsi="Times New Roman"/>
              </w:rPr>
            </w:pPr>
            <w:r w:rsidRPr="002F7033">
              <w:rPr>
                <w:rFonts w:ascii="Times New Roman" w:hAnsi="Times New Roman"/>
              </w:rPr>
              <w:t>макеты мин и гранат</w:t>
            </w:r>
          </w:p>
        </w:tc>
        <w:tc>
          <w:tcPr>
            <w:tcW w:w="760" w:type="pct"/>
            <w:shd w:val="clear" w:color="auto" w:fill="auto"/>
          </w:tcPr>
          <w:p w14:paraId="13136866"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6A98D802"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04A3C575"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19DACF3B" w14:textId="77777777" w:rsidR="00A8051B" w:rsidRPr="002F7033" w:rsidRDefault="00A8051B" w:rsidP="00A8051B">
            <w:pPr>
              <w:rPr>
                <w:rFonts w:ascii="Times New Roman" w:hAnsi="Times New Roman"/>
              </w:rPr>
            </w:pPr>
          </w:p>
        </w:tc>
      </w:tr>
      <w:tr w:rsidR="00A8051B" w:rsidRPr="002F7033" w14:paraId="1FC95E5D" w14:textId="77777777" w:rsidTr="00A8051B">
        <w:trPr>
          <w:trHeight w:val="20"/>
        </w:trPr>
        <w:tc>
          <w:tcPr>
            <w:tcW w:w="343" w:type="pct"/>
            <w:shd w:val="clear" w:color="auto" w:fill="auto"/>
          </w:tcPr>
          <w:p w14:paraId="6E7A35AA" w14:textId="77777777" w:rsidR="00A8051B" w:rsidRPr="00585597" w:rsidRDefault="00A8051B" w:rsidP="00A8051B">
            <w:pPr>
              <w:jc w:val="center"/>
              <w:rPr>
                <w:rFonts w:ascii="Times New Roman" w:hAnsi="Times New Roman"/>
              </w:rPr>
            </w:pPr>
            <w:r>
              <w:rPr>
                <w:rFonts w:ascii="Times New Roman" w:hAnsi="Times New Roman"/>
              </w:rPr>
              <w:t>18</w:t>
            </w:r>
          </w:p>
        </w:tc>
        <w:tc>
          <w:tcPr>
            <w:tcW w:w="1196" w:type="pct"/>
            <w:shd w:val="clear" w:color="auto" w:fill="auto"/>
          </w:tcPr>
          <w:p w14:paraId="6169BAA9" w14:textId="77777777" w:rsidR="00A8051B" w:rsidRPr="002F7033" w:rsidRDefault="00A8051B" w:rsidP="00A8051B">
            <w:pPr>
              <w:rPr>
                <w:rFonts w:ascii="Times New Roman" w:hAnsi="Times New Roman"/>
              </w:rPr>
            </w:pPr>
            <w:r w:rsidRPr="002F7033">
              <w:rPr>
                <w:rFonts w:ascii="Times New Roman" w:hAnsi="Times New Roman"/>
              </w:rPr>
              <w:t>тренажер сердечно-легочной и мозговой реанимации, пружинно-механический с индикацией правильности выполнения действий и тестовыми режимами «манекен»</w:t>
            </w:r>
          </w:p>
        </w:tc>
        <w:tc>
          <w:tcPr>
            <w:tcW w:w="760" w:type="pct"/>
            <w:shd w:val="clear" w:color="auto" w:fill="auto"/>
          </w:tcPr>
          <w:p w14:paraId="302AC1A2"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73532E54"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59253B7C"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0467DE57" w14:textId="77777777" w:rsidR="00A8051B" w:rsidRPr="002F7033" w:rsidRDefault="00A8051B" w:rsidP="00A8051B">
            <w:pPr>
              <w:rPr>
                <w:rFonts w:ascii="Times New Roman" w:hAnsi="Times New Roman"/>
              </w:rPr>
            </w:pPr>
          </w:p>
        </w:tc>
      </w:tr>
      <w:tr w:rsidR="00A8051B" w:rsidRPr="002F7033" w14:paraId="09AD3AFA" w14:textId="77777777" w:rsidTr="00A8051B">
        <w:trPr>
          <w:trHeight w:val="20"/>
        </w:trPr>
        <w:tc>
          <w:tcPr>
            <w:tcW w:w="343" w:type="pct"/>
            <w:shd w:val="clear" w:color="auto" w:fill="auto"/>
          </w:tcPr>
          <w:p w14:paraId="0B35D674" w14:textId="77777777" w:rsidR="00A8051B" w:rsidRPr="00585597" w:rsidRDefault="00A8051B" w:rsidP="00A8051B">
            <w:pPr>
              <w:jc w:val="center"/>
              <w:rPr>
                <w:rFonts w:ascii="Times New Roman" w:hAnsi="Times New Roman"/>
              </w:rPr>
            </w:pPr>
            <w:r>
              <w:rPr>
                <w:rFonts w:ascii="Times New Roman" w:hAnsi="Times New Roman"/>
              </w:rPr>
              <w:t>19</w:t>
            </w:r>
          </w:p>
        </w:tc>
        <w:tc>
          <w:tcPr>
            <w:tcW w:w="1196" w:type="pct"/>
            <w:shd w:val="clear" w:color="auto" w:fill="auto"/>
          </w:tcPr>
          <w:p w14:paraId="2B70CA40" w14:textId="77777777" w:rsidR="00A8051B" w:rsidRPr="002F7033" w:rsidRDefault="00A8051B" w:rsidP="00A8051B">
            <w:pPr>
              <w:rPr>
                <w:rFonts w:ascii="Times New Roman" w:hAnsi="Times New Roman"/>
              </w:rPr>
            </w:pPr>
            <w:r w:rsidRPr="002F7033">
              <w:rPr>
                <w:rFonts w:ascii="Times New Roman" w:hAnsi="Times New Roman"/>
              </w:rPr>
              <w:t>медицинская кушетка</w:t>
            </w:r>
          </w:p>
        </w:tc>
        <w:tc>
          <w:tcPr>
            <w:tcW w:w="760" w:type="pct"/>
            <w:shd w:val="clear" w:color="auto" w:fill="auto"/>
          </w:tcPr>
          <w:p w14:paraId="210BD63D"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5E26A598"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0BABA458"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52CC7B91" w14:textId="77777777" w:rsidR="00A8051B" w:rsidRPr="002F7033" w:rsidRDefault="00A8051B" w:rsidP="00A8051B">
            <w:pPr>
              <w:rPr>
                <w:rFonts w:ascii="Times New Roman" w:hAnsi="Times New Roman"/>
              </w:rPr>
            </w:pPr>
          </w:p>
        </w:tc>
      </w:tr>
      <w:tr w:rsidR="00A8051B" w:rsidRPr="002F7033" w14:paraId="16017201" w14:textId="77777777" w:rsidTr="00A8051B">
        <w:trPr>
          <w:trHeight w:val="20"/>
        </w:trPr>
        <w:tc>
          <w:tcPr>
            <w:tcW w:w="343" w:type="pct"/>
            <w:shd w:val="clear" w:color="auto" w:fill="auto"/>
          </w:tcPr>
          <w:p w14:paraId="55BC3F5E" w14:textId="77777777" w:rsidR="00A8051B" w:rsidRPr="00585597" w:rsidRDefault="00A8051B" w:rsidP="00A8051B">
            <w:pPr>
              <w:jc w:val="center"/>
              <w:rPr>
                <w:rFonts w:ascii="Times New Roman" w:hAnsi="Times New Roman"/>
              </w:rPr>
            </w:pPr>
            <w:r>
              <w:rPr>
                <w:rFonts w:ascii="Times New Roman" w:hAnsi="Times New Roman"/>
              </w:rPr>
              <w:t>20</w:t>
            </w:r>
          </w:p>
        </w:tc>
        <w:tc>
          <w:tcPr>
            <w:tcW w:w="1196" w:type="pct"/>
            <w:shd w:val="clear" w:color="auto" w:fill="auto"/>
          </w:tcPr>
          <w:p w14:paraId="31D7DBFB" w14:textId="77777777" w:rsidR="00A8051B" w:rsidRPr="002F7033" w:rsidRDefault="00A8051B" w:rsidP="00A8051B">
            <w:pPr>
              <w:rPr>
                <w:rFonts w:ascii="Times New Roman" w:hAnsi="Times New Roman"/>
              </w:rPr>
            </w:pPr>
            <w:r w:rsidRPr="002F7033">
              <w:rPr>
                <w:rFonts w:ascii="Times New Roman" w:hAnsi="Times New Roman"/>
              </w:rPr>
              <w:t>медицинская ширма</w:t>
            </w:r>
          </w:p>
        </w:tc>
        <w:tc>
          <w:tcPr>
            <w:tcW w:w="760" w:type="pct"/>
            <w:shd w:val="clear" w:color="auto" w:fill="auto"/>
          </w:tcPr>
          <w:p w14:paraId="411EF610" w14:textId="77777777" w:rsidR="00A8051B" w:rsidRPr="002F7033" w:rsidRDefault="00A8051B" w:rsidP="00A8051B">
            <w:pPr>
              <w:jc w:val="center"/>
              <w:rPr>
                <w:rFonts w:ascii="Times New Roman" w:hAnsi="Times New Roman"/>
              </w:rPr>
            </w:pPr>
            <w:r w:rsidRPr="002F7033">
              <w:rPr>
                <w:rFonts w:ascii="Times New Roman" w:hAnsi="Times New Roman"/>
              </w:rPr>
              <w:t>Оборудование</w:t>
            </w:r>
          </w:p>
        </w:tc>
        <w:tc>
          <w:tcPr>
            <w:tcW w:w="1106" w:type="pct"/>
          </w:tcPr>
          <w:p w14:paraId="5BD2A166"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3A869AE0"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58F04E87" w14:textId="77777777" w:rsidR="00A8051B" w:rsidRPr="002F7033" w:rsidRDefault="00A8051B" w:rsidP="00A8051B">
            <w:pPr>
              <w:rPr>
                <w:rFonts w:ascii="Times New Roman" w:hAnsi="Times New Roman"/>
              </w:rPr>
            </w:pPr>
          </w:p>
        </w:tc>
      </w:tr>
      <w:tr w:rsidR="00A8051B" w:rsidRPr="002F7033" w14:paraId="15DADBA5" w14:textId="77777777" w:rsidTr="00A8051B">
        <w:trPr>
          <w:trHeight w:val="20"/>
        </w:trPr>
        <w:tc>
          <w:tcPr>
            <w:tcW w:w="343" w:type="pct"/>
            <w:shd w:val="clear" w:color="auto" w:fill="auto"/>
          </w:tcPr>
          <w:p w14:paraId="507F457D" w14:textId="77777777" w:rsidR="00A8051B" w:rsidRPr="00585597" w:rsidRDefault="00A8051B" w:rsidP="00A8051B">
            <w:pPr>
              <w:jc w:val="center"/>
              <w:rPr>
                <w:rFonts w:ascii="Times New Roman" w:hAnsi="Times New Roman"/>
              </w:rPr>
            </w:pPr>
            <w:r>
              <w:rPr>
                <w:rFonts w:ascii="Times New Roman" w:hAnsi="Times New Roman"/>
              </w:rPr>
              <w:t>21</w:t>
            </w:r>
          </w:p>
        </w:tc>
        <w:tc>
          <w:tcPr>
            <w:tcW w:w="1196" w:type="pct"/>
            <w:shd w:val="clear" w:color="auto" w:fill="auto"/>
          </w:tcPr>
          <w:p w14:paraId="3D999DEF" w14:textId="77777777" w:rsidR="00A8051B" w:rsidRPr="002F7033" w:rsidRDefault="00A8051B" w:rsidP="00A8051B">
            <w:pPr>
              <w:rPr>
                <w:rFonts w:ascii="Times New Roman" w:hAnsi="Times New Roman"/>
                <w:b/>
                <w:bCs/>
              </w:rPr>
            </w:pPr>
            <w:r w:rsidRPr="002F7033">
              <w:rPr>
                <w:rFonts w:ascii="Times New Roman" w:hAnsi="Times New Roman"/>
              </w:rPr>
              <w:t>компьютер с программным обеспечением для преподавателя (системный блок, монитор, клавиатура, мышь)</w:t>
            </w:r>
          </w:p>
        </w:tc>
        <w:tc>
          <w:tcPr>
            <w:tcW w:w="760" w:type="pct"/>
            <w:shd w:val="clear" w:color="auto" w:fill="auto"/>
          </w:tcPr>
          <w:p w14:paraId="494CA547" w14:textId="77777777" w:rsidR="00A8051B" w:rsidRPr="002F7033" w:rsidRDefault="00A8051B" w:rsidP="00A8051B">
            <w:pPr>
              <w:jc w:val="center"/>
              <w:rPr>
                <w:rFonts w:ascii="Times New Roman" w:hAnsi="Times New Roman"/>
              </w:rPr>
            </w:pPr>
            <w:r w:rsidRPr="002F7033">
              <w:rPr>
                <w:rFonts w:ascii="Times New Roman" w:hAnsi="Times New Roman"/>
              </w:rPr>
              <w:t>ТС</w:t>
            </w:r>
          </w:p>
        </w:tc>
        <w:tc>
          <w:tcPr>
            <w:tcW w:w="1106" w:type="pct"/>
          </w:tcPr>
          <w:p w14:paraId="1C6D6B43"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2CB8B458"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44EB66FD" w14:textId="77777777" w:rsidR="00A8051B" w:rsidRPr="002F7033" w:rsidRDefault="00A8051B" w:rsidP="00A8051B">
            <w:pPr>
              <w:rPr>
                <w:rFonts w:ascii="Times New Roman" w:hAnsi="Times New Roman"/>
              </w:rPr>
            </w:pPr>
          </w:p>
        </w:tc>
      </w:tr>
      <w:tr w:rsidR="00A8051B" w:rsidRPr="002F7033" w14:paraId="7FB2CC14" w14:textId="77777777" w:rsidTr="00A8051B">
        <w:trPr>
          <w:trHeight w:val="20"/>
        </w:trPr>
        <w:tc>
          <w:tcPr>
            <w:tcW w:w="343" w:type="pct"/>
            <w:shd w:val="clear" w:color="auto" w:fill="auto"/>
          </w:tcPr>
          <w:p w14:paraId="0828F35B" w14:textId="77777777" w:rsidR="00A8051B" w:rsidRPr="00585597" w:rsidRDefault="00A8051B" w:rsidP="00A8051B">
            <w:pPr>
              <w:jc w:val="center"/>
              <w:rPr>
                <w:rFonts w:ascii="Times New Roman" w:hAnsi="Times New Roman"/>
              </w:rPr>
            </w:pPr>
            <w:r>
              <w:rPr>
                <w:rFonts w:ascii="Times New Roman" w:hAnsi="Times New Roman"/>
              </w:rPr>
              <w:t>22</w:t>
            </w:r>
          </w:p>
        </w:tc>
        <w:tc>
          <w:tcPr>
            <w:tcW w:w="1196" w:type="pct"/>
            <w:shd w:val="clear" w:color="auto" w:fill="auto"/>
          </w:tcPr>
          <w:p w14:paraId="260C9631" w14:textId="77777777" w:rsidR="00A8051B" w:rsidRPr="002F7033" w:rsidRDefault="00A8051B" w:rsidP="00A8051B">
            <w:pPr>
              <w:rPr>
                <w:rFonts w:ascii="Times New Roman" w:hAnsi="Times New Roman"/>
              </w:rPr>
            </w:pPr>
            <w:r w:rsidRPr="002F7033">
              <w:rPr>
                <w:rFonts w:ascii="Times New Roman" w:hAnsi="Times New Roman"/>
              </w:rPr>
              <w:t>экран (доска)</w:t>
            </w:r>
          </w:p>
        </w:tc>
        <w:tc>
          <w:tcPr>
            <w:tcW w:w="760" w:type="pct"/>
            <w:shd w:val="clear" w:color="auto" w:fill="auto"/>
          </w:tcPr>
          <w:p w14:paraId="4BEAAF1D" w14:textId="77777777" w:rsidR="00A8051B" w:rsidRPr="002F7033" w:rsidRDefault="00A8051B" w:rsidP="00A8051B">
            <w:pPr>
              <w:jc w:val="center"/>
              <w:rPr>
                <w:rFonts w:ascii="Times New Roman" w:hAnsi="Times New Roman"/>
              </w:rPr>
            </w:pPr>
            <w:r w:rsidRPr="002F7033">
              <w:rPr>
                <w:rFonts w:ascii="Times New Roman" w:hAnsi="Times New Roman"/>
              </w:rPr>
              <w:t>ТС</w:t>
            </w:r>
          </w:p>
        </w:tc>
        <w:tc>
          <w:tcPr>
            <w:tcW w:w="1106" w:type="pct"/>
          </w:tcPr>
          <w:p w14:paraId="054CD929"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033A367"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08109863" w14:textId="77777777" w:rsidR="00A8051B" w:rsidRPr="002F7033" w:rsidRDefault="00A8051B" w:rsidP="00A8051B">
            <w:pPr>
              <w:rPr>
                <w:rFonts w:ascii="Times New Roman" w:hAnsi="Times New Roman"/>
              </w:rPr>
            </w:pPr>
          </w:p>
        </w:tc>
      </w:tr>
      <w:tr w:rsidR="00A8051B" w:rsidRPr="002F7033" w14:paraId="717DD5C1" w14:textId="77777777" w:rsidTr="00A8051B">
        <w:trPr>
          <w:trHeight w:val="20"/>
        </w:trPr>
        <w:tc>
          <w:tcPr>
            <w:tcW w:w="343" w:type="pct"/>
            <w:shd w:val="clear" w:color="auto" w:fill="auto"/>
          </w:tcPr>
          <w:p w14:paraId="094C0B5D" w14:textId="77777777" w:rsidR="00A8051B" w:rsidRPr="00585597" w:rsidRDefault="00A8051B" w:rsidP="00A8051B">
            <w:pPr>
              <w:jc w:val="center"/>
              <w:rPr>
                <w:rFonts w:ascii="Times New Roman" w:hAnsi="Times New Roman"/>
              </w:rPr>
            </w:pPr>
            <w:r>
              <w:rPr>
                <w:rFonts w:ascii="Times New Roman" w:hAnsi="Times New Roman"/>
              </w:rPr>
              <w:t>23</w:t>
            </w:r>
          </w:p>
        </w:tc>
        <w:tc>
          <w:tcPr>
            <w:tcW w:w="1196" w:type="pct"/>
            <w:shd w:val="clear" w:color="auto" w:fill="auto"/>
          </w:tcPr>
          <w:p w14:paraId="455C9812" w14:textId="77777777" w:rsidR="00A8051B" w:rsidRPr="002F7033" w:rsidRDefault="00A8051B" w:rsidP="00A8051B">
            <w:pPr>
              <w:rPr>
                <w:rFonts w:ascii="Times New Roman" w:hAnsi="Times New Roman"/>
              </w:rPr>
            </w:pPr>
            <w:r w:rsidRPr="002F7033">
              <w:rPr>
                <w:rFonts w:ascii="Times New Roman" w:hAnsi="Times New Roman"/>
              </w:rPr>
              <w:t>Мультимедиапроектор</w:t>
            </w:r>
          </w:p>
        </w:tc>
        <w:tc>
          <w:tcPr>
            <w:tcW w:w="760" w:type="pct"/>
            <w:shd w:val="clear" w:color="auto" w:fill="auto"/>
          </w:tcPr>
          <w:p w14:paraId="0C42C79A" w14:textId="77777777" w:rsidR="00A8051B" w:rsidRPr="002F7033" w:rsidRDefault="00A8051B" w:rsidP="00A8051B">
            <w:pPr>
              <w:jc w:val="center"/>
              <w:rPr>
                <w:rFonts w:ascii="Times New Roman" w:hAnsi="Times New Roman"/>
              </w:rPr>
            </w:pPr>
            <w:r w:rsidRPr="002F7033">
              <w:rPr>
                <w:rFonts w:ascii="Times New Roman" w:hAnsi="Times New Roman"/>
              </w:rPr>
              <w:t>ТС</w:t>
            </w:r>
          </w:p>
        </w:tc>
        <w:tc>
          <w:tcPr>
            <w:tcW w:w="1106" w:type="pct"/>
          </w:tcPr>
          <w:p w14:paraId="78F02959"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306F2355"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32AB5237" w14:textId="77777777" w:rsidR="00A8051B" w:rsidRPr="002F7033" w:rsidRDefault="00A8051B" w:rsidP="00A8051B">
            <w:pPr>
              <w:rPr>
                <w:rFonts w:ascii="Times New Roman" w:hAnsi="Times New Roman"/>
              </w:rPr>
            </w:pPr>
          </w:p>
        </w:tc>
      </w:tr>
      <w:tr w:rsidR="00A8051B" w:rsidRPr="002F7033" w14:paraId="207E03EC" w14:textId="77777777" w:rsidTr="00A8051B">
        <w:trPr>
          <w:trHeight w:val="20"/>
        </w:trPr>
        <w:tc>
          <w:tcPr>
            <w:tcW w:w="343" w:type="pct"/>
            <w:shd w:val="clear" w:color="auto" w:fill="auto"/>
          </w:tcPr>
          <w:p w14:paraId="037E3BC9" w14:textId="77777777" w:rsidR="00A8051B" w:rsidRPr="00585597" w:rsidRDefault="00A8051B" w:rsidP="00A8051B">
            <w:pPr>
              <w:jc w:val="center"/>
              <w:rPr>
                <w:rFonts w:ascii="Times New Roman" w:hAnsi="Times New Roman"/>
              </w:rPr>
            </w:pPr>
            <w:r>
              <w:rPr>
                <w:rFonts w:ascii="Times New Roman" w:hAnsi="Times New Roman"/>
              </w:rPr>
              <w:t>24</w:t>
            </w:r>
          </w:p>
        </w:tc>
        <w:tc>
          <w:tcPr>
            <w:tcW w:w="1196" w:type="pct"/>
            <w:shd w:val="clear" w:color="auto" w:fill="auto"/>
          </w:tcPr>
          <w:p w14:paraId="1CC84C70" w14:textId="77777777" w:rsidR="00A8051B" w:rsidRPr="002F7033" w:rsidRDefault="00A8051B" w:rsidP="00A8051B">
            <w:pPr>
              <w:rPr>
                <w:rFonts w:ascii="Times New Roman" w:hAnsi="Times New Roman"/>
              </w:rPr>
            </w:pPr>
            <w:r w:rsidRPr="002F7033">
              <w:rPr>
                <w:rFonts w:ascii="Times New Roman" w:hAnsi="Times New Roman"/>
              </w:rPr>
              <w:t>видеотека мультимедийных учебных программ (мультимедийные обучающие программы и электронные учебники по основным разделам БЖ, видеофильмы по разделам курса БЖ, презентации по темам безопасности жизнедеятельности)</w:t>
            </w:r>
          </w:p>
        </w:tc>
        <w:tc>
          <w:tcPr>
            <w:tcW w:w="760" w:type="pct"/>
            <w:shd w:val="clear" w:color="auto" w:fill="auto"/>
          </w:tcPr>
          <w:p w14:paraId="4B2923ED" w14:textId="77777777" w:rsidR="00A8051B" w:rsidRPr="002F7033" w:rsidRDefault="00A8051B" w:rsidP="00A8051B">
            <w:pPr>
              <w:jc w:val="center"/>
              <w:rPr>
                <w:rFonts w:ascii="Times New Roman" w:hAnsi="Times New Roman"/>
              </w:rPr>
            </w:pPr>
            <w:r w:rsidRPr="002F7033">
              <w:rPr>
                <w:rFonts w:ascii="Times New Roman" w:hAnsi="Times New Roman"/>
              </w:rPr>
              <w:t>УМК</w:t>
            </w:r>
          </w:p>
        </w:tc>
        <w:tc>
          <w:tcPr>
            <w:tcW w:w="1106" w:type="pct"/>
          </w:tcPr>
          <w:p w14:paraId="045420A1"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2A7478B0"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5146B441" w14:textId="77777777" w:rsidR="00A8051B" w:rsidRPr="002F7033" w:rsidRDefault="00A8051B" w:rsidP="00A8051B">
            <w:pPr>
              <w:rPr>
                <w:rFonts w:ascii="Times New Roman" w:hAnsi="Times New Roman"/>
              </w:rPr>
            </w:pPr>
          </w:p>
        </w:tc>
      </w:tr>
      <w:tr w:rsidR="00A8051B" w:rsidRPr="002F7033" w14:paraId="54C9EE3B" w14:textId="77777777" w:rsidTr="00A8051B">
        <w:trPr>
          <w:trHeight w:val="20"/>
        </w:trPr>
        <w:tc>
          <w:tcPr>
            <w:tcW w:w="343" w:type="pct"/>
            <w:shd w:val="clear" w:color="auto" w:fill="auto"/>
          </w:tcPr>
          <w:p w14:paraId="1D693433" w14:textId="77777777" w:rsidR="00A8051B" w:rsidRPr="00585597" w:rsidRDefault="00A8051B" w:rsidP="00A8051B">
            <w:pPr>
              <w:jc w:val="center"/>
              <w:rPr>
                <w:rFonts w:ascii="Times New Roman" w:hAnsi="Times New Roman"/>
              </w:rPr>
            </w:pPr>
            <w:r>
              <w:rPr>
                <w:rFonts w:ascii="Times New Roman" w:hAnsi="Times New Roman"/>
              </w:rPr>
              <w:t>25</w:t>
            </w:r>
          </w:p>
        </w:tc>
        <w:tc>
          <w:tcPr>
            <w:tcW w:w="1196" w:type="pct"/>
            <w:shd w:val="clear" w:color="auto" w:fill="auto"/>
          </w:tcPr>
          <w:p w14:paraId="68045C98" w14:textId="77777777" w:rsidR="00A8051B" w:rsidRPr="002F7033" w:rsidRDefault="00A8051B" w:rsidP="00A8051B">
            <w:pPr>
              <w:rPr>
                <w:rFonts w:ascii="Times New Roman" w:hAnsi="Times New Roman"/>
              </w:rPr>
            </w:pPr>
            <w:r w:rsidRPr="002F7033">
              <w:rPr>
                <w:rFonts w:ascii="Times New Roman" w:hAnsi="Times New Roman"/>
              </w:rPr>
              <w:t>нормативно-правовые документы</w:t>
            </w:r>
          </w:p>
        </w:tc>
        <w:tc>
          <w:tcPr>
            <w:tcW w:w="760" w:type="pct"/>
            <w:shd w:val="clear" w:color="auto" w:fill="auto"/>
          </w:tcPr>
          <w:p w14:paraId="0A612BC8" w14:textId="77777777" w:rsidR="00A8051B" w:rsidRPr="002F7033" w:rsidRDefault="00A8051B" w:rsidP="00A8051B">
            <w:pPr>
              <w:jc w:val="center"/>
              <w:rPr>
                <w:rFonts w:ascii="Times New Roman" w:hAnsi="Times New Roman"/>
              </w:rPr>
            </w:pPr>
            <w:r w:rsidRPr="002F7033">
              <w:rPr>
                <w:rFonts w:ascii="Times New Roman" w:hAnsi="Times New Roman"/>
              </w:rPr>
              <w:t>УМК</w:t>
            </w:r>
          </w:p>
        </w:tc>
        <w:tc>
          <w:tcPr>
            <w:tcW w:w="1106" w:type="pct"/>
          </w:tcPr>
          <w:p w14:paraId="4CD95519"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48A277D3"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1BDBA808" w14:textId="77777777" w:rsidR="00A8051B" w:rsidRPr="002F7033" w:rsidRDefault="00A8051B" w:rsidP="00A8051B">
            <w:pPr>
              <w:rPr>
                <w:rFonts w:ascii="Times New Roman" w:hAnsi="Times New Roman"/>
              </w:rPr>
            </w:pPr>
          </w:p>
        </w:tc>
      </w:tr>
      <w:tr w:rsidR="00A8051B" w:rsidRPr="002F7033" w14:paraId="6BF19FAC" w14:textId="77777777" w:rsidTr="00A8051B">
        <w:trPr>
          <w:trHeight w:val="20"/>
        </w:trPr>
        <w:tc>
          <w:tcPr>
            <w:tcW w:w="343" w:type="pct"/>
            <w:shd w:val="clear" w:color="auto" w:fill="auto"/>
          </w:tcPr>
          <w:p w14:paraId="61C53788" w14:textId="77777777" w:rsidR="00A8051B" w:rsidRPr="00585597" w:rsidRDefault="00A8051B" w:rsidP="00A8051B">
            <w:pPr>
              <w:jc w:val="center"/>
              <w:rPr>
                <w:rFonts w:ascii="Times New Roman" w:hAnsi="Times New Roman"/>
              </w:rPr>
            </w:pPr>
            <w:r>
              <w:rPr>
                <w:rFonts w:ascii="Times New Roman" w:hAnsi="Times New Roman"/>
              </w:rPr>
              <w:t>26</w:t>
            </w:r>
          </w:p>
        </w:tc>
        <w:tc>
          <w:tcPr>
            <w:tcW w:w="1196" w:type="pct"/>
            <w:shd w:val="clear" w:color="auto" w:fill="auto"/>
          </w:tcPr>
          <w:p w14:paraId="65F03E09" w14:textId="77777777" w:rsidR="00A8051B" w:rsidRPr="002F7033" w:rsidRDefault="00A8051B" w:rsidP="00A8051B">
            <w:pPr>
              <w:rPr>
                <w:rFonts w:ascii="Times New Roman" w:hAnsi="Times New Roman"/>
              </w:rPr>
            </w:pPr>
            <w:r w:rsidRPr="002F7033">
              <w:rPr>
                <w:rFonts w:ascii="Times New Roman" w:hAnsi="Times New Roman"/>
              </w:rPr>
              <w:t xml:space="preserve">наборы плакатов (первая медицинская помощь, военная форма, стрелковое оружие, </w:t>
            </w:r>
            <w:r w:rsidRPr="002F7033">
              <w:rPr>
                <w:rFonts w:ascii="Times New Roman" w:hAnsi="Times New Roman"/>
              </w:rPr>
              <w:lastRenderedPageBreak/>
              <w:t>теоретические основы ведения огня из стрелкового оружия, мины и гранаты, терроризм- угроза обществу, государственные и военные символы Р.Ф., твои ГЕРОИ - Россия)</w:t>
            </w:r>
          </w:p>
        </w:tc>
        <w:tc>
          <w:tcPr>
            <w:tcW w:w="760" w:type="pct"/>
            <w:shd w:val="clear" w:color="auto" w:fill="auto"/>
          </w:tcPr>
          <w:p w14:paraId="4C88D31C" w14:textId="77777777" w:rsidR="00A8051B" w:rsidRPr="002F7033" w:rsidRDefault="00A8051B" w:rsidP="00A8051B">
            <w:pPr>
              <w:jc w:val="center"/>
              <w:rPr>
                <w:rFonts w:ascii="Times New Roman" w:hAnsi="Times New Roman"/>
              </w:rPr>
            </w:pPr>
            <w:r w:rsidRPr="002F7033">
              <w:rPr>
                <w:rFonts w:ascii="Times New Roman" w:hAnsi="Times New Roman"/>
              </w:rPr>
              <w:lastRenderedPageBreak/>
              <w:t>УМК</w:t>
            </w:r>
          </w:p>
        </w:tc>
        <w:tc>
          <w:tcPr>
            <w:tcW w:w="1106" w:type="pct"/>
          </w:tcPr>
          <w:p w14:paraId="3817ABF8" w14:textId="77777777" w:rsidR="00A8051B" w:rsidRPr="002F7033" w:rsidRDefault="00A8051B" w:rsidP="00A8051B">
            <w:pPr>
              <w:jc w:val="center"/>
              <w:rPr>
                <w:rFonts w:ascii="Times New Roman" w:hAnsi="Times New Roman"/>
              </w:rPr>
            </w:pPr>
            <w:r w:rsidRPr="002F7033">
              <w:rPr>
                <w:rFonts w:ascii="Times New Roman" w:hAnsi="Times New Roman"/>
              </w:rPr>
              <w:t>основное</w:t>
            </w:r>
          </w:p>
        </w:tc>
        <w:tc>
          <w:tcPr>
            <w:tcW w:w="879" w:type="pct"/>
            <w:shd w:val="clear" w:color="auto" w:fill="auto"/>
          </w:tcPr>
          <w:p w14:paraId="7F2D17EA" w14:textId="77777777" w:rsidR="00A8051B" w:rsidRPr="002F7033" w:rsidRDefault="00A8051B" w:rsidP="00A8051B">
            <w:pPr>
              <w:jc w:val="center"/>
              <w:rPr>
                <w:rFonts w:ascii="Times New Roman" w:hAnsi="Times New Roman"/>
              </w:rPr>
            </w:pPr>
            <w:r w:rsidRPr="002F7033">
              <w:rPr>
                <w:rFonts w:ascii="Times New Roman" w:hAnsi="Times New Roman"/>
              </w:rPr>
              <w:t>на усмотрение ОО</w:t>
            </w:r>
          </w:p>
        </w:tc>
        <w:tc>
          <w:tcPr>
            <w:tcW w:w="715" w:type="pct"/>
            <w:vMerge/>
          </w:tcPr>
          <w:p w14:paraId="7FFB6F81" w14:textId="77777777" w:rsidR="00A8051B" w:rsidRPr="002F7033" w:rsidRDefault="00A8051B" w:rsidP="00A8051B">
            <w:pPr>
              <w:rPr>
                <w:rFonts w:ascii="Times New Roman" w:hAnsi="Times New Roman"/>
              </w:rPr>
            </w:pPr>
          </w:p>
        </w:tc>
      </w:tr>
    </w:tbl>
    <w:p w14:paraId="2F877469" w14:textId="77777777" w:rsidR="00A8051B" w:rsidRDefault="00A8051B" w:rsidP="00A8051B">
      <w:pPr>
        <w:tabs>
          <w:tab w:val="left" w:pos="709"/>
        </w:tabs>
        <w:ind w:right="-284" w:firstLine="709"/>
        <w:jc w:val="both"/>
        <w:rPr>
          <w:rFonts w:ascii="Times New Roman" w:hAnsi="Times New Roman"/>
          <w:sz w:val="24"/>
        </w:rPr>
      </w:pPr>
    </w:p>
    <w:p w14:paraId="7A899B69" w14:textId="77777777" w:rsidR="00A8051B" w:rsidRDefault="00A8051B" w:rsidP="00A8051B">
      <w:pPr>
        <w:tabs>
          <w:tab w:val="left" w:pos="709"/>
        </w:tabs>
        <w:ind w:right="-284"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0C1BFEFD" w14:textId="77777777" w:rsidR="00A8051B" w:rsidRDefault="00A8051B" w:rsidP="00A8051B">
      <w:pPr>
        <w:tabs>
          <w:tab w:val="left" w:pos="709"/>
        </w:tabs>
        <w:ind w:right="-284" w:firstLine="709"/>
        <w:jc w:val="both"/>
        <w:rPr>
          <w:rFonts w:ascii="Times New Roman" w:hAnsi="Times New Roman"/>
          <w:sz w:val="24"/>
        </w:rPr>
      </w:pPr>
      <w:r>
        <w:rPr>
          <w:rFonts w:ascii="Times New Roman" w:hAnsi="Times New Roman"/>
          <w:sz w:val="24"/>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w:t>
      </w:r>
    </w:p>
    <w:p w14:paraId="2911DC7F" w14:textId="77777777" w:rsidR="00A8051B" w:rsidRDefault="00A8051B" w:rsidP="00A8051B">
      <w:pPr>
        <w:tabs>
          <w:tab w:val="left" w:pos="709"/>
        </w:tabs>
        <w:ind w:firstLine="709"/>
        <w:jc w:val="both"/>
        <w:rPr>
          <w:rFonts w:ascii="Times New Roman" w:hAnsi="Times New Roman"/>
          <w:sz w:val="24"/>
        </w:rPr>
      </w:pPr>
    </w:p>
    <w:p w14:paraId="2D44AA89" w14:textId="77777777" w:rsidR="00A8051B" w:rsidRDefault="00A8051B" w:rsidP="00A8051B">
      <w:pPr>
        <w:tabs>
          <w:tab w:val="left" w:pos="709"/>
        </w:tabs>
        <w:ind w:firstLine="709"/>
        <w:jc w:val="both"/>
        <w:rPr>
          <w:rFonts w:ascii="Times New Roman" w:hAnsi="Times New Roman"/>
          <w:b/>
          <w:sz w:val="24"/>
        </w:rPr>
      </w:pPr>
      <w:r>
        <w:rPr>
          <w:rFonts w:ascii="Times New Roman" w:hAnsi="Times New Roman"/>
          <w:b/>
          <w:sz w:val="24"/>
        </w:rPr>
        <w:t>3.2.1. Основные печатные издания</w:t>
      </w:r>
    </w:p>
    <w:p w14:paraId="3E4F1EAA" w14:textId="77777777" w:rsidR="00A8051B" w:rsidRDefault="00A8051B" w:rsidP="00A8051B">
      <w:pPr>
        <w:pStyle w:val="a4"/>
        <w:spacing w:line="276" w:lineRule="auto"/>
        <w:ind w:left="0" w:firstLine="709"/>
        <w:jc w:val="both"/>
      </w:pPr>
      <w:r>
        <w:t>1. Абрамова, С.В. Безопасность жизнедеятельности: учебник и практикум для среднего профессионального образования / С. В. Абрамова [и др.] ; под общей редакцией В. П. Соломина. — Москва : Издательство Юрайт, 2024. — 399 с. — (Профессиональное образование). — ISBN 978-5-534-02041-0. — Текст: непосредственный.</w:t>
      </w:r>
    </w:p>
    <w:p w14:paraId="7C5831E0" w14:textId="77777777" w:rsidR="00A8051B" w:rsidRDefault="00A8051B" w:rsidP="00A8051B">
      <w:pPr>
        <w:pStyle w:val="a4"/>
        <w:spacing w:line="276" w:lineRule="auto"/>
        <w:ind w:left="0" w:firstLine="709"/>
        <w:jc w:val="both"/>
      </w:pPr>
      <w:r>
        <w:t>2. Арустамов, Э.А. Безопасность жизнедеятельности: учебное издание / Арустамов Э.А., Косолапова Н.В., Прокопенко Н.А., Гуськов Г.В. - Москва : Академия, 2023. - 208 c. (Специальности среднего профессионального образования).</w:t>
      </w:r>
      <w:r>
        <w:rPr>
          <w:rStyle w:val="a5"/>
        </w:rPr>
        <w:t xml:space="preserve"> - ISBN 978-5-0054-1282-9 </w:t>
      </w:r>
      <w:r>
        <w:rPr>
          <w:rStyle w:val="1f8"/>
          <w:sz w:val="24"/>
        </w:rPr>
        <w:t xml:space="preserve">— Текст: непосредственный. </w:t>
      </w:r>
    </w:p>
    <w:p w14:paraId="5E7E6193"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 xml:space="preserve">3. Косолапова, Н. В., Безопасность жизнедеятельности : учебник / Н. В. Косолапова, </w:t>
      </w:r>
      <w:r>
        <w:br/>
      </w:r>
      <w:r>
        <w:rPr>
          <w:rStyle w:val="1f8"/>
          <w:rFonts w:ascii="Times New Roman" w:hAnsi="Times New Roman"/>
          <w:sz w:val="24"/>
        </w:rPr>
        <w:t xml:space="preserve">Н. А. Прокопенко. — Москва : КноРус, 2024. — 222 с. — ISBN 978-5-406-12361-4. — Текст: непосредственный. </w:t>
      </w:r>
    </w:p>
    <w:p w14:paraId="31722057"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 xml:space="preserve">4. Сапронов Ю.Г. Безопасность жизнедеятельности: учебное издание / Сапронов Ю.Г., Занина И. А. - Москва : Академия, 2023. - 336 c. - (Специальности среднего профессионального образования). – ISBN 978-5-0054-1101-3 — Текст: непосредственный. </w:t>
      </w:r>
    </w:p>
    <w:p w14:paraId="024F7E94"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5. Сычев, Ю. Н. Безопасность жизнедеятельности : учебное пособие / Ю.Н. Сычев. — 2-е изд., перераб. и доп. — Москва : ИНФРА-М, 2024. — 225 с. — (Среднее профессиональное образование). - ISBN 978-5-16-018956-7. - Текст : непосредственный.</w:t>
      </w:r>
    </w:p>
    <w:p w14:paraId="3EB7A67E" w14:textId="77777777" w:rsidR="00A8051B" w:rsidRDefault="00A8051B" w:rsidP="00A8051B">
      <w:pPr>
        <w:ind w:firstLine="709"/>
        <w:jc w:val="both"/>
        <w:rPr>
          <w:rFonts w:ascii="Times New Roman" w:hAnsi="Times New Roman"/>
          <w:b/>
          <w:sz w:val="24"/>
        </w:rPr>
      </w:pPr>
    </w:p>
    <w:p w14:paraId="267B087E" w14:textId="77777777" w:rsidR="00A8051B" w:rsidRDefault="00A8051B" w:rsidP="00A8051B">
      <w:pPr>
        <w:ind w:firstLine="709"/>
        <w:jc w:val="both"/>
        <w:rPr>
          <w:rFonts w:ascii="Times New Roman" w:hAnsi="Times New Roman"/>
          <w:b/>
          <w:sz w:val="24"/>
        </w:rPr>
      </w:pPr>
      <w:r>
        <w:rPr>
          <w:rFonts w:ascii="Times New Roman" w:hAnsi="Times New Roman"/>
          <w:b/>
          <w:sz w:val="24"/>
        </w:rPr>
        <w:t xml:space="preserve">3.2.2. Основные электронные издания </w:t>
      </w:r>
    </w:p>
    <w:p w14:paraId="590196A6" w14:textId="77777777" w:rsidR="00A8051B" w:rsidRDefault="00A8051B" w:rsidP="00D8326D">
      <w:pPr>
        <w:numPr>
          <w:ilvl w:val="0"/>
          <w:numId w:val="41"/>
        </w:numPr>
        <w:tabs>
          <w:tab w:val="left" w:pos="993"/>
        </w:tabs>
        <w:spacing w:line="276" w:lineRule="auto"/>
        <w:ind w:left="0" w:firstLine="709"/>
        <w:jc w:val="both"/>
        <w:rPr>
          <w:rFonts w:ascii="Times New Roman" w:hAnsi="Times New Roman"/>
          <w:sz w:val="24"/>
        </w:rPr>
      </w:pPr>
      <w:r>
        <w:rPr>
          <w:rStyle w:val="1f8"/>
          <w:rFonts w:ascii="Times New Roman" w:hAnsi="Times New Roman"/>
          <w:sz w:val="24"/>
        </w:rPr>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80" w:history="1">
        <w:r>
          <w:rPr>
            <w:rStyle w:val="af0"/>
          </w:rPr>
          <w:t>https://www.iprbookshop.ru/131103.html</w:t>
        </w:r>
      </w:hyperlink>
      <w:r>
        <w:rPr>
          <w:rStyle w:val="1f8"/>
          <w:rFonts w:ascii="Times New Roman" w:hAnsi="Times New Roman"/>
          <w:sz w:val="24"/>
        </w:rPr>
        <w:t>.</w:t>
      </w:r>
    </w:p>
    <w:p w14:paraId="2CFD4615" w14:textId="77777777" w:rsidR="00A8051B" w:rsidRDefault="00A8051B" w:rsidP="00D8326D">
      <w:pPr>
        <w:numPr>
          <w:ilvl w:val="0"/>
          <w:numId w:val="41"/>
        </w:numPr>
        <w:tabs>
          <w:tab w:val="left" w:pos="993"/>
        </w:tabs>
        <w:spacing w:line="276" w:lineRule="auto"/>
        <w:ind w:left="0" w:firstLine="709"/>
        <w:jc w:val="both"/>
        <w:rPr>
          <w:rFonts w:ascii="Times New Roman" w:hAnsi="Times New Roman"/>
          <w:sz w:val="24"/>
        </w:rPr>
      </w:pPr>
      <w:r>
        <w:rPr>
          <w:rStyle w:val="1f8"/>
          <w:rFonts w:ascii="Times New Roman" w:hAnsi="Times New Roman"/>
          <w:sz w:val="24"/>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81" w:history="1">
        <w:r>
          <w:rPr>
            <w:rStyle w:val="af0"/>
          </w:rPr>
          <w:t>https://academia-moscow.ru/catalogue/5540/692259</w:t>
        </w:r>
      </w:hyperlink>
      <w:r>
        <w:rPr>
          <w:rStyle w:val="1f8"/>
          <w:rFonts w:ascii="Times New Roman" w:hAnsi="Times New Roman"/>
          <w:sz w:val="24"/>
        </w:rPr>
        <w:t>.</w:t>
      </w:r>
    </w:p>
    <w:p w14:paraId="0B765D10" w14:textId="77777777" w:rsidR="00A8051B" w:rsidRDefault="00A8051B" w:rsidP="00A8051B">
      <w:pPr>
        <w:ind w:firstLine="709"/>
        <w:jc w:val="both"/>
        <w:rPr>
          <w:rFonts w:ascii="Times New Roman" w:hAnsi="Times New Roman"/>
          <w:sz w:val="24"/>
        </w:rPr>
      </w:pPr>
    </w:p>
    <w:p w14:paraId="56DCE296" w14:textId="77777777" w:rsidR="00A8051B" w:rsidRDefault="00A8051B" w:rsidP="00A8051B">
      <w:pPr>
        <w:ind w:firstLine="709"/>
        <w:jc w:val="both"/>
        <w:rPr>
          <w:rFonts w:ascii="Times New Roman" w:hAnsi="Times New Roman"/>
          <w:sz w:val="24"/>
        </w:rPr>
      </w:pPr>
    </w:p>
    <w:p w14:paraId="72ED8209" w14:textId="77777777" w:rsidR="00A8051B" w:rsidRDefault="00A8051B" w:rsidP="00A8051B">
      <w:pPr>
        <w:ind w:firstLine="709"/>
        <w:jc w:val="both"/>
        <w:rPr>
          <w:rFonts w:ascii="Times New Roman" w:hAnsi="Times New Roman"/>
          <w:b/>
          <w:sz w:val="24"/>
        </w:rPr>
      </w:pPr>
      <w:r>
        <w:rPr>
          <w:rFonts w:ascii="Times New Roman" w:hAnsi="Times New Roman"/>
          <w:b/>
          <w:sz w:val="24"/>
        </w:rPr>
        <w:t>3.2.3. Дополнительные источники</w:t>
      </w:r>
    </w:p>
    <w:p w14:paraId="1CA2828A"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 xml:space="preserve">1. Мисюк, М. Н.  Основы медицинских знаний : учебник и практикум для среднего профессионального образования / М. Н. Мисюк. — 4-е изд., перераб. и доп. — Москва : </w:t>
      </w:r>
      <w:r>
        <w:rPr>
          <w:rStyle w:val="1f8"/>
          <w:rFonts w:ascii="Times New Roman" w:hAnsi="Times New Roman"/>
          <w:sz w:val="24"/>
        </w:rPr>
        <w:lastRenderedPageBreak/>
        <w:t xml:space="preserve">Издательство Юрайт, 2024. — 379 с. — (Профессиональное образование). — ISBN 978-5-534-17442-7. — Текст : электронный // Образовательная платформа Юрайт [сайт]. — URL: https://urait.ru/bcode/536769. </w:t>
      </w:r>
    </w:p>
    <w:p w14:paraId="2176B7EF"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2. Микрюков, В. Ю., Основы военной службы : учебник / В. Ю. Микрюков, В. Г. Шамаев. — Москва : КноРус, 2023. — 505 с. — ISBN 978-5-406-10496-5. — URL: https://book.ru/book/945216. — Текст : электронный.</w:t>
      </w:r>
    </w:p>
    <w:p w14:paraId="627B1075"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14:paraId="26334108"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14:paraId="1752924C"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14:paraId="55C31E89"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14:paraId="39775F10" w14:textId="77777777" w:rsidR="00A8051B" w:rsidRDefault="00A8051B" w:rsidP="00A8051B">
      <w:pPr>
        <w:ind w:firstLine="709"/>
        <w:jc w:val="both"/>
        <w:rPr>
          <w:rFonts w:ascii="Times New Roman" w:hAnsi="Times New Roman"/>
          <w:sz w:val="24"/>
        </w:rPr>
      </w:pPr>
      <w:r>
        <w:rPr>
          <w:rStyle w:val="1f8"/>
          <w:rFonts w:ascii="Times New Roman" w:hAnsi="Times New Roman"/>
          <w:sz w:val="24"/>
        </w:rPr>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14:paraId="3386B4DE" w14:textId="77777777" w:rsidR="00A8051B" w:rsidRDefault="00A8051B" w:rsidP="00A8051B">
      <w:pPr>
        <w:ind w:firstLine="709"/>
        <w:jc w:val="both"/>
        <w:rPr>
          <w:rFonts w:ascii="Times New Roman" w:hAnsi="Times New Roman"/>
          <w:sz w:val="24"/>
        </w:rPr>
      </w:pPr>
      <w:r>
        <w:rPr>
          <w:rFonts w:ascii="Times New Roman" w:hAnsi="Times New Roman"/>
          <w:sz w:val="24"/>
        </w:rPr>
        <w:t>8.Официальный сайт МЧС РФ [Электронный ресурс</w:t>
      </w:r>
      <w:r w:rsidRPr="00130C0B">
        <w:rPr>
          <w:rFonts w:ascii="Times New Roman" w:hAnsi="Times New Roman"/>
          <w:sz w:val="24"/>
          <w:szCs w:val="24"/>
        </w:rPr>
        <w:t xml:space="preserve">] - URL: </w:t>
      </w:r>
      <w:hyperlink r:id="rId82" w:history="1">
        <w:r w:rsidRPr="00130C0B">
          <w:rPr>
            <w:rStyle w:val="af0"/>
            <w:rFonts w:ascii="Times New Roman" w:hAnsi="Times New Roman"/>
            <w:sz w:val="24"/>
            <w:szCs w:val="24"/>
          </w:rPr>
          <w:t>http://www.mchs.gov.ru</w:t>
        </w:r>
      </w:hyperlink>
      <w:r w:rsidRPr="00130C0B">
        <w:rPr>
          <w:rFonts w:ascii="Times New Roman" w:hAnsi="Times New Roman"/>
          <w:sz w:val="24"/>
          <w:szCs w:val="24"/>
        </w:rPr>
        <w:t>.</w:t>
      </w:r>
    </w:p>
    <w:p w14:paraId="51D56A23" w14:textId="77777777" w:rsidR="00A8051B" w:rsidRDefault="00A8051B" w:rsidP="00A8051B">
      <w:pPr>
        <w:ind w:firstLine="709"/>
        <w:contextualSpacing/>
        <w:jc w:val="both"/>
        <w:rPr>
          <w:rFonts w:ascii="Times New Roman" w:hAnsi="Times New Roman"/>
          <w:sz w:val="24"/>
        </w:rPr>
      </w:pPr>
    </w:p>
    <w:p w14:paraId="0355911E" w14:textId="77777777" w:rsidR="00A8051B" w:rsidRDefault="00A8051B" w:rsidP="00A8051B">
      <w:pPr>
        <w:tabs>
          <w:tab w:val="left" w:pos="284"/>
        </w:tabs>
        <w:ind w:right="-284" w:firstLine="709"/>
        <w:contextualSpacing/>
        <w:jc w:val="center"/>
        <w:rPr>
          <w:rFonts w:ascii="Times New Roman" w:hAnsi="Times New Roman"/>
          <w:b/>
          <w:sz w:val="24"/>
        </w:rPr>
      </w:pPr>
      <w:r>
        <w:br w:type="page"/>
      </w:r>
      <w:r>
        <w:rPr>
          <w:rFonts w:ascii="Times New Roman" w:hAnsi="Times New Roman"/>
          <w:b/>
          <w:sz w:val="24"/>
        </w:rPr>
        <w:lastRenderedPageBreak/>
        <w:t xml:space="preserve">4. КОНТРОЛЬ И ОЦЕНКА РЕЗУЛЬТАТОВ ОСВОЕНИЯ </w:t>
      </w:r>
      <w:r>
        <w:rPr>
          <w:rFonts w:ascii="Times New Roman" w:hAnsi="Times New Roman"/>
          <w:b/>
          <w:sz w:val="24"/>
        </w:rPr>
        <w:br/>
        <w:t>УЧЕБНОЙ ДИСЦИПЛИНЫ</w:t>
      </w:r>
    </w:p>
    <w:p w14:paraId="04ACDB8F" w14:textId="77777777" w:rsidR="00A8051B" w:rsidRDefault="00A8051B" w:rsidP="00A8051B">
      <w:pPr>
        <w:contextualSpacing/>
        <w:jc w:val="center"/>
        <w:rPr>
          <w:rFonts w:ascii="Times New Roman" w:hAnsi="Times New Roman"/>
          <w:b/>
          <w:sz w:val="24"/>
          <w:highlight w:val="yellow"/>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A8051B" w14:paraId="495123FF" w14:textId="77777777" w:rsidTr="00A8051B">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9E24" w14:textId="77777777" w:rsidR="00A8051B" w:rsidRDefault="00A8051B" w:rsidP="00A8051B">
            <w:pPr>
              <w:jc w:val="center"/>
              <w:rPr>
                <w:rFonts w:ascii="Times New Roman" w:hAnsi="Times New Roman"/>
                <w:b/>
                <w:i/>
                <w:sz w:val="24"/>
              </w:rPr>
            </w:pPr>
            <w:r>
              <w:rPr>
                <w:rFonts w:ascii="Times New Roman" w:hAnsi="Times New Roman"/>
                <w:b/>
                <w:i/>
                <w:sz w:val="24"/>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B6D3" w14:textId="77777777" w:rsidR="00A8051B" w:rsidRDefault="00A8051B" w:rsidP="00A8051B">
            <w:pPr>
              <w:jc w:val="center"/>
              <w:rPr>
                <w:rFonts w:ascii="Times New Roman" w:hAnsi="Times New Roman"/>
                <w:b/>
                <w:i/>
                <w:sz w:val="24"/>
              </w:rPr>
            </w:pPr>
            <w:r>
              <w:rPr>
                <w:rFonts w:ascii="Times New Roman" w:hAnsi="Times New Roman"/>
                <w:b/>
                <w:i/>
                <w:sz w:val="24"/>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9E48" w14:textId="77777777" w:rsidR="00A8051B" w:rsidRDefault="00A8051B" w:rsidP="00A8051B"/>
        </w:tc>
      </w:tr>
      <w:tr w:rsidR="00A8051B" w14:paraId="248EF0E4" w14:textId="77777777" w:rsidTr="00A8051B">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EC095" w14:textId="77777777" w:rsidR="00A8051B" w:rsidRDefault="00A8051B" w:rsidP="00A8051B">
            <w:pPr>
              <w:jc w:val="both"/>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A8051B" w14:paraId="2E999F64" w14:textId="77777777" w:rsidTr="00A8051B">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2FB9" w14:textId="77777777" w:rsidR="00A8051B" w:rsidRDefault="00A8051B" w:rsidP="00A8051B">
            <w:pPr>
              <w:jc w:val="both"/>
              <w:rPr>
                <w:rFonts w:ascii="Times New Roman" w:hAnsi="Times New Roman"/>
                <w:sz w:val="24"/>
                <w:u w:val="single"/>
              </w:rPr>
            </w:pPr>
            <w:r>
              <w:rPr>
                <w:rFonts w:ascii="Times New Roman" w:hAnsi="Times New Roman"/>
                <w:sz w:val="24"/>
                <w:u w:val="single"/>
              </w:rPr>
              <w:t>Знать:</w:t>
            </w:r>
          </w:p>
          <w:p w14:paraId="407F9E54" w14:textId="77777777" w:rsidR="00A8051B" w:rsidRDefault="00A8051B" w:rsidP="00A8051B">
            <w:pPr>
              <w:ind w:firstLine="203"/>
              <w:jc w:val="both"/>
              <w:rPr>
                <w:rFonts w:ascii="Times New Roman" w:hAnsi="Times New Roman"/>
                <w:sz w:val="24"/>
              </w:rPr>
            </w:pPr>
            <w:r>
              <w:rPr>
                <w:rFonts w:ascii="Times New Roman" w:hAnsi="Times New Roman"/>
                <w:sz w:val="24"/>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14:paraId="7AE9D959" w14:textId="77777777" w:rsidR="00A8051B" w:rsidRDefault="00A8051B" w:rsidP="00A8051B">
            <w:pPr>
              <w:ind w:firstLine="203"/>
              <w:jc w:val="both"/>
              <w:rPr>
                <w:rFonts w:ascii="Times New Roman" w:hAnsi="Times New Roman"/>
                <w:sz w:val="24"/>
              </w:rPr>
            </w:pPr>
            <w:r>
              <w:rPr>
                <w:rFonts w:ascii="Times New Roman" w:hAnsi="Times New Roman"/>
                <w:sz w:val="24"/>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78442D8E" w14:textId="77777777" w:rsidR="00A8051B" w:rsidRDefault="00A8051B" w:rsidP="00A8051B">
            <w:pPr>
              <w:ind w:firstLine="203"/>
              <w:jc w:val="both"/>
              <w:rPr>
                <w:rFonts w:ascii="Times New Roman" w:hAnsi="Times New Roman"/>
                <w:sz w:val="24"/>
              </w:rPr>
            </w:pPr>
            <w:r>
              <w:rPr>
                <w:rFonts w:ascii="Times New Roman" w:hAnsi="Times New Roman"/>
                <w:sz w:val="24"/>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6A949519" w14:textId="77777777" w:rsidR="00A8051B" w:rsidRDefault="00A8051B" w:rsidP="00A8051B">
            <w:pPr>
              <w:ind w:firstLine="203"/>
              <w:jc w:val="both"/>
              <w:rPr>
                <w:rFonts w:ascii="Times New Roman" w:hAnsi="Times New Roman"/>
                <w:sz w:val="24"/>
              </w:rPr>
            </w:pPr>
            <w:r>
              <w:rPr>
                <w:rFonts w:ascii="Times New Roman" w:hAnsi="Times New Roman"/>
                <w:sz w:val="24"/>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CB4D" w14:textId="77777777" w:rsidR="00A8051B" w:rsidRDefault="00A8051B" w:rsidP="00A8051B">
            <w:pPr>
              <w:keepNext/>
              <w:ind w:firstLine="316"/>
              <w:jc w:val="both"/>
              <w:rPr>
                <w:rFonts w:ascii="Times New Roman" w:hAnsi="Times New Roman"/>
                <w:sz w:val="24"/>
              </w:rPr>
            </w:pPr>
          </w:p>
          <w:p w14:paraId="750C4666" w14:textId="77777777" w:rsidR="00A8051B" w:rsidRDefault="00A8051B" w:rsidP="00A8051B">
            <w:pPr>
              <w:keepNext/>
              <w:ind w:firstLine="316"/>
              <w:jc w:val="both"/>
              <w:rPr>
                <w:rFonts w:ascii="Times New Roman" w:hAnsi="Times New Roman"/>
                <w:sz w:val="24"/>
              </w:rPr>
            </w:pPr>
          </w:p>
          <w:p w14:paraId="72F5B9CD" w14:textId="77777777" w:rsidR="00A8051B" w:rsidRDefault="00A8051B" w:rsidP="00A8051B">
            <w:pPr>
              <w:keepNext/>
              <w:ind w:firstLine="316"/>
              <w:jc w:val="both"/>
              <w:rPr>
                <w:rFonts w:ascii="Times New Roman" w:hAnsi="Times New Roman"/>
                <w:sz w:val="24"/>
              </w:rPr>
            </w:pPr>
            <w:r>
              <w:rPr>
                <w:rFonts w:ascii="Times New Roman" w:hAnsi="Times New Roman"/>
                <w:sz w:val="24"/>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14:paraId="57E5EC53" w14:textId="77777777" w:rsidR="00A8051B" w:rsidRDefault="00A8051B" w:rsidP="00A8051B">
            <w:pPr>
              <w:keepNext/>
              <w:ind w:firstLine="316"/>
              <w:jc w:val="both"/>
              <w:rPr>
                <w:rFonts w:ascii="Times New Roman" w:hAnsi="Times New Roman"/>
                <w:sz w:val="24"/>
              </w:rPr>
            </w:pPr>
            <w:r>
              <w:rPr>
                <w:rFonts w:ascii="Times New Roman" w:hAnsi="Times New Roman"/>
                <w:sz w:val="24"/>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2AA819ED" w14:textId="77777777" w:rsidR="00A8051B" w:rsidRDefault="00A8051B" w:rsidP="00A8051B">
            <w:pPr>
              <w:keepNext/>
              <w:ind w:firstLine="316"/>
              <w:jc w:val="both"/>
              <w:rPr>
                <w:rFonts w:ascii="Times New Roman" w:hAnsi="Times New Roman"/>
                <w:sz w:val="24"/>
              </w:rPr>
            </w:pPr>
            <w:r>
              <w:rPr>
                <w:rFonts w:ascii="Times New Roman" w:hAnsi="Times New Roman"/>
                <w:sz w:val="24"/>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14:paraId="0DF7508C" w14:textId="77777777" w:rsidR="00A8051B" w:rsidRDefault="00A8051B" w:rsidP="00A8051B">
            <w:pPr>
              <w:ind w:firstLine="203"/>
              <w:jc w:val="both"/>
              <w:rPr>
                <w:rFonts w:ascii="Times New Roman" w:hAnsi="Times New Roman"/>
                <w:sz w:val="24"/>
              </w:rPr>
            </w:pPr>
            <w:r>
              <w:rPr>
                <w:rFonts w:ascii="Times New Roman" w:hAnsi="Times New Roman"/>
                <w:sz w:val="24"/>
              </w:rPr>
              <w:t>знает нормы экологической безопасности при ведении профессиональной деятельности;</w:t>
            </w:r>
          </w:p>
          <w:p w14:paraId="63D9CE38" w14:textId="77777777" w:rsidR="00A8051B" w:rsidRDefault="00A8051B" w:rsidP="00A8051B">
            <w:pPr>
              <w:keepNext/>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1F7F" w14:textId="77777777" w:rsidR="00A8051B" w:rsidRDefault="00A8051B" w:rsidP="00A8051B">
            <w:pPr>
              <w:jc w:val="center"/>
              <w:rPr>
                <w:rFonts w:ascii="Times New Roman" w:hAnsi="Times New Roman"/>
                <w:sz w:val="24"/>
              </w:rPr>
            </w:pPr>
            <w:r>
              <w:rPr>
                <w:rFonts w:ascii="Times New Roman" w:hAnsi="Times New Roman"/>
                <w:sz w:val="24"/>
              </w:rPr>
              <w:t>Письменный и устный опрос.</w:t>
            </w:r>
          </w:p>
          <w:p w14:paraId="7FCA2D37" w14:textId="77777777" w:rsidR="00A8051B" w:rsidRDefault="00A8051B" w:rsidP="00A8051B">
            <w:pPr>
              <w:jc w:val="center"/>
              <w:rPr>
                <w:rFonts w:ascii="Times New Roman" w:hAnsi="Times New Roman"/>
                <w:sz w:val="24"/>
              </w:rPr>
            </w:pPr>
            <w:r>
              <w:rPr>
                <w:rFonts w:ascii="Times New Roman" w:hAnsi="Times New Roman"/>
                <w:sz w:val="24"/>
              </w:rPr>
              <w:t>Тестирование.</w:t>
            </w:r>
          </w:p>
          <w:p w14:paraId="0A358E45" w14:textId="77777777" w:rsidR="00A8051B" w:rsidRDefault="00A8051B" w:rsidP="00A8051B">
            <w:pPr>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14:paraId="439FA723" w14:textId="77777777" w:rsidR="00A8051B" w:rsidRDefault="00A8051B" w:rsidP="00A8051B">
            <w:pPr>
              <w:jc w:val="center"/>
              <w:rPr>
                <w:rFonts w:ascii="Times New Roman" w:hAnsi="Times New Roman"/>
                <w:sz w:val="24"/>
              </w:rPr>
            </w:pPr>
            <w:r>
              <w:rPr>
                <w:rFonts w:ascii="Times New Roman" w:hAnsi="Times New Roman"/>
                <w:sz w:val="24"/>
              </w:rPr>
              <w:t>Промежуточная аттестация</w:t>
            </w:r>
          </w:p>
          <w:p w14:paraId="5EDBBAC9" w14:textId="77777777" w:rsidR="00A8051B" w:rsidRDefault="00A8051B" w:rsidP="00A8051B">
            <w:pPr>
              <w:jc w:val="center"/>
              <w:rPr>
                <w:rFonts w:ascii="Times New Roman" w:hAnsi="Times New Roman"/>
                <w:i/>
                <w:sz w:val="24"/>
              </w:rPr>
            </w:pPr>
          </w:p>
        </w:tc>
      </w:tr>
      <w:tr w:rsidR="00A8051B" w14:paraId="356855A7" w14:textId="77777777" w:rsidTr="00A8051B">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8828" w14:textId="77777777" w:rsidR="00A8051B" w:rsidRDefault="00A8051B" w:rsidP="00A8051B">
            <w:pPr>
              <w:jc w:val="both"/>
              <w:rPr>
                <w:rFonts w:ascii="Times New Roman" w:hAnsi="Times New Roman"/>
                <w:sz w:val="24"/>
                <w:u w:val="single"/>
              </w:rPr>
            </w:pPr>
            <w:r>
              <w:rPr>
                <w:rFonts w:ascii="Times New Roman" w:hAnsi="Times New Roman"/>
                <w:b/>
                <w:sz w:val="24"/>
              </w:rPr>
              <w:t>Перечень умений, осваиваемых в рамках дисциплины</w:t>
            </w:r>
          </w:p>
        </w:tc>
      </w:tr>
      <w:tr w:rsidR="00A8051B" w14:paraId="43539E8E" w14:textId="77777777" w:rsidTr="00A8051B">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A974" w14:textId="77777777" w:rsidR="00A8051B" w:rsidRDefault="00A8051B" w:rsidP="00A8051B">
            <w:pPr>
              <w:jc w:val="both"/>
              <w:rPr>
                <w:rFonts w:ascii="Times New Roman" w:hAnsi="Times New Roman"/>
                <w:sz w:val="24"/>
                <w:u w:val="single"/>
              </w:rPr>
            </w:pPr>
            <w:r>
              <w:rPr>
                <w:rFonts w:ascii="Times New Roman" w:hAnsi="Times New Roman"/>
                <w:sz w:val="24"/>
                <w:u w:val="single"/>
              </w:rPr>
              <w:t>Уметь:</w:t>
            </w:r>
          </w:p>
          <w:p w14:paraId="7433B369" w14:textId="77777777" w:rsidR="00A8051B" w:rsidRDefault="00A8051B" w:rsidP="00A8051B">
            <w:pPr>
              <w:ind w:firstLine="313"/>
              <w:jc w:val="both"/>
              <w:rPr>
                <w:rFonts w:ascii="Times New Roman" w:hAnsi="Times New Roman"/>
                <w:sz w:val="24"/>
              </w:rPr>
            </w:pPr>
            <w:r>
              <w:rPr>
                <w:rFonts w:ascii="Times New Roman" w:hAnsi="Times New Roman"/>
                <w:sz w:val="24"/>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7E76AF1D" w14:textId="77777777" w:rsidR="00A8051B" w:rsidRDefault="00A8051B" w:rsidP="00A8051B">
            <w:pPr>
              <w:ind w:firstLine="313"/>
              <w:jc w:val="both"/>
              <w:rPr>
                <w:rFonts w:ascii="Times New Roman" w:hAnsi="Times New Roman"/>
                <w:sz w:val="24"/>
              </w:rPr>
            </w:pPr>
            <w:r>
              <w:rPr>
                <w:rFonts w:ascii="Times New Roman" w:hAnsi="Times New Roman"/>
                <w:sz w:val="24"/>
              </w:rPr>
              <w:t xml:space="preserve">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w:t>
            </w:r>
            <w:r>
              <w:rPr>
                <w:rFonts w:ascii="Times New Roman" w:hAnsi="Times New Roman"/>
                <w:sz w:val="24"/>
              </w:rPr>
              <w:lastRenderedPageBreak/>
              <w:t>профессиональной деятельности;</w:t>
            </w:r>
          </w:p>
          <w:p w14:paraId="2A28E200" w14:textId="77777777" w:rsidR="00A8051B" w:rsidRDefault="00A8051B" w:rsidP="00A8051B">
            <w:pPr>
              <w:ind w:firstLine="313"/>
              <w:jc w:val="both"/>
              <w:rPr>
                <w:rFonts w:ascii="Times New Roman" w:hAnsi="Times New Roman"/>
                <w:sz w:val="24"/>
              </w:rPr>
            </w:pPr>
            <w:r>
              <w:rPr>
                <w:rFonts w:ascii="Times New Roman" w:hAnsi="Times New Roman"/>
                <w:sz w:val="24"/>
              </w:rPr>
              <w:t>действовать в чрезвычайных ситуациях мирного и военного времени;</w:t>
            </w:r>
          </w:p>
          <w:p w14:paraId="7D72D437" w14:textId="77777777" w:rsidR="00A8051B" w:rsidRDefault="00A8051B" w:rsidP="00A8051B">
            <w:pPr>
              <w:ind w:firstLine="313"/>
              <w:jc w:val="both"/>
              <w:rPr>
                <w:rFonts w:ascii="Times New Roman" w:hAnsi="Times New Roman"/>
                <w:sz w:val="24"/>
              </w:rPr>
            </w:pPr>
            <w:r>
              <w:rPr>
                <w:rFonts w:ascii="Times New Roman" w:hAnsi="Times New Roman"/>
                <w:sz w:val="24"/>
              </w:rPr>
              <w:t xml:space="preserve">соблюдать нормы экологической безопасности на рабочем месте; </w:t>
            </w:r>
          </w:p>
          <w:p w14:paraId="3944475B" w14:textId="77777777" w:rsidR="00A8051B" w:rsidRDefault="00A8051B" w:rsidP="00A8051B">
            <w:pPr>
              <w:ind w:firstLine="203"/>
              <w:jc w:val="both"/>
              <w:rPr>
                <w:rFonts w:ascii="Times New Roman" w:hAnsi="Times New Roman"/>
                <w:sz w:val="24"/>
              </w:rPr>
            </w:pPr>
            <w:r>
              <w:rPr>
                <w:rFonts w:ascii="Times New Roman" w:hAnsi="Times New Roman"/>
                <w:sz w:val="24"/>
              </w:rPr>
              <w:t>использовать на рабочем месте средства индивидуальной защиты от поражающих факторов при ЧС;</w:t>
            </w:r>
          </w:p>
          <w:p w14:paraId="0B722DD3" w14:textId="77777777" w:rsidR="00A8051B" w:rsidRDefault="00A8051B" w:rsidP="00A8051B">
            <w:pPr>
              <w:ind w:firstLine="203"/>
              <w:jc w:val="both"/>
              <w:rPr>
                <w:rFonts w:ascii="Times New Roman" w:hAnsi="Times New Roman"/>
                <w:sz w:val="24"/>
              </w:rPr>
            </w:pPr>
            <w:r>
              <w:rPr>
                <w:rStyle w:val="1f8"/>
                <w:rFonts w:ascii="Times New Roman" w:hAnsi="Times New Roman"/>
                <w:sz w:val="24"/>
              </w:rPr>
              <w:t>соблюдать правила поведения и порядок действий населения по сигналам гражданской обороны</w:t>
            </w:r>
          </w:p>
          <w:p w14:paraId="3654C13C" w14:textId="77777777" w:rsidR="00A8051B" w:rsidRDefault="00A8051B" w:rsidP="00A8051B">
            <w:pPr>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5DC82" w14:textId="77777777" w:rsidR="00A8051B" w:rsidRDefault="00A8051B" w:rsidP="00A8051B">
            <w:pPr>
              <w:rPr>
                <w:rFonts w:ascii="Times New Roman" w:hAnsi="Times New Roman"/>
                <w:sz w:val="24"/>
              </w:rPr>
            </w:pPr>
            <w:r>
              <w:rPr>
                <w:rFonts w:ascii="Times New Roman" w:hAnsi="Times New Roman"/>
                <w:sz w:val="24"/>
              </w:rPr>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66694C87" w14:textId="77777777" w:rsidR="00A8051B" w:rsidRDefault="00A8051B" w:rsidP="00A8051B">
            <w:pPr>
              <w:rPr>
                <w:rFonts w:ascii="Times New Roman" w:hAnsi="Times New Roman"/>
                <w:sz w:val="24"/>
              </w:rPr>
            </w:pPr>
            <w:r>
              <w:rPr>
                <w:rFonts w:ascii="Times New Roman" w:hAnsi="Times New Roman"/>
                <w:sz w:val="24"/>
              </w:rPr>
              <w:t>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14:paraId="70A9C70F" w14:textId="77777777" w:rsidR="00A8051B" w:rsidRDefault="00A8051B" w:rsidP="00A8051B">
            <w:pPr>
              <w:rPr>
                <w:rFonts w:ascii="Times New Roman" w:hAnsi="Times New Roman"/>
                <w:sz w:val="24"/>
              </w:rPr>
            </w:pPr>
            <w:r>
              <w:rPr>
                <w:rStyle w:val="1f8"/>
                <w:rFonts w:ascii="Times New Roman" w:hAnsi="Times New Roman"/>
                <w:sz w:val="24"/>
              </w:rPr>
              <w:t xml:space="preserve">соблюдает нормы </w:t>
            </w:r>
            <w:r>
              <w:rPr>
                <w:rFonts w:ascii="Times New Roman" w:hAnsi="Times New Roman"/>
                <w:sz w:val="24"/>
              </w:rPr>
              <w:t>экологической безопасности на  рабочем месте;</w:t>
            </w:r>
          </w:p>
          <w:p w14:paraId="3C46797E" w14:textId="77777777" w:rsidR="00A8051B" w:rsidRDefault="00A8051B" w:rsidP="00A8051B">
            <w:pPr>
              <w:rPr>
                <w:rFonts w:ascii="Times New Roman" w:hAnsi="Times New Roman"/>
                <w:sz w:val="24"/>
              </w:rPr>
            </w:pPr>
            <w:r>
              <w:rPr>
                <w:rFonts w:ascii="Times New Roman" w:hAnsi="Times New Roman"/>
                <w:sz w:val="24"/>
              </w:rPr>
              <w:lastRenderedPageBreak/>
              <w:t>правильно использует на рабочем месте средства индивидуальной защиты от поражающих факторов при ЧС</w:t>
            </w:r>
          </w:p>
          <w:p w14:paraId="76AFB81A" w14:textId="77777777" w:rsidR="00A8051B" w:rsidRDefault="00A8051B" w:rsidP="00A8051B">
            <w:pPr>
              <w:rPr>
                <w:rFonts w:ascii="Times New Roman" w:hAnsi="Times New Roman"/>
                <w:sz w:val="24"/>
              </w:rPr>
            </w:pPr>
            <w:r>
              <w:rPr>
                <w:rStyle w:val="1f8"/>
                <w:rFonts w:ascii="Times New Roman" w:hAnsi="Times New Roman"/>
                <w:sz w:val="24"/>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BBC6" w14:textId="77777777" w:rsidR="00A8051B" w:rsidRDefault="00A8051B" w:rsidP="00A8051B">
            <w:pPr>
              <w:jc w:val="center"/>
              <w:rPr>
                <w:rFonts w:ascii="Times New Roman" w:hAnsi="Times New Roman"/>
                <w:sz w:val="24"/>
              </w:rPr>
            </w:pPr>
            <w:r>
              <w:rPr>
                <w:rFonts w:ascii="Times New Roman" w:hAnsi="Times New Roman"/>
                <w:sz w:val="24"/>
              </w:rPr>
              <w:lastRenderedPageBreak/>
              <w:t>Экспертное наблюдение за ходом выполнения практических работ.</w:t>
            </w:r>
          </w:p>
          <w:p w14:paraId="24CE7E5D" w14:textId="77777777" w:rsidR="00A8051B" w:rsidRDefault="00A8051B" w:rsidP="00A8051B">
            <w:pPr>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14:paraId="20D26AB0" w14:textId="77777777" w:rsidR="00A8051B" w:rsidRDefault="00A8051B" w:rsidP="00A8051B">
            <w:pPr>
              <w:jc w:val="both"/>
              <w:rPr>
                <w:rFonts w:ascii="Times New Roman" w:hAnsi="Times New Roman"/>
                <w:i/>
                <w:sz w:val="24"/>
              </w:rPr>
            </w:pPr>
          </w:p>
        </w:tc>
      </w:tr>
      <w:tr w:rsidR="00A8051B" w14:paraId="016895C4" w14:textId="77777777" w:rsidTr="00A8051B">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68566" w14:textId="77777777" w:rsidR="00A8051B" w:rsidRDefault="00A8051B" w:rsidP="00A8051B">
            <w:pPr>
              <w:ind w:firstLine="316"/>
              <w:jc w:val="both"/>
              <w:rPr>
                <w:rFonts w:ascii="Times New Roman" w:hAnsi="Times New Roman"/>
                <w:i/>
                <w:sz w:val="24"/>
              </w:rPr>
            </w:pPr>
            <w:r>
              <w:rPr>
                <w:rFonts w:ascii="Times New Roman" w:hAnsi="Times New Roman"/>
                <w:b/>
                <w:sz w:val="24"/>
              </w:rPr>
              <w:lastRenderedPageBreak/>
              <w:t>Перечень знаний, осваиваемых в рамках модуля «Основы военной службы» (юноши)</w:t>
            </w:r>
          </w:p>
        </w:tc>
      </w:tr>
      <w:tr w:rsidR="00A8051B" w14:paraId="751426E2" w14:textId="77777777" w:rsidTr="00A8051B">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62F7C" w14:textId="77777777" w:rsidR="00A8051B" w:rsidRDefault="00A8051B" w:rsidP="00A8051B">
            <w:pPr>
              <w:jc w:val="both"/>
              <w:rPr>
                <w:rFonts w:ascii="Times New Roman" w:hAnsi="Times New Roman"/>
                <w:sz w:val="24"/>
                <w:u w:val="single"/>
              </w:rPr>
            </w:pPr>
            <w:r>
              <w:rPr>
                <w:rFonts w:ascii="Times New Roman" w:hAnsi="Times New Roman"/>
                <w:sz w:val="24"/>
                <w:u w:val="single"/>
              </w:rPr>
              <w:t>Знать:</w:t>
            </w:r>
          </w:p>
          <w:p w14:paraId="33987321" w14:textId="77777777" w:rsidR="00A8051B" w:rsidRDefault="00A8051B" w:rsidP="00A8051B">
            <w:pPr>
              <w:ind w:firstLine="316"/>
              <w:jc w:val="both"/>
              <w:rPr>
                <w:rFonts w:ascii="Times New Roman" w:hAnsi="Times New Roman"/>
                <w:sz w:val="24"/>
              </w:rPr>
            </w:pPr>
            <w:r>
              <w:rPr>
                <w:rFonts w:ascii="Times New Roman" w:hAnsi="Times New Roman"/>
                <w:sz w:val="24"/>
              </w:rPr>
              <w:t>основы военной безопасности и обороны государства;</w:t>
            </w:r>
          </w:p>
          <w:p w14:paraId="7A85781D" w14:textId="77777777" w:rsidR="00A8051B" w:rsidRDefault="00A8051B" w:rsidP="00A8051B">
            <w:pPr>
              <w:ind w:firstLine="316"/>
              <w:jc w:val="both"/>
              <w:rPr>
                <w:rFonts w:ascii="Times New Roman" w:hAnsi="Times New Roman"/>
                <w:sz w:val="24"/>
              </w:rPr>
            </w:pPr>
            <w:r>
              <w:rPr>
                <w:rFonts w:ascii="Times New Roman" w:hAnsi="Times New Roman"/>
                <w:sz w:val="24"/>
              </w:rPr>
              <w:t>организацию и порядок призыва граждан на военную службу и поступления на нее в добровольном порядке;</w:t>
            </w:r>
          </w:p>
          <w:p w14:paraId="6D5DDECA" w14:textId="77777777" w:rsidR="00A8051B" w:rsidRDefault="00A8051B" w:rsidP="00A8051B">
            <w:pPr>
              <w:ind w:firstLine="316"/>
              <w:jc w:val="both"/>
              <w:rPr>
                <w:rFonts w:ascii="Times New Roman" w:hAnsi="Times New Roman"/>
                <w:sz w:val="24"/>
              </w:rPr>
            </w:pPr>
            <w:r>
              <w:rPr>
                <w:rFonts w:ascii="Times New Roman" w:hAnsi="Times New Roman"/>
                <w:sz w:val="24"/>
              </w:rPr>
              <w:t>основы строевой, огневой и тактической подготовки;</w:t>
            </w:r>
          </w:p>
          <w:p w14:paraId="4538E358" w14:textId="77777777" w:rsidR="00A8051B" w:rsidRDefault="00A8051B" w:rsidP="00A8051B">
            <w:pPr>
              <w:ind w:firstLine="316"/>
              <w:jc w:val="both"/>
              <w:rPr>
                <w:rFonts w:ascii="Times New Roman" w:hAnsi="Times New Roman"/>
                <w:sz w:val="24"/>
              </w:rPr>
            </w:pPr>
            <w:r>
              <w:rPr>
                <w:rFonts w:ascii="Times New Roman" w:hAnsi="Times New Roman"/>
                <w:sz w:val="24"/>
              </w:rPr>
              <w:t>область применения получаемых профессиональных знаний при исполнении обязанностей военной службы;</w:t>
            </w:r>
          </w:p>
          <w:p w14:paraId="32767977" w14:textId="77777777" w:rsidR="00A8051B" w:rsidRDefault="00A8051B" w:rsidP="00A8051B">
            <w:pPr>
              <w:ind w:firstLine="316"/>
              <w:jc w:val="both"/>
              <w:rPr>
                <w:rFonts w:ascii="Times New Roman" w:hAnsi="Times New Roman"/>
                <w:sz w:val="24"/>
              </w:rPr>
            </w:pPr>
            <w:r>
              <w:rPr>
                <w:rFonts w:ascii="Times New Roman" w:hAnsi="Times New Roman"/>
                <w:sz w:val="24"/>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EA38D" w14:textId="77777777" w:rsidR="00A8051B" w:rsidRDefault="00A8051B" w:rsidP="00A8051B">
            <w:pPr>
              <w:keepNext/>
              <w:ind w:firstLine="316"/>
              <w:jc w:val="both"/>
              <w:rPr>
                <w:rFonts w:ascii="Times New Roman" w:hAnsi="Times New Roman"/>
                <w:sz w:val="24"/>
              </w:rPr>
            </w:pPr>
          </w:p>
          <w:p w14:paraId="6074F91D" w14:textId="77777777" w:rsidR="00A8051B" w:rsidRDefault="00A8051B" w:rsidP="00A8051B">
            <w:pPr>
              <w:keepNext/>
              <w:ind w:firstLine="316"/>
              <w:jc w:val="both"/>
              <w:rPr>
                <w:rFonts w:ascii="Times New Roman" w:hAnsi="Times New Roman"/>
                <w:sz w:val="24"/>
              </w:rPr>
            </w:pPr>
            <w:r>
              <w:rPr>
                <w:rFonts w:ascii="Times New Roman" w:hAnsi="Times New Roman"/>
                <w:sz w:val="24"/>
              </w:rPr>
              <w:t>демонстрирует знания об основах военной безопасности и обороны государства;</w:t>
            </w:r>
          </w:p>
          <w:p w14:paraId="0285C3C7" w14:textId="77777777" w:rsidR="00A8051B" w:rsidRDefault="00A8051B" w:rsidP="00A8051B">
            <w:pPr>
              <w:keepNext/>
              <w:ind w:firstLine="316"/>
              <w:jc w:val="both"/>
              <w:rPr>
                <w:rFonts w:ascii="Times New Roman" w:hAnsi="Times New Roman"/>
                <w:sz w:val="24"/>
              </w:rPr>
            </w:pPr>
            <w:r>
              <w:rPr>
                <w:rFonts w:ascii="Times New Roman" w:hAnsi="Times New Roman"/>
                <w:sz w:val="24"/>
              </w:rPr>
              <w:t>не уклоняется от службы в  рядах ВС РФ;</w:t>
            </w:r>
          </w:p>
          <w:p w14:paraId="60B44E88" w14:textId="77777777" w:rsidR="00A8051B" w:rsidRDefault="00A8051B" w:rsidP="00A8051B">
            <w:pPr>
              <w:ind w:firstLine="316"/>
              <w:jc w:val="both"/>
              <w:rPr>
                <w:rFonts w:ascii="Times New Roman" w:hAnsi="Times New Roman"/>
                <w:sz w:val="24"/>
              </w:rPr>
            </w:pPr>
            <w:r>
              <w:rPr>
                <w:rFonts w:ascii="Times New Roman" w:hAnsi="Times New Roman"/>
                <w:sz w:val="24"/>
              </w:rPr>
              <w:t>демонстрирует владение основами строевой, огневой и тактической подготовки;</w:t>
            </w:r>
          </w:p>
          <w:p w14:paraId="00359BD1" w14:textId="77777777" w:rsidR="00A8051B" w:rsidRDefault="00A8051B" w:rsidP="00A8051B">
            <w:pPr>
              <w:ind w:firstLine="316"/>
              <w:jc w:val="both"/>
              <w:rPr>
                <w:rFonts w:ascii="Times New Roman" w:hAnsi="Times New Roman"/>
                <w:sz w:val="24"/>
              </w:rPr>
            </w:pPr>
            <w:r>
              <w:rPr>
                <w:rFonts w:ascii="Times New Roman" w:hAnsi="Times New Roman"/>
                <w:sz w:val="24"/>
              </w:rPr>
              <w:t>применяет профессиональные знания при исполнении обязанностей военной службы;</w:t>
            </w:r>
          </w:p>
          <w:p w14:paraId="23A75454" w14:textId="77777777" w:rsidR="00A8051B" w:rsidRDefault="00A8051B" w:rsidP="00A8051B">
            <w:pPr>
              <w:ind w:firstLine="316"/>
              <w:jc w:val="both"/>
              <w:rPr>
                <w:rFonts w:ascii="Times New Roman" w:hAnsi="Times New Roman"/>
                <w:sz w:val="24"/>
              </w:rPr>
            </w:pPr>
            <w:r>
              <w:rPr>
                <w:rFonts w:ascii="Times New Roman" w:hAnsi="Times New Roman"/>
                <w:sz w:val="24"/>
              </w:rPr>
              <w:t>демонстрирует знания</w:t>
            </w:r>
            <w:r>
              <w:rPr>
                <w:rFonts w:ascii="Times New Roman" w:hAnsi="Times New Roman"/>
                <w:color w:val="FF0000"/>
                <w:sz w:val="24"/>
              </w:rPr>
              <w:t xml:space="preserve"> </w:t>
            </w:r>
            <w:r>
              <w:rPr>
                <w:rFonts w:ascii="Times New Roman" w:hAnsi="Times New Roman"/>
                <w:sz w:val="24"/>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AE538" w14:textId="77777777" w:rsidR="00A8051B" w:rsidRDefault="00A8051B" w:rsidP="00A8051B">
            <w:pPr>
              <w:jc w:val="center"/>
              <w:rPr>
                <w:rFonts w:ascii="Times New Roman" w:hAnsi="Times New Roman"/>
                <w:sz w:val="24"/>
              </w:rPr>
            </w:pPr>
            <w:r>
              <w:rPr>
                <w:rFonts w:ascii="Times New Roman" w:hAnsi="Times New Roman"/>
                <w:sz w:val="24"/>
              </w:rPr>
              <w:t>Письменный и устный опрос.</w:t>
            </w:r>
          </w:p>
          <w:p w14:paraId="6B18813D" w14:textId="77777777" w:rsidR="00A8051B" w:rsidRDefault="00A8051B" w:rsidP="00A8051B">
            <w:pPr>
              <w:jc w:val="center"/>
              <w:rPr>
                <w:rFonts w:ascii="Times New Roman" w:hAnsi="Times New Roman"/>
                <w:sz w:val="24"/>
              </w:rPr>
            </w:pPr>
            <w:r>
              <w:rPr>
                <w:rFonts w:ascii="Times New Roman" w:hAnsi="Times New Roman"/>
                <w:sz w:val="24"/>
              </w:rPr>
              <w:t>Тестирование.</w:t>
            </w:r>
          </w:p>
          <w:p w14:paraId="2622F095" w14:textId="77777777" w:rsidR="00A8051B" w:rsidRDefault="00A8051B" w:rsidP="00A8051B">
            <w:pPr>
              <w:jc w:val="center"/>
              <w:rPr>
                <w:rFonts w:ascii="Times New Roman" w:hAnsi="Times New Roman"/>
                <w:i/>
                <w:sz w:val="24"/>
              </w:rPr>
            </w:pPr>
            <w:r>
              <w:rPr>
                <w:rFonts w:ascii="Times New Roman" w:hAnsi="Times New Roman"/>
                <w:sz w:val="24"/>
              </w:rPr>
              <w:t>Оценка результатов выполнения практических работ</w:t>
            </w:r>
          </w:p>
          <w:p w14:paraId="25743B81" w14:textId="77777777" w:rsidR="00A8051B" w:rsidRDefault="00A8051B" w:rsidP="00A8051B">
            <w:pPr>
              <w:jc w:val="center"/>
              <w:rPr>
                <w:rFonts w:ascii="Times New Roman" w:hAnsi="Times New Roman"/>
                <w:sz w:val="24"/>
              </w:rPr>
            </w:pPr>
            <w:r>
              <w:rPr>
                <w:rFonts w:ascii="Times New Roman" w:hAnsi="Times New Roman"/>
                <w:sz w:val="24"/>
              </w:rPr>
              <w:t>Промежуточная аттестация</w:t>
            </w:r>
          </w:p>
          <w:p w14:paraId="771B8041" w14:textId="77777777" w:rsidR="00A8051B" w:rsidRDefault="00A8051B" w:rsidP="00A8051B">
            <w:pPr>
              <w:jc w:val="center"/>
              <w:rPr>
                <w:rFonts w:ascii="Times New Roman" w:hAnsi="Times New Roman"/>
                <w:i/>
                <w:sz w:val="24"/>
              </w:rPr>
            </w:pPr>
          </w:p>
        </w:tc>
      </w:tr>
      <w:tr w:rsidR="00A8051B" w14:paraId="1823B060" w14:textId="77777777" w:rsidTr="00A8051B">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4B440" w14:textId="77777777" w:rsidR="00A8051B" w:rsidRDefault="00A8051B" w:rsidP="00A8051B">
            <w:pPr>
              <w:jc w:val="both"/>
              <w:rPr>
                <w:rFonts w:ascii="Times New Roman" w:hAnsi="Times New Roman"/>
                <w:sz w:val="24"/>
                <w:u w:val="single"/>
              </w:rPr>
            </w:pPr>
            <w:r>
              <w:rPr>
                <w:rFonts w:ascii="Times New Roman" w:hAnsi="Times New Roman"/>
                <w:b/>
                <w:sz w:val="24"/>
              </w:rPr>
              <w:t>Перечень умений, осваиваемых в рамках модуля «Основы военной службы» (юноши)</w:t>
            </w:r>
          </w:p>
        </w:tc>
      </w:tr>
      <w:tr w:rsidR="00A8051B" w14:paraId="34FD0922" w14:textId="77777777" w:rsidTr="00A8051B">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2466" w14:textId="77777777" w:rsidR="00A8051B" w:rsidRDefault="00A8051B" w:rsidP="00A8051B">
            <w:pPr>
              <w:jc w:val="both"/>
              <w:rPr>
                <w:rFonts w:ascii="Times New Roman" w:hAnsi="Times New Roman"/>
                <w:sz w:val="24"/>
                <w:u w:val="single"/>
              </w:rPr>
            </w:pPr>
            <w:r>
              <w:rPr>
                <w:rFonts w:ascii="Times New Roman" w:hAnsi="Times New Roman"/>
                <w:sz w:val="24"/>
                <w:u w:val="single"/>
              </w:rPr>
              <w:t>Уметь:</w:t>
            </w:r>
          </w:p>
          <w:p w14:paraId="1AAB2883" w14:textId="77777777" w:rsidR="00A8051B" w:rsidRDefault="00A8051B" w:rsidP="00A8051B">
            <w:pPr>
              <w:ind w:firstLine="306"/>
              <w:jc w:val="both"/>
              <w:rPr>
                <w:rFonts w:ascii="Times New Roman" w:hAnsi="Times New Roman"/>
                <w:sz w:val="24"/>
              </w:rPr>
            </w:pPr>
            <w:r>
              <w:rPr>
                <w:rFonts w:ascii="Times New Roman" w:hAnsi="Times New Roman"/>
                <w:sz w:val="24"/>
              </w:rPr>
              <w:t>владеть общей физической и строевой подготовкой,  навыками обязательной подготовки к военной службе;</w:t>
            </w:r>
          </w:p>
          <w:p w14:paraId="333DD9B2" w14:textId="77777777" w:rsidR="00A8051B" w:rsidRDefault="00A8051B" w:rsidP="00A8051B">
            <w:pPr>
              <w:ind w:firstLine="316"/>
              <w:jc w:val="both"/>
              <w:rPr>
                <w:rFonts w:ascii="Times New Roman" w:hAnsi="Times New Roman"/>
                <w:sz w:val="24"/>
              </w:rPr>
            </w:pPr>
            <w:r>
              <w:rPr>
                <w:rFonts w:ascii="Times New Roman" w:hAnsi="Times New Roman"/>
                <w:sz w:val="24"/>
              </w:rPr>
              <w:t>выполнять мероприятия доврачебной помощи пострадавшим</w:t>
            </w:r>
          </w:p>
          <w:p w14:paraId="66D54CAA" w14:textId="77777777" w:rsidR="00A8051B" w:rsidRDefault="00A8051B" w:rsidP="00A8051B">
            <w:pPr>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0F25" w14:textId="77777777" w:rsidR="00A8051B" w:rsidRDefault="00A8051B" w:rsidP="00A8051B">
            <w:pPr>
              <w:ind w:firstLine="316"/>
              <w:jc w:val="both"/>
              <w:rPr>
                <w:rFonts w:ascii="Times New Roman" w:hAnsi="Times New Roman"/>
                <w:sz w:val="24"/>
                <w:shd w:val="clear" w:color="auto" w:fill="FFA2CF"/>
              </w:rPr>
            </w:pPr>
          </w:p>
          <w:p w14:paraId="17B0BBCF" w14:textId="77777777" w:rsidR="00A8051B" w:rsidRDefault="00A8051B" w:rsidP="00A8051B">
            <w:pPr>
              <w:ind w:firstLine="316"/>
              <w:jc w:val="both"/>
              <w:rPr>
                <w:rFonts w:ascii="Times New Roman" w:hAnsi="Times New Roman"/>
                <w:i/>
                <w:sz w:val="24"/>
              </w:rPr>
            </w:pPr>
            <w:r>
              <w:rPr>
                <w:rFonts w:ascii="Times New Roman" w:hAnsi="Times New Roman"/>
                <w:sz w:val="24"/>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C4F8" w14:textId="77777777" w:rsidR="00A8051B" w:rsidRDefault="00A8051B" w:rsidP="00A8051B">
            <w:pPr>
              <w:jc w:val="center"/>
              <w:rPr>
                <w:rFonts w:ascii="Times New Roman" w:hAnsi="Times New Roman"/>
                <w:sz w:val="24"/>
              </w:rPr>
            </w:pPr>
            <w:r>
              <w:rPr>
                <w:rFonts w:ascii="Times New Roman" w:hAnsi="Times New Roman"/>
                <w:sz w:val="24"/>
              </w:rPr>
              <w:t>Экспертное наблюдение за ходом выполнения практических работ.</w:t>
            </w:r>
          </w:p>
          <w:p w14:paraId="148E56F5" w14:textId="77777777" w:rsidR="00A8051B" w:rsidRDefault="00A8051B" w:rsidP="00A8051B">
            <w:pPr>
              <w:jc w:val="center"/>
              <w:rPr>
                <w:rFonts w:ascii="Times New Roman" w:hAnsi="Times New Roman"/>
                <w:sz w:val="24"/>
              </w:rPr>
            </w:pPr>
            <w:r>
              <w:rPr>
                <w:rFonts w:ascii="Times New Roman" w:hAnsi="Times New Roman"/>
                <w:sz w:val="24"/>
              </w:rPr>
              <w:t>Оценка результатов выполнения практических работ</w:t>
            </w:r>
          </w:p>
          <w:p w14:paraId="33AAA808" w14:textId="77777777" w:rsidR="00A8051B" w:rsidRDefault="00A8051B" w:rsidP="00A8051B">
            <w:pPr>
              <w:jc w:val="both"/>
              <w:rPr>
                <w:rFonts w:ascii="Times New Roman" w:hAnsi="Times New Roman"/>
                <w:i/>
                <w:sz w:val="24"/>
              </w:rPr>
            </w:pPr>
          </w:p>
        </w:tc>
      </w:tr>
      <w:tr w:rsidR="00A8051B" w14:paraId="39B9BCC9" w14:textId="77777777" w:rsidTr="00A8051B">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291A" w14:textId="77777777" w:rsidR="00A8051B" w:rsidRDefault="00A8051B" w:rsidP="00A8051B">
            <w:pPr>
              <w:ind w:firstLine="316"/>
              <w:jc w:val="both"/>
              <w:rPr>
                <w:rFonts w:ascii="Times New Roman" w:hAnsi="Times New Roman"/>
                <w:i/>
                <w:sz w:val="24"/>
              </w:rPr>
            </w:pPr>
            <w:r>
              <w:rPr>
                <w:rFonts w:ascii="Times New Roman" w:hAnsi="Times New Roman"/>
                <w:b/>
                <w:sz w:val="24"/>
              </w:rPr>
              <w:t>Перечень знаний, осваиваемых в рамках модуля «Основы медицинских знаний» (для девушек)</w:t>
            </w:r>
          </w:p>
        </w:tc>
      </w:tr>
      <w:tr w:rsidR="00A8051B" w14:paraId="2EFA56FF" w14:textId="77777777" w:rsidTr="00A8051B">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C4BE7" w14:textId="77777777" w:rsidR="00A8051B" w:rsidRDefault="00A8051B" w:rsidP="00A8051B">
            <w:pPr>
              <w:jc w:val="both"/>
              <w:rPr>
                <w:rFonts w:ascii="Times New Roman" w:hAnsi="Times New Roman"/>
                <w:sz w:val="24"/>
                <w:u w:val="single"/>
              </w:rPr>
            </w:pPr>
            <w:r>
              <w:rPr>
                <w:rFonts w:ascii="Times New Roman" w:hAnsi="Times New Roman"/>
                <w:sz w:val="24"/>
                <w:u w:val="single"/>
              </w:rPr>
              <w:t>Знать:</w:t>
            </w:r>
          </w:p>
          <w:p w14:paraId="1248B171" w14:textId="77777777" w:rsidR="00A8051B" w:rsidRDefault="00A8051B" w:rsidP="00A8051B">
            <w:pPr>
              <w:jc w:val="both"/>
              <w:rPr>
                <w:rFonts w:ascii="Times New Roman" w:hAnsi="Times New Roman"/>
                <w:sz w:val="24"/>
              </w:rPr>
            </w:pPr>
            <w:r>
              <w:rPr>
                <w:rFonts w:ascii="Times New Roman" w:hAnsi="Times New Roman"/>
                <w:sz w:val="24"/>
              </w:rPr>
              <w:t>характеристики поражений организма человека от воздействий опасных факторов;</w:t>
            </w:r>
          </w:p>
          <w:p w14:paraId="09CBEB56" w14:textId="77777777" w:rsidR="00A8051B" w:rsidRDefault="00A8051B" w:rsidP="00A8051B">
            <w:pPr>
              <w:jc w:val="both"/>
              <w:rPr>
                <w:rFonts w:ascii="Times New Roman" w:hAnsi="Times New Roman"/>
                <w:sz w:val="24"/>
              </w:rPr>
            </w:pPr>
            <w:r>
              <w:rPr>
                <w:rFonts w:ascii="Times New Roman" w:hAnsi="Times New Roman"/>
                <w:sz w:val="24"/>
              </w:rPr>
              <w:lastRenderedPageBreak/>
              <w:t>классификацию и общие признаки инфекционных заболеваний;</w:t>
            </w:r>
          </w:p>
          <w:p w14:paraId="6F0FE6F4" w14:textId="77777777" w:rsidR="00A8051B" w:rsidRDefault="00A8051B" w:rsidP="00A8051B">
            <w:pPr>
              <w:jc w:val="both"/>
              <w:rPr>
                <w:rFonts w:ascii="Times New Roman" w:hAnsi="Times New Roman"/>
                <w:sz w:val="24"/>
              </w:rPr>
            </w:pPr>
            <w:r>
              <w:rPr>
                <w:rFonts w:ascii="Times New Roman" w:hAnsi="Times New Roman"/>
                <w:sz w:val="24"/>
              </w:rPr>
              <w:t>факторы формирования здорового образа жизни</w:t>
            </w:r>
          </w:p>
          <w:p w14:paraId="501C1EFE" w14:textId="77777777" w:rsidR="00A8051B" w:rsidRDefault="00A8051B" w:rsidP="00A8051B">
            <w:pPr>
              <w:ind w:firstLine="316"/>
              <w:jc w:val="both"/>
              <w:rPr>
                <w:rFonts w:ascii="Times New Roman" w:hAnsi="Times New Roman"/>
                <w:sz w:val="24"/>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DD5F5" w14:textId="77777777" w:rsidR="00A8051B" w:rsidRDefault="00A8051B" w:rsidP="00A8051B">
            <w:pPr>
              <w:ind w:firstLine="316"/>
              <w:jc w:val="both"/>
              <w:rPr>
                <w:rFonts w:ascii="Times New Roman" w:hAnsi="Times New Roman"/>
                <w:i/>
                <w:sz w:val="24"/>
              </w:rPr>
            </w:pPr>
          </w:p>
          <w:p w14:paraId="1665F01F" w14:textId="77777777" w:rsidR="00A8051B" w:rsidRDefault="00A8051B" w:rsidP="00A8051B">
            <w:pPr>
              <w:ind w:firstLine="316"/>
              <w:jc w:val="both"/>
              <w:rPr>
                <w:rFonts w:ascii="Times New Roman" w:hAnsi="Times New Roman"/>
                <w:sz w:val="24"/>
              </w:rPr>
            </w:pPr>
            <w:r>
              <w:rPr>
                <w:rFonts w:ascii="Times New Roman" w:hAnsi="Times New Roman"/>
                <w:sz w:val="24"/>
              </w:rPr>
              <w:t>владеет знаниями о последствиях поражений организма человека от воздействий опасных факторов;</w:t>
            </w:r>
          </w:p>
          <w:p w14:paraId="5FB9A01D" w14:textId="77777777" w:rsidR="00A8051B" w:rsidRDefault="00A8051B" w:rsidP="00A8051B">
            <w:pPr>
              <w:ind w:firstLine="316"/>
              <w:jc w:val="both"/>
              <w:rPr>
                <w:rFonts w:ascii="Times New Roman" w:hAnsi="Times New Roman"/>
                <w:i/>
                <w:sz w:val="24"/>
              </w:rPr>
            </w:pPr>
            <w:r>
              <w:rPr>
                <w:rFonts w:ascii="Times New Roman" w:hAnsi="Times New Roman"/>
                <w:sz w:val="24"/>
              </w:rPr>
              <w:lastRenderedPageBreak/>
              <w:t xml:space="preserve">демонстрирует приемы </w:t>
            </w:r>
            <w:r>
              <w:rPr>
                <w:rFonts w:ascii="Times New Roman" w:hAnsi="Times New Roman"/>
              </w:rPr>
              <w:t>оказания первой медико-санитарной помощи, владеет методами доврачебной реанимации;</w:t>
            </w:r>
          </w:p>
          <w:p w14:paraId="6F4063FB" w14:textId="77777777" w:rsidR="00A8051B" w:rsidRDefault="00A8051B" w:rsidP="00A8051B">
            <w:pPr>
              <w:ind w:firstLine="316"/>
              <w:jc w:val="both"/>
              <w:rPr>
                <w:rFonts w:ascii="Times New Roman" w:hAnsi="Times New Roman"/>
                <w:i/>
                <w:sz w:val="24"/>
              </w:rPr>
            </w:pPr>
            <w:r>
              <w:rPr>
                <w:rFonts w:ascii="Times New Roman" w:hAnsi="Times New Roman"/>
                <w:sz w:val="24"/>
              </w:rPr>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88029" w14:textId="77777777" w:rsidR="00A8051B" w:rsidRDefault="00A8051B" w:rsidP="00A8051B">
            <w:pPr>
              <w:jc w:val="center"/>
              <w:rPr>
                <w:rFonts w:ascii="Times New Roman" w:hAnsi="Times New Roman"/>
                <w:sz w:val="24"/>
              </w:rPr>
            </w:pPr>
            <w:r>
              <w:rPr>
                <w:rFonts w:ascii="Times New Roman" w:hAnsi="Times New Roman"/>
                <w:sz w:val="24"/>
              </w:rPr>
              <w:lastRenderedPageBreak/>
              <w:t>Письменный и устный опрос.</w:t>
            </w:r>
          </w:p>
          <w:p w14:paraId="3C694EA1" w14:textId="77777777" w:rsidR="00A8051B" w:rsidRDefault="00A8051B" w:rsidP="00A8051B">
            <w:pPr>
              <w:jc w:val="center"/>
              <w:rPr>
                <w:rFonts w:ascii="Times New Roman" w:hAnsi="Times New Roman"/>
                <w:sz w:val="24"/>
              </w:rPr>
            </w:pPr>
            <w:r>
              <w:rPr>
                <w:rFonts w:ascii="Times New Roman" w:hAnsi="Times New Roman"/>
                <w:sz w:val="24"/>
              </w:rPr>
              <w:t>Оценка результатов выполнения практических работ</w:t>
            </w:r>
          </w:p>
        </w:tc>
      </w:tr>
      <w:tr w:rsidR="00A8051B" w14:paraId="6ED27318" w14:textId="77777777" w:rsidTr="00A8051B">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4CAD" w14:textId="77777777" w:rsidR="00A8051B" w:rsidRDefault="00A8051B" w:rsidP="00A8051B">
            <w:pPr>
              <w:ind w:firstLine="316"/>
              <w:jc w:val="both"/>
              <w:rPr>
                <w:rFonts w:ascii="Times New Roman" w:hAnsi="Times New Roman"/>
                <w:i/>
                <w:sz w:val="24"/>
              </w:rPr>
            </w:pPr>
            <w:r>
              <w:rPr>
                <w:rFonts w:ascii="Times New Roman" w:hAnsi="Times New Roman"/>
                <w:b/>
                <w:sz w:val="24"/>
              </w:rPr>
              <w:lastRenderedPageBreak/>
              <w:t>Перечень умений, осваиваемых в рамках модуля «Основы медицинских знаний» (для девушек)</w:t>
            </w:r>
          </w:p>
        </w:tc>
      </w:tr>
      <w:tr w:rsidR="00A8051B" w14:paraId="09362710" w14:textId="77777777" w:rsidTr="00A8051B">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64F4A" w14:textId="77777777" w:rsidR="00A8051B" w:rsidRDefault="00A8051B" w:rsidP="00A8051B">
            <w:pPr>
              <w:jc w:val="both"/>
              <w:rPr>
                <w:rFonts w:ascii="Times New Roman" w:hAnsi="Times New Roman"/>
                <w:sz w:val="24"/>
                <w:u w:val="single"/>
              </w:rPr>
            </w:pPr>
            <w:r>
              <w:rPr>
                <w:rFonts w:ascii="Times New Roman" w:hAnsi="Times New Roman"/>
                <w:sz w:val="24"/>
                <w:u w:val="single"/>
              </w:rPr>
              <w:t>Уметь:</w:t>
            </w:r>
          </w:p>
          <w:p w14:paraId="136C8F32" w14:textId="77777777" w:rsidR="00A8051B" w:rsidRDefault="00A8051B" w:rsidP="00A8051B">
            <w:pPr>
              <w:ind w:firstLine="316"/>
              <w:jc w:val="both"/>
              <w:rPr>
                <w:rFonts w:ascii="Times New Roman" w:hAnsi="Times New Roman"/>
                <w:sz w:val="24"/>
              </w:rPr>
            </w:pPr>
            <w:r>
              <w:rPr>
                <w:rFonts w:ascii="Times New Roman" w:hAnsi="Times New Roman"/>
                <w:sz w:val="24"/>
              </w:rPr>
              <w:t>демонстрировать основы оказания первой доврачебной помощи пострадавшим</w:t>
            </w:r>
          </w:p>
          <w:p w14:paraId="46BE2550" w14:textId="77777777" w:rsidR="00A8051B" w:rsidRDefault="00A8051B" w:rsidP="00A8051B">
            <w:pPr>
              <w:ind w:firstLine="316"/>
              <w:jc w:val="both"/>
              <w:rPr>
                <w:rFonts w:ascii="Times New Roman" w:hAnsi="Times New Roman"/>
                <w:sz w:val="24"/>
              </w:rPr>
            </w:pPr>
            <w:r>
              <w:rPr>
                <w:rFonts w:ascii="Times New Roman" w:hAnsi="Times New Roman"/>
                <w:sz w:val="24"/>
              </w:rPr>
              <w:t>осуществлять профилактику инфекционных заболеваний;</w:t>
            </w:r>
          </w:p>
          <w:p w14:paraId="07AA5817" w14:textId="77777777" w:rsidR="00A8051B" w:rsidRDefault="00A8051B" w:rsidP="00A8051B">
            <w:pPr>
              <w:ind w:firstLine="306"/>
              <w:jc w:val="both"/>
              <w:rPr>
                <w:rFonts w:ascii="Times New Roman" w:hAnsi="Times New Roman"/>
                <w:sz w:val="24"/>
              </w:rPr>
            </w:pPr>
            <w:r>
              <w:rPr>
                <w:rFonts w:ascii="Times New Roman" w:hAnsi="Times New Roman"/>
                <w:sz w:val="24"/>
              </w:rPr>
              <w:t>определять показатели здоровья и оценивать физическое состояние</w:t>
            </w:r>
          </w:p>
          <w:p w14:paraId="2D021EA8" w14:textId="77777777" w:rsidR="00A8051B" w:rsidRDefault="00A8051B" w:rsidP="00A8051B">
            <w:pPr>
              <w:jc w:val="both"/>
              <w:rPr>
                <w:rFonts w:ascii="Times New Roman" w:hAnsi="Times New Roman"/>
                <w:sz w:val="24"/>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EE4A1" w14:textId="77777777" w:rsidR="00A8051B" w:rsidRDefault="00A8051B" w:rsidP="00A8051B">
            <w:pPr>
              <w:ind w:firstLine="316"/>
              <w:jc w:val="both"/>
              <w:rPr>
                <w:rFonts w:ascii="Times New Roman" w:hAnsi="Times New Roman"/>
                <w:sz w:val="24"/>
              </w:rPr>
            </w:pPr>
          </w:p>
          <w:p w14:paraId="6475C6E8" w14:textId="77777777" w:rsidR="00A8051B" w:rsidRDefault="00A8051B" w:rsidP="00A8051B">
            <w:pPr>
              <w:ind w:firstLine="316"/>
              <w:jc w:val="both"/>
              <w:rPr>
                <w:rFonts w:ascii="Times New Roman" w:hAnsi="Times New Roman"/>
                <w:sz w:val="24"/>
              </w:rPr>
            </w:pPr>
            <w:r>
              <w:rPr>
                <w:rFonts w:ascii="Times New Roman" w:hAnsi="Times New Roman"/>
                <w:sz w:val="24"/>
              </w:rPr>
              <w:t xml:space="preserve">демонстрирует основы оказания первой доврачебной помощи пострадавшим </w:t>
            </w:r>
          </w:p>
          <w:p w14:paraId="155CAAFE" w14:textId="77777777" w:rsidR="00A8051B" w:rsidRDefault="00A8051B" w:rsidP="00A8051B">
            <w:pPr>
              <w:ind w:firstLine="316"/>
              <w:jc w:val="both"/>
              <w:rPr>
                <w:rFonts w:ascii="Times New Roman" w:hAnsi="Times New Roman"/>
                <w:sz w:val="24"/>
              </w:rPr>
            </w:pPr>
            <w:r>
              <w:rPr>
                <w:rFonts w:ascii="Times New Roman" w:hAnsi="Times New Roman"/>
                <w:sz w:val="24"/>
              </w:rPr>
              <w:t>владеет принципами профилактики инфекционных заболеваний;</w:t>
            </w:r>
          </w:p>
          <w:p w14:paraId="1F189DA7" w14:textId="77777777" w:rsidR="00A8051B" w:rsidRDefault="00A8051B" w:rsidP="00A8051B">
            <w:pPr>
              <w:ind w:firstLine="316"/>
              <w:jc w:val="both"/>
              <w:rPr>
                <w:rFonts w:ascii="Times New Roman" w:hAnsi="Times New Roman"/>
                <w:sz w:val="24"/>
              </w:rPr>
            </w:pPr>
            <w:r>
              <w:rPr>
                <w:rFonts w:ascii="Times New Roman" w:hAnsi="Times New Roman"/>
                <w:sz w:val="24"/>
              </w:rPr>
              <w:t>определяет показатели здоровья и оценивает физическое состояние</w:t>
            </w:r>
          </w:p>
          <w:p w14:paraId="0E64DF2C" w14:textId="77777777" w:rsidR="00A8051B" w:rsidRDefault="00A8051B" w:rsidP="00A8051B">
            <w:pPr>
              <w:ind w:firstLine="316"/>
              <w:jc w:val="both"/>
              <w:rPr>
                <w:rFonts w:ascii="Times New Roman" w:hAnsi="Times New Roman"/>
                <w:sz w:val="24"/>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243BF" w14:textId="77777777" w:rsidR="00A8051B" w:rsidRDefault="00A8051B" w:rsidP="00A8051B">
            <w:pPr>
              <w:jc w:val="center"/>
              <w:rPr>
                <w:rFonts w:ascii="Times New Roman" w:hAnsi="Times New Roman"/>
                <w:sz w:val="24"/>
              </w:rPr>
            </w:pPr>
            <w:r>
              <w:rPr>
                <w:rFonts w:ascii="Times New Roman" w:hAnsi="Times New Roman"/>
                <w:sz w:val="24"/>
              </w:rPr>
              <w:t>Экспертное наблюдение за ходом выполнения практических работ.</w:t>
            </w:r>
          </w:p>
          <w:p w14:paraId="737DC908" w14:textId="77777777" w:rsidR="00A8051B" w:rsidRDefault="00A8051B" w:rsidP="00A8051B">
            <w:pPr>
              <w:jc w:val="center"/>
              <w:rPr>
                <w:rFonts w:ascii="Times New Roman" w:hAnsi="Times New Roman"/>
                <w:sz w:val="24"/>
              </w:rPr>
            </w:pPr>
            <w:r>
              <w:rPr>
                <w:rFonts w:ascii="Times New Roman" w:hAnsi="Times New Roman"/>
                <w:sz w:val="24"/>
              </w:rPr>
              <w:t>Оценка результатов выполнения практических работ</w:t>
            </w:r>
          </w:p>
          <w:p w14:paraId="3B961F28" w14:textId="77777777" w:rsidR="00A8051B" w:rsidRDefault="00A8051B" w:rsidP="00A8051B">
            <w:pPr>
              <w:jc w:val="both"/>
              <w:rPr>
                <w:rFonts w:ascii="Times New Roman" w:hAnsi="Times New Roman"/>
                <w:i/>
                <w:sz w:val="24"/>
              </w:rPr>
            </w:pPr>
          </w:p>
        </w:tc>
      </w:tr>
    </w:tbl>
    <w:p w14:paraId="7D854901" w14:textId="77777777" w:rsidR="00A8051B" w:rsidRDefault="00A8051B" w:rsidP="00A8051B">
      <w:pPr>
        <w:jc w:val="both"/>
        <w:rPr>
          <w:rFonts w:ascii="Times New Roman" w:hAnsi="Times New Roman"/>
          <w:b/>
          <w:sz w:val="24"/>
        </w:rPr>
      </w:pPr>
    </w:p>
    <w:p w14:paraId="3CE0CDF4" w14:textId="14CB480C" w:rsidR="00DF04AB" w:rsidRDefault="00DF04AB" w:rsidP="00D26D7C">
      <w:pPr>
        <w:rPr>
          <w:rFonts w:ascii="Times New Roman" w:hAnsi="Times New Roman" w:cs="Times New Roman"/>
          <w:b/>
          <w:bCs/>
          <w:sz w:val="24"/>
          <w:szCs w:val="24"/>
        </w:rPr>
      </w:pPr>
      <w:r>
        <w:rPr>
          <w:rFonts w:ascii="Times New Roman" w:hAnsi="Times New Roman" w:cs="Times New Roman"/>
          <w:b/>
          <w:bCs/>
          <w:sz w:val="24"/>
          <w:szCs w:val="24"/>
        </w:rPr>
        <w:br w:type="page"/>
      </w:r>
    </w:p>
    <w:p w14:paraId="785F4895" w14:textId="77777777" w:rsidR="00DF04AB" w:rsidRDefault="00DF04AB" w:rsidP="00DF04AB">
      <w:pPr>
        <w:spacing w:after="156" w:line="259" w:lineRule="auto"/>
        <w:ind w:left="60"/>
        <w:jc w:val="center"/>
      </w:pPr>
    </w:p>
    <w:p w14:paraId="4F7137B3" w14:textId="77777777" w:rsidR="00DF04AB" w:rsidRDefault="00DF04AB" w:rsidP="00DF04AB">
      <w:pPr>
        <w:pStyle w:val="1"/>
        <w:tabs>
          <w:tab w:val="center" w:pos="5315"/>
          <w:tab w:val="center" w:pos="6004"/>
        </w:tabs>
        <w:jc w:val="right"/>
        <w:rPr>
          <w:rFonts w:ascii="Calibri" w:eastAsia="Calibri" w:hAnsi="Calibri" w:cs="Calibri"/>
          <w:b w:val="0"/>
          <w:sz w:val="22"/>
        </w:rPr>
      </w:pPr>
      <w:r>
        <w:rPr>
          <w:rFonts w:ascii="Calibri" w:eastAsia="Calibri" w:hAnsi="Calibri" w:cs="Calibri"/>
          <w:b w:val="0"/>
          <w:sz w:val="22"/>
        </w:rPr>
        <w:tab/>
      </w:r>
    </w:p>
    <w:p w14:paraId="312479FB" w14:textId="77777777" w:rsidR="00DF04AB" w:rsidRDefault="00DF04AB" w:rsidP="00DF04AB">
      <w:pPr>
        <w:pStyle w:val="1"/>
        <w:tabs>
          <w:tab w:val="center" w:pos="5315"/>
          <w:tab w:val="center" w:pos="6004"/>
        </w:tabs>
        <w:jc w:val="right"/>
        <w:rPr>
          <w:rFonts w:ascii="Calibri" w:eastAsia="Calibri" w:hAnsi="Calibri" w:cs="Calibri"/>
          <w:b w:val="0"/>
          <w:sz w:val="22"/>
        </w:rPr>
      </w:pPr>
    </w:p>
    <w:p w14:paraId="4A8CDD97" w14:textId="3E71DC7D" w:rsidR="00DF04AB" w:rsidRDefault="00DF04AB" w:rsidP="00DF04AB">
      <w:pPr>
        <w:pStyle w:val="1"/>
        <w:tabs>
          <w:tab w:val="center" w:pos="5315"/>
          <w:tab w:val="center" w:pos="6004"/>
        </w:tabs>
        <w:jc w:val="right"/>
      </w:pPr>
      <w:r>
        <w:rPr>
          <w:i/>
        </w:rPr>
        <w:t xml:space="preserve"> </w:t>
      </w:r>
    </w:p>
    <w:p w14:paraId="191DD7B4" w14:textId="77777777" w:rsidR="00DF04AB" w:rsidRDefault="00DF04AB" w:rsidP="00DF04AB">
      <w:pPr>
        <w:spacing w:line="259" w:lineRule="auto"/>
        <w:ind w:left="60"/>
        <w:jc w:val="center"/>
      </w:pPr>
      <w:r>
        <w:rPr>
          <w:b/>
          <w:i/>
        </w:rPr>
        <w:t xml:space="preserve"> </w:t>
      </w:r>
    </w:p>
    <w:p w14:paraId="28E8D2CF" w14:textId="77777777" w:rsidR="00DF04AB" w:rsidRDefault="00DF04AB" w:rsidP="00DF04AB">
      <w:pPr>
        <w:spacing w:line="259" w:lineRule="auto"/>
        <w:ind w:left="60"/>
        <w:jc w:val="center"/>
      </w:pPr>
      <w:r>
        <w:rPr>
          <w:b/>
          <w:i/>
        </w:rPr>
        <w:t xml:space="preserve"> </w:t>
      </w:r>
    </w:p>
    <w:p w14:paraId="06EC0E71" w14:textId="77777777" w:rsidR="00DF04AB" w:rsidRDefault="00DF04AB" w:rsidP="00DF04AB">
      <w:pPr>
        <w:spacing w:line="259" w:lineRule="auto"/>
        <w:ind w:left="60"/>
        <w:jc w:val="center"/>
      </w:pPr>
      <w:r>
        <w:rPr>
          <w:b/>
          <w:i/>
        </w:rPr>
        <w:t xml:space="preserve"> </w:t>
      </w:r>
    </w:p>
    <w:p w14:paraId="28F2C438" w14:textId="77777777" w:rsidR="00DF04AB" w:rsidRDefault="00DF04AB" w:rsidP="00DF04AB">
      <w:pPr>
        <w:spacing w:line="259" w:lineRule="auto"/>
        <w:ind w:left="60"/>
        <w:jc w:val="center"/>
      </w:pPr>
      <w:r>
        <w:rPr>
          <w:b/>
          <w:i/>
        </w:rPr>
        <w:t xml:space="preserve"> </w:t>
      </w:r>
    </w:p>
    <w:p w14:paraId="045E508B" w14:textId="77777777" w:rsidR="00DF04AB" w:rsidRDefault="00DF04AB" w:rsidP="00DF04AB">
      <w:pPr>
        <w:spacing w:line="259" w:lineRule="auto"/>
        <w:ind w:left="60"/>
        <w:jc w:val="center"/>
      </w:pPr>
      <w:r>
        <w:rPr>
          <w:b/>
          <w:i/>
        </w:rPr>
        <w:t xml:space="preserve"> </w:t>
      </w:r>
    </w:p>
    <w:p w14:paraId="3144A0D1" w14:textId="77777777" w:rsidR="00DF04AB" w:rsidRDefault="00DF04AB" w:rsidP="00DF04AB">
      <w:pPr>
        <w:spacing w:line="259" w:lineRule="auto"/>
        <w:ind w:left="60"/>
        <w:jc w:val="center"/>
      </w:pPr>
      <w:r>
        <w:rPr>
          <w:b/>
          <w:i/>
        </w:rPr>
        <w:t xml:space="preserve"> </w:t>
      </w:r>
    </w:p>
    <w:p w14:paraId="30DA2DDF" w14:textId="77777777" w:rsidR="00DF04AB" w:rsidRDefault="00DF04AB" w:rsidP="00DF04AB">
      <w:pPr>
        <w:spacing w:line="259" w:lineRule="auto"/>
        <w:ind w:left="60"/>
        <w:jc w:val="center"/>
      </w:pPr>
      <w:r>
        <w:rPr>
          <w:b/>
          <w:i/>
        </w:rPr>
        <w:t xml:space="preserve"> </w:t>
      </w:r>
    </w:p>
    <w:p w14:paraId="3D1E837A" w14:textId="77777777" w:rsidR="00DF04AB" w:rsidRDefault="00DF04AB" w:rsidP="00DF04AB">
      <w:pPr>
        <w:spacing w:line="259" w:lineRule="auto"/>
        <w:ind w:left="60"/>
        <w:jc w:val="center"/>
      </w:pPr>
      <w:r>
        <w:rPr>
          <w:b/>
          <w:i/>
        </w:rPr>
        <w:t xml:space="preserve"> </w:t>
      </w:r>
    </w:p>
    <w:p w14:paraId="56A6B364" w14:textId="77777777" w:rsidR="00DF04AB" w:rsidRDefault="00DF04AB" w:rsidP="00DF04AB">
      <w:pPr>
        <w:spacing w:after="74" w:line="259" w:lineRule="auto"/>
        <w:ind w:left="60"/>
        <w:jc w:val="center"/>
      </w:pPr>
      <w:r>
        <w:rPr>
          <w:b/>
          <w:i/>
        </w:rPr>
        <w:t xml:space="preserve"> </w:t>
      </w:r>
    </w:p>
    <w:p w14:paraId="220A6D11" w14:textId="77777777" w:rsidR="00DF04AB" w:rsidRDefault="00DF04AB" w:rsidP="00DF04AB">
      <w:pPr>
        <w:spacing w:line="259" w:lineRule="auto"/>
        <w:ind w:left="10" w:right="590"/>
        <w:jc w:val="right"/>
        <w:rPr>
          <w:b/>
          <w:sz w:val="28"/>
        </w:rPr>
      </w:pPr>
    </w:p>
    <w:p w14:paraId="543CD586" w14:textId="434A4826" w:rsidR="00DF04AB" w:rsidRDefault="00DF04AB" w:rsidP="00DF04AB">
      <w:pPr>
        <w:spacing w:line="259" w:lineRule="auto"/>
        <w:ind w:left="10" w:right="590"/>
        <w:jc w:val="center"/>
      </w:pPr>
      <w:r>
        <w:rPr>
          <w:b/>
          <w:sz w:val="28"/>
        </w:rPr>
        <w:t>РАБОЧАЯ ПРОГРАММА УЧЕБНОЙ ДИСЦИПЛИНЫ</w:t>
      </w:r>
    </w:p>
    <w:p w14:paraId="3CD8597C" w14:textId="77777777" w:rsidR="00DF04AB" w:rsidRDefault="00DF04AB" w:rsidP="00DF04AB">
      <w:pPr>
        <w:spacing w:after="29" w:line="259" w:lineRule="auto"/>
        <w:ind w:left="70"/>
        <w:jc w:val="center"/>
      </w:pPr>
      <w:r>
        <w:rPr>
          <w:b/>
          <w:sz w:val="28"/>
        </w:rPr>
        <w:t xml:space="preserve"> </w:t>
      </w:r>
    </w:p>
    <w:p w14:paraId="52EDC1C9" w14:textId="77777777" w:rsidR="00DF04AB" w:rsidRDefault="00DF04AB" w:rsidP="00DF04AB">
      <w:pPr>
        <w:spacing w:line="259" w:lineRule="auto"/>
        <w:ind w:left="10" w:right="2"/>
        <w:jc w:val="center"/>
      </w:pPr>
      <w:r>
        <w:rPr>
          <w:b/>
          <w:sz w:val="28"/>
        </w:rPr>
        <w:t xml:space="preserve">«СГ.04. ФИЗИЧЕСКАЯ КУЛЬТУРА» </w:t>
      </w:r>
    </w:p>
    <w:p w14:paraId="063030C3" w14:textId="77777777" w:rsidR="00DF04AB" w:rsidRDefault="00DF04AB" w:rsidP="00DF04AB">
      <w:pPr>
        <w:spacing w:line="259" w:lineRule="auto"/>
        <w:ind w:left="70"/>
        <w:jc w:val="center"/>
      </w:pPr>
      <w:r>
        <w:rPr>
          <w:b/>
          <w:sz w:val="28"/>
        </w:rPr>
        <w:t xml:space="preserve"> </w:t>
      </w:r>
    </w:p>
    <w:p w14:paraId="01CB5C2B" w14:textId="77777777" w:rsidR="00DF04AB" w:rsidRDefault="00DF04AB" w:rsidP="00DF04AB">
      <w:pPr>
        <w:spacing w:line="259" w:lineRule="auto"/>
        <w:ind w:left="70"/>
        <w:jc w:val="center"/>
      </w:pPr>
      <w:r>
        <w:rPr>
          <w:b/>
          <w:sz w:val="28"/>
        </w:rPr>
        <w:t xml:space="preserve"> </w:t>
      </w:r>
    </w:p>
    <w:p w14:paraId="719BA15B" w14:textId="77777777" w:rsidR="00DF04AB" w:rsidRDefault="00DF04AB" w:rsidP="00DF04AB">
      <w:pPr>
        <w:spacing w:line="259" w:lineRule="auto"/>
        <w:ind w:left="60"/>
        <w:jc w:val="center"/>
      </w:pPr>
      <w:r>
        <w:rPr>
          <w:b/>
          <w:i/>
        </w:rPr>
        <w:t xml:space="preserve"> </w:t>
      </w:r>
    </w:p>
    <w:p w14:paraId="7A8A01B0" w14:textId="77777777" w:rsidR="00DF04AB" w:rsidRDefault="00DF04AB" w:rsidP="00DF04AB">
      <w:pPr>
        <w:spacing w:line="259" w:lineRule="auto"/>
        <w:ind w:left="60"/>
        <w:jc w:val="center"/>
      </w:pPr>
      <w:r>
        <w:rPr>
          <w:b/>
          <w:i/>
        </w:rPr>
        <w:t xml:space="preserve"> </w:t>
      </w:r>
    </w:p>
    <w:p w14:paraId="1B6FC7C8" w14:textId="77777777" w:rsidR="00DF04AB" w:rsidRDefault="00DF04AB" w:rsidP="00DF04AB">
      <w:pPr>
        <w:spacing w:line="259" w:lineRule="auto"/>
        <w:ind w:left="60"/>
        <w:jc w:val="center"/>
      </w:pPr>
      <w:r>
        <w:rPr>
          <w:b/>
          <w:i/>
        </w:rPr>
        <w:t xml:space="preserve"> </w:t>
      </w:r>
    </w:p>
    <w:p w14:paraId="2A500D76" w14:textId="77777777" w:rsidR="00DF04AB" w:rsidRDefault="00DF04AB" w:rsidP="00DF04AB">
      <w:pPr>
        <w:spacing w:line="259" w:lineRule="auto"/>
        <w:ind w:left="60"/>
        <w:jc w:val="center"/>
      </w:pPr>
      <w:r>
        <w:rPr>
          <w:b/>
          <w:i/>
        </w:rPr>
        <w:t xml:space="preserve"> </w:t>
      </w:r>
    </w:p>
    <w:p w14:paraId="5C213E7C" w14:textId="77777777" w:rsidR="00DF04AB" w:rsidRDefault="00DF04AB" w:rsidP="00DF04AB">
      <w:pPr>
        <w:spacing w:line="259" w:lineRule="auto"/>
        <w:ind w:left="60"/>
        <w:jc w:val="center"/>
      </w:pPr>
      <w:r>
        <w:rPr>
          <w:b/>
          <w:i/>
        </w:rPr>
        <w:t xml:space="preserve"> </w:t>
      </w:r>
    </w:p>
    <w:p w14:paraId="0266F3FE" w14:textId="77777777" w:rsidR="00DF04AB" w:rsidRDefault="00DF04AB" w:rsidP="00DF04AB">
      <w:pPr>
        <w:spacing w:line="259" w:lineRule="auto"/>
      </w:pPr>
      <w:r>
        <w:rPr>
          <w:b/>
          <w:i/>
        </w:rPr>
        <w:t xml:space="preserve"> </w:t>
      </w:r>
    </w:p>
    <w:p w14:paraId="42AAFBB0" w14:textId="77777777" w:rsidR="00DF04AB" w:rsidRDefault="00DF04AB" w:rsidP="00DF04AB">
      <w:pPr>
        <w:spacing w:line="259" w:lineRule="auto"/>
      </w:pPr>
      <w:r>
        <w:rPr>
          <w:b/>
          <w:i/>
        </w:rPr>
        <w:t xml:space="preserve"> </w:t>
      </w:r>
    </w:p>
    <w:p w14:paraId="3486736B" w14:textId="77777777" w:rsidR="00DF04AB" w:rsidRDefault="00DF04AB" w:rsidP="00DF04AB">
      <w:pPr>
        <w:spacing w:line="259" w:lineRule="auto"/>
      </w:pPr>
      <w:r>
        <w:rPr>
          <w:b/>
          <w:i/>
        </w:rPr>
        <w:t xml:space="preserve"> </w:t>
      </w:r>
    </w:p>
    <w:p w14:paraId="2506B09B" w14:textId="77777777" w:rsidR="00DF04AB" w:rsidRDefault="00DF04AB" w:rsidP="00DF04AB">
      <w:pPr>
        <w:spacing w:line="259" w:lineRule="auto"/>
      </w:pPr>
      <w:r>
        <w:rPr>
          <w:b/>
          <w:i/>
        </w:rPr>
        <w:t xml:space="preserve"> </w:t>
      </w:r>
    </w:p>
    <w:p w14:paraId="0CB1F0E5" w14:textId="77777777" w:rsidR="00DF04AB" w:rsidRDefault="00DF04AB" w:rsidP="00DF04AB">
      <w:pPr>
        <w:spacing w:line="259" w:lineRule="auto"/>
      </w:pPr>
      <w:r>
        <w:rPr>
          <w:b/>
          <w:i/>
        </w:rPr>
        <w:t xml:space="preserve"> </w:t>
      </w:r>
    </w:p>
    <w:p w14:paraId="217338B7" w14:textId="77777777" w:rsidR="00DF04AB" w:rsidRDefault="00DF04AB" w:rsidP="00DF04AB">
      <w:pPr>
        <w:spacing w:line="259" w:lineRule="auto"/>
      </w:pPr>
      <w:r>
        <w:rPr>
          <w:b/>
          <w:i/>
        </w:rPr>
        <w:t xml:space="preserve"> </w:t>
      </w:r>
    </w:p>
    <w:p w14:paraId="5C538ECF" w14:textId="77777777" w:rsidR="00DF04AB" w:rsidRDefault="00DF04AB" w:rsidP="00DF04AB">
      <w:pPr>
        <w:spacing w:line="259" w:lineRule="auto"/>
      </w:pPr>
      <w:r>
        <w:rPr>
          <w:b/>
          <w:i/>
        </w:rPr>
        <w:t xml:space="preserve"> </w:t>
      </w:r>
    </w:p>
    <w:p w14:paraId="0C9A7C3C" w14:textId="77777777" w:rsidR="00DF04AB" w:rsidRDefault="00DF04AB" w:rsidP="00DF04AB">
      <w:pPr>
        <w:spacing w:line="259" w:lineRule="auto"/>
      </w:pPr>
      <w:r>
        <w:rPr>
          <w:b/>
          <w:i/>
        </w:rPr>
        <w:t xml:space="preserve"> </w:t>
      </w:r>
    </w:p>
    <w:p w14:paraId="1D9CC5E4" w14:textId="77777777" w:rsidR="00DF04AB" w:rsidRDefault="00DF04AB" w:rsidP="00DF04AB">
      <w:pPr>
        <w:spacing w:line="259" w:lineRule="auto"/>
      </w:pPr>
      <w:r>
        <w:rPr>
          <w:b/>
          <w:i/>
        </w:rPr>
        <w:t xml:space="preserve"> </w:t>
      </w:r>
    </w:p>
    <w:p w14:paraId="2260893B" w14:textId="77777777" w:rsidR="00DF04AB" w:rsidRDefault="00DF04AB" w:rsidP="00DF04AB">
      <w:pPr>
        <w:spacing w:line="259" w:lineRule="auto"/>
      </w:pPr>
      <w:r>
        <w:rPr>
          <w:b/>
          <w:i/>
        </w:rPr>
        <w:t xml:space="preserve"> </w:t>
      </w:r>
    </w:p>
    <w:p w14:paraId="6C7D6842" w14:textId="77777777" w:rsidR="00DF04AB" w:rsidRDefault="00DF04AB" w:rsidP="00DF04AB">
      <w:pPr>
        <w:spacing w:line="259" w:lineRule="auto"/>
      </w:pPr>
      <w:r>
        <w:rPr>
          <w:b/>
          <w:i/>
        </w:rPr>
        <w:t xml:space="preserve"> </w:t>
      </w:r>
    </w:p>
    <w:p w14:paraId="2215A54A" w14:textId="77777777" w:rsidR="00DF04AB" w:rsidRDefault="00DF04AB" w:rsidP="00DF04AB">
      <w:pPr>
        <w:spacing w:line="259" w:lineRule="auto"/>
      </w:pPr>
      <w:r>
        <w:rPr>
          <w:b/>
          <w:i/>
        </w:rPr>
        <w:t xml:space="preserve"> </w:t>
      </w:r>
    </w:p>
    <w:p w14:paraId="0D02EF92" w14:textId="712B10FF" w:rsidR="00DF04AB" w:rsidRDefault="00DF04AB" w:rsidP="00DF04AB">
      <w:pPr>
        <w:spacing w:line="259" w:lineRule="auto"/>
      </w:pPr>
      <w:r>
        <w:rPr>
          <w:b/>
          <w:i/>
        </w:rPr>
        <w:t xml:space="preserve"> </w:t>
      </w:r>
    </w:p>
    <w:p w14:paraId="44AD6D6F" w14:textId="77777777" w:rsidR="00DF04AB" w:rsidRDefault="00DF04AB" w:rsidP="00DF04AB">
      <w:pPr>
        <w:spacing w:line="259" w:lineRule="auto"/>
      </w:pPr>
      <w:r>
        <w:rPr>
          <w:b/>
          <w:i/>
        </w:rPr>
        <w:t xml:space="preserve"> </w:t>
      </w:r>
    </w:p>
    <w:p w14:paraId="4C4C1A68" w14:textId="77777777" w:rsidR="00DF04AB" w:rsidRDefault="00DF04AB" w:rsidP="00DF04AB">
      <w:pPr>
        <w:spacing w:line="259" w:lineRule="auto"/>
      </w:pPr>
      <w:r>
        <w:rPr>
          <w:b/>
        </w:rPr>
        <w:t xml:space="preserve"> </w:t>
      </w:r>
    </w:p>
    <w:p w14:paraId="1E9DF4E1" w14:textId="77777777" w:rsidR="00DF04AB" w:rsidRDefault="00DF04AB" w:rsidP="00DF04AB">
      <w:pPr>
        <w:spacing w:line="259" w:lineRule="auto"/>
      </w:pPr>
      <w:r>
        <w:rPr>
          <w:b/>
        </w:rPr>
        <w:t xml:space="preserve"> </w:t>
      </w:r>
    </w:p>
    <w:p w14:paraId="2CC82133" w14:textId="77777777" w:rsidR="00DF04AB" w:rsidRDefault="00DF04AB" w:rsidP="00DF04AB">
      <w:pPr>
        <w:spacing w:after="69" w:line="259" w:lineRule="auto"/>
      </w:pPr>
      <w:r>
        <w:rPr>
          <w:b/>
        </w:rPr>
        <w:t xml:space="preserve"> </w:t>
      </w:r>
    </w:p>
    <w:p w14:paraId="14AE639E" w14:textId="77777777" w:rsidR="00DF04AB" w:rsidRDefault="00DF04AB" w:rsidP="00DF04AB">
      <w:pPr>
        <w:spacing w:line="259" w:lineRule="auto"/>
        <w:ind w:left="10" w:right="2"/>
        <w:jc w:val="center"/>
      </w:pPr>
      <w:r>
        <w:rPr>
          <w:b/>
          <w:sz w:val="28"/>
        </w:rPr>
        <w:t xml:space="preserve">2025 г. </w:t>
      </w:r>
    </w:p>
    <w:p w14:paraId="01305FD2" w14:textId="77777777" w:rsidR="00DF04AB" w:rsidRDefault="00DF04AB" w:rsidP="00DF04AB">
      <w:pPr>
        <w:spacing w:line="259" w:lineRule="auto"/>
      </w:pPr>
      <w:r>
        <w:rPr>
          <w:b/>
          <w:sz w:val="28"/>
        </w:rPr>
        <w:t xml:space="preserve"> </w:t>
      </w:r>
      <w:r>
        <w:rPr>
          <w:b/>
          <w:sz w:val="28"/>
        </w:rPr>
        <w:tab/>
        <w:t xml:space="preserve"> </w:t>
      </w:r>
    </w:p>
    <w:p w14:paraId="37D8B057" w14:textId="77777777" w:rsidR="00DF04AB" w:rsidRDefault="00DF04AB" w:rsidP="00DF04AB">
      <w:pPr>
        <w:pStyle w:val="1"/>
        <w:spacing w:after="93"/>
        <w:ind w:right="2"/>
      </w:pPr>
      <w:r>
        <w:lastRenderedPageBreak/>
        <w:t xml:space="preserve">СОДЕРЖАНИЕ </w:t>
      </w:r>
    </w:p>
    <w:p w14:paraId="0EF1C42A" w14:textId="77777777" w:rsidR="00DF04AB" w:rsidRDefault="00DF04AB" w:rsidP="00DF04AB">
      <w:pPr>
        <w:spacing w:after="28" w:line="259" w:lineRule="auto"/>
        <w:ind w:left="644"/>
      </w:pPr>
      <w:r>
        <w:rPr>
          <w:b/>
          <w:sz w:val="28"/>
        </w:rPr>
        <w:t xml:space="preserve"> </w:t>
      </w:r>
    </w:p>
    <w:p w14:paraId="7452CCE1" w14:textId="313BE356" w:rsidR="00DF04AB" w:rsidRDefault="00DF04AB" w:rsidP="00D8326D">
      <w:pPr>
        <w:numPr>
          <w:ilvl w:val="0"/>
          <w:numId w:val="42"/>
        </w:numPr>
        <w:spacing w:after="29"/>
        <w:ind w:left="0" w:hanging="648"/>
      </w:pPr>
      <w:r>
        <w:rPr>
          <w:b/>
          <w:sz w:val="28"/>
        </w:rPr>
        <w:t xml:space="preserve">ОБЩАЯ ХАРАКТЕРИСТИКА </w:t>
      </w:r>
      <w:r w:rsidRPr="00DF04AB">
        <w:rPr>
          <w:b/>
          <w:sz w:val="28"/>
        </w:rPr>
        <w:t xml:space="preserve">РАБОЧЕЙ ПРОГРАММЫ УЧЕБНОЙ ДИСЦИПЛИНЫ </w:t>
      </w:r>
      <w:r>
        <w:rPr>
          <w:b/>
          <w:sz w:val="28"/>
        </w:rPr>
        <w:tab/>
        <w:t>3</w:t>
      </w:r>
    </w:p>
    <w:p w14:paraId="278ADC42" w14:textId="77777777" w:rsidR="00DF04AB" w:rsidRDefault="00DF04AB" w:rsidP="00D8326D">
      <w:pPr>
        <w:numPr>
          <w:ilvl w:val="0"/>
          <w:numId w:val="42"/>
        </w:numPr>
        <w:spacing w:after="29"/>
        <w:ind w:left="0" w:hanging="648"/>
      </w:pPr>
      <w:r>
        <w:rPr>
          <w:b/>
          <w:sz w:val="28"/>
        </w:rPr>
        <w:t xml:space="preserve">СТРУКТУРА И СОДЕРЖАНИЕ УЧЕБНОЙ ДИСЦИПЛИНЫ </w:t>
      </w:r>
      <w:r>
        <w:rPr>
          <w:b/>
          <w:sz w:val="28"/>
        </w:rPr>
        <w:tab/>
        <w:t xml:space="preserve">3 </w:t>
      </w:r>
    </w:p>
    <w:p w14:paraId="1530A805" w14:textId="77777777" w:rsidR="00DF04AB" w:rsidRDefault="00DF04AB" w:rsidP="00D8326D">
      <w:pPr>
        <w:numPr>
          <w:ilvl w:val="0"/>
          <w:numId w:val="42"/>
        </w:numPr>
        <w:spacing w:after="29"/>
        <w:ind w:left="0" w:hanging="648"/>
      </w:pPr>
      <w:r>
        <w:rPr>
          <w:b/>
          <w:sz w:val="28"/>
        </w:rPr>
        <w:t xml:space="preserve">УСЛОВИЯ РЕАЛИЗАЦИИ УЧЕБНОЙ ДИСЦИПЛИНЫ </w:t>
      </w:r>
      <w:r>
        <w:rPr>
          <w:b/>
          <w:sz w:val="28"/>
        </w:rPr>
        <w:tab/>
        <w:t xml:space="preserve">13 </w:t>
      </w:r>
    </w:p>
    <w:p w14:paraId="57BE4198" w14:textId="56DF6343" w:rsidR="00DF04AB" w:rsidRDefault="00DF04AB" w:rsidP="00DF04AB">
      <w:pPr>
        <w:spacing w:after="52"/>
      </w:pPr>
      <w:r w:rsidRPr="00DF04AB">
        <w:rPr>
          <w:b/>
          <w:sz w:val="28"/>
        </w:rPr>
        <w:t xml:space="preserve">КОНТРОЛЬ И ОЦЕНКА РЕЗУЛЬТАТОВ ОСВОЕНИЯ УЧЕБНОЙ </w:t>
      </w:r>
      <w:r>
        <w:rPr>
          <w:b/>
          <w:sz w:val="28"/>
        </w:rPr>
        <w:t xml:space="preserve">ДИСЦИПЛИНЫ </w:t>
      </w:r>
      <w:r>
        <w:rPr>
          <w:b/>
          <w:sz w:val="28"/>
        </w:rPr>
        <w:tab/>
      </w:r>
      <w:r w:rsidRPr="00DF04AB">
        <w:rPr>
          <w:b/>
          <w:sz w:val="28"/>
        </w:rPr>
        <w:t xml:space="preserve">15 </w:t>
      </w:r>
    </w:p>
    <w:p w14:paraId="1CEDD879" w14:textId="0DA64A98" w:rsidR="00DF04AB" w:rsidRDefault="00DF04AB" w:rsidP="00DF04AB">
      <w:pPr>
        <w:spacing w:after="11087"/>
      </w:pPr>
    </w:p>
    <w:p w14:paraId="6B9661BC" w14:textId="77777777" w:rsidR="00DF04AB" w:rsidRDefault="00DF04AB" w:rsidP="00DF04AB">
      <w:pPr>
        <w:spacing w:after="96" w:line="259" w:lineRule="auto"/>
        <w:ind w:left="10" w:right="-15"/>
        <w:jc w:val="right"/>
      </w:pPr>
      <w:r>
        <w:t xml:space="preserve">2 </w:t>
      </w:r>
    </w:p>
    <w:p w14:paraId="033069F4" w14:textId="77777777" w:rsidR="00DF04AB" w:rsidRDefault="00DF04AB" w:rsidP="00DF04AB">
      <w:pPr>
        <w:spacing w:line="259" w:lineRule="auto"/>
      </w:pPr>
      <w:r>
        <w:t xml:space="preserve"> </w:t>
      </w:r>
    </w:p>
    <w:p w14:paraId="735D6478" w14:textId="3B8F46E2" w:rsidR="00DF04AB" w:rsidRDefault="00DF04AB" w:rsidP="00DF04AB">
      <w:pPr>
        <w:spacing w:line="270" w:lineRule="auto"/>
        <w:ind w:left="327"/>
      </w:pPr>
      <w:r>
        <w:rPr>
          <w:b/>
        </w:rPr>
        <w:lastRenderedPageBreak/>
        <w:t xml:space="preserve">1. ОБЩАЯ ХАРАКТЕРИСТИКА РАБОЧЕЙ ПРОГРАММЫ УЧЕБНОЙ </w:t>
      </w:r>
    </w:p>
    <w:p w14:paraId="60E43D97" w14:textId="77777777" w:rsidR="00DF04AB" w:rsidRDefault="00DF04AB" w:rsidP="00DF04AB">
      <w:pPr>
        <w:pStyle w:val="2"/>
        <w:ind w:right="428"/>
      </w:pPr>
      <w:r>
        <w:t xml:space="preserve">ДИСЦИПЛИНЫ «СГ.04. ФИЗИЧЕСКАЯ КУЛЬТУРА» </w:t>
      </w:r>
    </w:p>
    <w:p w14:paraId="2F1BAD49" w14:textId="77777777" w:rsidR="00DF04AB" w:rsidRDefault="00DF04AB" w:rsidP="00DF04AB">
      <w:pPr>
        <w:spacing w:after="27" w:line="259" w:lineRule="auto"/>
      </w:pPr>
      <w:r>
        <w:rPr>
          <w:b/>
        </w:rPr>
        <w:t xml:space="preserve"> </w:t>
      </w:r>
    </w:p>
    <w:p w14:paraId="53D3A4C8" w14:textId="77777777" w:rsidR="00DF04AB" w:rsidRDefault="00DF04AB" w:rsidP="00DF04AB">
      <w:pPr>
        <w:spacing w:line="270" w:lineRule="auto"/>
        <w:ind w:left="715"/>
      </w:pPr>
      <w:r>
        <w:rPr>
          <w:b/>
        </w:rPr>
        <w:t xml:space="preserve">1.1. Место дисциплины в структуре образовательной программы: </w:t>
      </w:r>
    </w:p>
    <w:p w14:paraId="79656FA2" w14:textId="1D3FBC63" w:rsidR="00DF04AB" w:rsidRDefault="00DF04AB" w:rsidP="00DF04AB">
      <w:pPr>
        <w:ind w:left="-15" w:firstLine="708"/>
      </w:pPr>
      <w:r>
        <w:t>Учебная дисциплина «СГ.04. Физическая культура» является обязательной частью социально-гума</w:t>
      </w:r>
      <w:r w:rsidR="00E15DC5">
        <w:t xml:space="preserve">нитарного цикла </w:t>
      </w:r>
      <w:r>
        <w:t xml:space="preserve">образовательной программы в соответствии с ФГОС СПО по </w:t>
      </w:r>
      <w:r>
        <w:rPr>
          <w:i/>
        </w:rPr>
        <w:t>специальности 40.02.02 Правоохранительная деятельность.</w:t>
      </w:r>
      <w:r>
        <w:t xml:space="preserve"> </w:t>
      </w:r>
    </w:p>
    <w:p w14:paraId="43789808" w14:textId="77777777" w:rsidR="00DF04AB" w:rsidRDefault="00DF04AB" w:rsidP="00DF04AB">
      <w:pPr>
        <w:ind w:left="718"/>
      </w:pPr>
      <w:r>
        <w:t xml:space="preserve">Особое значение дисциплина имеет при формировании и развитии ОК 04; ОК 08. </w:t>
      </w:r>
    </w:p>
    <w:p w14:paraId="046D4041" w14:textId="77777777" w:rsidR="00DF04AB" w:rsidRDefault="00DF04AB" w:rsidP="00DF04AB">
      <w:pPr>
        <w:spacing w:after="70" w:line="259" w:lineRule="auto"/>
      </w:pPr>
      <w:r>
        <w:rPr>
          <w:b/>
        </w:rPr>
        <w:t xml:space="preserve"> </w:t>
      </w:r>
    </w:p>
    <w:p w14:paraId="6E46ACD1" w14:textId="77777777" w:rsidR="00DF04AB" w:rsidRDefault="00DF04AB" w:rsidP="00DF04AB">
      <w:pPr>
        <w:spacing w:after="53" w:line="270" w:lineRule="auto"/>
        <w:ind w:left="715"/>
      </w:pPr>
      <w:r>
        <w:rPr>
          <w:b/>
        </w:rPr>
        <w:t xml:space="preserve">1.2. Цель и планируемые результаты освоения дисциплины </w:t>
      </w:r>
    </w:p>
    <w:p w14:paraId="2860B867" w14:textId="77777777" w:rsidR="00DF04AB" w:rsidRDefault="00DF04AB" w:rsidP="00DF04AB">
      <w:pPr>
        <w:ind w:left="718"/>
      </w:pPr>
      <w:r>
        <w:t xml:space="preserve">В рамках программы учебной дисциплины обучающимися осваиваются умения и знания </w:t>
      </w:r>
    </w:p>
    <w:tbl>
      <w:tblPr>
        <w:tblStyle w:val="TableGrid"/>
        <w:tblW w:w="10253" w:type="dxa"/>
        <w:tblInd w:w="-50" w:type="dxa"/>
        <w:tblCellMar>
          <w:top w:w="14" w:type="dxa"/>
          <w:left w:w="113" w:type="dxa"/>
          <w:right w:w="53" w:type="dxa"/>
        </w:tblCellMar>
        <w:tblLook w:val="04A0" w:firstRow="1" w:lastRow="0" w:firstColumn="1" w:lastColumn="0" w:noHBand="0" w:noVBand="1"/>
      </w:tblPr>
      <w:tblGrid>
        <w:gridCol w:w="1635"/>
        <w:gridCol w:w="4292"/>
        <w:gridCol w:w="4326"/>
      </w:tblGrid>
      <w:tr w:rsidR="00DF04AB" w14:paraId="5492120E" w14:textId="77777777" w:rsidTr="00DF04AB">
        <w:trPr>
          <w:trHeight w:val="660"/>
        </w:trPr>
        <w:tc>
          <w:tcPr>
            <w:tcW w:w="1635" w:type="dxa"/>
            <w:tcBorders>
              <w:top w:val="single" w:sz="4" w:space="0" w:color="000000"/>
              <w:left w:val="single" w:sz="4" w:space="0" w:color="000000"/>
              <w:bottom w:val="single" w:sz="4" w:space="0" w:color="000000"/>
              <w:right w:val="single" w:sz="4" w:space="0" w:color="000000"/>
            </w:tcBorders>
          </w:tcPr>
          <w:p w14:paraId="218EFF3E" w14:textId="77777777" w:rsidR="00DF04AB" w:rsidRDefault="00DF04AB" w:rsidP="00DF04AB">
            <w:pPr>
              <w:spacing w:after="63" w:line="259" w:lineRule="auto"/>
            </w:pPr>
            <w:r>
              <w:t xml:space="preserve">Код </w:t>
            </w:r>
          </w:p>
          <w:p w14:paraId="05E2AD5E" w14:textId="77777777" w:rsidR="00DF04AB" w:rsidRDefault="00DF04AB" w:rsidP="00DF04AB">
            <w:pPr>
              <w:spacing w:line="259" w:lineRule="auto"/>
            </w:pPr>
            <w:r>
              <w:t xml:space="preserve">ОК, ПК </w:t>
            </w:r>
          </w:p>
        </w:tc>
        <w:tc>
          <w:tcPr>
            <w:tcW w:w="4292" w:type="dxa"/>
            <w:tcBorders>
              <w:top w:val="single" w:sz="4" w:space="0" w:color="000000"/>
              <w:left w:val="single" w:sz="4" w:space="0" w:color="000000"/>
              <w:bottom w:val="single" w:sz="4" w:space="0" w:color="000000"/>
              <w:right w:val="single" w:sz="4" w:space="0" w:color="000000"/>
            </w:tcBorders>
          </w:tcPr>
          <w:p w14:paraId="64219955" w14:textId="77777777" w:rsidR="00DF04AB" w:rsidRDefault="00DF04AB" w:rsidP="00DF04AB">
            <w:pPr>
              <w:spacing w:line="259" w:lineRule="auto"/>
            </w:pPr>
            <w:r>
              <w:t xml:space="preserve">Умения </w:t>
            </w:r>
          </w:p>
        </w:tc>
        <w:tc>
          <w:tcPr>
            <w:tcW w:w="4326" w:type="dxa"/>
            <w:tcBorders>
              <w:top w:val="single" w:sz="4" w:space="0" w:color="000000"/>
              <w:left w:val="single" w:sz="4" w:space="0" w:color="000000"/>
              <w:bottom w:val="single" w:sz="4" w:space="0" w:color="000000"/>
              <w:right w:val="single" w:sz="4" w:space="0" w:color="000000"/>
            </w:tcBorders>
          </w:tcPr>
          <w:p w14:paraId="780435D5" w14:textId="77777777" w:rsidR="00DF04AB" w:rsidRDefault="00DF04AB" w:rsidP="00DF04AB">
            <w:pPr>
              <w:spacing w:line="259" w:lineRule="auto"/>
            </w:pPr>
            <w:r>
              <w:t xml:space="preserve">Знания </w:t>
            </w:r>
          </w:p>
        </w:tc>
      </w:tr>
      <w:tr w:rsidR="00DF04AB" w14:paraId="3E419E64" w14:textId="77777777" w:rsidTr="00DF04AB">
        <w:trPr>
          <w:trHeight w:val="3322"/>
        </w:trPr>
        <w:tc>
          <w:tcPr>
            <w:tcW w:w="1635" w:type="dxa"/>
            <w:tcBorders>
              <w:top w:val="single" w:sz="4" w:space="0" w:color="000000"/>
              <w:left w:val="single" w:sz="4" w:space="0" w:color="000000"/>
              <w:bottom w:val="single" w:sz="4" w:space="0" w:color="000000"/>
              <w:right w:val="single" w:sz="4" w:space="0" w:color="000000"/>
            </w:tcBorders>
          </w:tcPr>
          <w:p w14:paraId="02CB8FA9" w14:textId="77777777" w:rsidR="00DF04AB" w:rsidRDefault="00DF04AB" w:rsidP="00DF04AB">
            <w:pPr>
              <w:spacing w:after="60" w:line="259" w:lineRule="auto"/>
              <w:ind w:left="281"/>
              <w:jc w:val="center"/>
            </w:pPr>
            <w:r>
              <w:t xml:space="preserve"> </w:t>
            </w:r>
          </w:p>
          <w:p w14:paraId="56530170" w14:textId="77777777" w:rsidR="00DF04AB" w:rsidRDefault="00DF04AB" w:rsidP="00DF04AB">
            <w:pPr>
              <w:spacing w:after="20" w:line="259" w:lineRule="auto"/>
              <w:ind w:right="62"/>
              <w:jc w:val="center"/>
            </w:pPr>
            <w:r>
              <w:t xml:space="preserve">ОК 04 </w:t>
            </w:r>
          </w:p>
          <w:p w14:paraId="496B04A0" w14:textId="77777777" w:rsidR="00DF04AB" w:rsidRDefault="00DF04AB" w:rsidP="00DF04AB">
            <w:pPr>
              <w:spacing w:line="259" w:lineRule="auto"/>
              <w:ind w:right="62"/>
              <w:jc w:val="center"/>
            </w:pPr>
            <w:r>
              <w:t xml:space="preserve">ОК 08 </w:t>
            </w:r>
          </w:p>
          <w:p w14:paraId="299D3DED" w14:textId="77777777" w:rsidR="00DF04AB" w:rsidRDefault="00DF04AB" w:rsidP="00DF04AB">
            <w:pPr>
              <w:spacing w:line="259" w:lineRule="auto"/>
              <w:jc w:val="center"/>
            </w:pPr>
            <w:r>
              <w:t xml:space="preserve"> </w:t>
            </w:r>
          </w:p>
        </w:tc>
        <w:tc>
          <w:tcPr>
            <w:tcW w:w="4292" w:type="dxa"/>
            <w:tcBorders>
              <w:top w:val="single" w:sz="4" w:space="0" w:color="000000"/>
              <w:left w:val="single" w:sz="4" w:space="0" w:color="000000"/>
              <w:bottom w:val="single" w:sz="4" w:space="0" w:color="000000"/>
              <w:right w:val="single" w:sz="4" w:space="0" w:color="000000"/>
            </w:tcBorders>
          </w:tcPr>
          <w:p w14:paraId="105D71BC" w14:textId="77777777" w:rsidR="00DF04AB" w:rsidRDefault="00DF04AB" w:rsidP="00DF04AB">
            <w:pPr>
              <w:spacing w:after="22" w:line="259" w:lineRule="auto"/>
            </w:pPr>
            <w:r>
              <w:rPr>
                <w:u w:val="single" w:color="000000"/>
              </w:rPr>
              <w:t>Уметь:</w:t>
            </w:r>
            <w:r>
              <w:t xml:space="preserve"> </w:t>
            </w:r>
          </w:p>
          <w:p w14:paraId="6BE0FB75" w14:textId="77777777" w:rsidR="00DF04AB" w:rsidRDefault="00DF04AB" w:rsidP="00DF04AB">
            <w:pPr>
              <w:tabs>
                <w:tab w:val="center" w:pos="964"/>
                <w:tab w:val="right" w:pos="4127"/>
              </w:tabs>
              <w:spacing w:line="259" w:lineRule="auto"/>
            </w:pPr>
            <w:r>
              <w:rPr>
                <w:rFonts w:eastAsia="Calibri" w:cs="Calibri"/>
              </w:rPr>
              <w:tab/>
            </w:r>
            <w:r>
              <w:t xml:space="preserve">использовать </w:t>
            </w:r>
            <w:r>
              <w:tab/>
              <w:t>физкультурно-</w:t>
            </w:r>
          </w:p>
          <w:p w14:paraId="311BA041" w14:textId="77777777" w:rsidR="00DF04AB" w:rsidRDefault="00DF04AB" w:rsidP="00DF04AB">
            <w:pPr>
              <w:spacing w:after="11" w:line="254" w:lineRule="auto"/>
              <w:ind w:right="59"/>
            </w:pPr>
            <w:r>
              <w:t>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r>
              <w:rPr>
                <w:i/>
              </w:rPr>
              <w:t xml:space="preserve"> </w:t>
            </w:r>
          </w:p>
          <w:p w14:paraId="0BDFB50F" w14:textId="77777777" w:rsidR="00DF04AB" w:rsidRDefault="00DF04AB" w:rsidP="00DF04AB">
            <w:pPr>
              <w:spacing w:line="259" w:lineRule="auto"/>
              <w:ind w:firstLine="283"/>
            </w:pPr>
            <w:r>
              <w:t xml:space="preserve">пользоваться </w:t>
            </w:r>
            <w:r>
              <w:tab/>
              <w:t xml:space="preserve">средствами профилактики </w:t>
            </w:r>
            <w:r>
              <w:tab/>
              <w:t xml:space="preserve">перенапряжения, характерными для данной </w:t>
            </w:r>
            <w:r>
              <w:rPr>
                <w:i/>
              </w:rPr>
              <w:t xml:space="preserve"> </w:t>
            </w:r>
            <w:r>
              <w:t xml:space="preserve">специальности </w:t>
            </w:r>
          </w:p>
        </w:tc>
        <w:tc>
          <w:tcPr>
            <w:tcW w:w="4326" w:type="dxa"/>
            <w:tcBorders>
              <w:top w:val="single" w:sz="4" w:space="0" w:color="000000"/>
              <w:left w:val="single" w:sz="4" w:space="0" w:color="000000"/>
              <w:bottom w:val="single" w:sz="4" w:space="0" w:color="000000"/>
              <w:right w:val="single" w:sz="4" w:space="0" w:color="000000"/>
            </w:tcBorders>
          </w:tcPr>
          <w:p w14:paraId="2031B2F4" w14:textId="77777777" w:rsidR="00DF04AB" w:rsidRDefault="00DF04AB" w:rsidP="00DF04AB">
            <w:pPr>
              <w:spacing w:line="259" w:lineRule="auto"/>
            </w:pPr>
            <w:r>
              <w:rPr>
                <w:u w:val="single" w:color="000000"/>
              </w:rPr>
              <w:t>Знать:</w:t>
            </w:r>
            <w:r>
              <w:t xml:space="preserve"> </w:t>
            </w:r>
          </w:p>
          <w:p w14:paraId="2DAAFE74" w14:textId="77777777" w:rsidR="00DF04AB" w:rsidRDefault="00DF04AB" w:rsidP="00DF04AB">
            <w:pPr>
              <w:spacing w:after="46" w:line="239" w:lineRule="auto"/>
              <w:ind w:firstLine="283"/>
            </w:pPr>
            <w:r>
              <w:t xml:space="preserve">роль физической культуры в общекультурном, профессиональном и </w:t>
            </w:r>
          </w:p>
          <w:p w14:paraId="13F06A61" w14:textId="77777777" w:rsidR="00DF04AB" w:rsidRDefault="00DF04AB" w:rsidP="00DF04AB">
            <w:pPr>
              <w:spacing w:line="278" w:lineRule="auto"/>
              <w:ind w:left="283" w:right="108" w:hanging="283"/>
            </w:pPr>
            <w:r>
              <w:t>социальном развитии человека; основы здорового образа жизни;</w:t>
            </w:r>
            <w:r>
              <w:rPr>
                <w:i/>
              </w:rPr>
              <w:t xml:space="preserve"> </w:t>
            </w:r>
          </w:p>
          <w:p w14:paraId="092DD499" w14:textId="77777777" w:rsidR="00DF04AB" w:rsidRDefault="00DF04AB" w:rsidP="00DF04AB">
            <w:pPr>
              <w:spacing w:line="259" w:lineRule="auto"/>
              <w:ind w:firstLine="283"/>
            </w:pPr>
            <w:r>
              <w:t xml:space="preserve">условия </w:t>
            </w:r>
            <w:r>
              <w:tab/>
              <w:t>профессиональной деятельности и зоны риска физического</w:t>
            </w:r>
            <w:r>
              <w:rPr>
                <w:i/>
              </w:rPr>
              <w:t xml:space="preserve"> </w:t>
            </w:r>
            <w:r>
              <w:t>здоровья для данной профессии;</w:t>
            </w:r>
            <w:r>
              <w:rPr>
                <w:i/>
              </w:rPr>
              <w:t xml:space="preserve"> </w:t>
            </w:r>
            <w:r>
              <w:t xml:space="preserve">правила и способы планирования системы </w:t>
            </w:r>
            <w:r>
              <w:tab/>
              <w:t xml:space="preserve">индивидуальных </w:t>
            </w:r>
            <w:r>
              <w:tab/>
              <w:t>занятий физическими упражнениями различной направленности</w:t>
            </w:r>
            <w:r>
              <w:rPr>
                <w:i/>
              </w:rPr>
              <w:t xml:space="preserve"> </w:t>
            </w:r>
          </w:p>
        </w:tc>
      </w:tr>
      <w:tr w:rsidR="00DF04AB" w14:paraId="08FD855F" w14:textId="77777777" w:rsidTr="00DF04AB">
        <w:trPr>
          <w:trHeight w:val="631"/>
        </w:trPr>
        <w:tc>
          <w:tcPr>
            <w:tcW w:w="1635" w:type="dxa"/>
            <w:tcBorders>
              <w:top w:val="single" w:sz="4" w:space="0" w:color="000000"/>
              <w:left w:val="single" w:sz="4" w:space="0" w:color="000000"/>
              <w:bottom w:val="single" w:sz="4" w:space="0" w:color="000000"/>
              <w:right w:val="single" w:sz="4" w:space="0" w:color="000000"/>
            </w:tcBorders>
          </w:tcPr>
          <w:p w14:paraId="76662DA1" w14:textId="77777777" w:rsidR="00DF04AB" w:rsidRDefault="00DF04AB" w:rsidP="00DF04AB">
            <w:pPr>
              <w:spacing w:after="60" w:line="259" w:lineRule="auto"/>
              <w:ind w:left="281"/>
              <w:jc w:val="center"/>
            </w:pPr>
            <w:r>
              <w:t>ПК.13</w:t>
            </w:r>
          </w:p>
        </w:tc>
        <w:tc>
          <w:tcPr>
            <w:tcW w:w="4292" w:type="dxa"/>
            <w:tcBorders>
              <w:top w:val="single" w:sz="4" w:space="0" w:color="000000"/>
              <w:left w:val="single" w:sz="4" w:space="0" w:color="000000"/>
              <w:bottom w:val="single" w:sz="4" w:space="0" w:color="000000"/>
              <w:right w:val="single" w:sz="4" w:space="0" w:color="000000"/>
            </w:tcBorders>
          </w:tcPr>
          <w:p w14:paraId="48F16862" w14:textId="77777777" w:rsidR="00DF04AB" w:rsidRDefault="00DF04AB" w:rsidP="00DF04AB">
            <w:pPr>
              <w:spacing w:after="22" w:line="259" w:lineRule="auto"/>
              <w:rPr>
                <w:u w:val="single" w:color="000000"/>
              </w:rPr>
            </w:pPr>
            <w:r w:rsidRPr="00DF1EA0">
              <w:rPr>
                <w:color w:val="000000" w:themeColor="text1"/>
                <w:szCs w:val="24"/>
              </w:rPr>
              <w:t>поддерживать должный уровень физической и огневой подготовки, необходимый для осуществления профессиональной деятельности</w:t>
            </w:r>
          </w:p>
        </w:tc>
        <w:tc>
          <w:tcPr>
            <w:tcW w:w="4326" w:type="dxa"/>
            <w:tcBorders>
              <w:top w:val="single" w:sz="4" w:space="0" w:color="000000"/>
              <w:left w:val="single" w:sz="4" w:space="0" w:color="000000"/>
              <w:bottom w:val="single" w:sz="4" w:space="0" w:color="000000"/>
              <w:right w:val="single" w:sz="4" w:space="0" w:color="000000"/>
            </w:tcBorders>
          </w:tcPr>
          <w:p w14:paraId="703E4AD8" w14:textId="77777777" w:rsidR="00DF04AB" w:rsidRDefault="00DF04AB" w:rsidP="00DF04AB">
            <w:pPr>
              <w:spacing w:line="259" w:lineRule="auto"/>
              <w:rPr>
                <w:rFonts w:eastAsia="Calibri"/>
                <w:color w:val="000000" w:themeColor="text1"/>
                <w:szCs w:val="24"/>
              </w:rPr>
            </w:pPr>
            <w:r w:rsidRPr="00DF1EA0">
              <w:rPr>
                <w:rFonts w:eastAsia="Calibri"/>
                <w:color w:val="000000" w:themeColor="text1"/>
                <w:szCs w:val="24"/>
              </w:rPr>
              <w:t>правовую основу применения физической силы, специальных средств и огнестрельного оружия</w:t>
            </w:r>
          </w:p>
          <w:p w14:paraId="20CA391B" w14:textId="77777777" w:rsidR="00DF04AB" w:rsidRDefault="00DF04AB" w:rsidP="00DF04AB">
            <w:pPr>
              <w:spacing w:line="259" w:lineRule="auto"/>
              <w:rPr>
                <w:u w:val="single" w:color="000000"/>
              </w:rPr>
            </w:pPr>
            <w:r w:rsidRPr="00DF1EA0">
              <w:rPr>
                <w:rFonts w:eastAsia="Calibri"/>
                <w:color w:val="000000" w:themeColor="text1"/>
                <w:szCs w:val="24"/>
              </w:rPr>
              <w:t>основы личной безопасности</w:t>
            </w:r>
          </w:p>
        </w:tc>
      </w:tr>
    </w:tbl>
    <w:p w14:paraId="00F248B6" w14:textId="77777777" w:rsidR="00DF04AB" w:rsidRDefault="00DF04AB" w:rsidP="00DF04AB">
      <w:pPr>
        <w:spacing w:after="267" w:line="259" w:lineRule="auto"/>
        <w:ind w:left="344"/>
        <w:jc w:val="center"/>
      </w:pPr>
      <w:r>
        <w:rPr>
          <w:b/>
        </w:rPr>
        <w:t xml:space="preserve"> </w:t>
      </w:r>
    </w:p>
    <w:p w14:paraId="46EF4279" w14:textId="2FCB6F51" w:rsidR="00DF04AB" w:rsidRDefault="00DF04AB" w:rsidP="00DF04AB">
      <w:pPr>
        <w:pStyle w:val="2"/>
        <w:ind w:right="424"/>
      </w:pPr>
    </w:p>
    <w:p w14:paraId="2A7A33DE" w14:textId="2B16AEC7" w:rsidR="00DF04AB" w:rsidRDefault="00DF04AB" w:rsidP="00DF04AB">
      <w:pPr>
        <w:rPr>
          <w:lang w:val="x-none" w:eastAsia="x-none"/>
        </w:rPr>
      </w:pPr>
    </w:p>
    <w:p w14:paraId="203BDAB7" w14:textId="77777777" w:rsidR="00DF04AB" w:rsidRPr="00DF04AB" w:rsidRDefault="00DF04AB" w:rsidP="00DF04AB">
      <w:pPr>
        <w:rPr>
          <w:lang w:val="x-none" w:eastAsia="x-none"/>
        </w:rPr>
      </w:pPr>
    </w:p>
    <w:p w14:paraId="08A8FF8C" w14:textId="6C38DC5D" w:rsidR="00DF04AB" w:rsidRDefault="00DF04AB" w:rsidP="00DF04AB">
      <w:pPr>
        <w:rPr>
          <w:lang w:val="x-none" w:eastAsia="x-none"/>
        </w:rPr>
      </w:pPr>
    </w:p>
    <w:p w14:paraId="5C6AC50F" w14:textId="5EABA5AA" w:rsidR="00DF04AB" w:rsidRDefault="00DF04AB" w:rsidP="00DF04AB">
      <w:pPr>
        <w:rPr>
          <w:lang w:val="x-none" w:eastAsia="x-none"/>
        </w:rPr>
      </w:pPr>
    </w:p>
    <w:p w14:paraId="79FF6470" w14:textId="27C4B8FC" w:rsidR="00DF04AB" w:rsidRDefault="00DF04AB" w:rsidP="00DF04AB">
      <w:pPr>
        <w:rPr>
          <w:lang w:val="x-none" w:eastAsia="x-none"/>
        </w:rPr>
      </w:pPr>
    </w:p>
    <w:p w14:paraId="40F95E15" w14:textId="7285C4B1" w:rsidR="00DF04AB" w:rsidRDefault="00DF04AB" w:rsidP="00DF04AB">
      <w:pPr>
        <w:rPr>
          <w:lang w:val="x-none" w:eastAsia="x-none"/>
        </w:rPr>
      </w:pPr>
    </w:p>
    <w:p w14:paraId="10D7B124" w14:textId="59BF3539" w:rsidR="00DF04AB" w:rsidRDefault="00DF04AB" w:rsidP="00DF04AB">
      <w:pPr>
        <w:rPr>
          <w:lang w:val="x-none" w:eastAsia="x-none"/>
        </w:rPr>
      </w:pPr>
    </w:p>
    <w:p w14:paraId="1769A34D" w14:textId="03507D27" w:rsidR="00DF04AB" w:rsidRDefault="00DF04AB" w:rsidP="00DF04AB">
      <w:pPr>
        <w:rPr>
          <w:lang w:val="x-none" w:eastAsia="x-none"/>
        </w:rPr>
      </w:pPr>
    </w:p>
    <w:p w14:paraId="41DDE9DB" w14:textId="3071016C" w:rsidR="00DF04AB" w:rsidRDefault="00DF04AB" w:rsidP="00DF04AB">
      <w:pPr>
        <w:rPr>
          <w:lang w:val="x-none" w:eastAsia="x-none"/>
        </w:rPr>
      </w:pPr>
    </w:p>
    <w:p w14:paraId="7A50689E" w14:textId="15F0B08A" w:rsidR="00DF04AB" w:rsidRDefault="00DF04AB" w:rsidP="00DF04AB">
      <w:pPr>
        <w:rPr>
          <w:lang w:val="x-none" w:eastAsia="x-none"/>
        </w:rPr>
      </w:pPr>
    </w:p>
    <w:p w14:paraId="4DB1561B" w14:textId="70523E87" w:rsidR="00DF04AB" w:rsidRDefault="00DF04AB" w:rsidP="00DF04AB">
      <w:pPr>
        <w:rPr>
          <w:lang w:val="x-none" w:eastAsia="x-none"/>
        </w:rPr>
      </w:pPr>
    </w:p>
    <w:p w14:paraId="1E35AB98" w14:textId="77777777" w:rsidR="00DF04AB" w:rsidRPr="00DF04AB" w:rsidRDefault="00DF04AB" w:rsidP="00DF04AB">
      <w:pPr>
        <w:rPr>
          <w:lang w:val="x-none" w:eastAsia="x-none"/>
        </w:rPr>
      </w:pPr>
    </w:p>
    <w:p w14:paraId="23713734" w14:textId="77777777" w:rsidR="00DF04AB" w:rsidRDefault="00DF04AB" w:rsidP="00DF04AB">
      <w:pPr>
        <w:pStyle w:val="2"/>
        <w:ind w:right="424"/>
      </w:pPr>
    </w:p>
    <w:p w14:paraId="495F9491" w14:textId="77777777" w:rsidR="00DF04AB" w:rsidRDefault="00DF04AB" w:rsidP="00DF04AB">
      <w:pPr>
        <w:pStyle w:val="2"/>
        <w:ind w:right="424"/>
      </w:pPr>
      <w:r>
        <w:t xml:space="preserve">2. СТРУКТУРА И СОДЕРЖАНИЕ УЧЕБНОЙ ДИСЦИПЛИНЫ </w:t>
      </w:r>
    </w:p>
    <w:p w14:paraId="72D34DDF" w14:textId="77777777" w:rsidR="00DF04AB" w:rsidRDefault="00DF04AB" w:rsidP="00DF04AB">
      <w:pPr>
        <w:spacing w:after="27" w:line="259" w:lineRule="auto"/>
        <w:ind w:left="708"/>
      </w:pPr>
      <w:r>
        <w:rPr>
          <w:b/>
        </w:rPr>
        <w:t xml:space="preserve"> </w:t>
      </w:r>
    </w:p>
    <w:p w14:paraId="2F5F63FE" w14:textId="77777777" w:rsidR="00DF04AB" w:rsidRDefault="00DF04AB" w:rsidP="00DF04AB">
      <w:pPr>
        <w:spacing w:line="270" w:lineRule="auto"/>
        <w:ind w:left="715"/>
      </w:pPr>
      <w:r>
        <w:rPr>
          <w:b/>
        </w:rPr>
        <w:t xml:space="preserve">2.1. Объем учебной дисциплины и виды учебной работы </w:t>
      </w:r>
    </w:p>
    <w:p w14:paraId="798BC409" w14:textId="77777777" w:rsidR="00DF04AB" w:rsidRDefault="00DF04AB" w:rsidP="00DF04AB">
      <w:pPr>
        <w:spacing w:line="259" w:lineRule="auto"/>
      </w:pPr>
      <w:r>
        <w:rPr>
          <w:b/>
          <w:i/>
        </w:rPr>
        <w:t xml:space="preserve"> </w:t>
      </w:r>
    </w:p>
    <w:tbl>
      <w:tblPr>
        <w:tblStyle w:val="TableGrid"/>
        <w:tblW w:w="9853" w:type="dxa"/>
        <w:tblInd w:w="7" w:type="dxa"/>
        <w:tblCellMar>
          <w:top w:w="17" w:type="dxa"/>
          <w:left w:w="108" w:type="dxa"/>
          <w:right w:w="79" w:type="dxa"/>
        </w:tblCellMar>
        <w:tblLook w:val="04A0" w:firstRow="1" w:lastRow="0" w:firstColumn="1" w:lastColumn="0" w:noHBand="0" w:noVBand="1"/>
      </w:tblPr>
      <w:tblGrid>
        <w:gridCol w:w="8632"/>
        <w:gridCol w:w="1221"/>
      </w:tblGrid>
      <w:tr w:rsidR="00DF04AB" w14:paraId="5E004210" w14:textId="77777777" w:rsidTr="00DF04AB">
        <w:trPr>
          <w:trHeight w:val="566"/>
        </w:trPr>
        <w:tc>
          <w:tcPr>
            <w:tcW w:w="8632" w:type="dxa"/>
            <w:tcBorders>
              <w:top w:val="single" w:sz="6" w:space="0" w:color="000000"/>
              <w:left w:val="single" w:sz="6" w:space="0" w:color="000000"/>
              <w:bottom w:val="single" w:sz="6" w:space="0" w:color="000000"/>
              <w:right w:val="single" w:sz="6" w:space="0" w:color="000000"/>
            </w:tcBorders>
            <w:vAlign w:val="center"/>
          </w:tcPr>
          <w:p w14:paraId="01EC9964" w14:textId="77777777" w:rsidR="00DF04AB" w:rsidRDefault="00DF04AB" w:rsidP="00DF04AB">
            <w:pPr>
              <w:spacing w:line="259" w:lineRule="auto"/>
              <w:ind w:left="3"/>
            </w:pPr>
            <w:r>
              <w:rPr>
                <w:b/>
              </w:rPr>
              <w:t xml:space="preserve">Вид учебной работы </w:t>
            </w:r>
          </w:p>
        </w:tc>
        <w:tc>
          <w:tcPr>
            <w:tcW w:w="1221" w:type="dxa"/>
            <w:tcBorders>
              <w:top w:val="single" w:sz="6" w:space="0" w:color="000000"/>
              <w:left w:val="single" w:sz="6" w:space="0" w:color="000000"/>
              <w:bottom w:val="single" w:sz="6" w:space="0" w:color="000000"/>
              <w:right w:val="single" w:sz="6" w:space="0" w:color="000000"/>
            </w:tcBorders>
          </w:tcPr>
          <w:p w14:paraId="6CC53837" w14:textId="77777777" w:rsidR="00DF04AB" w:rsidRDefault="00DF04AB" w:rsidP="00DF04AB">
            <w:pPr>
              <w:spacing w:line="259" w:lineRule="auto"/>
              <w:ind w:left="2"/>
            </w:pPr>
            <w:r>
              <w:rPr>
                <w:b/>
              </w:rPr>
              <w:t xml:space="preserve">Объем </w:t>
            </w:r>
          </w:p>
          <w:p w14:paraId="650A7A3C" w14:textId="77777777" w:rsidR="00DF04AB" w:rsidRDefault="00DF04AB" w:rsidP="00DF04AB">
            <w:pPr>
              <w:spacing w:line="259" w:lineRule="auto"/>
              <w:ind w:left="2"/>
            </w:pPr>
            <w:r>
              <w:rPr>
                <w:b/>
              </w:rPr>
              <w:t>в часах</w:t>
            </w:r>
            <w:r>
              <w:rPr>
                <w:b/>
                <w:vertAlign w:val="superscript"/>
              </w:rPr>
              <w:t xml:space="preserve"> </w:t>
            </w:r>
          </w:p>
        </w:tc>
      </w:tr>
      <w:tr w:rsidR="00DF04AB" w14:paraId="753C85E2" w14:textId="77777777" w:rsidTr="00DF04AB">
        <w:trPr>
          <w:trHeight w:val="422"/>
        </w:trPr>
        <w:tc>
          <w:tcPr>
            <w:tcW w:w="8632" w:type="dxa"/>
            <w:tcBorders>
              <w:top w:val="single" w:sz="6" w:space="0" w:color="000000"/>
              <w:left w:val="single" w:sz="6" w:space="0" w:color="000000"/>
              <w:bottom w:val="single" w:sz="6" w:space="0" w:color="000000"/>
              <w:right w:val="single" w:sz="6" w:space="0" w:color="000000"/>
            </w:tcBorders>
          </w:tcPr>
          <w:p w14:paraId="4AF339BA" w14:textId="77777777" w:rsidR="00DF04AB" w:rsidRDefault="00DF04AB" w:rsidP="00DF04AB">
            <w:pPr>
              <w:spacing w:line="259" w:lineRule="auto"/>
              <w:ind w:left="3"/>
            </w:pPr>
            <w:r>
              <w:rPr>
                <w:b/>
              </w:rPr>
              <w:t xml:space="preserve">Объем образовательной программы учебной дисциплины </w:t>
            </w:r>
          </w:p>
        </w:tc>
        <w:tc>
          <w:tcPr>
            <w:tcW w:w="1221" w:type="dxa"/>
            <w:tcBorders>
              <w:top w:val="single" w:sz="6" w:space="0" w:color="000000"/>
              <w:left w:val="single" w:sz="6" w:space="0" w:color="000000"/>
              <w:bottom w:val="single" w:sz="6" w:space="0" w:color="000000"/>
              <w:right w:val="single" w:sz="6" w:space="0" w:color="000000"/>
            </w:tcBorders>
          </w:tcPr>
          <w:p w14:paraId="6FFA6D35" w14:textId="77777777" w:rsidR="00DF04AB" w:rsidRDefault="00DF04AB" w:rsidP="00DF04AB">
            <w:pPr>
              <w:spacing w:line="259" w:lineRule="auto"/>
              <w:ind w:right="29"/>
              <w:jc w:val="center"/>
            </w:pPr>
            <w:r>
              <w:rPr>
                <w:b/>
              </w:rPr>
              <w:t xml:space="preserve">198 </w:t>
            </w:r>
          </w:p>
        </w:tc>
      </w:tr>
      <w:tr w:rsidR="00DF04AB" w14:paraId="1A56EF2C" w14:textId="77777777" w:rsidTr="00DF04AB">
        <w:trPr>
          <w:trHeight w:val="398"/>
        </w:trPr>
        <w:tc>
          <w:tcPr>
            <w:tcW w:w="8632" w:type="dxa"/>
            <w:tcBorders>
              <w:top w:val="single" w:sz="6" w:space="0" w:color="000000"/>
              <w:left w:val="single" w:sz="6" w:space="0" w:color="000000"/>
              <w:bottom w:val="single" w:sz="6" w:space="0" w:color="000000"/>
              <w:right w:val="single" w:sz="6" w:space="0" w:color="000000"/>
            </w:tcBorders>
          </w:tcPr>
          <w:p w14:paraId="2DE92437" w14:textId="77777777" w:rsidR="00DF04AB" w:rsidRDefault="00DF04AB" w:rsidP="00DF04AB">
            <w:pPr>
              <w:spacing w:line="259" w:lineRule="auto"/>
              <w:ind w:left="3"/>
            </w:pPr>
            <w:r>
              <w:rPr>
                <w:b/>
              </w:rPr>
              <w:t xml:space="preserve">в т.ч. в форме практической подготовки </w:t>
            </w:r>
          </w:p>
        </w:tc>
        <w:tc>
          <w:tcPr>
            <w:tcW w:w="1221" w:type="dxa"/>
            <w:tcBorders>
              <w:top w:val="single" w:sz="6" w:space="0" w:color="000000"/>
              <w:left w:val="single" w:sz="6" w:space="0" w:color="000000"/>
              <w:bottom w:val="single" w:sz="6" w:space="0" w:color="000000"/>
              <w:right w:val="single" w:sz="6" w:space="0" w:color="000000"/>
            </w:tcBorders>
          </w:tcPr>
          <w:p w14:paraId="641F2839" w14:textId="77777777" w:rsidR="00DF04AB" w:rsidRDefault="00DF04AB" w:rsidP="00DF04AB">
            <w:pPr>
              <w:spacing w:line="259" w:lineRule="auto"/>
              <w:ind w:right="29"/>
              <w:jc w:val="center"/>
            </w:pPr>
            <w:r>
              <w:rPr>
                <w:b/>
              </w:rPr>
              <w:t xml:space="preserve">188 </w:t>
            </w:r>
          </w:p>
        </w:tc>
      </w:tr>
      <w:tr w:rsidR="00DF04AB" w14:paraId="3D80316F" w14:textId="77777777" w:rsidTr="00DF04AB">
        <w:trPr>
          <w:trHeight w:val="350"/>
        </w:trPr>
        <w:tc>
          <w:tcPr>
            <w:tcW w:w="8632" w:type="dxa"/>
            <w:tcBorders>
              <w:top w:val="single" w:sz="6" w:space="0" w:color="000000"/>
              <w:left w:val="single" w:sz="6" w:space="0" w:color="000000"/>
              <w:bottom w:val="single" w:sz="6" w:space="0" w:color="000000"/>
              <w:right w:val="nil"/>
            </w:tcBorders>
          </w:tcPr>
          <w:p w14:paraId="14222402" w14:textId="77777777" w:rsidR="00DF04AB" w:rsidRDefault="00DF04AB" w:rsidP="00DF04AB">
            <w:pPr>
              <w:spacing w:line="259" w:lineRule="auto"/>
              <w:ind w:left="3"/>
            </w:pPr>
            <w:r>
              <w:t xml:space="preserve">в том числе: </w:t>
            </w:r>
          </w:p>
        </w:tc>
        <w:tc>
          <w:tcPr>
            <w:tcW w:w="1221" w:type="dxa"/>
            <w:tcBorders>
              <w:top w:val="single" w:sz="6" w:space="0" w:color="000000"/>
              <w:left w:val="nil"/>
              <w:bottom w:val="single" w:sz="6" w:space="0" w:color="000000"/>
              <w:right w:val="single" w:sz="6" w:space="0" w:color="000000"/>
            </w:tcBorders>
          </w:tcPr>
          <w:p w14:paraId="7CCC1CF7" w14:textId="77777777" w:rsidR="00DF04AB" w:rsidRDefault="00DF04AB" w:rsidP="00DF04AB">
            <w:pPr>
              <w:spacing w:after="160" w:line="259" w:lineRule="auto"/>
            </w:pPr>
          </w:p>
        </w:tc>
      </w:tr>
      <w:tr w:rsidR="00DF04AB" w14:paraId="155A915E" w14:textId="77777777" w:rsidTr="00DF04AB">
        <w:trPr>
          <w:trHeight w:val="384"/>
        </w:trPr>
        <w:tc>
          <w:tcPr>
            <w:tcW w:w="8632" w:type="dxa"/>
            <w:tcBorders>
              <w:top w:val="single" w:sz="6" w:space="0" w:color="000000"/>
              <w:left w:val="single" w:sz="6" w:space="0" w:color="000000"/>
              <w:bottom w:val="single" w:sz="6" w:space="0" w:color="000000"/>
              <w:right w:val="single" w:sz="6" w:space="0" w:color="000000"/>
            </w:tcBorders>
          </w:tcPr>
          <w:p w14:paraId="79F532FB" w14:textId="77777777" w:rsidR="00DF04AB" w:rsidRDefault="00DF04AB" w:rsidP="00DF04AB">
            <w:pPr>
              <w:spacing w:line="259" w:lineRule="auto"/>
              <w:ind w:left="3"/>
            </w:pPr>
            <w:r>
              <w:t xml:space="preserve">теоретические занятия </w:t>
            </w:r>
          </w:p>
        </w:tc>
        <w:tc>
          <w:tcPr>
            <w:tcW w:w="1221" w:type="dxa"/>
            <w:tcBorders>
              <w:top w:val="single" w:sz="6" w:space="0" w:color="000000"/>
              <w:left w:val="single" w:sz="6" w:space="0" w:color="000000"/>
              <w:bottom w:val="single" w:sz="6" w:space="0" w:color="000000"/>
              <w:right w:val="single" w:sz="6" w:space="0" w:color="000000"/>
            </w:tcBorders>
          </w:tcPr>
          <w:p w14:paraId="4EB1C836" w14:textId="77777777" w:rsidR="00DF04AB" w:rsidRDefault="00DF04AB" w:rsidP="00DF04AB">
            <w:pPr>
              <w:spacing w:line="259" w:lineRule="auto"/>
              <w:ind w:right="29"/>
              <w:jc w:val="center"/>
            </w:pPr>
            <w:r>
              <w:t xml:space="preserve">10 </w:t>
            </w:r>
          </w:p>
        </w:tc>
      </w:tr>
      <w:tr w:rsidR="00DF04AB" w14:paraId="1C12CCFD" w14:textId="77777777" w:rsidTr="00DF04AB">
        <w:trPr>
          <w:trHeight w:val="389"/>
        </w:trPr>
        <w:tc>
          <w:tcPr>
            <w:tcW w:w="8632" w:type="dxa"/>
            <w:tcBorders>
              <w:top w:val="single" w:sz="6" w:space="0" w:color="000000"/>
              <w:left w:val="single" w:sz="6" w:space="0" w:color="000000"/>
              <w:bottom w:val="single" w:sz="6" w:space="0" w:color="000000"/>
              <w:right w:val="single" w:sz="6" w:space="0" w:color="000000"/>
            </w:tcBorders>
          </w:tcPr>
          <w:p w14:paraId="4E877D24" w14:textId="77777777" w:rsidR="00DF04AB" w:rsidRDefault="00DF04AB" w:rsidP="00DF04AB">
            <w:pPr>
              <w:spacing w:line="259" w:lineRule="auto"/>
              <w:ind w:left="3"/>
            </w:pPr>
            <w:r>
              <w:t>практические занятия</w:t>
            </w:r>
            <w:r>
              <w:rPr>
                <w:i/>
              </w:rPr>
              <w:t xml:space="preserve"> </w:t>
            </w:r>
            <w:r>
              <w:t xml:space="preserve"> </w:t>
            </w:r>
          </w:p>
        </w:tc>
        <w:tc>
          <w:tcPr>
            <w:tcW w:w="1221" w:type="dxa"/>
            <w:tcBorders>
              <w:top w:val="single" w:sz="6" w:space="0" w:color="000000"/>
              <w:left w:val="single" w:sz="6" w:space="0" w:color="000000"/>
              <w:bottom w:val="single" w:sz="6" w:space="0" w:color="000000"/>
              <w:right w:val="single" w:sz="6" w:space="0" w:color="000000"/>
            </w:tcBorders>
          </w:tcPr>
          <w:p w14:paraId="3ED8BE8C" w14:textId="77777777" w:rsidR="00DF04AB" w:rsidRDefault="00DF04AB" w:rsidP="00DF04AB">
            <w:pPr>
              <w:spacing w:line="259" w:lineRule="auto"/>
              <w:ind w:right="29"/>
              <w:jc w:val="center"/>
            </w:pPr>
            <w:r>
              <w:t xml:space="preserve">188 </w:t>
            </w:r>
          </w:p>
        </w:tc>
      </w:tr>
      <w:tr w:rsidR="00DF04AB" w14:paraId="676303FD" w14:textId="77777777" w:rsidTr="00DF04AB">
        <w:trPr>
          <w:trHeight w:val="290"/>
        </w:trPr>
        <w:tc>
          <w:tcPr>
            <w:tcW w:w="8632" w:type="dxa"/>
            <w:tcBorders>
              <w:top w:val="single" w:sz="6" w:space="0" w:color="000000"/>
              <w:left w:val="single" w:sz="6" w:space="0" w:color="000000"/>
              <w:bottom w:val="single" w:sz="6" w:space="0" w:color="000000"/>
              <w:right w:val="single" w:sz="6" w:space="0" w:color="000000"/>
            </w:tcBorders>
          </w:tcPr>
          <w:p w14:paraId="184ECE5E" w14:textId="77777777" w:rsidR="00DF04AB" w:rsidRDefault="00DF04AB" w:rsidP="00DF04AB">
            <w:pPr>
              <w:spacing w:line="259" w:lineRule="auto"/>
              <w:ind w:left="3"/>
            </w:pPr>
            <w:r>
              <w:rPr>
                <w:i/>
              </w:rPr>
              <w:t xml:space="preserve">Самостоятельная работа * </w:t>
            </w:r>
          </w:p>
        </w:tc>
        <w:tc>
          <w:tcPr>
            <w:tcW w:w="1221" w:type="dxa"/>
            <w:tcBorders>
              <w:top w:val="single" w:sz="6" w:space="0" w:color="000000"/>
              <w:left w:val="single" w:sz="6" w:space="0" w:color="000000"/>
              <w:bottom w:val="single" w:sz="6" w:space="0" w:color="000000"/>
              <w:right w:val="single" w:sz="6" w:space="0" w:color="000000"/>
            </w:tcBorders>
          </w:tcPr>
          <w:p w14:paraId="224FB86D" w14:textId="77777777" w:rsidR="00DF04AB" w:rsidRDefault="00DF04AB" w:rsidP="00DF04AB">
            <w:pPr>
              <w:spacing w:line="259" w:lineRule="auto"/>
              <w:ind w:right="29"/>
              <w:jc w:val="center"/>
            </w:pPr>
            <w:r>
              <w:t xml:space="preserve">– </w:t>
            </w:r>
          </w:p>
        </w:tc>
      </w:tr>
      <w:tr w:rsidR="00DF04AB" w14:paraId="02857777" w14:textId="77777777" w:rsidTr="00DF04AB">
        <w:trPr>
          <w:trHeight w:val="348"/>
        </w:trPr>
        <w:tc>
          <w:tcPr>
            <w:tcW w:w="8632" w:type="dxa"/>
            <w:tcBorders>
              <w:top w:val="single" w:sz="6" w:space="0" w:color="000000"/>
              <w:left w:val="single" w:sz="6" w:space="0" w:color="000000"/>
              <w:bottom w:val="single" w:sz="6" w:space="0" w:color="000000"/>
              <w:right w:val="single" w:sz="6" w:space="0" w:color="000000"/>
            </w:tcBorders>
          </w:tcPr>
          <w:p w14:paraId="5C9CEB4F" w14:textId="77777777" w:rsidR="00DF04AB" w:rsidRDefault="00DF04AB" w:rsidP="00DF04AB">
            <w:pPr>
              <w:spacing w:line="259" w:lineRule="auto"/>
              <w:ind w:left="3"/>
            </w:pPr>
            <w:r>
              <w:rPr>
                <w:b/>
              </w:rPr>
              <w:t xml:space="preserve">Промежуточная аттестация </w:t>
            </w:r>
          </w:p>
        </w:tc>
        <w:tc>
          <w:tcPr>
            <w:tcW w:w="1221" w:type="dxa"/>
            <w:tcBorders>
              <w:top w:val="single" w:sz="6" w:space="0" w:color="000000"/>
              <w:left w:val="single" w:sz="6" w:space="0" w:color="000000"/>
              <w:bottom w:val="single" w:sz="6" w:space="0" w:color="000000"/>
              <w:right w:val="single" w:sz="6" w:space="0" w:color="000000"/>
            </w:tcBorders>
          </w:tcPr>
          <w:p w14:paraId="0AFC0CD8" w14:textId="77777777" w:rsidR="00DF04AB" w:rsidRDefault="00DF04AB" w:rsidP="00DF04AB">
            <w:pPr>
              <w:spacing w:line="259" w:lineRule="auto"/>
              <w:ind w:right="29"/>
              <w:jc w:val="center"/>
            </w:pPr>
            <w:r>
              <w:t>ДЗ</w:t>
            </w:r>
          </w:p>
        </w:tc>
      </w:tr>
    </w:tbl>
    <w:p w14:paraId="5544BE29" w14:textId="77777777" w:rsidR="00DF04AB" w:rsidRDefault="00DF04AB" w:rsidP="00DF04AB">
      <w:pPr>
        <w:spacing w:line="259" w:lineRule="auto"/>
      </w:pPr>
      <w:r>
        <w:rPr>
          <w:rFonts w:ascii="Calibri" w:eastAsia="Calibri" w:hAnsi="Calibri" w:cs="Calibri"/>
          <w:noProof/>
        </w:rPr>
        <mc:AlternateContent>
          <mc:Choice Requires="wpg">
            <w:drawing>
              <wp:inline distT="0" distB="0" distL="0" distR="0" wp14:anchorId="3D63E849" wp14:editId="3CD30D90">
                <wp:extent cx="1829435" cy="7620"/>
                <wp:effectExtent l="0" t="0" r="0" b="0"/>
                <wp:docPr id="44305" name="Group 4430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56675" name="Shape 5667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40BF9B" id="Group 44305"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">
                <v:shape id="Shape 56675"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" path="m,l1829435,r,9144l,9144,,e" fillcolor="black" stroked="f" strokeweight="0">
                  <v:stroke miterlimit="83231f" joinstyle="miter"/>
                  <v:path arrowok="t" textboxrect="0,0,1829435,9144"/>
                </v:shape>
                <w10:anchorlock/>
              </v:group>
            </w:pict>
          </mc:Fallback>
        </mc:AlternateContent>
      </w:r>
      <w:r>
        <w:t xml:space="preserve"> </w:t>
      </w:r>
    </w:p>
    <w:p w14:paraId="494011FF" w14:textId="77777777" w:rsidR="00DF04AB" w:rsidRDefault="00DF04AB" w:rsidP="00DF04AB">
      <w:pPr>
        <w:spacing w:line="259" w:lineRule="auto"/>
      </w:pPr>
    </w:p>
    <w:p w14:paraId="39FF5215" w14:textId="77777777" w:rsidR="00DF04AB" w:rsidRDefault="00DF04AB" w:rsidP="00DF04AB">
      <w:pPr>
        <w:spacing w:after="137" w:line="259" w:lineRule="auto"/>
      </w:pPr>
      <w:r>
        <w:rPr>
          <w:sz w:val="20"/>
        </w:rPr>
        <w:t xml:space="preserve"> </w:t>
      </w:r>
    </w:p>
    <w:p w14:paraId="12FCBF6E" w14:textId="77777777" w:rsidR="00DF04AB" w:rsidRDefault="00DF04AB" w:rsidP="00DF04AB">
      <w:pPr>
        <w:spacing w:after="96" w:line="259" w:lineRule="auto"/>
        <w:ind w:left="10" w:right="-15"/>
        <w:jc w:val="right"/>
      </w:pPr>
      <w:r>
        <w:t xml:space="preserve">3 </w:t>
      </w:r>
    </w:p>
    <w:p w14:paraId="0548A399" w14:textId="77777777" w:rsidR="00DF04AB" w:rsidRDefault="00DF04AB" w:rsidP="00DF04AB">
      <w:pPr>
        <w:spacing w:line="259" w:lineRule="auto"/>
      </w:pPr>
      <w:r>
        <w:t xml:space="preserve"> </w:t>
      </w:r>
    </w:p>
    <w:p w14:paraId="4EB8E6BE" w14:textId="77777777" w:rsidR="00DF04AB" w:rsidRDefault="00DF04AB" w:rsidP="00DF04AB">
      <w:pPr>
        <w:sectPr w:rsidR="00DF04AB">
          <w:footerReference w:type="even" r:id="rId83"/>
          <w:footerReference w:type="default" r:id="rId84"/>
          <w:footerReference w:type="first" r:id="rId85"/>
          <w:pgSz w:w="11906" w:h="16838"/>
          <w:pgMar w:top="1142" w:right="567" w:bottom="829" w:left="1133" w:header="720" w:footer="720" w:gutter="0"/>
          <w:cols w:space="720"/>
        </w:sectPr>
      </w:pPr>
    </w:p>
    <w:p w14:paraId="2678EFC6" w14:textId="77777777" w:rsidR="00DF04AB" w:rsidRDefault="00DF04AB" w:rsidP="00DF04AB">
      <w:pPr>
        <w:spacing w:line="259" w:lineRule="auto"/>
        <w:ind w:left="10" w:right="8292"/>
        <w:jc w:val="right"/>
      </w:pPr>
      <w:r>
        <w:rPr>
          <w:b/>
        </w:rPr>
        <w:lastRenderedPageBreak/>
        <w:t xml:space="preserve">2.2. Тематический план и содержание учебной дисциплины  </w:t>
      </w:r>
    </w:p>
    <w:p w14:paraId="0893563A" w14:textId="77777777" w:rsidR="00DF04AB" w:rsidRDefault="00DF04AB" w:rsidP="00DF04AB">
      <w:pPr>
        <w:spacing w:line="259" w:lineRule="auto"/>
        <w:ind w:left="427"/>
      </w:pPr>
      <w:r>
        <w:rPr>
          <w:b/>
        </w:rPr>
        <w:t xml:space="preserve"> </w:t>
      </w:r>
    </w:p>
    <w:tbl>
      <w:tblPr>
        <w:tblStyle w:val="TableGrid"/>
        <w:tblW w:w="13278" w:type="dxa"/>
        <w:tblInd w:w="286" w:type="dxa"/>
        <w:tblCellMar>
          <w:top w:w="12" w:type="dxa"/>
        </w:tblCellMar>
        <w:tblLook w:val="04A0" w:firstRow="1" w:lastRow="0" w:firstColumn="1" w:lastColumn="0" w:noHBand="0" w:noVBand="1"/>
      </w:tblPr>
      <w:tblGrid>
        <w:gridCol w:w="2675"/>
        <w:gridCol w:w="162"/>
        <w:gridCol w:w="8079"/>
        <w:gridCol w:w="888"/>
        <w:gridCol w:w="1474"/>
      </w:tblGrid>
      <w:tr w:rsidR="00DF04AB" w14:paraId="6109EDE0" w14:textId="77777777" w:rsidTr="00DF04AB">
        <w:trPr>
          <w:trHeight w:val="2773"/>
        </w:trPr>
        <w:tc>
          <w:tcPr>
            <w:tcW w:w="2837" w:type="dxa"/>
            <w:gridSpan w:val="2"/>
            <w:tcBorders>
              <w:top w:val="single" w:sz="4" w:space="0" w:color="000000"/>
              <w:left w:val="single" w:sz="4" w:space="0" w:color="000000"/>
              <w:bottom w:val="single" w:sz="4" w:space="0" w:color="000000"/>
              <w:right w:val="single" w:sz="4" w:space="0" w:color="000000"/>
            </w:tcBorders>
            <w:vAlign w:val="center"/>
          </w:tcPr>
          <w:p w14:paraId="175F93A3" w14:textId="77777777" w:rsidR="00DF04AB" w:rsidRDefault="00DF04AB" w:rsidP="00DF04AB">
            <w:pPr>
              <w:spacing w:line="259" w:lineRule="auto"/>
              <w:ind w:left="108" w:right="100"/>
            </w:pPr>
            <w:r>
              <w:rPr>
                <w:b/>
              </w:rPr>
              <w:t xml:space="preserve">Наименование разделов и тем </w:t>
            </w:r>
          </w:p>
        </w:tc>
        <w:tc>
          <w:tcPr>
            <w:tcW w:w="8079" w:type="dxa"/>
            <w:tcBorders>
              <w:top w:val="single" w:sz="4" w:space="0" w:color="000000"/>
              <w:left w:val="single" w:sz="4" w:space="0" w:color="000000"/>
              <w:bottom w:val="single" w:sz="4" w:space="0" w:color="000000"/>
              <w:right w:val="single" w:sz="4" w:space="0" w:color="000000"/>
            </w:tcBorders>
            <w:vAlign w:val="center"/>
          </w:tcPr>
          <w:p w14:paraId="48AFA044" w14:textId="77777777" w:rsidR="00DF04AB" w:rsidRDefault="00DF04AB" w:rsidP="00DF04AB">
            <w:pPr>
              <w:spacing w:line="259" w:lineRule="auto"/>
              <w:ind w:left="108"/>
            </w:pPr>
            <w:r>
              <w:rPr>
                <w:b/>
              </w:rPr>
              <w:t xml:space="preserve">Содержание учебного материала и формы организации деятельности обучающихся </w:t>
            </w:r>
          </w:p>
        </w:tc>
        <w:tc>
          <w:tcPr>
            <w:tcW w:w="888" w:type="dxa"/>
            <w:tcBorders>
              <w:top w:val="single" w:sz="4" w:space="0" w:color="000000"/>
              <w:left w:val="single" w:sz="4" w:space="0" w:color="000000"/>
              <w:bottom w:val="single" w:sz="4" w:space="0" w:color="000000"/>
              <w:right w:val="single" w:sz="4" w:space="0" w:color="000000"/>
            </w:tcBorders>
            <w:vAlign w:val="center"/>
          </w:tcPr>
          <w:p w14:paraId="14A4388F" w14:textId="77777777" w:rsidR="00DF04AB" w:rsidRDefault="00DF04AB" w:rsidP="00DF04AB">
            <w:pPr>
              <w:spacing w:line="259" w:lineRule="auto"/>
              <w:ind w:left="108"/>
            </w:pPr>
            <w:r>
              <w:rPr>
                <w:b/>
              </w:rPr>
              <w:t xml:space="preserve"> </w:t>
            </w:r>
          </w:p>
          <w:p w14:paraId="7B1A6FFB" w14:textId="77777777" w:rsidR="00DF04AB" w:rsidRDefault="00DF04AB" w:rsidP="00DF04AB">
            <w:pPr>
              <w:spacing w:line="259" w:lineRule="auto"/>
              <w:ind w:left="108"/>
            </w:pPr>
            <w:r>
              <w:rPr>
                <w:b/>
              </w:rPr>
              <w:t xml:space="preserve"> </w:t>
            </w:r>
          </w:p>
          <w:p w14:paraId="4046EC91" w14:textId="77777777" w:rsidR="00DF04AB" w:rsidRDefault="00DF04AB" w:rsidP="00DF04AB">
            <w:pPr>
              <w:spacing w:line="259" w:lineRule="auto"/>
              <w:ind w:left="108"/>
            </w:pPr>
            <w:r>
              <w:rPr>
                <w:b/>
              </w:rPr>
              <w:t>Объе</w:t>
            </w:r>
          </w:p>
          <w:p w14:paraId="7BEE3E3B" w14:textId="77777777" w:rsidR="00DF04AB" w:rsidRDefault="00DF04AB" w:rsidP="00DF04AB">
            <w:pPr>
              <w:spacing w:line="238" w:lineRule="auto"/>
              <w:ind w:left="108"/>
            </w:pPr>
            <w:r>
              <w:rPr>
                <w:b/>
              </w:rPr>
              <w:t xml:space="preserve">м, акад. </w:t>
            </w:r>
          </w:p>
          <w:p w14:paraId="7DD6492D" w14:textId="77777777" w:rsidR="00DF04AB" w:rsidRDefault="00DF04AB" w:rsidP="00DF04AB">
            <w:pPr>
              <w:spacing w:line="259" w:lineRule="auto"/>
              <w:ind w:left="108"/>
            </w:pPr>
            <w:r>
              <w:rPr>
                <w:b/>
              </w:rPr>
              <w:t>ч</w:t>
            </w:r>
            <w:r>
              <w:rPr>
                <w:b/>
                <w:vertAlign w:val="superscript"/>
              </w:rPr>
              <w:t>2</w:t>
            </w:r>
            <w:r>
              <w:rPr>
                <w:b/>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0C24B58" w14:textId="77777777" w:rsidR="00DF04AB" w:rsidRDefault="00DF04AB" w:rsidP="00DF04AB">
            <w:pPr>
              <w:spacing w:line="238" w:lineRule="auto"/>
              <w:jc w:val="center"/>
            </w:pPr>
            <w:r>
              <w:rPr>
                <w:b/>
              </w:rPr>
              <w:t>Коды компетенц</w:t>
            </w:r>
          </w:p>
          <w:p w14:paraId="58D13C85" w14:textId="77777777" w:rsidR="00DF04AB" w:rsidRDefault="00DF04AB" w:rsidP="00DF04AB">
            <w:pPr>
              <w:spacing w:line="259" w:lineRule="auto"/>
              <w:ind w:left="2"/>
              <w:jc w:val="center"/>
            </w:pPr>
            <w:r>
              <w:rPr>
                <w:b/>
              </w:rPr>
              <w:t xml:space="preserve">ий, </w:t>
            </w:r>
          </w:p>
          <w:p w14:paraId="6E0B9414" w14:textId="77777777" w:rsidR="00DF04AB" w:rsidRDefault="00DF04AB" w:rsidP="00DF04AB">
            <w:pPr>
              <w:spacing w:line="238" w:lineRule="auto"/>
              <w:jc w:val="center"/>
            </w:pPr>
            <w:r>
              <w:rPr>
                <w:b/>
              </w:rPr>
              <w:t xml:space="preserve">формирова нию </w:t>
            </w:r>
          </w:p>
          <w:p w14:paraId="4D3CB455" w14:textId="77777777" w:rsidR="00DF04AB" w:rsidRDefault="00DF04AB" w:rsidP="00DF04AB">
            <w:pPr>
              <w:spacing w:line="259" w:lineRule="auto"/>
              <w:ind w:left="2"/>
              <w:jc w:val="center"/>
            </w:pPr>
            <w:r>
              <w:rPr>
                <w:b/>
              </w:rPr>
              <w:t xml:space="preserve">которых </w:t>
            </w:r>
          </w:p>
          <w:p w14:paraId="2CDEFE77" w14:textId="77777777" w:rsidR="00DF04AB" w:rsidRDefault="00DF04AB" w:rsidP="00DF04AB">
            <w:pPr>
              <w:spacing w:line="239" w:lineRule="auto"/>
              <w:ind w:left="32" w:right="35"/>
              <w:jc w:val="center"/>
            </w:pPr>
            <w:r>
              <w:rPr>
                <w:b/>
              </w:rPr>
              <w:t xml:space="preserve">способству ет элемент </w:t>
            </w:r>
          </w:p>
          <w:p w14:paraId="01D4F00E" w14:textId="77777777" w:rsidR="00DF04AB" w:rsidRDefault="00DF04AB" w:rsidP="00DF04AB">
            <w:pPr>
              <w:spacing w:line="259" w:lineRule="auto"/>
              <w:ind w:left="103" w:right="101"/>
              <w:jc w:val="center"/>
            </w:pPr>
            <w:r>
              <w:rPr>
                <w:b/>
              </w:rPr>
              <w:t xml:space="preserve">программ ы </w:t>
            </w:r>
          </w:p>
        </w:tc>
      </w:tr>
      <w:tr w:rsidR="00DF04AB" w14:paraId="492D7B0E" w14:textId="77777777" w:rsidTr="00DF04AB">
        <w:trPr>
          <w:trHeight w:val="286"/>
        </w:trPr>
        <w:tc>
          <w:tcPr>
            <w:tcW w:w="2837" w:type="dxa"/>
            <w:gridSpan w:val="2"/>
            <w:tcBorders>
              <w:top w:val="single" w:sz="4" w:space="0" w:color="000000"/>
              <w:left w:val="single" w:sz="4" w:space="0" w:color="000000"/>
              <w:bottom w:val="single" w:sz="4" w:space="0" w:color="000000"/>
              <w:right w:val="single" w:sz="4" w:space="0" w:color="000000"/>
            </w:tcBorders>
          </w:tcPr>
          <w:p w14:paraId="54F78B55" w14:textId="77777777" w:rsidR="00DF04AB" w:rsidRDefault="00DF04AB" w:rsidP="00DF04AB">
            <w:pPr>
              <w:spacing w:line="259" w:lineRule="auto"/>
              <w:jc w:val="center"/>
            </w:pPr>
            <w:r>
              <w:rPr>
                <w:b/>
                <w:i/>
              </w:rPr>
              <w:t xml:space="preserve">1 </w:t>
            </w:r>
          </w:p>
        </w:tc>
        <w:tc>
          <w:tcPr>
            <w:tcW w:w="8079" w:type="dxa"/>
            <w:tcBorders>
              <w:top w:val="single" w:sz="4" w:space="0" w:color="000000"/>
              <w:left w:val="single" w:sz="4" w:space="0" w:color="000000"/>
              <w:bottom w:val="single" w:sz="4" w:space="0" w:color="000000"/>
              <w:right w:val="single" w:sz="4" w:space="0" w:color="000000"/>
            </w:tcBorders>
          </w:tcPr>
          <w:p w14:paraId="37A92E5F" w14:textId="77777777" w:rsidR="00DF04AB" w:rsidRDefault="00DF04AB" w:rsidP="00DF04AB">
            <w:pPr>
              <w:spacing w:line="259" w:lineRule="auto"/>
              <w:jc w:val="center"/>
            </w:pPr>
            <w:r>
              <w:rPr>
                <w:b/>
                <w:i/>
              </w:rPr>
              <w:t xml:space="preserve">2 </w:t>
            </w:r>
          </w:p>
        </w:tc>
        <w:tc>
          <w:tcPr>
            <w:tcW w:w="888" w:type="dxa"/>
            <w:tcBorders>
              <w:top w:val="single" w:sz="4" w:space="0" w:color="000000"/>
              <w:left w:val="single" w:sz="4" w:space="0" w:color="000000"/>
              <w:bottom w:val="single" w:sz="4" w:space="0" w:color="000000"/>
              <w:right w:val="single" w:sz="4" w:space="0" w:color="000000"/>
            </w:tcBorders>
          </w:tcPr>
          <w:p w14:paraId="7064BAF7" w14:textId="77777777" w:rsidR="00DF04AB" w:rsidRDefault="00DF04AB" w:rsidP="00DF04AB">
            <w:pPr>
              <w:spacing w:line="259" w:lineRule="auto"/>
              <w:jc w:val="center"/>
            </w:pPr>
            <w:r>
              <w:rPr>
                <w:b/>
                <w:i/>
              </w:rPr>
              <w:t xml:space="preserve">3 </w:t>
            </w:r>
          </w:p>
        </w:tc>
        <w:tc>
          <w:tcPr>
            <w:tcW w:w="1474" w:type="dxa"/>
            <w:tcBorders>
              <w:top w:val="single" w:sz="4" w:space="0" w:color="000000"/>
              <w:left w:val="single" w:sz="4" w:space="0" w:color="000000"/>
              <w:bottom w:val="single" w:sz="4" w:space="0" w:color="000000"/>
              <w:right w:val="single" w:sz="4" w:space="0" w:color="000000"/>
            </w:tcBorders>
          </w:tcPr>
          <w:p w14:paraId="6365885E" w14:textId="77777777" w:rsidR="00DF04AB" w:rsidRDefault="00DF04AB" w:rsidP="00DF04AB">
            <w:pPr>
              <w:spacing w:line="259" w:lineRule="auto"/>
              <w:jc w:val="center"/>
            </w:pPr>
            <w:r>
              <w:rPr>
                <w:b/>
                <w:i/>
              </w:rPr>
              <w:t xml:space="preserve">4 </w:t>
            </w:r>
          </w:p>
        </w:tc>
      </w:tr>
      <w:tr w:rsidR="00DF04AB" w14:paraId="70EC87E2" w14:textId="77777777" w:rsidTr="00DF04AB">
        <w:trPr>
          <w:trHeight w:val="286"/>
        </w:trPr>
        <w:tc>
          <w:tcPr>
            <w:tcW w:w="10916" w:type="dxa"/>
            <w:gridSpan w:val="3"/>
            <w:tcBorders>
              <w:top w:val="single" w:sz="4" w:space="0" w:color="000000"/>
              <w:left w:val="single" w:sz="4" w:space="0" w:color="000000"/>
              <w:bottom w:val="single" w:sz="4" w:space="0" w:color="000000"/>
              <w:right w:val="single" w:sz="4" w:space="0" w:color="000000"/>
            </w:tcBorders>
          </w:tcPr>
          <w:p w14:paraId="70D69A0E" w14:textId="77777777" w:rsidR="00DF04AB" w:rsidRDefault="00DF04AB" w:rsidP="00DF04AB">
            <w:pPr>
              <w:spacing w:line="259" w:lineRule="auto"/>
              <w:ind w:left="108"/>
            </w:pPr>
            <w:r>
              <w:rPr>
                <w:b/>
              </w:rPr>
              <w:t xml:space="preserve">Раздел 1. Теоретические основы физической культуры и формирование ЗОЖ </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73E10059" w14:textId="77777777" w:rsidR="00DF04AB" w:rsidRDefault="00DF04AB" w:rsidP="00DF04AB">
            <w:pPr>
              <w:spacing w:line="259" w:lineRule="auto"/>
              <w:jc w:val="center"/>
            </w:pPr>
            <w:r>
              <w:rPr>
                <w:b/>
              </w:rPr>
              <w:t xml:space="preserve">2 </w:t>
            </w:r>
          </w:p>
        </w:tc>
        <w:tc>
          <w:tcPr>
            <w:tcW w:w="1474" w:type="dxa"/>
            <w:tcBorders>
              <w:top w:val="single" w:sz="4" w:space="0" w:color="000000"/>
              <w:left w:val="single" w:sz="4" w:space="0" w:color="000000"/>
              <w:bottom w:val="single" w:sz="4" w:space="0" w:color="000000"/>
              <w:right w:val="single" w:sz="4" w:space="0" w:color="000000"/>
            </w:tcBorders>
          </w:tcPr>
          <w:p w14:paraId="19D73A84" w14:textId="77777777" w:rsidR="00DF04AB" w:rsidRDefault="00DF04AB" w:rsidP="00DF04AB">
            <w:pPr>
              <w:spacing w:line="259" w:lineRule="auto"/>
              <w:ind w:left="60"/>
              <w:jc w:val="center"/>
            </w:pPr>
            <w:r>
              <w:rPr>
                <w:b/>
              </w:rPr>
              <w:t xml:space="preserve"> </w:t>
            </w:r>
          </w:p>
        </w:tc>
      </w:tr>
      <w:tr w:rsidR="00DF04AB" w14:paraId="0BE606B5" w14:textId="77777777" w:rsidTr="00DF04AB">
        <w:trPr>
          <w:trHeight w:val="286"/>
        </w:trPr>
        <w:tc>
          <w:tcPr>
            <w:tcW w:w="2675" w:type="dxa"/>
            <w:vMerge w:val="restart"/>
            <w:tcBorders>
              <w:top w:val="single" w:sz="4" w:space="0" w:color="000000"/>
              <w:left w:val="single" w:sz="4" w:space="0" w:color="000000"/>
              <w:bottom w:val="single" w:sz="4" w:space="0" w:color="000000"/>
              <w:right w:val="nil"/>
            </w:tcBorders>
          </w:tcPr>
          <w:p w14:paraId="3D25D034" w14:textId="77777777" w:rsidR="00DF04AB" w:rsidRDefault="00DF04AB" w:rsidP="00DF04AB">
            <w:pPr>
              <w:spacing w:line="259" w:lineRule="auto"/>
              <w:ind w:left="108"/>
            </w:pPr>
            <w:r>
              <w:rPr>
                <w:b/>
              </w:rPr>
              <w:t xml:space="preserve">Тема 1.1.  </w:t>
            </w:r>
          </w:p>
          <w:p w14:paraId="6EB13254" w14:textId="77777777" w:rsidR="00DF04AB" w:rsidRDefault="00DF04AB" w:rsidP="00DF04AB">
            <w:pPr>
              <w:spacing w:line="259" w:lineRule="auto"/>
              <w:ind w:left="108"/>
            </w:pPr>
            <w:r>
              <w:rPr>
                <w:b/>
              </w:rPr>
              <w:t xml:space="preserve"> </w:t>
            </w:r>
          </w:p>
          <w:p w14:paraId="1EE4BFBF" w14:textId="77777777" w:rsidR="00DF04AB" w:rsidRDefault="00DF04AB" w:rsidP="00DF04AB">
            <w:pPr>
              <w:spacing w:line="259" w:lineRule="auto"/>
              <w:ind w:left="24"/>
            </w:pPr>
            <w:r>
              <w:t xml:space="preserve">Физическая </w:t>
            </w:r>
            <w:r>
              <w:tab/>
              <w:t xml:space="preserve">культура в общекультурной и профессиональной подготовке студентов </w:t>
            </w:r>
          </w:p>
        </w:tc>
        <w:tc>
          <w:tcPr>
            <w:tcW w:w="162" w:type="dxa"/>
            <w:vMerge w:val="restart"/>
            <w:tcBorders>
              <w:top w:val="single" w:sz="4" w:space="0" w:color="000000"/>
              <w:left w:val="nil"/>
              <w:bottom w:val="single" w:sz="4" w:space="0" w:color="000000"/>
              <w:right w:val="single" w:sz="4" w:space="0" w:color="000000"/>
            </w:tcBorders>
          </w:tcPr>
          <w:p w14:paraId="489CC659" w14:textId="77777777" w:rsidR="00DF04AB" w:rsidRDefault="00DF04AB" w:rsidP="00DF04AB">
            <w:pPr>
              <w:spacing w:line="259" w:lineRule="auto"/>
              <w:ind w:firstLine="16"/>
            </w:pPr>
            <w: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41721481" w14:textId="77777777" w:rsidR="00DF04AB" w:rsidRDefault="00DF04AB" w:rsidP="00DF04AB">
            <w:pPr>
              <w:spacing w:line="259" w:lineRule="auto"/>
              <w:ind w:left="108"/>
            </w:pPr>
            <w:r>
              <w:rPr>
                <w:b/>
              </w:rPr>
              <w:t xml:space="preserve">Содержание учебного материала </w:t>
            </w:r>
          </w:p>
        </w:tc>
        <w:tc>
          <w:tcPr>
            <w:tcW w:w="888" w:type="dxa"/>
            <w:vMerge w:val="restart"/>
            <w:tcBorders>
              <w:top w:val="single" w:sz="4" w:space="0" w:color="000000"/>
              <w:left w:val="single" w:sz="4" w:space="0" w:color="000000"/>
              <w:bottom w:val="single" w:sz="4" w:space="0" w:color="000000"/>
              <w:right w:val="single" w:sz="4" w:space="0" w:color="000000"/>
            </w:tcBorders>
          </w:tcPr>
          <w:p w14:paraId="50898057" w14:textId="77777777" w:rsidR="00DF04AB" w:rsidRDefault="00DF04AB" w:rsidP="00DF04AB">
            <w:pPr>
              <w:spacing w:line="259" w:lineRule="auto"/>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460D5D86" w14:textId="77777777" w:rsidR="00DF04AB" w:rsidRDefault="00DF04AB" w:rsidP="00DF04AB">
            <w:pPr>
              <w:spacing w:line="259" w:lineRule="auto"/>
              <w:ind w:left="55"/>
              <w:jc w:val="center"/>
            </w:pPr>
            <w:r>
              <w:t xml:space="preserve"> </w:t>
            </w:r>
          </w:p>
          <w:p w14:paraId="09C9C84E" w14:textId="77777777" w:rsidR="00DF04AB" w:rsidRDefault="00DF04AB" w:rsidP="00DF04AB">
            <w:pPr>
              <w:spacing w:line="259" w:lineRule="auto"/>
              <w:ind w:left="55"/>
              <w:jc w:val="center"/>
            </w:pPr>
            <w:r>
              <w:t xml:space="preserve"> </w:t>
            </w:r>
          </w:p>
          <w:p w14:paraId="1D161E06" w14:textId="77777777" w:rsidR="00DF04AB" w:rsidRDefault="00DF04AB" w:rsidP="00DF04AB">
            <w:pPr>
              <w:spacing w:line="259" w:lineRule="auto"/>
              <w:ind w:left="55"/>
              <w:jc w:val="center"/>
            </w:pPr>
            <w:r>
              <w:t xml:space="preserve"> </w:t>
            </w:r>
          </w:p>
          <w:p w14:paraId="748A7CCE" w14:textId="77777777" w:rsidR="00DF04AB" w:rsidRDefault="00DF04AB" w:rsidP="00DF04AB">
            <w:pPr>
              <w:spacing w:after="18" w:line="259" w:lineRule="auto"/>
              <w:ind w:left="55"/>
              <w:jc w:val="center"/>
            </w:pPr>
            <w:r>
              <w:t xml:space="preserve"> </w:t>
            </w:r>
          </w:p>
          <w:p w14:paraId="7FE2E69D" w14:textId="77777777" w:rsidR="00DF04AB" w:rsidRDefault="00DF04AB" w:rsidP="00DF04AB">
            <w:pPr>
              <w:spacing w:after="16" w:line="259" w:lineRule="auto"/>
              <w:ind w:right="1"/>
              <w:jc w:val="center"/>
            </w:pPr>
            <w:r>
              <w:t xml:space="preserve">ОК 04 </w:t>
            </w:r>
          </w:p>
          <w:p w14:paraId="3EB617EF" w14:textId="77777777" w:rsidR="00DF04AB" w:rsidRDefault="00DF04AB" w:rsidP="00DF04AB">
            <w:pPr>
              <w:spacing w:line="259" w:lineRule="auto"/>
              <w:ind w:right="1"/>
              <w:jc w:val="center"/>
            </w:pPr>
            <w:r>
              <w:t xml:space="preserve">ОК 08 </w:t>
            </w:r>
          </w:p>
          <w:p w14:paraId="6AC11240" w14:textId="77777777" w:rsidR="00DF04AB" w:rsidRDefault="00DF04AB" w:rsidP="00DF04AB">
            <w:pPr>
              <w:spacing w:line="259" w:lineRule="auto"/>
              <w:ind w:left="60"/>
              <w:jc w:val="center"/>
            </w:pPr>
            <w:r>
              <w:t xml:space="preserve"> </w:t>
            </w:r>
          </w:p>
        </w:tc>
      </w:tr>
      <w:tr w:rsidR="00DF04AB" w14:paraId="7DCE9581" w14:textId="77777777" w:rsidTr="00DF04AB">
        <w:trPr>
          <w:trHeight w:val="1114"/>
        </w:trPr>
        <w:tc>
          <w:tcPr>
            <w:tcW w:w="0" w:type="auto"/>
            <w:vMerge/>
            <w:tcBorders>
              <w:top w:val="nil"/>
              <w:left w:val="single" w:sz="4" w:space="0" w:color="000000"/>
              <w:bottom w:val="nil"/>
              <w:right w:val="nil"/>
            </w:tcBorders>
          </w:tcPr>
          <w:p w14:paraId="129BFEFC" w14:textId="77777777" w:rsidR="00DF04AB" w:rsidRDefault="00DF04AB" w:rsidP="00DF04AB">
            <w:pPr>
              <w:spacing w:after="160" w:line="259" w:lineRule="auto"/>
            </w:pPr>
          </w:p>
        </w:tc>
        <w:tc>
          <w:tcPr>
            <w:tcW w:w="0" w:type="auto"/>
            <w:vMerge/>
            <w:tcBorders>
              <w:top w:val="nil"/>
              <w:left w:val="nil"/>
              <w:bottom w:val="nil"/>
              <w:right w:val="single" w:sz="4" w:space="0" w:color="000000"/>
            </w:tcBorders>
          </w:tcPr>
          <w:p w14:paraId="0591C9F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4FEAA7A" w14:textId="77777777" w:rsidR="00DF04AB" w:rsidRDefault="00DF04AB" w:rsidP="00DF04AB">
            <w:pPr>
              <w:spacing w:line="259" w:lineRule="auto"/>
              <w:ind w:left="19" w:right="32"/>
            </w:pPr>
            <w:r>
              <w:t xml:space="preserve">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 </w:t>
            </w:r>
          </w:p>
        </w:tc>
        <w:tc>
          <w:tcPr>
            <w:tcW w:w="0" w:type="auto"/>
            <w:vMerge/>
            <w:tcBorders>
              <w:top w:val="nil"/>
              <w:left w:val="single" w:sz="4" w:space="0" w:color="000000"/>
              <w:bottom w:val="single" w:sz="4" w:space="0" w:color="000000"/>
              <w:right w:val="single" w:sz="4" w:space="0" w:color="000000"/>
            </w:tcBorders>
          </w:tcPr>
          <w:p w14:paraId="78DEF3AB"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1C36CFCC" w14:textId="77777777" w:rsidR="00DF04AB" w:rsidRDefault="00DF04AB" w:rsidP="00DF04AB">
            <w:pPr>
              <w:spacing w:after="160" w:line="259" w:lineRule="auto"/>
            </w:pPr>
          </w:p>
        </w:tc>
      </w:tr>
      <w:tr w:rsidR="00DF04AB" w14:paraId="7D807A75" w14:textId="77777777" w:rsidTr="00DF04AB">
        <w:trPr>
          <w:trHeight w:val="286"/>
        </w:trPr>
        <w:tc>
          <w:tcPr>
            <w:tcW w:w="0" w:type="auto"/>
            <w:vMerge/>
            <w:tcBorders>
              <w:top w:val="nil"/>
              <w:left w:val="single" w:sz="4" w:space="0" w:color="000000"/>
              <w:bottom w:val="nil"/>
              <w:right w:val="nil"/>
            </w:tcBorders>
          </w:tcPr>
          <w:p w14:paraId="794A723E" w14:textId="77777777" w:rsidR="00DF04AB" w:rsidRDefault="00DF04AB" w:rsidP="00DF04AB">
            <w:pPr>
              <w:spacing w:after="160" w:line="259" w:lineRule="auto"/>
            </w:pPr>
          </w:p>
        </w:tc>
        <w:tc>
          <w:tcPr>
            <w:tcW w:w="0" w:type="auto"/>
            <w:vMerge/>
            <w:tcBorders>
              <w:top w:val="nil"/>
              <w:left w:val="nil"/>
              <w:bottom w:val="nil"/>
              <w:right w:val="single" w:sz="4" w:space="0" w:color="000000"/>
            </w:tcBorders>
          </w:tcPr>
          <w:p w14:paraId="380DA27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E1DB4DE" w14:textId="77777777" w:rsidR="00DF04AB" w:rsidRDefault="00DF04AB" w:rsidP="00DF04AB">
            <w:pPr>
              <w:spacing w:line="259" w:lineRule="auto"/>
              <w:ind w:left="108"/>
            </w:pPr>
            <w:r>
              <w:rPr>
                <w:b/>
              </w:rPr>
              <w:t>В том числе практических занятий</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54B0B776" w14:textId="77777777" w:rsidR="00DF04AB" w:rsidRDefault="00DF04AB" w:rsidP="00DF04AB">
            <w:pPr>
              <w:spacing w:line="259" w:lineRule="auto"/>
              <w:ind w:left="60"/>
              <w:jc w:val="center"/>
            </w:pPr>
            <w:r>
              <w:t xml:space="preserve"> </w:t>
            </w:r>
          </w:p>
        </w:tc>
        <w:tc>
          <w:tcPr>
            <w:tcW w:w="0" w:type="auto"/>
            <w:vMerge/>
            <w:tcBorders>
              <w:top w:val="nil"/>
              <w:left w:val="single" w:sz="4" w:space="0" w:color="000000"/>
              <w:bottom w:val="nil"/>
              <w:right w:val="single" w:sz="4" w:space="0" w:color="000000"/>
            </w:tcBorders>
          </w:tcPr>
          <w:p w14:paraId="1A7B0BCD" w14:textId="77777777" w:rsidR="00DF04AB" w:rsidRDefault="00DF04AB" w:rsidP="00DF04AB">
            <w:pPr>
              <w:spacing w:after="160" w:line="259" w:lineRule="auto"/>
            </w:pPr>
          </w:p>
        </w:tc>
      </w:tr>
      <w:tr w:rsidR="00DF04AB" w14:paraId="04EA2152" w14:textId="77777777" w:rsidTr="00DF04AB">
        <w:trPr>
          <w:trHeight w:val="329"/>
        </w:trPr>
        <w:tc>
          <w:tcPr>
            <w:tcW w:w="0" w:type="auto"/>
            <w:vMerge/>
            <w:tcBorders>
              <w:top w:val="nil"/>
              <w:left w:val="single" w:sz="4" w:space="0" w:color="000000"/>
              <w:bottom w:val="single" w:sz="4" w:space="0" w:color="000000"/>
              <w:right w:val="nil"/>
            </w:tcBorders>
          </w:tcPr>
          <w:p w14:paraId="44E6C32E" w14:textId="77777777" w:rsidR="00DF04AB" w:rsidRDefault="00DF04AB" w:rsidP="00DF04AB">
            <w:pPr>
              <w:spacing w:after="160" w:line="259" w:lineRule="auto"/>
            </w:pPr>
          </w:p>
        </w:tc>
        <w:tc>
          <w:tcPr>
            <w:tcW w:w="0" w:type="auto"/>
            <w:vMerge/>
            <w:tcBorders>
              <w:top w:val="nil"/>
              <w:left w:val="nil"/>
              <w:bottom w:val="single" w:sz="4" w:space="0" w:color="000000"/>
              <w:right w:val="single" w:sz="4" w:space="0" w:color="000000"/>
            </w:tcBorders>
          </w:tcPr>
          <w:p w14:paraId="63DA8C1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23DE430" w14:textId="77777777" w:rsidR="00DF04AB" w:rsidRDefault="00DF04AB" w:rsidP="00DF04AB">
            <w:pPr>
              <w:spacing w:line="259" w:lineRule="auto"/>
              <w:ind w:left="108"/>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B67F35C" w14:textId="77777777" w:rsidR="00DF04AB" w:rsidRDefault="00DF04AB" w:rsidP="00DF04AB">
            <w:pPr>
              <w:spacing w:line="259" w:lineRule="auto"/>
              <w:ind w:left="60"/>
              <w:jc w:val="center"/>
            </w:pPr>
            <w:r>
              <w:t xml:space="preserve"> </w:t>
            </w:r>
          </w:p>
        </w:tc>
        <w:tc>
          <w:tcPr>
            <w:tcW w:w="0" w:type="auto"/>
            <w:vMerge/>
            <w:tcBorders>
              <w:top w:val="nil"/>
              <w:left w:val="single" w:sz="4" w:space="0" w:color="000000"/>
              <w:bottom w:val="single" w:sz="4" w:space="0" w:color="000000"/>
              <w:right w:val="single" w:sz="4" w:space="0" w:color="000000"/>
            </w:tcBorders>
          </w:tcPr>
          <w:p w14:paraId="4DEFD5CE" w14:textId="77777777" w:rsidR="00DF04AB" w:rsidRDefault="00DF04AB" w:rsidP="00DF04AB">
            <w:pPr>
              <w:spacing w:after="160" w:line="259" w:lineRule="auto"/>
            </w:pPr>
          </w:p>
        </w:tc>
      </w:tr>
      <w:tr w:rsidR="00DF04AB" w14:paraId="37F04B0F" w14:textId="77777777" w:rsidTr="00DF04AB">
        <w:trPr>
          <w:trHeight w:val="334"/>
        </w:trPr>
        <w:tc>
          <w:tcPr>
            <w:tcW w:w="2675" w:type="dxa"/>
            <w:vMerge w:val="restart"/>
            <w:tcBorders>
              <w:top w:val="single" w:sz="4" w:space="0" w:color="000000"/>
              <w:left w:val="single" w:sz="4" w:space="0" w:color="000000"/>
              <w:bottom w:val="single" w:sz="4" w:space="0" w:color="000000"/>
              <w:right w:val="nil"/>
            </w:tcBorders>
            <w:vAlign w:val="center"/>
          </w:tcPr>
          <w:p w14:paraId="250D0655" w14:textId="77777777" w:rsidR="00DF04AB" w:rsidRDefault="00DF04AB" w:rsidP="00DF04AB">
            <w:pPr>
              <w:spacing w:after="96" w:line="259" w:lineRule="auto"/>
              <w:ind w:left="144"/>
            </w:pPr>
            <w:r>
              <w:rPr>
                <w:b/>
              </w:rPr>
              <w:t xml:space="preserve">Тема 1.2.  </w:t>
            </w:r>
          </w:p>
          <w:p w14:paraId="7FB89F8D" w14:textId="77777777" w:rsidR="00DF04AB" w:rsidRDefault="00DF04AB" w:rsidP="00DF04AB">
            <w:pPr>
              <w:spacing w:line="259" w:lineRule="auto"/>
              <w:ind w:left="144"/>
            </w:pPr>
            <w:r>
              <w:t xml:space="preserve">Основы методики самостоятельных занятий физическими упражнениями, самоконтроль занимающихся </w:t>
            </w:r>
            <w:r>
              <w:lastRenderedPageBreak/>
              <w:t xml:space="preserve">физическими упражнениями и спортом </w:t>
            </w:r>
          </w:p>
        </w:tc>
        <w:tc>
          <w:tcPr>
            <w:tcW w:w="162" w:type="dxa"/>
            <w:vMerge w:val="restart"/>
            <w:tcBorders>
              <w:top w:val="single" w:sz="4" w:space="0" w:color="000000"/>
              <w:left w:val="nil"/>
              <w:bottom w:val="single" w:sz="4" w:space="0" w:color="000000"/>
              <w:right w:val="single" w:sz="4" w:space="0" w:color="000000"/>
            </w:tcBorders>
          </w:tcPr>
          <w:p w14:paraId="68CDD8A9"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BFDAFB9" w14:textId="77777777" w:rsidR="00DF04AB" w:rsidRDefault="00DF04AB" w:rsidP="00DF04AB">
            <w:pPr>
              <w:spacing w:line="259" w:lineRule="auto"/>
              <w:ind w:left="108"/>
            </w:pPr>
            <w:r>
              <w:rPr>
                <w:b/>
              </w:rPr>
              <w:t xml:space="preserve">Содержание учебного материала </w:t>
            </w:r>
          </w:p>
        </w:tc>
        <w:tc>
          <w:tcPr>
            <w:tcW w:w="888" w:type="dxa"/>
            <w:vMerge w:val="restart"/>
            <w:tcBorders>
              <w:top w:val="single" w:sz="4" w:space="0" w:color="000000"/>
              <w:left w:val="single" w:sz="4" w:space="0" w:color="000000"/>
              <w:bottom w:val="single" w:sz="4" w:space="0" w:color="000000"/>
              <w:right w:val="single" w:sz="4" w:space="0" w:color="000000"/>
            </w:tcBorders>
          </w:tcPr>
          <w:p w14:paraId="0E4B2E5E" w14:textId="77777777" w:rsidR="00DF04AB" w:rsidRDefault="00DF04AB" w:rsidP="00DF04AB">
            <w:pPr>
              <w:spacing w:line="259" w:lineRule="auto"/>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53E7DAC" w14:textId="77777777" w:rsidR="00DF04AB" w:rsidRDefault="00DF04AB" w:rsidP="00DF04AB">
            <w:pPr>
              <w:spacing w:line="259" w:lineRule="auto"/>
              <w:ind w:left="55"/>
              <w:jc w:val="center"/>
            </w:pPr>
            <w:r>
              <w:t xml:space="preserve"> </w:t>
            </w:r>
          </w:p>
          <w:p w14:paraId="79683228" w14:textId="77777777" w:rsidR="00DF04AB" w:rsidRDefault="00DF04AB" w:rsidP="00DF04AB">
            <w:pPr>
              <w:spacing w:line="259" w:lineRule="auto"/>
              <w:ind w:left="55"/>
              <w:jc w:val="center"/>
            </w:pPr>
            <w:r>
              <w:t xml:space="preserve"> </w:t>
            </w:r>
          </w:p>
          <w:p w14:paraId="2D592058" w14:textId="77777777" w:rsidR="00DF04AB" w:rsidRDefault="00DF04AB" w:rsidP="00DF04AB">
            <w:pPr>
              <w:spacing w:after="18" w:line="259" w:lineRule="auto"/>
              <w:ind w:left="55"/>
              <w:jc w:val="center"/>
            </w:pPr>
            <w:r>
              <w:t xml:space="preserve"> </w:t>
            </w:r>
          </w:p>
          <w:p w14:paraId="4F3A9487" w14:textId="77777777" w:rsidR="00DF04AB" w:rsidRDefault="00DF04AB" w:rsidP="00DF04AB">
            <w:pPr>
              <w:spacing w:after="16" w:line="259" w:lineRule="auto"/>
              <w:ind w:right="1"/>
              <w:jc w:val="center"/>
            </w:pPr>
            <w:r>
              <w:t xml:space="preserve">ОК 04 </w:t>
            </w:r>
          </w:p>
          <w:p w14:paraId="1560E09A" w14:textId="77777777" w:rsidR="00DF04AB" w:rsidRDefault="00DF04AB" w:rsidP="00DF04AB">
            <w:pPr>
              <w:spacing w:line="259" w:lineRule="auto"/>
              <w:ind w:right="1"/>
              <w:jc w:val="center"/>
            </w:pPr>
            <w:r>
              <w:t xml:space="preserve">ОК 08 </w:t>
            </w:r>
          </w:p>
          <w:p w14:paraId="40953A74" w14:textId="77777777" w:rsidR="00DF04AB" w:rsidRDefault="00DF04AB" w:rsidP="00DF04AB">
            <w:pPr>
              <w:spacing w:line="259" w:lineRule="auto"/>
              <w:ind w:left="60"/>
              <w:jc w:val="center"/>
            </w:pPr>
            <w:r>
              <w:t xml:space="preserve"> </w:t>
            </w:r>
          </w:p>
        </w:tc>
      </w:tr>
      <w:tr w:rsidR="00DF04AB" w14:paraId="172AB9A0" w14:textId="77777777" w:rsidTr="00DF04AB">
        <w:trPr>
          <w:trHeight w:val="2235"/>
        </w:trPr>
        <w:tc>
          <w:tcPr>
            <w:tcW w:w="0" w:type="auto"/>
            <w:vMerge/>
            <w:tcBorders>
              <w:top w:val="nil"/>
              <w:left w:val="single" w:sz="4" w:space="0" w:color="000000"/>
              <w:bottom w:val="nil"/>
              <w:right w:val="nil"/>
            </w:tcBorders>
          </w:tcPr>
          <w:p w14:paraId="187C4CE7" w14:textId="77777777" w:rsidR="00DF04AB" w:rsidRDefault="00DF04AB" w:rsidP="00DF04AB">
            <w:pPr>
              <w:spacing w:after="160" w:line="259" w:lineRule="auto"/>
            </w:pPr>
          </w:p>
        </w:tc>
        <w:tc>
          <w:tcPr>
            <w:tcW w:w="0" w:type="auto"/>
            <w:vMerge/>
            <w:tcBorders>
              <w:top w:val="nil"/>
              <w:left w:val="nil"/>
              <w:bottom w:val="nil"/>
              <w:right w:val="single" w:sz="4" w:space="0" w:color="000000"/>
            </w:tcBorders>
          </w:tcPr>
          <w:p w14:paraId="739EF436"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40BA198" w14:textId="77777777" w:rsidR="00DF04AB" w:rsidRDefault="00DF04AB" w:rsidP="00DF04AB">
            <w:pPr>
              <w:spacing w:line="259" w:lineRule="auto"/>
              <w:ind w:left="19" w:right="106"/>
            </w:pPr>
            <w: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 </w:t>
            </w:r>
          </w:p>
        </w:tc>
        <w:tc>
          <w:tcPr>
            <w:tcW w:w="0" w:type="auto"/>
            <w:vMerge/>
            <w:tcBorders>
              <w:top w:val="nil"/>
              <w:left w:val="single" w:sz="4" w:space="0" w:color="000000"/>
              <w:bottom w:val="single" w:sz="4" w:space="0" w:color="000000"/>
              <w:right w:val="single" w:sz="4" w:space="0" w:color="000000"/>
            </w:tcBorders>
          </w:tcPr>
          <w:p w14:paraId="3D43264D"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542128E5" w14:textId="77777777" w:rsidR="00DF04AB" w:rsidRDefault="00DF04AB" w:rsidP="00DF04AB">
            <w:pPr>
              <w:spacing w:after="160" w:line="259" w:lineRule="auto"/>
            </w:pPr>
          </w:p>
        </w:tc>
      </w:tr>
      <w:tr w:rsidR="00DF04AB" w14:paraId="52BF119E" w14:textId="77777777" w:rsidTr="00DF04AB">
        <w:trPr>
          <w:trHeight w:val="286"/>
        </w:trPr>
        <w:tc>
          <w:tcPr>
            <w:tcW w:w="0" w:type="auto"/>
            <w:vMerge/>
            <w:tcBorders>
              <w:top w:val="nil"/>
              <w:left w:val="single" w:sz="4" w:space="0" w:color="000000"/>
              <w:bottom w:val="nil"/>
              <w:right w:val="nil"/>
            </w:tcBorders>
          </w:tcPr>
          <w:p w14:paraId="5D200032" w14:textId="77777777" w:rsidR="00DF04AB" w:rsidRDefault="00DF04AB" w:rsidP="00DF04AB">
            <w:pPr>
              <w:spacing w:after="160" w:line="259" w:lineRule="auto"/>
            </w:pPr>
          </w:p>
        </w:tc>
        <w:tc>
          <w:tcPr>
            <w:tcW w:w="0" w:type="auto"/>
            <w:vMerge/>
            <w:tcBorders>
              <w:top w:val="nil"/>
              <w:left w:val="nil"/>
              <w:bottom w:val="nil"/>
              <w:right w:val="single" w:sz="4" w:space="0" w:color="000000"/>
            </w:tcBorders>
          </w:tcPr>
          <w:p w14:paraId="2FB46C89"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7B48C9A" w14:textId="77777777" w:rsidR="00DF04AB" w:rsidRDefault="00DF04AB" w:rsidP="00DF04AB">
            <w:pPr>
              <w:spacing w:line="259" w:lineRule="auto"/>
              <w:ind w:left="19"/>
            </w:pPr>
            <w:r>
              <w:rPr>
                <w:b/>
              </w:rPr>
              <w:t>В том числе практических занятий</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482B8B4" w14:textId="77777777" w:rsidR="00DF04AB" w:rsidRDefault="00DF04AB" w:rsidP="00DF04AB">
            <w:pPr>
              <w:spacing w:line="259" w:lineRule="auto"/>
              <w:ind w:left="60"/>
              <w:jc w:val="center"/>
            </w:pPr>
            <w:r>
              <w:t xml:space="preserve"> </w:t>
            </w:r>
          </w:p>
        </w:tc>
        <w:tc>
          <w:tcPr>
            <w:tcW w:w="0" w:type="auto"/>
            <w:vMerge w:val="restart"/>
            <w:tcBorders>
              <w:top w:val="nil"/>
              <w:left w:val="single" w:sz="4" w:space="0" w:color="000000"/>
              <w:bottom w:val="nil"/>
              <w:right w:val="single" w:sz="4" w:space="0" w:color="000000"/>
            </w:tcBorders>
          </w:tcPr>
          <w:p w14:paraId="45F4932D" w14:textId="77777777" w:rsidR="00DF04AB" w:rsidRDefault="00DF04AB" w:rsidP="00DF04AB">
            <w:pPr>
              <w:spacing w:after="160" w:line="259" w:lineRule="auto"/>
            </w:pPr>
          </w:p>
        </w:tc>
      </w:tr>
      <w:tr w:rsidR="00DF04AB" w14:paraId="09B479CE" w14:textId="77777777" w:rsidTr="00DF04AB">
        <w:trPr>
          <w:trHeight w:val="286"/>
        </w:trPr>
        <w:tc>
          <w:tcPr>
            <w:tcW w:w="0" w:type="auto"/>
            <w:vMerge/>
            <w:tcBorders>
              <w:top w:val="nil"/>
              <w:left w:val="single" w:sz="4" w:space="0" w:color="000000"/>
              <w:bottom w:val="single" w:sz="4" w:space="0" w:color="000000"/>
              <w:right w:val="nil"/>
            </w:tcBorders>
          </w:tcPr>
          <w:p w14:paraId="0713C64D" w14:textId="77777777" w:rsidR="00DF04AB" w:rsidRDefault="00DF04AB" w:rsidP="00DF04AB">
            <w:pPr>
              <w:spacing w:after="160" w:line="259" w:lineRule="auto"/>
            </w:pPr>
          </w:p>
        </w:tc>
        <w:tc>
          <w:tcPr>
            <w:tcW w:w="0" w:type="auto"/>
            <w:vMerge/>
            <w:tcBorders>
              <w:top w:val="nil"/>
              <w:left w:val="nil"/>
              <w:bottom w:val="single" w:sz="4" w:space="0" w:color="000000"/>
              <w:right w:val="single" w:sz="4" w:space="0" w:color="000000"/>
            </w:tcBorders>
          </w:tcPr>
          <w:p w14:paraId="1CAB1AA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B2AC96A" w14:textId="77777777" w:rsidR="00DF04AB" w:rsidRDefault="00DF04AB" w:rsidP="00DF04AB">
            <w:pPr>
              <w:spacing w:line="259" w:lineRule="auto"/>
              <w:ind w:left="19"/>
            </w:pPr>
            <w:r>
              <w:rPr>
                <w:b/>
              </w:rPr>
              <w:t>Самостоятельная работа обучающихся</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37DE9A8" w14:textId="77777777" w:rsidR="00DF04AB" w:rsidRDefault="00DF04AB" w:rsidP="00DF04AB">
            <w:pPr>
              <w:spacing w:line="259" w:lineRule="auto"/>
              <w:ind w:left="60"/>
              <w:jc w:val="center"/>
            </w:pPr>
            <w:r>
              <w:t xml:space="preserve"> </w:t>
            </w:r>
          </w:p>
        </w:tc>
        <w:tc>
          <w:tcPr>
            <w:tcW w:w="0" w:type="auto"/>
            <w:vMerge/>
            <w:tcBorders>
              <w:top w:val="nil"/>
              <w:left w:val="single" w:sz="4" w:space="0" w:color="000000"/>
              <w:bottom w:val="single" w:sz="4" w:space="0" w:color="000000"/>
              <w:right w:val="single" w:sz="4" w:space="0" w:color="000000"/>
            </w:tcBorders>
          </w:tcPr>
          <w:p w14:paraId="7079BF80" w14:textId="77777777" w:rsidR="00DF04AB" w:rsidRDefault="00DF04AB" w:rsidP="00DF04AB">
            <w:pPr>
              <w:spacing w:after="160" w:line="259" w:lineRule="auto"/>
            </w:pPr>
          </w:p>
        </w:tc>
      </w:tr>
    </w:tbl>
    <w:p w14:paraId="6BB18151" w14:textId="77777777" w:rsidR="00DF04AB" w:rsidRDefault="00DF04AB" w:rsidP="00DF04AB">
      <w:pPr>
        <w:spacing w:line="259" w:lineRule="auto"/>
        <w:ind w:left="-706" w:right="568"/>
      </w:pPr>
    </w:p>
    <w:tbl>
      <w:tblPr>
        <w:tblStyle w:val="TableGrid"/>
        <w:tblW w:w="13278" w:type="dxa"/>
        <w:tblInd w:w="286" w:type="dxa"/>
        <w:tblCellMar>
          <w:top w:w="12" w:type="dxa"/>
          <w:left w:w="24" w:type="dxa"/>
          <w:right w:w="48" w:type="dxa"/>
        </w:tblCellMar>
        <w:tblLook w:val="04A0" w:firstRow="1" w:lastRow="0" w:firstColumn="1" w:lastColumn="0" w:noHBand="0" w:noVBand="1"/>
      </w:tblPr>
      <w:tblGrid>
        <w:gridCol w:w="2837"/>
        <w:gridCol w:w="8079"/>
        <w:gridCol w:w="888"/>
        <w:gridCol w:w="1474"/>
      </w:tblGrid>
      <w:tr w:rsidR="00DF04AB" w14:paraId="55FE7D45" w14:textId="77777777" w:rsidTr="00DF04AB">
        <w:trPr>
          <w:trHeight w:val="288"/>
        </w:trPr>
        <w:tc>
          <w:tcPr>
            <w:tcW w:w="10916" w:type="dxa"/>
            <w:gridSpan w:val="2"/>
            <w:tcBorders>
              <w:top w:val="single" w:sz="4" w:space="0" w:color="000000"/>
              <w:left w:val="single" w:sz="4" w:space="0" w:color="000000"/>
              <w:bottom w:val="single" w:sz="4" w:space="0" w:color="000000"/>
              <w:right w:val="single" w:sz="4" w:space="0" w:color="000000"/>
            </w:tcBorders>
          </w:tcPr>
          <w:p w14:paraId="13BAE415" w14:textId="77777777" w:rsidR="00DF04AB" w:rsidRDefault="00DF04AB" w:rsidP="00DF04AB">
            <w:pPr>
              <w:spacing w:line="259" w:lineRule="auto"/>
            </w:pPr>
            <w:r>
              <w:rPr>
                <w:b/>
              </w:rPr>
              <w:t xml:space="preserve">Раздел 2. Практические основы формирования физической культуры личности. Легкая атлетика </w:t>
            </w:r>
          </w:p>
        </w:tc>
        <w:tc>
          <w:tcPr>
            <w:tcW w:w="888" w:type="dxa"/>
            <w:tcBorders>
              <w:top w:val="single" w:sz="4" w:space="0" w:color="000000"/>
              <w:left w:val="single" w:sz="4" w:space="0" w:color="000000"/>
              <w:bottom w:val="single" w:sz="4" w:space="0" w:color="000000"/>
              <w:right w:val="single" w:sz="4" w:space="0" w:color="000000"/>
            </w:tcBorders>
          </w:tcPr>
          <w:p w14:paraId="03CCC396" w14:textId="77777777" w:rsidR="00DF04AB" w:rsidRDefault="00DF04AB" w:rsidP="00DF04AB">
            <w:pPr>
              <w:spacing w:line="259" w:lineRule="auto"/>
              <w:ind w:left="24"/>
              <w:jc w:val="center"/>
            </w:pPr>
            <w:r>
              <w:rPr>
                <w:b/>
              </w:rPr>
              <w:t xml:space="preserve">5 </w:t>
            </w:r>
          </w:p>
        </w:tc>
        <w:tc>
          <w:tcPr>
            <w:tcW w:w="1474" w:type="dxa"/>
            <w:tcBorders>
              <w:top w:val="single" w:sz="4" w:space="0" w:color="000000"/>
              <w:left w:val="single" w:sz="4" w:space="0" w:color="000000"/>
              <w:bottom w:val="single" w:sz="4" w:space="0" w:color="000000"/>
              <w:right w:val="single" w:sz="4" w:space="0" w:color="000000"/>
            </w:tcBorders>
          </w:tcPr>
          <w:p w14:paraId="61780FAE" w14:textId="77777777" w:rsidR="00DF04AB" w:rsidRDefault="00DF04AB" w:rsidP="00DF04AB">
            <w:pPr>
              <w:spacing w:line="259" w:lineRule="auto"/>
              <w:ind w:left="84"/>
              <w:jc w:val="center"/>
            </w:pPr>
            <w:r>
              <w:t xml:space="preserve"> </w:t>
            </w:r>
          </w:p>
        </w:tc>
      </w:tr>
      <w:tr w:rsidR="00DF04AB" w14:paraId="2CFA00BA"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1F18B1F6" w14:textId="77777777" w:rsidR="00DF04AB" w:rsidRDefault="00DF04AB" w:rsidP="00DF04AB">
            <w:pPr>
              <w:spacing w:line="259" w:lineRule="auto"/>
              <w:ind w:left="84"/>
            </w:pPr>
            <w:r>
              <w:rPr>
                <w:b/>
              </w:rPr>
              <w:t xml:space="preserve">Тема 2.1.  </w:t>
            </w:r>
          </w:p>
          <w:p w14:paraId="116FE171" w14:textId="77777777" w:rsidR="00DF04AB" w:rsidRDefault="00DF04AB" w:rsidP="00DF04AB">
            <w:pPr>
              <w:spacing w:line="259" w:lineRule="auto"/>
              <w:ind w:left="84"/>
            </w:pPr>
            <w:r>
              <w:rPr>
                <w:b/>
              </w:rPr>
              <w:t xml:space="preserve"> </w:t>
            </w:r>
          </w:p>
          <w:p w14:paraId="0C2872F0" w14:textId="77777777" w:rsidR="00DF04AB" w:rsidRDefault="00DF04AB" w:rsidP="00DF04AB">
            <w:pPr>
              <w:spacing w:line="259" w:lineRule="auto"/>
              <w:ind w:left="84"/>
            </w:pPr>
            <w:r>
              <w:t xml:space="preserve">Совершенствование техники бега на короткие дистанции, технике спортивной ходьбы </w:t>
            </w:r>
          </w:p>
        </w:tc>
        <w:tc>
          <w:tcPr>
            <w:tcW w:w="8079" w:type="dxa"/>
            <w:tcBorders>
              <w:top w:val="single" w:sz="4" w:space="0" w:color="000000"/>
              <w:left w:val="single" w:sz="4" w:space="0" w:color="000000"/>
              <w:bottom w:val="single" w:sz="4" w:space="0" w:color="000000"/>
              <w:right w:val="single" w:sz="4" w:space="0" w:color="000000"/>
            </w:tcBorders>
          </w:tcPr>
          <w:p w14:paraId="06CE0E39" w14:textId="77777777" w:rsidR="00DF04AB" w:rsidRDefault="00DF04AB" w:rsidP="00DF04AB">
            <w:pPr>
              <w:spacing w:line="259" w:lineRule="auto"/>
              <w:ind w:left="84"/>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A045A8E" w14:textId="77777777" w:rsidR="00DF04AB" w:rsidRDefault="00DF04AB" w:rsidP="00DF04AB">
            <w:pPr>
              <w:spacing w:line="259" w:lineRule="auto"/>
              <w:ind w:left="24"/>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0412B5C2" w14:textId="77777777" w:rsidR="00DF04AB" w:rsidRDefault="00DF04AB" w:rsidP="00DF04AB">
            <w:pPr>
              <w:spacing w:line="259" w:lineRule="auto"/>
              <w:ind w:left="79"/>
              <w:jc w:val="center"/>
            </w:pPr>
            <w:r>
              <w:t xml:space="preserve"> </w:t>
            </w:r>
          </w:p>
          <w:p w14:paraId="5CD3817B" w14:textId="77777777" w:rsidR="00DF04AB" w:rsidRDefault="00DF04AB" w:rsidP="00DF04AB">
            <w:pPr>
              <w:spacing w:line="259" w:lineRule="auto"/>
              <w:ind w:left="79"/>
              <w:jc w:val="center"/>
            </w:pPr>
            <w:r>
              <w:t xml:space="preserve"> </w:t>
            </w:r>
          </w:p>
          <w:p w14:paraId="391B39C1" w14:textId="77777777" w:rsidR="00DF04AB" w:rsidRDefault="00DF04AB" w:rsidP="00DF04AB">
            <w:pPr>
              <w:spacing w:after="16" w:line="259" w:lineRule="auto"/>
              <w:ind w:left="79"/>
              <w:jc w:val="center"/>
            </w:pPr>
            <w:r>
              <w:t xml:space="preserve"> </w:t>
            </w:r>
          </w:p>
          <w:p w14:paraId="6483746E" w14:textId="77777777" w:rsidR="00DF04AB" w:rsidRDefault="00DF04AB" w:rsidP="00DF04AB">
            <w:pPr>
              <w:spacing w:after="16" w:line="259" w:lineRule="auto"/>
              <w:ind w:left="23"/>
              <w:jc w:val="center"/>
            </w:pPr>
            <w:r>
              <w:t xml:space="preserve">ОК 04 </w:t>
            </w:r>
          </w:p>
          <w:p w14:paraId="22169F91" w14:textId="77777777" w:rsidR="00DF04AB" w:rsidRDefault="00DF04AB" w:rsidP="00DF04AB">
            <w:pPr>
              <w:spacing w:line="259" w:lineRule="auto"/>
              <w:ind w:left="23"/>
              <w:jc w:val="center"/>
            </w:pPr>
            <w:r>
              <w:t xml:space="preserve">ОК 08 </w:t>
            </w:r>
          </w:p>
          <w:p w14:paraId="58F43DF7" w14:textId="77777777" w:rsidR="00DF04AB" w:rsidRDefault="00DF04AB" w:rsidP="00DF04AB">
            <w:pPr>
              <w:spacing w:line="259" w:lineRule="auto"/>
              <w:ind w:left="84"/>
              <w:jc w:val="center"/>
            </w:pPr>
            <w:r>
              <w:t xml:space="preserve"> </w:t>
            </w:r>
          </w:p>
        </w:tc>
      </w:tr>
      <w:tr w:rsidR="00DF04AB" w14:paraId="17BADF78" w14:textId="77777777" w:rsidTr="00DF04AB">
        <w:trPr>
          <w:trHeight w:val="295"/>
        </w:trPr>
        <w:tc>
          <w:tcPr>
            <w:tcW w:w="0" w:type="auto"/>
            <w:vMerge/>
            <w:tcBorders>
              <w:top w:val="nil"/>
              <w:left w:val="single" w:sz="4" w:space="0" w:color="000000"/>
              <w:bottom w:val="nil"/>
              <w:right w:val="single" w:sz="4" w:space="0" w:color="000000"/>
            </w:tcBorders>
          </w:tcPr>
          <w:p w14:paraId="0DFAAAC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4773C08" w14:textId="77777777" w:rsidR="00DF04AB" w:rsidRDefault="00DF04AB" w:rsidP="00DF04AB">
            <w:pPr>
              <w:spacing w:line="259" w:lineRule="auto"/>
              <w:ind w:left="84"/>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4D46FCA3" w14:textId="77777777" w:rsidR="00DF04AB" w:rsidRDefault="00DF04AB" w:rsidP="00DF04AB">
            <w:pPr>
              <w:spacing w:line="259" w:lineRule="auto"/>
              <w:ind w:left="24"/>
              <w:jc w:val="center"/>
            </w:pPr>
            <w:r>
              <w:t xml:space="preserve">1 </w:t>
            </w:r>
          </w:p>
        </w:tc>
        <w:tc>
          <w:tcPr>
            <w:tcW w:w="0" w:type="auto"/>
            <w:vMerge/>
            <w:tcBorders>
              <w:top w:val="nil"/>
              <w:left w:val="single" w:sz="4" w:space="0" w:color="000000"/>
              <w:bottom w:val="nil"/>
              <w:right w:val="single" w:sz="4" w:space="0" w:color="000000"/>
            </w:tcBorders>
          </w:tcPr>
          <w:p w14:paraId="3756CB1D" w14:textId="77777777" w:rsidR="00DF04AB" w:rsidRDefault="00DF04AB" w:rsidP="00DF04AB">
            <w:pPr>
              <w:spacing w:after="160" w:line="259" w:lineRule="auto"/>
            </w:pPr>
          </w:p>
        </w:tc>
      </w:tr>
      <w:tr w:rsidR="00DF04AB" w14:paraId="530727E4" w14:textId="77777777" w:rsidTr="00DF04AB">
        <w:trPr>
          <w:trHeight w:val="838"/>
        </w:trPr>
        <w:tc>
          <w:tcPr>
            <w:tcW w:w="0" w:type="auto"/>
            <w:vMerge/>
            <w:tcBorders>
              <w:top w:val="nil"/>
              <w:left w:val="single" w:sz="4" w:space="0" w:color="000000"/>
              <w:bottom w:val="nil"/>
              <w:right w:val="single" w:sz="4" w:space="0" w:color="000000"/>
            </w:tcBorders>
          </w:tcPr>
          <w:p w14:paraId="771BC07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EB31560" w14:textId="77777777" w:rsidR="00DF04AB" w:rsidRDefault="00DF04AB" w:rsidP="00DF04AB">
            <w:pPr>
              <w:spacing w:line="259" w:lineRule="auto"/>
              <w:ind w:left="84" w:right="65"/>
            </w:pPr>
            <w:r>
              <w:t xml:space="preserve">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 </w:t>
            </w:r>
          </w:p>
        </w:tc>
        <w:tc>
          <w:tcPr>
            <w:tcW w:w="0" w:type="auto"/>
            <w:vMerge/>
            <w:tcBorders>
              <w:top w:val="nil"/>
              <w:left w:val="single" w:sz="4" w:space="0" w:color="000000"/>
              <w:bottom w:val="single" w:sz="4" w:space="0" w:color="000000"/>
              <w:right w:val="single" w:sz="4" w:space="0" w:color="000000"/>
            </w:tcBorders>
          </w:tcPr>
          <w:p w14:paraId="3748122A"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62EDACB3" w14:textId="77777777" w:rsidR="00DF04AB" w:rsidRDefault="00DF04AB" w:rsidP="00DF04AB">
            <w:pPr>
              <w:spacing w:after="160" w:line="259" w:lineRule="auto"/>
            </w:pPr>
          </w:p>
        </w:tc>
      </w:tr>
      <w:tr w:rsidR="00DF04AB" w14:paraId="74B26CE4" w14:textId="77777777" w:rsidTr="00DF04AB">
        <w:trPr>
          <w:trHeight w:val="326"/>
        </w:trPr>
        <w:tc>
          <w:tcPr>
            <w:tcW w:w="0" w:type="auto"/>
            <w:vMerge/>
            <w:tcBorders>
              <w:top w:val="nil"/>
              <w:left w:val="single" w:sz="4" w:space="0" w:color="000000"/>
              <w:bottom w:val="single" w:sz="4" w:space="0" w:color="000000"/>
              <w:right w:val="single" w:sz="4" w:space="0" w:color="000000"/>
            </w:tcBorders>
          </w:tcPr>
          <w:p w14:paraId="5492400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9AE289B" w14:textId="77777777" w:rsidR="00DF04AB" w:rsidRDefault="00DF04AB" w:rsidP="00DF04AB">
            <w:pPr>
              <w:spacing w:line="259" w:lineRule="auto"/>
              <w:ind w:left="84"/>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7958654C" w14:textId="77777777" w:rsidR="00DF04AB" w:rsidRDefault="00DF04AB" w:rsidP="00DF04AB">
            <w:pPr>
              <w:spacing w:line="259" w:lineRule="auto"/>
              <w:ind w:left="84"/>
              <w:jc w:val="center"/>
            </w:pPr>
            <w:r>
              <w:t xml:space="preserve"> </w:t>
            </w:r>
          </w:p>
        </w:tc>
        <w:tc>
          <w:tcPr>
            <w:tcW w:w="0" w:type="auto"/>
            <w:vMerge/>
            <w:tcBorders>
              <w:top w:val="nil"/>
              <w:left w:val="single" w:sz="4" w:space="0" w:color="000000"/>
              <w:bottom w:val="single" w:sz="4" w:space="0" w:color="000000"/>
              <w:right w:val="single" w:sz="4" w:space="0" w:color="000000"/>
            </w:tcBorders>
          </w:tcPr>
          <w:p w14:paraId="4F330E24" w14:textId="77777777" w:rsidR="00DF04AB" w:rsidRDefault="00DF04AB" w:rsidP="00DF04AB">
            <w:pPr>
              <w:spacing w:after="160" w:line="259" w:lineRule="auto"/>
            </w:pPr>
          </w:p>
        </w:tc>
      </w:tr>
      <w:tr w:rsidR="00DF04AB" w14:paraId="64E9AA86"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7C0863A8" w14:textId="77777777" w:rsidR="00DF04AB" w:rsidRDefault="00DF04AB" w:rsidP="00DF04AB">
            <w:pPr>
              <w:spacing w:line="259" w:lineRule="auto"/>
              <w:ind w:left="84"/>
            </w:pPr>
            <w:r>
              <w:rPr>
                <w:b/>
              </w:rPr>
              <w:t xml:space="preserve">Тема 2.2.  </w:t>
            </w:r>
          </w:p>
          <w:p w14:paraId="68E4158C" w14:textId="77777777" w:rsidR="00DF04AB" w:rsidRDefault="00DF04AB" w:rsidP="00DF04AB">
            <w:pPr>
              <w:spacing w:line="259" w:lineRule="auto"/>
              <w:ind w:left="84"/>
            </w:pPr>
            <w:r>
              <w:rPr>
                <w:b/>
              </w:rPr>
              <w:t xml:space="preserve"> </w:t>
            </w:r>
          </w:p>
          <w:p w14:paraId="111B7CE5" w14:textId="77777777" w:rsidR="00DF04AB" w:rsidRDefault="00DF04AB" w:rsidP="00DF04AB">
            <w:pPr>
              <w:spacing w:line="259" w:lineRule="auto"/>
              <w:ind w:left="84"/>
            </w:pPr>
            <w:r>
              <w:t xml:space="preserve">Совершенствование техники длительного бега </w:t>
            </w:r>
          </w:p>
        </w:tc>
        <w:tc>
          <w:tcPr>
            <w:tcW w:w="8079" w:type="dxa"/>
            <w:tcBorders>
              <w:top w:val="single" w:sz="4" w:space="0" w:color="000000"/>
              <w:left w:val="single" w:sz="4" w:space="0" w:color="000000"/>
              <w:bottom w:val="single" w:sz="4" w:space="0" w:color="000000"/>
              <w:right w:val="single" w:sz="4" w:space="0" w:color="000000"/>
            </w:tcBorders>
          </w:tcPr>
          <w:p w14:paraId="66931948" w14:textId="77777777" w:rsidR="00DF04AB" w:rsidRDefault="00DF04AB" w:rsidP="00DF04AB">
            <w:pPr>
              <w:spacing w:line="259" w:lineRule="auto"/>
              <w:ind w:left="84"/>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343DD2EC" w14:textId="77777777" w:rsidR="00DF04AB" w:rsidRDefault="00DF04AB" w:rsidP="00DF04AB">
            <w:pPr>
              <w:spacing w:line="259" w:lineRule="auto"/>
              <w:ind w:left="24"/>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42D17390" w14:textId="77777777" w:rsidR="00DF04AB" w:rsidRDefault="00DF04AB" w:rsidP="00DF04AB">
            <w:pPr>
              <w:spacing w:after="16" w:line="259" w:lineRule="auto"/>
              <w:ind w:left="79"/>
              <w:jc w:val="center"/>
            </w:pPr>
            <w:r>
              <w:t xml:space="preserve"> </w:t>
            </w:r>
          </w:p>
          <w:p w14:paraId="784B2E41" w14:textId="77777777" w:rsidR="00DF04AB" w:rsidRDefault="00DF04AB" w:rsidP="00DF04AB">
            <w:pPr>
              <w:spacing w:after="19" w:line="259" w:lineRule="auto"/>
              <w:ind w:left="23"/>
              <w:jc w:val="center"/>
            </w:pPr>
            <w:r>
              <w:t xml:space="preserve">ОК 04 </w:t>
            </w:r>
          </w:p>
          <w:p w14:paraId="773A76BC" w14:textId="77777777" w:rsidR="00DF04AB" w:rsidRDefault="00DF04AB" w:rsidP="00DF04AB">
            <w:pPr>
              <w:spacing w:line="259" w:lineRule="auto"/>
              <w:ind w:left="23"/>
              <w:jc w:val="center"/>
            </w:pPr>
            <w:r>
              <w:t xml:space="preserve">ОК 08 </w:t>
            </w:r>
          </w:p>
          <w:p w14:paraId="18EA05B5" w14:textId="77777777" w:rsidR="00DF04AB" w:rsidRDefault="00DF04AB" w:rsidP="00DF04AB">
            <w:pPr>
              <w:spacing w:line="259" w:lineRule="auto"/>
              <w:ind w:left="84"/>
              <w:jc w:val="center"/>
            </w:pPr>
            <w:r>
              <w:t xml:space="preserve"> </w:t>
            </w:r>
          </w:p>
        </w:tc>
      </w:tr>
      <w:tr w:rsidR="00DF04AB" w14:paraId="29359188" w14:textId="77777777" w:rsidTr="00DF04AB">
        <w:trPr>
          <w:trHeight w:val="286"/>
        </w:trPr>
        <w:tc>
          <w:tcPr>
            <w:tcW w:w="0" w:type="auto"/>
            <w:vMerge/>
            <w:tcBorders>
              <w:top w:val="nil"/>
              <w:left w:val="single" w:sz="4" w:space="0" w:color="000000"/>
              <w:bottom w:val="nil"/>
              <w:right w:val="single" w:sz="4" w:space="0" w:color="000000"/>
            </w:tcBorders>
          </w:tcPr>
          <w:p w14:paraId="733FB23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DA5CD03" w14:textId="77777777" w:rsidR="00DF04AB" w:rsidRDefault="00DF04AB" w:rsidP="00DF04AB">
            <w:pPr>
              <w:spacing w:line="259" w:lineRule="auto"/>
              <w:ind w:left="84"/>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0CB6D9DD" w14:textId="77777777" w:rsidR="00DF04AB" w:rsidRDefault="00DF04AB" w:rsidP="00DF04AB">
            <w:pPr>
              <w:spacing w:line="259" w:lineRule="auto"/>
              <w:ind w:left="24"/>
              <w:jc w:val="center"/>
            </w:pPr>
            <w:r>
              <w:t xml:space="preserve">1 </w:t>
            </w:r>
          </w:p>
        </w:tc>
        <w:tc>
          <w:tcPr>
            <w:tcW w:w="0" w:type="auto"/>
            <w:vMerge/>
            <w:tcBorders>
              <w:top w:val="nil"/>
              <w:left w:val="single" w:sz="4" w:space="0" w:color="000000"/>
              <w:bottom w:val="nil"/>
              <w:right w:val="single" w:sz="4" w:space="0" w:color="000000"/>
            </w:tcBorders>
          </w:tcPr>
          <w:p w14:paraId="5DD0AACE" w14:textId="77777777" w:rsidR="00DF04AB" w:rsidRDefault="00DF04AB" w:rsidP="00DF04AB">
            <w:pPr>
              <w:spacing w:after="160" w:line="259" w:lineRule="auto"/>
            </w:pPr>
          </w:p>
        </w:tc>
      </w:tr>
      <w:tr w:rsidR="00DF04AB" w14:paraId="5A642980" w14:textId="77777777" w:rsidTr="00DF04AB">
        <w:trPr>
          <w:trHeight w:val="562"/>
        </w:trPr>
        <w:tc>
          <w:tcPr>
            <w:tcW w:w="0" w:type="auto"/>
            <w:vMerge/>
            <w:tcBorders>
              <w:top w:val="nil"/>
              <w:left w:val="single" w:sz="4" w:space="0" w:color="000000"/>
              <w:bottom w:val="nil"/>
              <w:right w:val="single" w:sz="4" w:space="0" w:color="000000"/>
            </w:tcBorders>
          </w:tcPr>
          <w:p w14:paraId="071CC91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65AC05B" w14:textId="77777777" w:rsidR="00DF04AB" w:rsidRDefault="00DF04AB" w:rsidP="00DF04AB">
            <w:pPr>
              <w:spacing w:line="259" w:lineRule="auto"/>
              <w:ind w:left="84"/>
            </w:pPr>
            <w:r>
              <w:t xml:space="preserve">Практическое занятие. Совершенствование техники длительного бега во время кросса до 15-20 минут, техники бега на средние и длинные дистанции </w:t>
            </w:r>
          </w:p>
        </w:tc>
        <w:tc>
          <w:tcPr>
            <w:tcW w:w="0" w:type="auto"/>
            <w:vMerge/>
            <w:tcBorders>
              <w:top w:val="nil"/>
              <w:left w:val="single" w:sz="4" w:space="0" w:color="000000"/>
              <w:bottom w:val="single" w:sz="4" w:space="0" w:color="000000"/>
              <w:right w:val="single" w:sz="4" w:space="0" w:color="000000"/>
            </w:tcBorders>
          </w:tcPr>
          <w:p w14:paraId="129256D3"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1319A88F" w14:textId="77777777" w:rsidR="00DF04AB" w:rsidRDefault="00DF04AB" w:rsidP="00DF04AB">
            <w:pPr>
              <w:spacing w:after="160" w:line="259" w:lineRule="auto"/>
            </w:pPr>
          </w:p>
        </w:tc>
      </w:tr>
      <w:tr w:rsidR="00DF04AB" w14:paraId="37FE9DD2"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4F98EC2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8A7F659" w14:textId="77777777" w:rsidR="00DF04AB" w:rsidRDefault="00DF04AB" w:rsidP="00DF04AB">
            <w:pPr>
              <w:spacing w:line="259" w:lineRule="auto"/>
              <w:ind w:left="84"/>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EA282EF" w14:textId="77777777" w:rsidR="00DF04AB" w:rsidRDefault="00DF04AB" w:rsidP="00DF04AB">
            <w:pPr>
              <w:spacing w:line="259" w:lineRule="auto"/>
              <w:ind w:left="84"/>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B85D30E" w14:textId="77777777" w:rsidR="00DF04AB" w:rsidRDefault="00DF04AB" w:rsidP="00DF04AB">
            <w:pPr>
              <w:spacing w:after="160" w:line="259" w:lineRule="auto"/>
            </w:pPr>
          </w:p>
        </w:tc>
      </w:tr>
      <w:tr w:rsidR="00DF04AB" w14:paraId="5FF51E41"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3DF9640C" w14:textId="77777777" w:rsidR="00DF04AB" w:rsidRDefault="00DF04AB" w:rsidP="00DF04AB">
            <w:pPr>
              <w:spacing w:line="259" w:lineRule="auto"/>
              <w:ind w:left="84"/>
            </w:pPr>
            <w:r>
              <w:rPr>
                <w:b/>
              </w:rPr>
              <w:t xml:space="preserve">Тема 2.3.  </w:t>
            </w:r>
          </w:p>
          <w:p w14:paraId="237FE346" w14:textId="77777777" w:rsidR="00DF04AB" w:rsidRDefault="00DF04AB" w:rsidP="00DF04AB">
            <w:pPr>
              <w:spacing w:line="259" w:lineRule="auto"/>
              <w:ind w:left="84"/>
            </w:pPr>
            <w:r>
              <w:rPr>
                <w:b/>
              </w:rPr>
              <w:t xml:space="preserve"> </w:t>
            </w:r>
          </w:p>
          <w:p w14:paraId="7C3EAFC5" w14:textId="77777777" w:rsidR="00DF04AB" w:rsidRDefault="00DF04AB" w:rsidP="00DF04AB">
            <w:pPr>
              <w:spacing w:line="259" w:lineRule="auto"/>
              <w:ind w:left="84"/>
            </w:pPr>
            <w:r>
              <w:t xml:space="preserve">Совершенствование техники прыжка в длину с места, с разбега </w:t>
            </w:r>
          </w:p>
        </w:tc>
        <w:tc>
          <w:tcPr>
            <w:tcW w:w="8079" w:type="dxa"/>
            <w:tcBorders>
              <w:top w:val="single" w:sz="4" w:space="0" w:color="000000"/>
              <w:left w:val="single" w:sz="4" w:space="0" w:color="000000"/>
              <w:bottom w:val="single" w:sz="4" w:space="0" w:color="000000"/>
              <w:right w:val="single" w:sz="4" w:space="0" w:color="000000"/>
            </w:tcBorders>
          </w:tcPr>
          <w:p w14:paraId="0BEA1361" w14:textId="77777777" w:rsidR="00DF04AB" w:rsidRDefault="00DF04AB" w:rsidP="00DF04AB">
            <w:pPr>
              <w:spacing w:line="259" w:lineRule="auto"/>
              <w:ind w:left="84"/>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DF618A0" w14:textId="77777777" w:rsidR="00DF04AB" w:rsidRDefault="00DF04AB" w:rsidP="00DF04AB">
            <w:pPr>
              <w:spacing w:line="259" w:lineRule="auto"/>
              <w:ind w:left="24"/>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551B884B" w14:textId="77777777" w:rsidR="00DF04AB" w:rsidRDefault="00DF04AB" w:rsidP="00DF04AB">
            <w:pPr>
              <w:spacing w:line="259" w:lineRule="auto"/>
              <w:ind w:left="79"/>
              <w:jc w:val="center"/>
            </w:pPr>
            <w:r>
              <w:t xml:space="preserve"> </w:t>
            </w:r>
          </w:p>
          <w:p w14:paraId="1C487ABE" w14:textId="77777777" w:rsidR="00DF04AB" w:rsidRDefault="00DF04AB" w:rsidP="00DF04AB">
            <w:pPr>
              <w:spacing w:after="16" w:line="259" w:lineRule="auto"/>
              <w:ind w:left="79"/>
              <w:jc w:val="center"/>
            </w:pPr>
            <w:r>
              <w:t xml:space="preserve"> </w:t>
            </w:r>
          </w:p>
          <w:p w14:paraId="2399882B" w14:textId="77777777" w:rsidR="00DF04AB" w:rsidRDefault="00DF04AB" w:rsidP="00DF04AB">
            <w:pPr>
              <w:spacing w:after="18" w:line="259" w:lineRule="auto"/>
              <w:ind w:left="23"/>
              <w:jc w:val="center"/>
            </w:pPr>
            <w:r>
              <w:t xml:space="preserve">ОК 04 </w:t>
            </w:r>
          </w:p>
          <w:p w14:paraId="5409957D" w14:textId="77777777" w:rsidR="00DF04AB" w:rsidRDefault="00DF04AB" w:rsidP="00DF04AB">
            <w:pPr>
              <w:spacing w:line="259" w:lineRule="auto"/>
              <w:ind w:left="23"/>
              <w:jc w:val="center"/>
            </w:pPr>
            <w:r>
              <w:t xml:space="preserve">ОК 08 </w:t>
            </w:r>
          </w:p>
          <w:p w14:paraId="0EB8BB46" w14:textId="77777777" w:rsidR="00DF04AB" w:rsidRDefault="00DF04AB" w:rsidP="00DF04AB">
            <w:pPr>
              <w:spacing w:line="259" w:lineRule="auto"/>
              <w:ind w:left="84"/>
              <w:jc w:val="center"/>
            </w:pPr>
            <w:r>
              <w:t xml:space="preserve"> </w:t>
            </w:r>
          </w:p>
        </w:tc>
      </w:tr>
      <w:tr w:rsidR="00DF04AB" w14:paraId="159F35DA" w14:textId="77777777" w:rsidTr="00DF04AB">
        <w:trPr>
          <w:trHeight w:val="288"/>
        </w:trPr>
        <w:tc>
          <w:tcPr>
            <w:tcW w:w="0" w:type="auto"/>
            <w:vMerge/>
            <w:tcBorders>
              <w:top w:val="nil"/>
              <w:left w:val="single" w:sz="4" w:space="0" w:color="000000"/>
              <w:bottom w:val="nil"/>
              <w:right w:val="single" w:sz="4" w:space="0" w:color="000000"/>
            </w:tcBorders>
            <w:vAlign w:val="bottom"/>
          </w:tcPr>
          <w:p w14:paraId="59969BC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1E3C871" w14:textId="77777777" w:rsidR="00DF04AB" w:rsidRDefault="00DF04AB" w:rsidP="00DF04AB">
            <w:pPr>
              <w:spacing w:line="259" w:lineRule="auto"/>
              <w:ind w:left="84"/>
            </w:pPr>
            <w:r>
              <w:rPr>
                <w:b/>
              </w:rPr>
              <w:t xml:space="preserve">В том числе практических занятий </w:t>
            </w:r>
          </w:p>
        </w:tc>
        <w:tc>
          <w:tcPr>
            <w:tcW w:w="888" w:type="dxa"/>
            <w:vMerge w:val="restart"/>
            <w:tcBorders>
              <w:top w:val="single" w:sz="4" w:space="0" w:color="000000"/>
              <w:left w:val="single" w:sz="4" w:space="0" w:color="000000"/>
              <w:bottom w:val="single" w:sz="4" w:space="0" w:color="000000"/>
              <w:right w:val="single" w:sz="4" w:space="0" w:color="000000"/>
            </w:tcBorders>
          </w:tcPr>
          <w:p w14:paraId="1A8D36AC" w14:textId="77777777" w:rsidR="00DF04AB" w:rsidRDefault="00DF04AB" w:rsidP="00DF04AB">
            <w:pPr>
              <w:spacing w:line="259" w:lineRule="auto"/>
              <w:ind w:left="24"/>
              <w:jc w:val="center"/>
            </w:pPr>
            <w:r>
              <w:t xml:space="preserve">1 </w:t>
            </w:r>
          </w:p>
        </w:tc>
        <w:tc>
          <w:tcPr>
            <w:tcW w:w="0" w:type="auto"/>
            <w:vMerge/>
            <w:tcBorders>
              <w:top w:val="nil"/>
              <w:left w:val="single" w:sz="4" w:space="0" w:color="000000"/>
              <w:bottom w:val="nil"/>
              <w:right w:val="single" w:sz="4" w:space="0" w:color="000000"/>
            </w:tcBorders>
          </w:tcPr>
          <w:p w14:paraId="367730FD" w14:textId="77777777" w:rsidR="00DF04AB" w:rsidRDefault="00DF04AB" w:rsidP="00DF04AB">
            <w:pPr>
              <w:spacing w:after="160" w:line="259" w:lineRule="auto"/>
            </w:pPr>
          </w:p>
        </w:tc>
      </w:tr>
      <w:tr w:rsidR="00DF04AB" w14:paraId="236F2F23" w14:textId="77777777" w:rsidTr="00DF04AB">
        <w:trPr>
          <w:trHeight w:val="434"/>
        </w:trPr>
        <w:tc>
          <w:tcPr>
            <w:tcW w:w="0" w:type="auto"/>
            <w:vMerge/>
            <w:tcBorders>
              <w:top w:val="nil"/>
              <w:left w:val="single" w:sz="4" w:space="0" w:color="000000"/>
              <w:bottom w:val="nil"/>
              <w:right w:val="single" w:sz="4" w:space="0" w:color="000000"/>
            </w:tcBorders>
          </w:tcPr>
          <w:p w14:paraId="17E19ACE"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4FC8390" w14:textId="77777777" w:rsidR="00DF04AB" w:rsidRDefault="00DF04AB" w:rsidP="00DF04AB">
            <w:pPr>
              <w:spacing w:line="259" w:lineRule="auto"/>
              <w:ind w:left="84"/>
            </w:pPr>
            <w:r>
              <w:t xml:space="preserve">Практическое занятие. Специальные упражнения прыгуна, ОФП </w:t>
            </w:r>
          </w:p>
        </w:tc>
        <w:tc>
          <w:tcPr>
            <w:tcW w:w="0" w:type="auto"/>
            <w:vMerge/>
            <w:tcBorders>
              <w:top w:val="nil"/>
              <w:left w:val="single" w:sz="4" w:space="0" w:color="000000"/>
              <w:bottom w:val="single" w:sz="4" w:space="0" w:color="000000"/>
              <w:right w:val="single" w:sz="4" w:space="0" w:color="000000"/>
            </w:tcBorders>
          </w:tcPr>
          <w:p w14:paraId="26500408"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66B75CC7" w14:textId="77777777" w:rsidR="00DF04AB" w:rsidRDefault="00DF04AB" w:rsidP="00DF04AB">
            <w:pPr>
              <w:spacing w:after="160" w:line="259" w:lineRule="auto"/>
            </w:pPr>
          </w:p>
        </w:tc>
      </w:tr>
      <w:tr w:rsidR="00DF04AB" w14:paraId="1CAC80C3" w14:textId="77777777" w:rsidTr="00DF04AB">
        <w:trPr>
          <w:trHeight w:val="386"/>
        </w:trPr>
        <w:tc>
          <w:tcPr>
            <w:tcW w:w="0" w:type="auto"/>
            <w:vMerge/>
            <w:tcBorders>
              <w:top w:val="nil"/>
              <w:left w:val="single" w:sz="4" w:space="0" w:color="000000"/>
              <w:bottom w:val="single" w:sz="4" w:space="0" w:color="000000"/>
              <w:right w:val="single" w:sz="4" w:space="0" w:color="000000"/>
            </w:tcBorders>
          </w:tcPr>
          <w:p w14:paraId="7B701A51"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6AE9601" w14:textId="77777777" w:rsidR="00DF04AB" w:rsidRDefault="00DF04AB" w:rsidP="00DF04AB">
            <w:pPr>
              <w:spacing w:line="259" w:lineRule="auto"/>
              <w:ind w:left="84"/>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2BD7283" w14:textId="77777777" w:rsidR="00DF04AB" w:rsidRDefault="00DF04AB" w:rsidP="00DF04AB">
            <w:pPr>
              <w:spacing w:line="259" w:lineRule="auto"/>
              <w:ind w:left="84"/>
              <w:jc w:val="center"/>
            </w:pPr>
            <w:r>
              <w:t xml:space="preserve"> </w:t>
            </w:r>
          </w:p>
        </w:tc>
        <w:tc>
          <w:tcPr>
            <w:tcW w:w="0" w:type="auto"/>
            <w:vMerge/>
            <w:tcBorders>
              <w:top w:val="nil"/>
              <w:left w:val="single" w:sz="4" w:space="0" w:color="000000"/>
              <w:bottom w:val="single" w:sz="4" w:space="0" w:color="000000"/>
              <w:right w:val="single" w:sz="4" w:space="0" w:color="000000"/>
            </w:tcBorders>
          </w:tcPr>
          <w:p w14:paraId="78DEF6BC" w14:textId="77777777" w:rsidR="00DF04AB" w:rsidRDefault="00DF04AB" w:rsidP="00DF04AB">
            <w:pPr>
              <w:spacing w:after="160" w:line="259" w:lineRule="auto"/>
            </w:pPr>
          </w:p>
        </w:tc>
      </w:tr>
      <w:tr w:rsidR="00DF04AB" w14:paraId="75B9E59C"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20D47310" w14:textId="77777777" w:rsidR="00DF04AB" w:rsidRDefault="00DF04AB" w:rsidP="00DF04AB">
            <w:pPr>
              <w:spacing w:line="259" w:lineRule="auto"/>
              <w:ind w:left="84"/>
            </w:pPr>
            <w:r>
              <w:rPr>
                <w:b/>
              </w:rPr>
              <w:t xml:space="preserve">Тема 2.4.  </w:t>
            </w:r>
          </w:p>
          <w:p w14:paraId="114EE576" w14:textId="77777777" w:rsidR="00DF04AB" w:rsidRDefault="00DF04AB" w:rsidP="00DF04AB">
            <w:pPr>
              <w:spacing w:after="22" w:line="259" w:lineRule="auto"/>
              <w:ind w:left="84"/>
            </w:pPr>
            <w:r>
              <w:rPr>
                <w:b/>
              </w:rPr>
              <w:t xml:space="preserve"> </w:t>
            </w:r>
          </w:p>
          <w:p w14:paraId="1AC59FA2" w14:textId="77777777" w:rsidR="00DF04AB" w:rsidRDefault="00DF04AB" w:rsidP="00DF04AB">
            <w:pPr>
              <w:spacing w:after="21" w:line="259" w:lineRule="auto"/>
              <w:ind w:left="84"/>
            </w:pPr>
            <w:r>
              <w:t xml:space="preserve">Эстафетный бег 4х100. </w:t>
            </w:r>
          </w:p>
          <w:p w14:paraId="2A89D36F" w14:textId="77777777" w:rsidR="00DF04AB" w:rsidRDefault="00DF04AB" w:rsidP="00DF04AB">
            <w:pPr>
              <w:spacing w:line="259" w:lineRule="auto"/>
              <w:ind w:left="84"/>
            </w:pPr>
            <w:r>
              <w:t>Челночный бег</w:t>
            </w: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04810B0A" w14:textId="77777777" w:rsidR="00DF04AB" w:rsidRDefault="00DF04AB" w:rsidP="00DF04AB">
            <w:pPr>
              <w:spacing w:line="259" w:lineRule="auto"/>
              <w:ind w:left="84"/>
            </w:pPr>
            <w:r>
              <w:rPr>
                <w:b/>
              </w:rPr>
              <w:t xml:space="preserve"> 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5913D92" w14:textId="77777777" w:rsidR="00DF04AB" w:rsidRDefault="00DF04AB" w:rsidP="00DF04AB">
            <w:pPr>
              <w:spacing w:line="259" w:lineRule="auto"/>
              <w:ind w:left="24"/>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0FF3FA0F" w14:textId="77777777" w:rsidR="00DF04AB" w:rsidRDefault="00DF04AB" w:rsidP="00DF04AB">
            <w:pPr>
              <w:spacing w:after="16" w:line="259" w:lineRule="auto"/>
              <w:ind w:left="79"/>
              <w:jc w:val="center"/>
            </w:pPr>
            <w:r>
              <w:t xml:space="preserve"> </w:t>
            </w:r>
          </w:p>
          <w:p w14:paraId="1DCCDA22" w14:textId="77777777" w:rsidR="00DF04AB" w:rsidRDefault="00DF04AB" w:rsidP="00DF04AB">
            <w:pPr>
              <w:spacing w:after="18" w:line="259" w:lineRule="auto"/>
              <w:ind w:left="23"/>
              <w:jc w:val="center"/>
            </w:pPr>
            <w:r>
              <w:t xml:space="preserve">ОК 04 </w:t>
            </w:r>
          </w:p>
          <w:p w14:paraId="56D9052B" w14:textId="77777777" w:rsidR="00DF04AB" w:rsidRDefault="00DF04AB" w:rsidP="00DF04AB">
            <w:pPr>
              <w:spacing w:line="259" w:lineRule="auto"/>
              <w:ind w:left="23"/>
              <w:jc w:val="center"/>
            </w:pPr>
            <w:r>
              <w:t xml:space="preserve">ОК 08 </w:t>
            </w:r>
          </w:p>
          <w:p w14:paraId="5EA83303" w14:textId="77777777" w:rsidR="00DF04AB" w:rsidRDefault="00DF04AB" w:rsidP="00DF04AB">
            <w:pPr>
              <w:spacing w:line="259" w:lineRule="auto"/>
              <w:ind w:left="84"/>
              <w:jc w:val="center"/>
            </w:pPr>
            <w:r>
              <w:rPr>
                <w:b/>
              </w:rPr>
              <w:t xml:space="preserve"> </w:t>
            </w:r>
          </w:p>
        </w:tc>
      </w:tr>
      <w:tr w:rsidR="00DF04AB" w14:paraId="7EF0A88E" w14:textId="77777777" w:rsidTr="00DF04AB">
        <w:trPr>
          <w:trHeight w:val="353"/>
        </w:trPr>
        <w:tc>
          <w:tcPr>
            <w:tcW w:w="0" w:type="auto"/>
            <w:vMerge/>
            <w:tcBorders>
              <w:top w:val="nil"/>
              <w:left w:val="single" w:sz="4" w:space="0" w:color="000000"/>
              <w:bottom w:val="nil"/>
              <w:right w:val="single" w:sz="4" w:space="0" w:color="000000"/>
            </w:tcBorders>
          </w:tcPr>
          <w:p w14:paraId="77AA849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3AE4716" w14:textId="77777777" w:rsidR="00DF04AB" w:rsidRDefault="00DF04AB" w:rsidP="00DF04AB">
            <w:pPr>
              <w:spacing w:line="259" w:lineRule="auto"/>
              <w:ind w:left="84"/>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2FE9FEEB" w14:textId="77777777" w:rsidR="00DF04AB" w:rsidRDefault="00DF04AB" w:rsidP="00DF04AB">
            <w:pPr>
              <w:spacing w:line="259" w:lineRule="auto"/>
              <w:ind w:left="24"/>
              <w:jc w:val="center"/>
            </w:pPr>
            <w:r>
              <w:t xml:space="preserve">1 </w:t>
            </w:r>
          </w:p>
        </w:tc>
        <w:tc>
          <w:tcPr>
            <w:tcW w:w="0" w:type="auto"/>
            <w:vMerge/>
            <w:tcBorders>
              <w:top w:val="nil"/>
              <w:left w:val="single" w:sz="4" w:space="0" w:color="000000"/>
              <w:bottom w:val="nil"/>
              <w:right w:val="single" w:sz="4" w:space="0" w:color="000000"/>
            </w:tcBorders>
          </w:tcPr>
          <w:p w14:paraId="3EE554BD" w14:textId="77777777" w:rsidR="00DF04AB" w:rsidRDefault="00DF04AB" w:rsidP="00DF04AB">
            <w:pPr>
              <w:spacing w:after="160" w:line="259" w:lineRule="auto"/>
            </w:pPr>
          </w:p>
        </w:tc>
      </w:tr>
      <w:tr w:rsidR="00DF04AB" w14:paraId="0EBC1177" w14:textId="77777777" w:rsidTr="00DF04AB">
        <w:trPr>
          <w:trHeight w:val="288"/>
        </w:trPr>
        <w:tc>
          <w:tcPr>
            <w:tcW w:w="0" w:type="auto"/>
            <w:vMerge/>
            <w:tcBorders>
              <w:top w:val="nil"/>
              <w:left w:val="single" w:sz="4" w:space="0" w:color="000000"/>
              <w:bottom w:val="nil"/>
              <w:right w:val="single" w:sz="4" w:space="0" w:color="000000"/>
            </w:tcBorders>
          </w:tcPr>
          <w:p w14:paraId="717F3DE1"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975C8F7" w14:textId="77777777" w:rsidR="00DF04AB" w:rsidRDefault="00DF04AB" w:rsidP="00DF04AB">
            <w:pPr>
              <w:spacing w:line="259" w:lineRule="auto"/>
              <w:ind w:left="84"/>
            </w:pPr>
            <w:r>
              <w:t xml:space="preserve">Практическое занятие. Выполнение эстафетного бега 4х100, челночного бега </w:t>
            </w:r>
          </w:p>
        </w:tc>
        <w:tc>
          <w:tcPr>
            <w:tcW w:w="0" w:type="auto"/>
            <w:vMerge/>
            <w:tcBorders>
              <w:top w:val="nil"/>
              <w:left w:val="single" w:sz="4" w:space="0" w:color="000000"/>
              <w:bottom w:val="single" w:sz="4" w:space="0" w:color="000000"/>
              <w:right w:val="single" w:sz="4" w:space="0" w:color="000000"/>
            </w:tcBorders>
          </w:tcPr>
          <w:p w14:paraId="76AB78AE"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2B4199F5" w14:textId="77777777" w:rsidR="00DF04AB" w:rsidRDefault="00DF04AB" w:rsidP="00DF04AB">
            <w:pPr>
              <w:spacing w:after="160" w:line="259" w:lineRule="auto"/>
            </w:pPr>
          </w:p>
        </w:tc>
      </w:tr>
      <w:tr w:rsidR="00DF04AB" w14:paraId="517E877F"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5FF6C451"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8D63936" w14:textId="77777777" w:rsidR="00DF04AB" w:rsidRDefault="00DF04AB" w:rsidP="00DF04AB">
            <w:pPr>
              <w:spacing w:line="259" w:lineRule="auto"/>
              <w:ind w:left="84"/>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D5D81AA" w14:textId="77777777" w:rsidR="00DF04AB" w:rsidRDefault="00DF04AB" w:rsidP="00DF04AB">
            <w:pPr>
              <w:spacing w:line="259" w:lineRule="auto"/>
              <w:ind w:left="84"/>
              <w:jc w:val="center"/>
            </w:pPr>
            <w:r>
              <w:t xml:space="preserve"> </w:t>
            </w:r>
          </w:p>
        </w:tc>
        <w:tc>
          <w:tcPr>
            <w:tcW w:w="0" w:type="auto"/>
            <w:vMerge/>
            <w:tcBorders>
              <w:top w:val="nil"/>
              <w:left w:val="single" w:sz="4" w:space="0" w:color="000000"/>
              <w:bottom w:val="single" w:sz="4" w:space="0" w:color="000000"/>
              <w:right w:val="single" w:sz="4" w:space="0" w:color="000000"/>
            </w:tcBorders>
          </w:tcPr>
          <w:p w14:paraId="374447AD" w14:textId="77777777" w:rsidR="00DF04AB" w:rsidRDefault="00DF04AB" w:rsidP="00DF04AB">
            <w:pPr>
              <w:spacing w:after="160" w:line="259" w:lineRule="auto"/>
            </w:pPr>
          </w:p>
        </w:tc>
      </w:tr>
      <w:tr w:rsidR="00DF04AB" w14:paraId="7EC4532C"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7E20F032" w14:textId="77777777" w:rsidR="00DF04AB" w:rsidRDefault="00DF04AB" w:rsidP="00DF04AB">
            <w:pPr>
              <w:spacing w:line="259" w:lineRule="auto"/>
              <w:ind w:left="84"/>
            </w:pPr>
            <w:r>
              <w:rPr>
                <w:b/>
              </w:rPr>
              <w:t xml:space="preserve">Тема 2.5.  </w:t>
            </w:r>
          </w:p>
          <w:p w14:paraId="50AB9EEE" w14:textId="77777777" w:rsidR="00DF04AB" w:rsidRDefault="00DF04AB" w:rsidP="00DF04AB">
            <w:pPr>
              <w:spacing w:line="259" w:lineRule="auto"/>
              <w:ind w:left="84"/>
            </w:pPr>
            <w:r>
              <w:t xml:space="preserve">Выполнение </w:t>
            </w:r>
          </w:p>
          <w:p w14:paraId="62FCF889" w14:textId="77777777" w:rsidR="00DF04AB" w:rsidRDefault="00DF04AB" w:rsidP="00DF04AB">
            <w:pPr>
              <w:spacing w:line="259" w:lineRule="auto"/>
              <w:ind w:left="84"/>
            </w:pPr>
            <w:r>
              <w:t xml:space="preserve">контрольных нормативов в беге и прыжках </w:t>
            </w:r>
          </w:p>
        </w:tc>
        <w:tc>
          <w:tcPr>
            <w:tcW w:w="8079" w:type="dxa"/>
            <w:tcBorders>
              <w:top w:val="single" w:sz="4" w:space="0" w:color="000000"/>
              <w:left w:val="single" w:sz="4" w:space="0" w:color="000000"/>
              <w:bottom w:val="single" w:sz="4" w:space="0" w:color="000000"/>
              <w:right w:val="single" w:sz="4" w:space="0" w:color="000000"/>
            </w:tcBorders>
          </w:tcPr>
          <w:p w14:paraId="1DD78513" w14:textId="77777777" w:rsidR="00DF04AB" w:rsidRDefault="00DF04AB" w:rsidP="00DF04AB">
            <w:pPr>
              <w:spacing w:line="259" w:lineRule="auto"/>
              <w:ind w:left="84"/>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7018F38E" w14:textId="77777777" w:rsidR="00DF04AB" w:rsidRDefault="00DF04AB" w:rsidP="00DF04AB">
            <w:pPr>
              <w:spacing w:line="259" w:lineRule="auto"/>
              <w:ind w:left="24"/>
              <w:jc w:val="center"/>
            </w:pPr>
            <w: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08447DA2" w14:textId="77777777" w:rsidR="00DF04AB" w:rsidRDefault="00DF04AB" w:rsidP="00DF04AB">
            <w:pPr>
              <w:spacing w:line="259" w:lineRule="auto"/>
              <w:ind w:left="79"/>
              <w:jc w:val="center"/>
            </w:pPr>
            <w:r>
              <w:t xml:space="preserve"> </w:t>
            </w:r>
          </w:p>
          <w:p w14:paraId="46946AD2" w14:textId="77777777" w:rsidR="00DF04AB" w:rsidRDefault="00DF04AB" w:rsidP="00DF04AB">
            <w:pPr>
              <w:spacing w:after="18" w:line="259" w:lineRule="auto"/>
              <w:ind w:left="79"/>
              <w:jc w:val="center"/>
            </w:pPr>
            <w:r>
              <w:t xml:space="preserve"> </w:t>
            </w:r>
          </w:p>
          <w:p w14:paraId="46D2D241" w14:textId="77777777" w:rsidR="00DF04AB" w:rsidRDefault="00DF04AB" w:rsidP="00DF04AB">
            <w:pPr>
              <w:spacing w:after="16" w:line="259" w:lineRule="auto"/>
              <w:ind w:left="23"/>
              <w:jc w:val="center"/>
            </w:pPr>
            <w:r>
              <w:t xml:space="preserve">ОК 04 </w:t>
            </w:r>
          </w:p>
          <w:p w14:paraId="20D8EAE5" w14:textId="77777777" w:rsidR="00DF04AB" w:rsidRDefault="00DF04AB" w:rsidP="00DF04AB">
            <w:pPr>
              <w:spacing w:line="259" w:lineRule="auto"/>
              <w:ind w:left="23"/>
              <w:jc w:val="center"/>
            </w:pPr>
            <w:r>
              <w:t xml:space="preserve">ОК 08 </w:t>
            </w:r>
          </w:p>
          <w:p w14:paraId="3CB82085" w14:textId="77777777" w:rsidR="00DF04AB" w:rsidRDefault="00DF04AB" w:rsidP="00DF04AB">
            <w:pPr>
              <w:spacing w:line="259" w:lineRule="auto"/>
              <w:ind w:left="84"/>
              <w:jc w:val="center"/>
            </w:pPr>
            <w:r>
              <w:rPr>
                <w:b/>
              </w:rPr>
              <w:t xml:space="preserve"> </w:t>
            </w:r>
          </w:p>
        </w:tc>
      </w:tr>
      <w:tr w:rsidR="00DF04AB" w14:paraId="3F9D34A3" w14:textId="77777777" w:rsidTr="00DF04AB">
        <w:trPr>
          <w:trHeight w:val="302"/>
        </w:trPr>
        <w:tc>
          <w:tcPr>
            <w:tcW w:w="0" w:type="auto"/>
            <w:vMerge/>
            <w:tcBorders>
              <w:top w:val="nil"/>
              <w:left w:val="single" w:sz="4" w:space="0" w:color="000000"/>
              <w:bottom w:val="nil"/>
              <w:right w:val="single" w:sz="4" w:space="0" w:color="000000"/>
            </w:tcBorders>
          </w:tcPr>
          <w:p w14:paraId="4CB7BC6A"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FC40B0B" w14:textId="77777777" w:rsidR="00DF04AB" w:rsidRDefault="00DF04AB" w:rsidP="00DF04AB">
            <w:pPr>
              <w:spacing w:line="259" w:lineRule="auto"/>
              <w:ind w:left="84"/>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5EE88B59" w14:textId="77777777" w:rsidR="00DF04AB" w:rsidRDefault="00DF04AB" w:rsidP="00DF04AB">
            <w:pPr>
              <w:spacing w:line="259" w:lineRule="auto"/>
              <w:ind w:left="24"/>
              <w:jc w:val="center"/>
            </w:pPr>
            <w:r>
              <w:t xml:space="preserve">1 </w:t>
            </w:r>
          </w:p>
        </w:tc>
        <w:tc>
          <w:tcPr>
            <w:tcW w:w="0" w:type="auto"/>
            <w:vMerge w:val="restart"/>
            <w:tcBorders>
              <w:top w:val="nil"/>
              <w:left w:val="single" w:sz="4" w:space="0" w:color="000000"/>
              <w:bottom w:val="nil"/>
              <w:right w:val="single" w:sz="4" w:space="0" w:color="000000"/>
            </w:tcBorders>
          </w:tcPr>
          <w:p w14:paraId="1A36B3D2" w14:textId="77777777" w:rsidR="00DF04AB" w:rsidRDefault="00DF04AB" w:rsidP="00DF04AB">
            <w:pPr>
              <w:spacing w:after="160" w:line="259" w:lineRule="auto"/>
            </w:pPr>
          </w:p>
        </w:tc>
      </w:tr>
      <w:tr w:rsidR="00DF04AB" w14:paraId="0A606D1F" w14:textId="77777777" w:rsidTr="00DF04AB">
        <w:trPr>
          <w:trHeight w:val="838"/>
        </w:trPr>
        <w:tc>
          <w:tcPr>
            <w:tcW w:w="0" w:type="auto"/>
            <w:vMerge/>
            <w:tcBorders>
              <w:top w:val="nil"/>
              <w:left w:val="single" w:sz="4" w:space="0" w:color="000000"/>
              <w:bottom w:val="nil"/>
              <w:right w:val="single" w:sz="4" w:space="0" w:color="000000"/>
            </w:tcBorders>
          </w:tcPr>
          <w:p w14:paraId="0CF937A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FD87408" w14:textId="77777777" w:rsidR="00DF04AB" w:rsidRDefault="00DF04AB" w:rsidP="00DF04AB">
            <w:pPr>
              <w:spacing w:line="259" w:lineRule="auto"/>
              <w:ind w:left="84" w:right="55"/>
            </w:pPr>
            <w:r>
              <w:t>Практическое занятие. Выполнение контрольных нормативов в беге 30 м, 60 м, 100 м, 400 м, 500 м (д), 1000 м (ю), 2000 м (д), 3000 м (ю); прыжок в длину с места, с разбега способом «согнув ноги», бег на выносливость</w:t>
            </w:r>
            <w:r>
              <w:rPr>
                <w:b/>
              </w:rPr>
              <w:t xml:space="preserve"> </w:t>
            </w:r>
          </w:p>
        </w:tc>
        <w:tc>
          <w:tcPr>
            <w:tcW w:w="0" w:type="auto"/>
            <w:vMerge/>
            <w:tcBorders>
              <w:top w:val="nil"/>
              <w:left w:val="single" w:sz="4" w:space="0" w:color="000000"/>
              <w:bottom w:val="single" w:sz="4" w:space="0" w:color="000000"/>
              <w:right w:val="single" w:sz="4" w:space="0" w:color="000000"/>
            </w:tcBorders>
          </w:tcPr>
          <w:p w14:paraId="3DE82E7F"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0F4CA4F1" w14:textId="77777777" w:rsidR="00DF04AB" w:rsidRDefault="00DF04AB" w:rsidP="00DF04AB">
            <w:pPr>
              <w:spacing w:after="160" w:line="259" w:lineRule="auto"/>
            </w:pPr>
          </w:p>
        </w:tc>
      </w:tr>
      <w:tr w:rsidR="00DF04AB" w14:paraId="3FB0DA62"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3047014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F07B690" w14:textId="77777777" w:rsidR="00DF04AB" w:rsidRDefault="00DF04AB" w:rsidP="00DF04AB">
            <w:pPr>
              <w:spacing w:line="259" w:lineRule="auto"/>
              <w:ind w:left="84"/>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55F382A2" w14:textId="77777777" w:rsidR="00DF04AB" w:rsidRDefault="00DF04AB" w:rsidP="00DF04AB">
            <w:pPr>
              <w:spacing w:line="259" w:lineRule="auto"/>
              <w:ind w:left="84"/>
              <w:jc w:val="center"/>
            </w:pPr>
            <w:r>
              <w:t xml:space="preserve"> </w:t>
            </w:r>
          </w:p>
        </w:tc>
        <w:tc>
          <w:tcPr>
            <w:tcW w:w="0" w:type="auto"/>
            <w:vMerge/>
            <w:tcBorders>
              <w:top w:val="nil"/>
              <w:left w:val="single" w:sz="4" w:space="0" w:color="000000"/>
              <w:bottom w:val="single" w:sz="4" w:space="0" w:color="000000"/>
              <w:right w:val="single" w:sz="4" w:space="0" w:color="000000"/>
            </w:tcBorders>
          </w:tcPr>
          <w:p w14:paraId="79E77643" w14:textId="77777777" w:rsidR="00DF04AB" w:rsidRDefault="00DF04AB" w:rsidP="00DF04AB">
            <w:pPr>
              <w:spacing w:after="160" w:line="259" w:lineRule="auto"/>
            </w:pPr>
          </w:p>
        </w:tc>
      </w:tr>
      <w:tr w:rsidR="00DF04AB" w14:paraId="6614FBEC" w14:textId="77777777" w:rsidTr="00DF04AB">
        <w:trPr>
          <w:gridAfter w:val="1"/>
          <w:wAfter w:w="1474" w:type="dxa"/>
          <w:trHeight w:val="288"/>
        </w:trPr>
        <w:tc>
          <w:tcPr>
            <w:tcW w:w="10916" w:type="dxa"/>
            <w:gridSpan w:val="2"/>
            <w:tcBorders>
              <w:top w:val="single" w:sz="4" w:space="0" w:color="000000"/>
              <w:left w:val="single" w:sz="4" w:space="0" w:color="000000"/>
              <w:bottom w:val="single" w:sz="4" w:space="0" w:color="000000"/>
              <w:right w:val="single" w:sz="4" w:space="0" w:color="000000"/>
            </w:tcBorders>
          </w:tcPr>
          <w:p w14:paraId="7EB6A6C2" w14:textId="77777777" w:rsidR="00DF04AB" w:rsidRDefault="00DF04AB" w:rsidP="00DF04AB">
            <w:pPr>
              <w:spacing w:line="259" w:lineRule="auto"/>
              <w:ind w:left="84"/>
            </w:pPr>
            <w:r>
              <w:rPr>
                <w:b/>
              </w:rPr>
              <w:t>Раздел 3. Волейбол</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028536B" w14:textId="77777777" w:rsidR="00DF04AB" w:rsidRDefault="00DF04AB" w:rsidP="00DF04AB">
            <w:pPr>
              <w:spacing w:line="259" w:lineRule="auto"/>
              <w:ind w:left="24"/>
              <w:jc w:val="center"/>
            </w:pPr>
            <w:r>
              <w:rPr>
                <w:b/>
              </w:rPr>
              <w:t xml:space="preserve">4 </w:t>
            </w:r>
          </w:p>
        </w:tc>
      </w:tr>
      <w:tr w:rsidR="00DF04AB" w14:paraId="182B83CA" w14:textId="77777777" w:rsidTr="00DF04AB">
        <w:trPr>
          <w:gridAfter w:val="1"/>
          <w:wAfter w:w="1474" w:type="dxa"/>
          <w:trHeight w:val="360"/>
        </w:trPr>
        <w:tc>
          <w:tcPr>
            <w:tcW w:w="2837" w:type="dxa"/>
            <w:vMerge w:val="restart"/>
            <w:tcBorders>
              <w:top w:val="single" w:sz="4" w:space="0" w:color="000000"/>
              <w:left w:val="single" w:sz="4" w:space="0" w:color="000000"/>
              <w:bottom w:val="single" w:sz="4" w:space="0" w:color="000000"/>
              <w:right w:val="single" w:sz="4" w:space="0" w:color="000000"/>
            </w:tcBorders>
          </w:tcPr>
          <w:p w14:paraId="4E117496" w14:textId="77777777" w:rsidR="00DF04AB" w:rsidRDefault="00DF04AB" w:rsidP="00DF04AB">
            <w:pPr>
              <w:spacing w:line="259" w:lineRule="auto"/>
              <w:ind w:left="84"/>
            </w:pPr>
            <w:r>
              <w:rPr>
                <w:b/>
              </w:rPr>
              <w:t>Тема 3.1.</w:t>
            </w:r>
            <w:r>
              <w:t xml:space="preserve">  </w:t>
            </w:r>
          </w:p>
          <w:p w14:paraId="0EB26EE5" w14:textId="77777777" w:rsidR="00DF04AB" w:rsidRDefault="00DF04AB" w:rsidP="00DF04AB">
            <w:pPr>
              <w:spacing w:line="259" w:lineRule="auto"/>
              <w:ind w:left="84"/>
            </w:pPr>
            <w: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6E54F6D8" w14:textId="77777777" w:rsidR="00DF04AB" w:rsidRDefault="00DF04AB" w:rsidP="00DF04AB">
            <w:pPr>
              <w:spacing w:line="259" w:lineRule="auto"/>
              <w:ind w:left="84"/>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4C8EAA63" w14:textId="77777777" w:rsidR="00DF04AB" w:rsidRDefault="00DF04AB" w:rsidP="00DF04AB">
            <w:pPr>
              <w:spacing w:line="259" w:lineRule="auto"/>
              <w:ind w:left="24"/>
              <w:jc w:val="center"/>
            </w:pPr>
            <w:r>
              <w:t xml:space="preserve">1 </w:t>
            </w:r>
          </w:p>
        </w:tc>
      </w:tr>
      <w:tr w:rsidR="00DF04AB" w14:paraId="7E20026F" w14:textId="77777777" w:rsidTr="00DF04AB">
        <w:trPr>
          <w:gridAfter w:val="1"/>
          <w:wAfter w:w="1474" w:type="dxa"/>
          <w:trHeight w:val="288"/>
        </w:trPr>
        <w:tc>
          <w:tcPr>
            <w:tcW w:w="0" w:type="auto"/>
            <w:vMerge/>
            <w:tcBorders>
              <w:top w:val="nil"/>
              <w:left w:val="single" w:sz="4" w:space="0" w:color="000000"/>
              <w:bottom w:val="single" w:sz="4" w:space="0" w:color="000000"/>
              <w:right w:val="single" w:sz="4" w:space="0" w:color="000000"/>
            </w:tcBorders>
          </w:tcPr>
          <w:p w14:paraId="586B9E7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3AB4360" w14:textId="77777777" w:rsidR="00DF04AB" w:rsidRDefault="00DF04AB" w:rsidP="00DF04AB">
            <w:pPr>
              <w:spacing w:line="259" w:lineRule="auto"/>
              <w:ind w:left="84"/>
            </w:pPr>
            <w:r>
              <w:rPr>
                <w:b/>
              </w:rPr>
              <w:t>В том числе практических занятий</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C449549" w14:textId="77777777" w:rsidR="00DF04AB" w:rsidRDefault="00DF04AB" w:rsidP="00DF04AB">
            <w:pPr>
              <w:spacing w:line="259" w:lineRule="auto"/>
              <w:ind w:left="24"/>
              <w:jc w:val="center"/>
            </w:pPr>
            <w:r>
              <w:t xml:space="preserve">1 </w:t>
            </w:r>
          </w:p>
        </w:tc>
      </w:tr>
    </w:tbl>
    <w:p w14:paraId="2D0A5243" w14:textId="77777777" w:rsidR="00DF04AB" w:rsidRDefault="00DF04AB" w:rsidP="00DF04AB">
      <w:pPr>
        <w:spacing w:line="259" w:lineRule="auto"/>
        <w:ind w:left="-706" w:right="568"/>
      </w:pPr>
    </w:p>
    <w:tbl>
      <w:tblPr>
        <w:tblStyle w:val="TableGrid"/>
        <w:tblW w:w="13278" w:type="dxa"/>
        <w:tblInd w:w="286" w:type="dxa"/>
        <w:tblCellMar>
          <w:top w:w="12" w:type="dxa"/>
          <w:left w:w="108" w:type="dxa"/>
          <w:right w:w="54" w:type="dxa"/>
        </w:tblCellMar>
        <w:tblLook w:val="04A0" w:firstRow="1" w:lastRow="0" w:firstColumn="1" w:lastColumn="0" w:noHBand="0" w:noVBand="1"/>
      </w:tblPr>
      <w:tblGrid>
        <w:gridCol w:w="2837"/>
        <w:gridCol w:w="8079"/>
        <w:gridCol w:w="888"/>
        <w:gridCol w:w="1474"/>
      </w:tblGrid>
      <w:tr w:rsidR="00DF04AB" w14:paraId="5F1AE03E" w14:textId="77777777" w:rsidTr="00DF04AB">
        <w:trPr>
          <w:trHeight w:val="564"/>
        </w:trPr>
        <w:tc>
          <w:tcPr>
            <w:tcW w:w="2837" w:type="dxa"/>
            <w:vMerge w:val="restart"/>
            <w:tcBorders>
              <w:top w:val="single" w:sz="4" w:space="0" w:color="000000"/>
              <w:left w:val="single" w:sz="4" w:space="0" w:color="000000"/>
              <w:bottom w:val="single" w:sz="4" w:space="0" w:color="000000"/>
              <w:right w:val="single" w:sz="4" w:space="0" w:color="000000"/>
            </w:tcBorders>
          </w:tcPr>
          <w:p w14:paraId="0002AA96" w14:textId="77777777" w:rsidR="00DF04AB" w:rsidRDefault="00DF04AB" w:rsidP="00DF04AB">
            <w:pPr>
              <w:spacing w:line="259" w:lineRule="auto"/>
            </w:pPr>
            <w:r>
              <w:t xml:space="preserve">Стойки игрока и перемещения. Общая физическая подготовка (ОФП) </w:t>
            </w:r>
          </w:p>
        </w:tc>
        <w:tc>
          <w:tcPr>
            <w:tcW w:w="8079" w:type="dxa"/>
            <w:tcBorders>
              <w:top w:val="single" w:sz="4" w:space="0" w:color="000000"/>
              <w:left w:val="single" w:sz="4" w:space="0" w:color="000000"/>
              <w:bottom w:val="single" w:sz="4" w:space="0" w:color="000000"/>
              <w:right w:val="single" w:sz="4" w:space="0" w:color="000000"/>
            </w:tcBorders>
          </w:tcPr>
          <w:p w14:paraId="0156F298" w14:textId="77777777" w:rsidR="00DF04AB" w:rsidRDefault="00DF04AB" w:rsidP="00DF04AB">
            <w:pPr>
              <w:spacing w:line="259" w:lineRule="auto"/>
            </w:pPr>
            <w:r>
              <w:t xml:space="preserve">Практическое занятие. Выполнение перемещения по зонам площадки, выполнение тестов по ОФП </w:t>
            </w:r>
          </w:p>
        </w:tc>
        <w:tc>
          <w:tcPr>
            <w:tcW w:w="888" w:type="dxa"/>
            <w:tcBorders>
              <w:top w:val="single" w:sz="4" w:space="0" w:color="000000"/>
              <w:left w:val="single" w:sz="4" w:space="0" w:color="000000"/>
              <w:bottom w:val="single" w:sz="4" w:space="0" w:color="000000"/>
              <w:right w:val="single" w:sz="4" w:space="0" w:color="000000"/>
            </w:tcBorders>
          </w:tcPr>
          <w:p w14:paraId="7FA56A3D" w14:textId="77777777" w:rsidR="00DF04AB" w:rsidRDefault="00DF04AB" w:rsidP="00DF04AB">
            <w:pPr>
              <w:spacing w:after="160" w:line="259" w:lineRule="auto"/>
            </w:pPr>
          </w:p>
        </w:tc>
        <w:tc>
          <w:tcPr>
            <w:tcW w:w="1474" w:type="dxa"/>
            <w:vMerge w:val="restart"/>
            <w:tcBorders>
              <w:top w:val="single" w:sz="4" w:space="0" w:color="000000"/>
              <w:left w:val="single" w:sz="4" w:space="0" w:color="000000"/>
              <w:bottom w:val="single" w:sz="4" w:space="0" w:color="000000"/>
              <w:right w:val="single" w:sz="4" w:space="0" w:color="000000"/>
            </w:tcBorders>
          </w:tcPr>
          <w:p w14:paraId="07E9969B" w14:textId="77777777" w:rsidR="00DF04AB" w:rsidRDefault="00DF04AB" w:rsidP="00DF04AB">
            <w:pPr>
              <w:spacing w:line="259" w:lineRule="auto"/>
              <w:ind w:right="55"/>
              <w:jc w:val="center"/>
            </w:pPr>
            <w:r>
              <w:t xml:space="preserve">ОК 08 </w:t>
            </w:r>
          </w:p>
          <w:p w14:paraId="27436232" w14:textId="77777777" w:rsidR="00DF04AB" w:rsidRDefault="00DF04AB" w:rsidP="00DF04AB">
            <w:pPr>
              <w:spacing w:line="259" w:lineRule="auto"/>
              <w:ind w:left="6"/>
              <w:jc w:val="center"/>
            </w:pPr>
            <w:r>
              <w:rPr>
                <w:b/>
              </w:rPr>
              <w:t xml:space="preserve"> </w:t>
            </w:r>
          </w:p>
        </w:tc>
      </w:tr>
      <w:tr w:rsidR="00DF04AB" w14:paraId="6A08CB1A" w14:textId="77777777" w:rsidTr="00DF04AB">
        <w:trPr>
          <w:trHeight w:val="552"/>
        </w:trPr>
        <w:tc>
          <w:tcPr>
            <w:tcW w:w="0" w:type="auto"/>
            <w:vMerge/>
            <w:tcBorders>
              <w:top w:val="nil"/>
              <w:left w:val="single" w:sz="4" w:space="0" w:color="000000"/>
              <w:bottom w:val="single" w:sz="4" w:space="0" w:color="000000"/>
              <w:right w:val="single" w:sz="4" w:space="0" w:color="000000"/>
            </w:tcBorders>
          </w:tcPr>
          <w:p w14:paraId="2519A0B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3364492"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33F17D91" w14:textId="77777777" w:rsidR="00DF04AB" w:rsidRDefault="00DF04AB" w:rsidP="00DF04AB">
            <w:pPr>
              <w:spacing w:line="259" w:lineRule="auto"/>
              <w:ind w:left="6"/>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26AE610" w14:textId="77777777" w:rsidR="00DF04AB" w:rsidRDefault="00DF04AB" w:rsidP="00DF04AB">
            <w:pPr>
              <w:spacing w:after="160" w:line="259" w:lineRule="auto"/>
            </w:pPr>
          </w:p>
        </w:tc>
      </w:tr>
      <w:tr w:rsidR="00DF04AB" w14:paraId="28D67F36"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6E6495BC" w14:textId="77777777" w:rsidR="00DF04AB" w:rsidRDefault="00DF04AB" w:rsidP="00DF04AB">
            <w:pPr>
              <w:spacing w:line="259" w:lineRule="auto"/>
            </w:pPr>
            <w:r>
              <w:rPr>
                <w:b/>
              </w:rPr>
              <w:t xml:space="preserve">Тема 3.2. </w:t>
            </w:r>
          </w:p>
          <w:p w14:paraId="23D13FB7" w14:textId="77777777" w:rsidR="00DF04AB" w:rsidRDefault="00DF04AB" w:rsidP="00DF04AB">
            <w:pPr>
              <w:spacing w:line="259" w:lineRule="auto"/>
            </w:pPr>
            <w:r>
              <w:t>Приемы и передачи мяча снизу и сверху двумя руками. ОФП</w:t>
            </w: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2D86110B"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0B48AA5E" w14:textId="77777777" w:rsidR="00DF04AB" w:rsidRDefault="00DF04AB" w:rsidP="00DF04AB">
            <w:pPr>
              <w:spacing w:line="259" w:lineRule="auto"/>
              <w:ind w:right="54"/>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DBC83AE" w14:textId="77777777" w:rsidR="00DF04AB" w:rsidRDefault="00DF04AB" w:rsidP="00DF04AB">
            <w:pPr>
              <w:spacing w:after="16" w:line="259" w:lineRule="auto"/>
              <w:ind w:left="1"/>
              <w:jc w:val="center"/>
            </w:pPr>
            <w:r>
              <w:t xml:space="preserve"> </w:t>
            </w:r>
          </w:p>
          <w:p w14:paraId="44149881" w14:textId="77777777" w:rsidR="00DF04AB" w:rsidRDefault="00DF04AB" w:rsidP="00DF04AB">
            <w:pPr>
              <w:spacing w:after="18" w:line="259" w:lineRule="auto"/>
              <w:ind w:right="55"/>
              <w:jc w:val="center"/>
            </w:pPr>
            <w:r>
              <w:t xml:space="preserve">ОК 04 </w:t>
            </w:r>
          </w:p>
          <w:p w14:paraId="652B7516" w14:textId="77777777" w:rsidR="00DF04AB" w:rsidRDefault="00DF04AB" w:rsidP="00DF04AB">
            <w:pPr>
              <w:spacing w:line="259" w:lineRule="auto"/>
              <w:ind w:right="55"/>
              <w:jc w:val="center"/>
            </w:pPr>
            <w:r>
              <w:t xml:space="preserve">ОК 08 </w:t>
            </w:r>
          </w:p>
          <w:p w14:paraId="4F37C03B" w14:textId="77777777" w:rsidR="00DF04AB" w:rsidRDefault="00DF04AB" w:rsidP="00DF04AB">
            <w:pPr>
              <w:spacing w:line="259" w:lineRule="auto"/>
              <w:ind w:left="6"/>
              <w:jc w:val="center"/>
            </w:pPr>
            <w:r>
              <w:rPr>
                <w:b/>
              </w:rPr>
              <w:t xml:space="preserve"> </w:t>
            </w:r>
          </w:p>
        </w:tc>
      </w:tr>
      <w:tr w:rsidR="00DF04AB" w14:paraId="04F2D769" w14:textId="77777777" w:rsidTr="00DF04AB">
        <w:trPr>
          <w:trHeight w:val="286"/>
        </w:trPr>
        <w:tc>
          <w:tcPr>
            <w:tcW w:w="0" w:type="auto"/>
            <w:vMerge/>
            <w:tcBorders>
              <w:top w:val="nil"/>
              <w:left w:val="single" w:sz="4" w:space="0" w:color="000000"/>
              <w:bottom w:val="nil"/>
              <w:right w:val="single" w:sz="4" w:space="0" w:color="000000"/>
            </w:tcBorders>
          </w:tcPr>
          <w:p w14:paraId="47DB040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8371A80"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350067AF" w14:textId="77777777" w:rsidR="00DF04AB" w:rsidRDefault="00DF04AB" w:rsidP="00DF04AB">
            <w:pPr>
              <w:spacing w:line="259" w:lineRule="auto"/>
              <w:ind w:right="54"/>
              <w:jc w:val="center"/>
            </w:pPr>
            <w:r>
              <w:t xml:space="preserve">1 </w:t>
            </w:r>
          </w:p>
        </w:tc>
        <w:tc>
          <w:tcPr>
            <w:tcW w:w="0" w:type="auto"/>
            <w:vMerge/>
            <w:tcBorders>
              <w:top w:val="nil"/>
              <w:left w:val="single" w:sz="4" w:space="0" w:color="000000"/>
              <w:bottom w:val="nil"/>
              <w:right w:val="single" w:sz="4" w:space="0" w:color="000000"/>
            </w:tcBorders>
          </w:tcPr>
          <w:p w14:paraId="6B966D7A" w14:textId="77777777" w:rsidR="00DF04AB" w:rsidRDefault="00DF04AB" w:rsidP="00DF04AB">
            <w:pPr>
              <w:spacing w:after="160" w:line="259" w:lineRule="auto"/>
            </w:pPr>
          </w:p>
        </w:tc>
      </w:tr>
      <w:tr w:rsidR="00DF04AB" w14:paraId="4D88B178" w14:textId="77777777" w:rsidTr="00DF04AB">
        <w:trPr>
          <w:trHeight w:val="552"/>
        </w:trPr>
        <w:tc>
          <w:tcPr>
            <w:tcW w:w="0" w:type="auto"/>
            <w:vMerge/>
            <w:tcBorders>
              <w:top w:val="nil"/>
              <w:left w:val="single" w:sz="4" w:space="0" w:color="000000"/>
              <w:bottom w:val="single" w:sz="4" w:space="0" w:color="000000"/>
              <w:right w:val="single" w:sz="4" w:space="0" w:color="000000"/>
            </w:tcBorders>
          </w:tcPr>
          <w:p w14:paraId="733E94CF"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2DFB5D8" w14:textId="77777777" w:rsidR="00DF04AB" w:rsidRDefault="00DF04AB" w:rsidP="00DF04AB">
            <w:pPr>
              <w:spacing w:line="259" w:lineRule="auto"/>
            </w:pPr>
            <w:r>
              <w:t xml:space="preserve">Практическое занятие. Выполнение комплекса упражнений по ОФП </w:t>
            </w:r>
          </w:p>
        </w:tc>
        <w:tc>
          <w:tcPr>
            <w:tcW w:w="0" w:type="auto"/>
            <w:vMerge/>
            <w:tcBorders>
              <w:top w:val="nil"/>
              <w:left w:val="single" w:sz="4" w:space="0" w:color="000000"/>
              <w:bottom w:val="single" w:sz="4" w:space="0" w:color="000000"/>
              <w:right w:val="single" w:sz="4" w:space="0" w:color="000000"/>
            </w:tcBorders>
          </w:tcPr>
          <w:p w14:paraId="1B5007FF" w14:textId="77777777" w:rsidR="00DF04AB" w:rsidRDefault="00DF04AB" w:rsidP="00DF04AB">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84F8405" w14:textId="77777777" w:rsidR="00DF04AB" w:rsidRDefault="00DF04AB" w:rsidP="00DF04AB">
            <w:pPr>
              <w:spacing w:after="160" w:line="259" w:lineRule="auto"/>
            </w:pPr>
          </w:p>
        </w:tc>
      </w:tr>
      <w:tr w:rsidR="00DF04AB" w14:paraId="0A48E19D" w14:textId="77777777" w:rsidTr="00DF04AB">
        <w:trPr>
          <w:trHeight w:val="288"/>
        </w:trPr>
        <w:tc>
          <w:tcPr>
            <w:tcW w:w="2837" w:type="dxa"/>
            <w:vMerge w:val="restart"/>
            <w:tcBorders>
              <w:top w:val="single" w:sz="4" w:space="0" w:color="000000"/>
              <w:left w:val="single" w:sz="4" w:space="0" w:color="000000"/>
              <w:bottom w:val="single" w:sz="4" w:space="0" w:color="000000"/>
              <w:right w:val="single" w:sz="4" w:space="0" w:color="000000"/>
            </w:tcBorders>
          </w:tcPr>
          <w:p w14:paraId="100D39E3" w14:textId="77777777" w:rsidR="00DF04AB" w:rsidRDefault="00DF04AB" w:rsidP="00DF04AB">
            <w:pPr>
              <w:spacing w:line="259" w:lineRule="auto"/>
            </w:pPr>
            <w:r>
              <w:rPr>
                <w:b/>
              </w:rPr>
              <w:t>Тема 3.3.</w:t>
            </w:r>
            <w:r>
              <w:t xml:space="preserve">  </w:t>
            </w:r>
          </w:p>
          <w:p w14:paraId="66728584" w14:textId="77777777" w:rsidR="00DF04AB" w:rsidRDefault="00DF04AB" w:rsidP="00DF04AB">
            <w:pPr>
              <w:spacing w:line="259" w:lineRule="auto"/>
            </w:pPr>
            <w:r>
              <w:t xml:space="preserve"> </w:t>
            </w:r>
          </w:p>
          <w:p w14:paraId="527900CE" w14:textId="77777777" w:rsidR="00DF04AB" w:rsidRDefault="00DF04AB" w:rsidP="00DF04AB">
            <w:pPr>
              <w:spacing w:line="259" w:lineRule="auto"/>
              <w:ind w:right="12"/>
            </w:pPr>
            <w:r>
              <w:t xml:space="preserve">Нижняя прямая и боковая подача. ОФП </w:t>
            </w:r>
          </w:p>
        </w:tc>
        <w:tc>
          <w:tcPr>
            <w:tcW w:w="8079" w:type="dxa"/>
            <w:tcBorders>
              <w:top w:val="single" w:sz="4" w:space="0" w:color="000000"/>
              <w:left w:val="single" w:sz="4" w:space="0" w:color="000000"/>
              <w:bottom w:val="single" w:sz="4" w:space="0" w:color="000000"/>
              <w:right w:val="single" w:sz="4" w:space="0" w:color="000000"/>
            </w:tcBorders>
          </w:tcPr>
          <w:p w14:paraId="0720AF3D"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0BEF66D1" w14:textId="77777777" w:rsidR="00DF04AB" w:rsidRDefault="00DF04AB" w:rsidP="00DF04AB">
            <w:pPr>
              <w:spacing w:line="259" w:lineRule="auto"/>
              <w:ind w:right="54"/>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A48277B" w14:textId="77777777" w:rsidR="00DF04AB" w:rsidRDefault="00DF04AB" w:rsidP="00DF04AB">
            <w:pPr>
              <w:spacing w:after="16" w:line="259" w:lineRule="auto"/>
              <w:ind w:left="1"/>
              <w:jc w:val="center"/>
            </w:pPr>
            <w:r>
              <w:t xml:space="preserve"> </w:t>
            </w:r>
          </w:p>
          <w:p w14:paraId="3D1F856E" w14:textId="77777777" w:rsidR="00DF04AB" w:rsidRDefault="00DF04AB" w:rsidP="00DF04AB">
            <w:pPr>
              <w:spacing w:after="16" w:line="259" w:lineRule="auto"/>
              <w:ind w:right="55"/>
              <w:jc w:val="center"/>
            </w:pPr>
            <w:r>
              <w:t xml:space="preserve">ОК 04 </w:t>
            </w:r>
          </w:p>
          <w:p w14:paraId="7D4EAE97" w14:textId="77777777" w:rsidR="00DF04AB" w:rsidRDefault="00DF04AB" w:rsidP="00DF04AB">
            <w:pPr>
              <w:spacing w:line="259" w:lineRule="auto"/>
              <w:ind w:right="55"/>
              <w:jc w:val="center"/>
            </w:pPr>
            <w:r>
              <w:t xml:space="preserve">ОК 08 </w:t>
            </w:r>
          </w:p>
          <w:p w14:paraId="4E8CCAB2" w14:textId="77777777" w:rsidR="00DF04AB" w:rsidRDefault="00DF04AB" w:rsidP="00DF04AB">
            <w:pPr>
              <w:spacing w:line="259" w:lineRule="auto"/>
              <w:ind w:left="6"/>
              <w:jc w:val="center"/>
            </w:pPr>
            <w:r>
              <w:rPr>
                <w:b/>
              </w:rPr>
              <w:t xml:space="preserve"> </w:t>
            </w:r>
          </w:p>
        </w:tc>
      </w:tr>
      <w:tr w:rsidR="00DF04AB" w14:paraId="3187E51D" w14:textId="77777777" w:rsidTr="00DF04AB">
        <w:trPr>
          <w:trHeight w:val="313"/>
        </w:trPr>
        <w:tc>
          <w:tcPr>
            <w:tcW w:w="0" w:type="auto"/>
            <w:vMerge/>
            <w:tcBorders>
              <w:top w:val="nil"/>
              <w:left w:val="single" w:sz="4" w:space="0" w:color="000000"/>
              <w:bottom w:val="nil"/>
              <w:right w:val="single" w:sz="4" w:space="0" w:color="000000"/>
            </w:tcBorders>
          </w:tcPr>
          <w:p w14:paraId="2903FA6F"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8AB4938"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7E24BB76" w14:textId="77777777" w:rsidR="00DF04AB" w:rsidRDefault="00DF04AB" w:rsidP="00DF04AB">
            <w:pPr>
              <w:spacing w:line="259" w:lineRule="auto"/>
              <w:ind w:right="54"/>
              <w:jc w:val="center"/>
            </w:pPr>
            <w:r>
              <w:t xml:space="preserve">1 </w:t>
            </w:r>
          </w:p>
        </w:tc>
        <w:tc>
          <w:tcPr>
            <w:tcW w:w="0" w:type="auto"/>
            <w:vMerge/>
            <w:tcBorders>
              <w:top w:val="nil"/>
              <w:left w:val="single" w:sz="4" w:space="0" w:color="000000"/>
              <w:bottom w:val="nil"/>
              <w:right w:val="single" w:sz="4" w:space="0" w:color="000000"/>
            </w:tcBorders>
          </w:tcPr>
          <w:p w14:paraId="6238A111" w14:textId="77777777" w:rsidR="00DF04AB" w:rsidRDefault="00DF04AB" w:rsidP="00DF04AB">
            <w:pPr>
              <w:spacing w:after="160" w:line="259" w:lineRule="auto"/>
            </w:pPr>
          </w:p>
        </w:tc>
      </w:tr>
      <w:tr w:rsidR="00DF04AB" w14:paraId="3EC76117" w14:textId="77777777" w:rsidTr="00DF04AB">
        <w:trPr>
          <w:trHeight w:val="586"/>
        </w:trPr>
        <w:tc>
          <w:tcPr>
            <w:tcW w:w="0" w:type="auto"/>
            <w:vMerge/>
            <w:tcBorders>
              <w:top w:val="nil"/>
              <w:left w:val="single" w:sz="4" w:space="0" w:color="000000"/>
              <w:bottom w:val="nil"/>
              <w:right w:val="single" w:sz="4" w:space="0" w:color="000000"/>
            </w:tcBorders>
          </w:tcPr>
          <w:p w14:paraId="456D5E81"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FCF53F5" w14:textId="77777777" w:rsidR="00DF04AB" w:rsidRDefault="00DF04AB" w:rsidP="00DF04AB">
            <w:pPr>
              <w:spacing w:line="259" w:lineRule="auto"/>
            </w:pPr>
            <w:r>
              <w:t xml:space="preserve">Практическое занятие. Выполнение упражнений на укрепление мышц кистей, плечевого пояса, брюшного пресса, мышц ног </w:t>
            </w:r>
          </w:p>
        </w:tc>
        <w:tc>
          <w:tcPr>
            <w:tcW w:w="0" w:type="auto"/>
            <w:vMerge/>
            <w:tcBorders>
              <w:top w:val="nil"/>
              <w:left w:val="single" w:sz="4" w:space="0" w:color="000000"/>
              <w:bottom w:val="single" w:sz="4" w:space="0" w:color="000000"/>
              <w:right w:val="single" w:sz="4" w:space="0" w:color="000000"/>
            </w:tcBorders>
          </w:tcPr>
          <w:p w14:paraId="1FD4905C"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38B2CF4C" w14:textId="77777777" w:rsidR="00DF04AB" w:rsidRDefault="00DF04AB" w:rsidP="00DF04AB">
            <w:pPr>
              <w:spacing w:after="160" w:line="259" w:lineRule="auto"/>
            </w:pPr>
          </w:p>
        </w:tc>
      </w:tr>
      <w:tr w:rsidR="00DF04AB" w14:paraId="1D4C67F3"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01E477F7"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4DAF295"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E990C48" w14:textId="77777777" w:rsidR="00DF04AB" w:rsidRDefault="00DF04AB" w:rsidP="00DF04AB">
            <w:pPr>
              <w:spacing w:line="259" w:lineRule="auto"/>
              <w:ind w:left="6"/>
              <w:jc w:val="center"/>
            </w:pPr>
            <w:r>
              <w:t xml:space="preserve"> </w:t>
            </w:r>
          </w:p>
        </w:tc>
        <w:tc>
          <w:tcPr>
            <w:tcW w:w="0" w:type="auto"/>
            <w:vMerge/>
            <w:tcBorders>
              <w:top w:val="nil"/>
              <w:left w:val="single" w:sz="4" w:space="0" w:color="000000"/>
              <w:bottom w:val="single" w:sz="4" w:space="0" w:color="000000"/>
              <w:right w:val="single" w:sz="4" w:space="0" w:color="000000"/>
            </w:tcBorders>
          </w:tcPr>
          <w:p w14:paraId="607901F1" w14:textId="77777777" w:rsidR="00DF04AB" w:rsidRDefault="00DF04AB" w:rsidP="00DF04AB">
            <w:pPr>
              <w:spacing w:after="160" w:line="259" w:lineRule="auto"/>
            </w:pPr>
          </w:p>
        </w:tc>
      </w:tr>
      <w:tr w:rsidR="00DF04AB" w14:paraId="63C69274"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173C9040" w14:textId="77777777" w:rsidR="00DF04AB" w:rsidRDefault="00DF04AB" w:rsidP="00DF04AB">
            <w:pPr>
              <w:spacing w:line="259" w:lineRule="auto"/>
            </w:pPr>
            <w:r>
              <w:rPr>
                <w:b/>
              </w:rPr>
              <w:t>Тема 3.4.</w:t>
            </w:r>
            <w:r>
              <w:t xml:space="preserve">  </w:t>
            </w:r>
          </w:p>
          <w:p w14:paraId="097698DB" w14:textId="77777777" w:rsidR="00DF04AB" w:rsidRDefault="00DF04AB" w:rsidP="00DF04AB">
            <w:pPr>
              <w:spacing w:after="18" w:line="259" w:lineRule="auto"/>
            </w:pPr>
            <w:r>
              <w:t xml:space="preserve">Верхняя прямая подача. </w:t>
            </w:r>
          </w:p>
          <w:p w14:paraId="25D2C67A" w14:textId="77777777" w:rsidR="00DF04AB" w:rsidRDefault="00DF04AB" w:rsidP="00DF04AB">
            <w:pPr>
              <w:spacing w:line="259" w:lineRule="auto"/>
            </w:pPr>
            <w:r>
              <w:t>ОФП</w:t>
            </w: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221503A6"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B39BC2B" w14:textId="77777777" w:rsidR="00DF04AB" w:rsidRDefault="00DF04AB" w:rsidP="00DF04AB">
            <w:pPr>
              <w:spacing w:line="259" w:lineRule="auto"/>
              <w:ind w:right="55"/>
              <w:jc w:val="center"/>
            </w:pPr>
            <w:r>
              <w:rPr>
                <w:b/>
              </w:rP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10F46E54" w14:textId="77777777" w:rsidR="00DF04AB" w:rsidRDefault="00DF04AB" w:rsidP="00DF04AB">
            <w:pPr>
              <w:spacing w:after="18" w:line="259" w:lineRule="auto"/>
              <w:ind w:left="1"/>
              <w:jc w:val="center"/>
            </w:pPr>
            <w:r>
              <w:t xml:space="preserve"> </w:t>
            </w:r>
          </w:p>
          <w:p w14:paraId="0C39428B" w14:textId="77777777" w:rsidR="00DF04AB" w:rsidRDefault="00DF04AB" w:rsidP="00DF04AB">
            <w:pPr>
              <w:spacing w:after="16" w:line="259" w:lineRule="auto"/>
              <w:ind w:right="55"/>
              <w:jc w:val="center"/>
            </w:pPr>
            <w:r>
              <w:t xml:space="preserve">ОК 04 </w:t>
            </w:r>
          </w:p>
          <w:p w14:paraId="0BBA808D" w14:textId="77777777" w:rsidR="00DF04AB" w:rsidRDefault="00DF04AB" w:rsidP="00DF04AB">
            <w:pPr>
              <w:spacing w:line="259" w:lineRule="auto"/>
              <w:ind w:right="55"/>
              <w:jc w:val="center"/>
            </w:pPr>
            <w:r>
              <w:t xml:space="preserve">ОК 08 </w:t>
            </w:r>
          </w:p>
          <w:p w14:paraId="0CE26197" w14:textId="77777777" w:rsidR="00DF04AB" w:rsidRDefault="00DF04AB" w:rsidP="00DF04AB">
            <w:pPr>
              <w:spacing w:line="259" w:lineRule="auto"/>
              <w:ind w:left="6"/>
              <w:jc w:val="center"/>
            </w:pPr>
            <w:r>
              <w:rPr>
                <w:b/>
              </w:rPr>
              <w:t xml:space="preserve"> </w:t>
            </w:r>
          </w:p>
        </w:tc>
      </w:tr>
      <w:tr w:rsidR="00DF04AB" w14:paraId="29AED84B" w14:textId="77777777" w:rsidTr="00DF04AB">
        <w:trPr>
          <w:trHeight w:val="288"/>
        </w:trPr>
        <w:tc>
          <w:tcPr>
            <w:tcW w:w="0" w:type="auto"/>
            <w:vMerge/>
            <w:tcBorders>
              <w:top w:val="nil"/>
              <w:left w:val="single" w:sz="4" w:space="0" w:color="000000"/>
              <w:bottom w:val="nil"/>
              <w:right w:val="single" w:sz="4" w:space="0" w:color="000000"/>
            </w:tcBorders>
          </w:tcPr>
          <w:p w14:paraId="53ED599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3939DF9"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61202D4D" w14:textId="77777777" w:rsidR="00DF04AB" w:rsidRDefault="00DF04AB" w:rsidP="00DF04AB">
            <w:pPr>
              <w:spacing w:line="259" w:lineRule="auto"/>
              <w:ind w:right="55"/>
              <w:jc w:val="center"/>
            </w:pPr>
            <w:r>
              <w:rPr>
                <w:b/>
              </w:rPr>
              <w:t xml:space="preserve">- </w:t>
            </w:r>
          </w:p>
        </w:tc>
        <w:tc>
          <w:tcPr>
            <w:tcW w:w="0" w:type="auto"/>
            <w:vMerge/>
            <w:tcBorders>
              <w:top w:val="nil"/>
              <w:left w:val="single" w:sz="4" w:space="0" w:color="000000"/>
              <w:bottom w:val="nil"/>
              <w:right w:val="single" w:sz="4" w:space="0" w:color="000000"/>
            </w:tcBorders>
          </w:tcPr>
          <w:p w14:paraId="2A76C6A1" w14:textId="77777777" w:rsidR="00DF04AB" w:rsidRDefault="00DF04AB" w:rsidP="00DF04AB">
            <w:pPr>
              <w:spacing w:after="160" w:line="259" w:lineRule="auto"/>
            </w:pPr>
          </w:p>
        </w:tc>
      </w:tr>
      <w:tr w:rsidR="00DF04AB" w14:paraId="1E888C9C" w14:textId="77777777" w:rsidTr="00DF04AB">
        <w:trPr>
          <w:trHeight w:val="562"/>
        </w:trPr>
        <w:tc>
          <w:tcPr>
            <w:tcW w:w="0" w:type="auto"/>
            <w:vMerge/>
            <w:tcBorders>
              <w:top w:val="nil"/>
              <w:left w:val="single" w:sz="4" w:space="0" w:color="000000"/>
              <w:bottom w:val="nil"/>
              <w:right w:val="single" w:sz="4" w:space="0" w:color="000000"/>
            </w:tcBorders>
          </w:tcPr>
          <w:p w14:paraId="33AC8BD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D7E7639" w14:textId="77777777" w:rsidR="00DF04AB" w:rsidRDefault="00DF04AB" w:rsidP="00DF04AB">
            <w:pPr>
              <w:spacing w:line="259" w:lineRule="auto"/>
            </w:pPr>
            <w:r>
              <w:t xml:space="preserve">Практическое занятие. Обучение стойки волейболиста, верхней подачи, нападающему удару </w:t>
            </w:r>
          </w:p>
        </w:tc>
        <w:tc>
          <w:tcPr>
            <w:tcW w:w="0" w:type="auto"/>
            <w:vMerge/>
            <w:tcBorders>
              <w:top w:val="nil"/>
              <w:left w:val="single" w:sz="4" w:space="0" w:color="000000"/>
              <w:bottom w:val="single" w:sz="4" w:space="0" w:color="000000"/>
              <w:right w:val="single" w:sz="4" w:space="0" w:color="000000"/>
            </w:tcBorders>
          </w:tcPr>
          <w:p w14:paraId="778A59D8"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11A5BE77" w14:textId="77777777" w:rsidR="00DF04AB" w:rsidRDefault="00DF04AB" w:rsidP="00DF04AB">
            <w:pPr>
              <w:spacing w:after="160" w:line="259" w:lineRule="auto"/>
            </w:pPr>
          </w:p>
        </w:tc>
      </w:tr>
      <w:tr w:rsidR="00DF04AB" w14:paraId="61B21714" w14:textId="77777777" w:rsidTr="00DF04AB">
        <w:trPr>
          <w:trHeight w:val="296"/>
        </w:trPr>
        <w:tc>
          <w:tcPr>
            <w:tcW w:w="0" w:type="auto"/>
            <w:vMerge/>
            <w:tcBorders>
              <w:top w:val="nil"/>
              <w:left w:val="single" w:sz="4" w:space="0" w:color="000000"/>
              <w:bottom w:val="single" w:sz="4" w:space="0" w:color="000000"/>
              <w:right w:val="single" w:sz="4" w:space="0" w:color="000000"/>
            </w:tcBorders>
          </w:tcPr>
          <w:p w14:paraId="77870B0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2BFA50D"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5D2BA788" w14:textId="77777777" w:rsidR="00DF04AB" w:rsidRDefault="00DF04AB" w:rsidP="00DF04AB">
            <w:pPr>
              <w:spacing w:line="259" w:lineRule="auto"/>
              <w:ind w:left="6"/>
              <w:jc w:val="center"/>
            </w:pPr>
            <w:r>
              <w:t xml:space="preserve"> </w:t>
            </w:r>
          </w:p>
        </w:tc>
        <w:tc>
          <w:tcPr>
            <w:tcW w:w="0" w:type="auto"/>
            <w:vMerge/>
            <w:tcBorders>
              <w:top w:val="nil"/>
              <w:left w:val="single" w:sz="4" w:space="0" w:color="000000"/>
              <w:bottom w:val="single" w:sz="4" w:space="0" w:color="000000"/>
              <w:right w:val="single" w:sz="4" w:space="0" w:color="000000"/>
            </w:tcBorders>
          </w:tcPr>
          <w:p w14:paraId="6EC6F501" w14:textId="77777777" w:rsidR="00DF04AB" w:rsidRDefault="00DF04AB" w:rsidP="00DF04AB">
            <w:pPr>
              <w:spacing w:after="160" w:line="259" w:lineRule="auto"/>
            </w:pPr>
          </w:p>
        </w:tc>
      </w:tr>
      <w:tr w:rsidR="00DF04AB" w14:paraId="2317776F"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082C53E1" w14:textId="77777777" w:rsidR="00DF04AB" w:rsidRDefault="00DF04AB" w:rsidP="00DF04AB">
            <w:pPr>
              <w:spacing w:line="259" w:lineRule="auto"/>
            </w:pPr>
            <w:r>
              <w:rPr>
                <w:b/>
              </w:rPr>
              <w:t>Тема 3.5.</w:t>
            </w:r>
            <w:r>
              <w:t xml:space="preserve">  </w:t>
            </w:r>
          </w:p>
          <w:p w14:paraId="279A8AA6" w14:textId="77777777" w:rsidR="00DF04AB" w:rsidRDefault="00DF04AB" w:rsidP="00DF04AB">
            <w:pPr>
              <w:spacing w:line="259" w:lineRule="auto"/>
            </w:pPr>
            <w:r>
              <w:t xml:space="preserve"> </w:t>
            </w:r>
          </w:p>
          <w:p w14:paraId="6EC5C6B6" w14:textId="77777777" w:rsidR="00DF04AB" w:rsidRDefault="00DF04AB" w:rsidP="00DF04AB">
            <w:pPr>
              <w:spacing w:line="259" w:lineRule="auto"/>
            </w:pPr>
            <w:r>
              <w:lastRenderedPageBreak/>
              <w:t xml:space="preserve">Тактика игры в защите и нападении </w:t>
            </w:r>
          </w:p>
        </w:tc>
        <w:tc>
          <w:tcPr>
            <w:tcW w:w="8079" w:type="dxa"/>
            <w:tcBorders>
              <w:top w:val="single" w:sz="4" w:space="0" w:color="000000"/>
              <w:left w:val="single" w:sz="4" w:space="0" w:color="000000"/>
              <w:bottom w:val="single" w:sz="4" w:space="0" w:color="000000"/>
              <w:right w:val="single" w:sz="4" w:space="0" w:color="000000"/>
            </w:tcBorders>
          </w:tcPr>
          <w:p w14:paraId="34652E1A" w14:textId="77777777" w:rsidR="00DF04AB" w:rsidRDefault="00DF04AB" w:rsidP="00DF04AB">
            <w:pPr>
              <w:spacing w:line="259" w:lineRule="auto"/>
            </w:pPr>
            <w:r>
              <w:rPr>
                <w:b/>
              </w:rPr>
              <w:lastRenderedPageBreak/>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8A66A32" w14:textId="77777777" w:rsidR="00DF04AB" w:rsidRDefault="00DF04AB" w:rsidP="00DF04AB">
            <w:pPr>
              <w:spacing w:line="259" w:lineRule="auto"/>
              <w:ind w:right="55"/>
              <w:jc w:val="center"/>
            </w:pPr>
            <w:r>
              <w:rPr>
                <w:b/>
              </w:rP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1344D656" w14:textId="77777777" w:rsidR="00DF04AB" w:rsidRDefault="00DF04AB" w:rsidP="00DF04AB">
            <w:pPr>
              <w:spacing w:after="18" w:line="259" w:lineRule="auto"/>
              <w:ind w:left="1"/>
              <w:jc w:val="center"/>
            </w:pPr>
            <w:r>
              <w:t xml:space="preserve"> </w:t>
            </w:r>
          </w:p>
          <w:p w14:paraId="52DF505F" w14:textId="77777777" w:rsidR="00DF04AB" w:rsidRDefault="00DF04AB" w:rsidP="00DF04AB">
            <w:pPr>
              <w:spacing w:after="16" w:line="259" w:lineRule="auto"/>
              <w:ind w:right="55"/>
              <w:jc w:val="center"/>
            </w:pPr>
            <w:r>
              <w:lastRenderedPageBreak/>
              <w:t xml:space="preserve">ОК 04 </w:t>
            </w:r>
          </w:p>
          <w:p w14:paraId="5C1B3004" w14:textId="77777777" w:rsidR="00DF04AB" w:rsidRDefault="00DF04AB" w:rsidP="00DF04AB">
            <w:pPr>
              <w:spacing w:line="259" w:lineRule="auto"/>
              <w:ind w:right="55"/>
              <w:jc w:val="center"/>
            </w:pPr>
            <w:r>
              <w:t xml:space="preserve">ОК 08 </w:t>
            </w:r>
          </w:p>
          <w:p w14:paraId="1A0DEBB0" w14:textId="77777777" w:rsidR="00DF04AB" w:rsidRDefault="00DF04AB" w:rsidP="00DF04AB">
            <w:pPr>
              <w:spacing w:line="259" w:lineRule="auto"/>
              <w:ind w:left="6"/>
              <w:jc w:val="center"/>
            </w:pPr>
            <w:r>
              <w:rPr>
                <w:b/>
              </w:rPr>
              <w:t xml:space="preserve"> </w:t>
            </w:r>
          </w:p>
        </w:tc>
      </w:tr>
      <w:tr w:rsidR="00DF04AB" w14:paraId="32E91BD1" w14:textId="77777777" w:rsidTr="00DF04AB">
        <w:trPr>
          <w:trHeight w:val="286"/>
        </w:trPr>
        <w:tc>
          <w:tcPr>
            <w:tcW w:w="0" w:type="auto"/>
            <w:vMerge/>
            <w:tcBorders>
              <w:top w:val="nil"/>
              <w:left w:val="single" w:sz="4" w:space="0" w:color="000000"/>
              <w:bottom w:val="nil"/>
              <w:right w:val="single" w:sz="4" w:space="0" w:color="000000"/>
            </w:tcBorders>
          </w:tcPr>
          <w:p w14:paraId="564DB58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E395AC5"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795C4541" w14:textId="77777777" w:rsidR="00DF04AB" w:rsidRDefault="00DF04AB" w:rsidP="00DF04AB">
            <w:pPr>
              <w:spacing w:line="259" w:lineRule="auto"/>
              <w:ind w:right="55"/>
              <w:jc w:val="center"/>
            </w:pPr>
            <w:r>
              <w:rPr>
                <w:b/>
              </w:rPr>
              <w:t xml:space="preserve">- </w:t>
            </w:r>
          </w:p>
        </w:tc>
        <w:tc>
          <w:tcPr>
            <w:tcW w:w="0" w:type="auto"/>
            <w:vMerge/>
            <w:tcBorders>
              <w:top w:val="nil"/>
              <w:left w:val="single" w:sz="4" w:space="0" w:color="000000"/>
              <w:bottom w:val="nil"/>
              <w:right w:val="single" w:sz="4" w:space="0" w:color="000000"/>
            </w:tcBorders>
          </w:tcPr>
          <w:p w14:paraId="63D9BB08" w14:textId="77777777" w:rsidR="00DF04AB" w:rsidRDefault="00DF04AB" w:rsidP="00DF04AB">
            <w:pPr>
              <w:spacing w:after="160" w:line="259" w:lineRule="auto"/>
            </w:pPr>
          </w:p>
        </w:tc>
      </w:tr>
      <w:tr w:rsidR="00DF04AB" w14:paraId="3DB724C9" w14:textId="77777777" w:rsidTr="00DF04AB">
        <w:trPr>
          <w:trHeight w:val="564"/>
        </w:trPr>
        <w:tc>
          <w:tcPr>
            <w:tcW w:w="0" w:type="auto"/>
            <w:vMerge/>
            <w:tcBorders>
              <w:top w:val="nil"/>
              <w:left w:val="single" w:sz="4" w:space="0" w:color="000000"/>
              <w:bottom w:val="nil"/>
              <w:right w:val="single" w:sz="4" w:space="0" w:color="000000"/>
            </w:tcBorders>
          </w:tcPr>
          <w:p w14:paraId="33DCE8B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CD8420B" w14:textId="77777777" w:rsidR="00DF04AB" w:rsidRDefault="00DF04AB" w:rsidP="00DF04AB">
            <w:pPr>
              <w:spacing w:line="259" w:lineRule="auto"/>
            </w:pPr>
            <w:r>
              <w:t xml:space="preserve">Практическое занятие. Отработка тактики игры в защите и нападении, выполнение приёмов передачи мяча </w:t>
            </w:r>
          </w:p>
        </w:tc>
        <w:tc>
          <w:tcPr>
            <w:tcW w:w="0" w:type="auto"/>
            <w:vMerge/>
            <w:tcBorders>
              <w:top w:val="nil"/>
              <w:left w:val="single" w:sz="4" w:space="0" w:color="000000"/>
              <w:bottom w:val="single" w:sz="4" w:space="0" w:color="000000"/>
              <w:right w:val="single" w:sz="4" w:space="0" w:color="000000"/>
            </w:tcBorders>
          </w:tcPr>
          <w:p w14:paraId="4F6A751D"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421BC090" w14:textId="77777777" w:rsidR="00DF04AB" w:rsidRDefault="00DF04AB" w:rsidP="00DF04AB">
            <w:pPr>
              <w:spacing w:after="160" w:line="259" w:lineRule="auto"/>
            </w:pPr>
          </w:p>
        </w:tc>
      </w:tr>
    </w:tbl>
    <w:p w14:paraId="360B1002" w14:textId="77777777" w:rsidR="00DF04AB" w:rsidRDefault="00DF04AB" w:rsidP="00DF04AB">
      <w:pPr>
        <w:spacing w:line="259" w:lineRule="auto"/>
        <w:ind w:left="-706" w:right="568"/>
      </w:pPr>
    </w:p>
    <w:tbl>
      <w:tblPr>
        <w:tblStyle w:val="TableGrid"/>
        <w:tblW w:w="13278" w:type="dxa"/>
        <w:tblInd w:w="286" w:type="dxa"/>
        <w:tblCellMar>
          <w:top w:w="12" w:type="dxa"/>
          <w:left w:w="108" w:type="dxa"/>
          <w:bottom w:w="6" w:type="dxa"/>
          <w:right w:w="55" w:type="dxa"/>
        </w:tblCellMar>
        <w:tblLook w:val="04A0" w:firstRow="1" w:lastRow="0" w:firstColumn="1" w:lastColumn="0" w:noHBand="0" w:noVBand="1"/>
      </w:tblPr>
      <w:tblGrid>
        <w:gridCol w:w="2837"/>
        <w:gridCol w:w="8079"/>
        <w:gridCol w:w="888"/>
        <w:gridCol w:w="1474"/>
      </w:tblGrid>
      <w:tr w:rsidR="00DF04AB" w14:paraId="7D5766D2" w14:textId="77777777" w:rsidTr="00DF04AB">
        <w:trPr>
          <w:trHeight w:val="358"/>
        </w:trPr>
        <w:tc>
          <w:tcPr>
            <w:tcW w:w="2837" w:type="dxa"/>
            <w:vMerge w:val="restart"/>
            <w:tcBorders>
              <w:top w:val="single" w:sz="4" w:space="0" w:color="000000"/>
              <w:left w:val="single" w:sz="4" w:space="0" w:color="000000"/>
              <w:bottom w:val="single" w:sz="4" w:space="0" w:color="000000"/>
              <w:right w:val="single" w:sz="4" w:space="0" w:color="000000"/>
            </w:tcBorders>
          </w:tcPr>
          <w:p w14:paraId="6171E029" w14:textId="77777777" w:rsidR="00DF04AB" w:rsidRDefault="00DF04AB" w:rsidP="00DF04AB">
            <w:pPr>
              <w:spacing w:line="259" w:lineRule="auto"/>
            </w:pPr>
            <w:r>
              <w:t xml:space="preserve">тестов по волейболу </w:t>
            </w:r>
          </w:p>
        </w:tc>
        <w:tc>
          <w:tcPr>
            <w:tcW w:w="8079" w:type="dxa"/>
            <w:tcBorders>
              <w:top w:val="single" w:sz="4" w:space="0" w:color="000000"/>
              <w:left w:val="single" w:sz="4" w:space="0" w:color="000000"/>
              <w:bottom w:val="single" w:sz="4" w:space="0" w:color="000000"/>
              <w:right w:val="single" w:sz="4" w:space="0" w:color="000000"/>
            </w:tcBorders>
          </w:tcPr>
          <w:p w14:paraId="68B17104" w14:textId="77777777" w:rsidR="00DF04AB" w:rsidRDefault="00DF04AB" w:rsidP="00DF04AB">
            <w:pPr>
              <w:spacing w:line="259" w:lineRule="auto"/>
            </w:pPr>
            <w:r>
              <w:t xml:space="preserve">Практическое занятие. Игра по упрощённым правилам волейбола </w:t>
            </w:r>
          </w:p>
        </w:tc>
        <w:tc>
          <w:tcPr>
            <w:tcW w:w="888" w:type="dxa"/>
            <w:tcBorders>
              <w:top w:val="single" w:sz="4" w:space="0" w:color="000000"/>
              <w:left w:val="single" w:sz="4" w:space="0" w:color="000000"/>
              <w:bottom w:val="single" w:sz="4" w:space="0" w:color="000000"/>
              <w:right w:val="single" w:sz="4" w:space="0" w:color="000000"/>
            </w:tcBorders>
          </w:tcPr>
          <w:p w14:paraId="7A498469" w14:textId="77777777" w:rsidR="00DF04AB" w:rsidRDefault="00DF04AB" w:rsidP="00DF04AB">
            <w:pPr>
              <w:spacing w:line="259" w:lineRule="auto"/>
              <w:ind w:right="55"/>
              <w:jc w:val="center"/>
            </w:pPr>
            <w: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169A7CD" w14:textId="77777777" w:rsidR="00DF04AB" w:rsidRDefault="00DF04AB" w:rsidP="00DF04AB">
            <w:pPr>
              <w:spacing w:line="259" w:lineRule="auto"/>
              <w:ind w:left="7"/>
              <w:jc w:val="center"/>
            </w:pPr>
            <w:r>
              <w:rPr>
                <w:b/>
              </w:rPr>
              <w:t xml:space="preserve"> </w:t>
            </w:r>
          </w:p>
        </w:tc>
      </w:tr>
      <w:tr w:rsidR="00DF04AB" w14:paraId="2BC069CF" w14:textId="77777777" w:rsidTr="00DF04AB">
        <w:trPr>
          <w:trHeight w:val="286"/>
        </w:trPr>
        <w:tc>
          <w:tcPr>
            <w:tcW w:w="0" w:type="auto"/>
            <w:vMerge/>
            <w:tcBorders>
              <w:top w:val="nil"/>
              <w:left w:val="single" w:sz="4" w:space="0" w:color="000000"/>
              <w:bottom w:val="nil"/>
              <w:right w:val="single" w:sz="4" w:space="0" w:color="000000"/>
            </w:tcBorders>
          </w:tcPr>
          <w:p w14:paraId="1D10702A"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AABC810" w14:textId="77777777" w:rsidR="00DF04AB" w:rsidRDefault="00DF04AB" w:rsidP="00DF04AB">
            <w:pPr>
              <w:spacing w:line="259" w:lineRule="auto"/>
            </w:pPr>
            <w:r>
              <w:t xml:space="preserve">Практическое занятие. Игра по правилам </w:t>
            </w:r>
          </w:p>
        </w:tc>
        <w:tc>
          <w:tcPr>
            <w:tcW w:w="888" w:type="dxa"/>
            <w:tcBorders>
              <w:top w:val="single" w:sz="4" w:space="0" w:color="000000"/>
              <w:left w:val="single" w:sz="4" w:space="0" w:color="000000"/>
              <w:bottom w:val="single" w:sz="4" w:space="0" w:color="000000"/>
              <w:right w:val="single" w:sz="4" w:space="0" w:color="000000"/>
            </w:tcBorders>
          </w:tcPr>
          <w:p w14:paraId="4B26C842" w14:textId="77777777" w:rsidR="00DF04AB" w:rsidRDefault="00DF04AB" w:rsidP="00DF04AB">
            <w:pPr>
              <w:spacing w:line="259" w:lineRule="auto"/>
              <w:ind w:right="55"/>
              <w:jc w:val="center"/>
            </w:pPr>
            <w:r>
              <w:t xml:space="preserve">- </w:t>
            </w:r>
          </w:p>
        </w:tc>
        <w:tc>
          <w:tcPr>
            <w:tcW w:w="0" w:type="auto"/>
            <w:vMerge/>
            <w:tcBorders>
              <w:top w:val="nil"/>
              <w:left w:val="single" w:sz="4" w:space="0" w:color="000000"/>
              <w:bottom w:val="nil"/>
              <w:right w:val="single" w:sz="4" w:space="0" w:color="000000"/>
            </w:tcBorders>
          </w:tcPr>
          <w:p w14:paraId="29DD5987" w14:textId="77777777" w:rsidR="00DF04AB" w:rsidRDefault="00DF04AB" w:rsidP="00DF04AB">
            <w:pPr>
              <w:spacing w:after="160" w:line="259" w:lineRule="auto"/>
            </w:pPr>
          </w:p>
        </w:tc>
      </w:tr>
      <w:tr w:rsidR="00DF04AB" w14:paraId="3D75B053" w14:textId="77777777" w:rsidTr="00DF04AB">
        <w:trPr>
          <w:trHeight w:val="288"/>
        </w:trPr>
        <w:tc>
          <w:tcPr>
            <w:tcW w:w="0" w:type="auto"/>
            <w:vMerge/>
            <w:tcBorders>
              <w:top w:val="nil"/>
              <w:left w:val="single" w:sz="4" w:space="0" w:color="000000"/>
              <w:bottom w:val="single" w:sz="4" w:space="0" w:color="000000"/>
              <w:right w:val="single" w:sz="4" w:space="0" w:color="000000"/>
            </w:tcBorders>
          </w:tcPr>
          <w:p w14:paraId="0FA7F4E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96B1F6E"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5DA18CCF" w14:textId="77777777" w:rsidR="00DF04AB" w:rsidRDefault="00DF04AB" w:rsidP="00DF04AB">
            <w:pPr>
              <w:spacing w:line="259" w:lineRule="auto"/>
              <w:ind w:left="7"/>
              <w:jc w:val="center"/>
            </w:pPr>
            <w:r>
              <w:t xml:space="preserve"> </w:t>
            </w:r>
          </w:p>
        </w:tc>
        <w:tc>
          <w:tcPr>
            <w:tcW w:w="0" w:type="auto"/>
            <w:vMerge/>
            <w:tcBorders>
              <w:top w:val="nil"/>
              <w:left w:val="single" w:sz="4" w:space="0" w:color="000000"/>
              <w:bottom w:val="single" w:sz="4" w:space="0" w:color="000000"/>
              <w:right w:val="single" w:sz="4" w:space="0" w:color="000000"/>
            </w:tcBorders>
          </w:tcPr>
          <w:p w14:paraId="19A3D6D7" w14:textId="77777777" w:rsidR="00DF04AB" w:rsidRDefault="00DF04AB" w:rsidP="00DF04AB">
            <w:pPr>
              <w:spacing w:after="160" w:line="259" w:lineRule="auto"/>
            </w:pPr>
          </w:p>
        </w:tc>
      </w:tr>
      <w:tr w:rsidR="00DF04AB" w14:paraId="6E4A6B8D" w14:textId="77777777" w:rsidTr="00DF04AB">
        <w:trPr>
          <w:trHeight w:val="286"/>
        </w:trPr>
        <w:tc>
          <w:tcPr>
            <w:tcW w:w="10916" w:type="dxa"/>
            <w:gridSpan w:val="2"/>
            <w:tcBorders>
              <w:top w:val="single" w:sz="4" w:space="0" w:color="000000"/>
              <w:left w:val="single" w:sz="4" w:space="0" w:color="000000"/>
              <w:bottom w:val="single" w:sz="4" w:space="0" w:color="000000"/>
              <w:right w:val="single" w:sz="4" w:space="0" w:color="000000"/>
            </w:tcBorders>
          </w:tcPr>
          <w:p w14:paraId="66FA3F29" w14:textId="77777777" w:rsidR="00DF04AB" w:rsidRDefault="00DF04AB" w:rsidP="00DF04AB">
            <w:pPr>
              <w:spacing w:line="259" w:lineRule="auto"/>
            </w:pPr>
            <w:r>
              <w:rPr>
                <w:b/>
              </w:rPr>
              <w:t>Раздел 4. Баскетбол</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955EE06" w14:textId="77777777" w:rsidR="00DF04AB" w:rsidRDefault="00DF04AB" w:rsidP="00DF04AB">
            <w:pPr>
              <w:spacing w:line="259" w:lineRule="auto"/>
              <w:ind w:right="53"/>
              <w:jc w:val="center"/>
            </w:pPr>
            <w:r>
              <w:rPr>
                <w:b/>
              </w:rPr>
              <w:t xml:space="preserve">4 </w:t>
            </w:r>
          </w:p>
        </w:tc>
        <w:tc>
          <w:tcPr>
            <w:tcW w:w="1474" w:type="dxa"/>
            <w:tcBorders>
              <w:top w:val="single" w:sz="4" w:space="0" w:color="000000"/>
              <w:left w:val="single" w:sz="4" w:space="0" w:color="000000"/>
              <w:bottom w:val="single" w:sz="4" w:space="0" w:color="000000"/>
              <w:right w:val="single" w:sz="4" w:space="0" w:color="000000"/>
            </w:tcBorders>
          </w:tcPr>
          <w:p w14:paraId="609925C2" w14:textId="77777777" w:rsidR="00DF04AB" w:rsidRDefault="00DF04AB" w:rsidP="00DF04AB">
            <w:pPr>
              <w:spacing w:line="259" w:lineRule="auto"/>
              <w:ind w:left="7"/>
              <w:jc w:val="center"/>
            </w:pPr>
            <w:r>
              <w:rPr>
                <w:b/>
              </w:rPr>
              <w:t xml:space="preserve"> </w:t>
            </w:r>
          </w:p>
        </w:tc>
      </w:tr>
      <w:tr w:rsidR="00DF04AB" w14:paraId="64161D56" w14:textId="77777777" w:rsidTr="00DF04AB">
        <w:trPr>
          <w:trHeight w:val="290"/>
        </w:trPr>
        <w:tc>
          <w:tcPr>
            <w:tcW w:w="2837" w:type="dxa"/>
            <w:vMerge w:val="restart"/>
            <w:tcBorders>
              <w:top w:val="single" w:sz="4" w:space="0" w:color="000000"/>
              <w:left w:val="single" w:sz="4" w:space="0" w:color="000000"/>
              <w:bottom w:val="single" w:sz="4" w:space="0" w:color="000000"/>
              <w:right w:val="single" w:sz="4" w:space="0" w:color="000000"/>
            </w:tcBorders>
            <w:vAlign w:val="bottom"/>
          </w:tcPr>
          <w:p w14:paraId="380CE587" w14:textId="77777777" w:rsidR="00DF04AB" w:rsidRDefault="00DF04AB" w:rsidP="00DF04AB">
            <w:pPr>
              <w:spacing w:line="259" w:lineRule="auto"/>
            </w:pPr>
            <w:r>
              <w:rPr>
                <w:b/>
              </w:rPr>
              <w:t xml:space="preserve">Тема 4.1.  </w:t>
            </w:r>
          </w:p>
          <w:p w14:paraId="61CE35B2" w14:textId="77777777" w:rsidR="00DF04AB" w:rsidRDefault="00DF04AB" w:rsidP="00DF04AB">
            <w:pPr>
              <w:spacing w:line="259" w:lineRule="auto"/>
            </w:pPr>
            <w:r>
              <w:rPr>
                <w:b/>
              </w:rPr>
              <w:t xml:space="preserve"> </w:t>
            </w:r>
          </w:p>
          <w:p w14:paraId="3EEEDCB5" w14:textId="77777777" w:rsidR="00DF04AB" w:rsidRDefault="00DF04AB" w:rsidP="00DF04AB">
            <w:pPr>
              <w:spacing w:line="259" w:lineRule="auto"/>
              <w:ind w:right="72"/>
            </w:pPr>
            <w:r>
              <w:t xml:space="preserve">Стойка игрока, перемещения, остановки, повороты. ОФП </w:t>
            </w:r>
          </w:p>
        </w:tc>
        <w:tc>
          <w:tcPr>
            <w:tcW w:w="8079" w:type="dxa"/>
            <w:tcBorders>
              <w:top w:val="single" w:sz="4" w:space="0" w:color="000000"/>
              <w:left w:val="single" w:sz="4" w:space="0" w:color="000000"/>
              <w:bottom w:val="single" w:sz="4" w:space="0" w:color="000000"/>
              <w:right w:val="single" w:sz="4" w:space="0" w:color="000000"/>
            </w:tcBorders>
          </w:tcPr>
          <w:p w14:paraId="6C95ECEF"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4EAF7D37" w14:textId="77777777" w:rsidR="00DF04AB" w:rsidRDefault="00DF04AB" w:rsidP="00DF04AB">
            <w:pPr>
              <w:spacing w:line="259" w:lineRule="auto"/>
              <w:ind w:right="53"/>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3D639281" w14:textId="77777777" w:rsidR="00DF04AB" w:rsidRDefault="00DF04AB" w:rsidP="00DF04AB">
            <w:pPr>
              <w:spacing w:line="259" w:lineRule="auto"/>
              <w:ind w:left="2"/>
              <w:jc w:val="center"/>
            </w:pPr>
            <w:r>
              <w:t xml:space="preserve"> </w:t>
            </w:r>
          </w:p>
          <w:p w14:paraId="2FF82B71" w14:textId="77777777" w:rsidR="00DF04AB" w:rsidRDefault="00DF04AB" w:rsidP="00DF04AB">
            <w:pPr>
              <w:spacing w:after="18" w:line="259" w:lineRule="auto"/>
              <w:ind w:left="2"/>
              <w:jc w:val="center"/>
            </w:pPr>
            <w:r>
              <w:t xml:space="preserve"> </w:t>
            </w:r>
          </w:p>
          <w:p w14:paraId="5EA759F4" w14:textId="77777777" w:rsidR="00DF04AB" w:rsidRDefault="00DF04AB" w:rsidP="00DF04AB">
            <w:pPr>
              <w:spacing w:after="16" w:line="259" w:lineRule="auto"/>
              <w:ind w:right="54"/>
              <w:jc w:val="center"/>
            </w:pPr>
            <w:r>
              <w:t xml:space="preserve">ОК 04 </w:t>
            </w:r>
          </w:p>
          <w:p w14:paraId="5532BF8E" w14:textId="77777777" w:rsidR="00DF04AB" w:rsidRDefault="00DF04AB" w:rsidP="00DF04AB">
            <w:pPr>
              <w:spacing w:line="259" w:lineRule="auto"/>
              <w:ind w:right="54"/>
              <w:jc w:val="center"/>
            </w:pPr>
            <w:r>
              <w:t xml:space="preserve">ОК 08 </w:t>
            </w:r>
          </w:p>
          <w:p w14:paraId="16EB833B" w14:textId="77777777" w:rsidR="00DF04AB" w:rsidRDefault="00DF04AB" w:rsidP="00DF04AB">
            <w:pPr>
              <w:spacing w:line="259" w:lineRule="auto"/>
              <w:ind w:left="7"/>
              <w:jc w:val="center"/>
            </w:pPr>
            <w:r>
              <w:rPr>
                <w:b/>
              </w:rPr>
              <w:t xml:space="preserve"> </w:t>
            </w:r>
          </w:p>
        </w:tc>
      </w:tr>
      <w:tr w:rsidR="00DF04AB" w14:paraId="3BC0846B" w14:textId="77777777" w:rsidTr="00DF04AB">
        <w:trPr>
          <w:trHeight w:val="288"/>
        </w:trPr>
        <w:tc>
          <w:tcPr>
            <w:tcW w:w="0" w:type="auto"/>
            <w:vMerge/>
            <w:tcBorders>
              <w:top w:val="nil"/>
              <w:left w:val="single" w:sz="4" w:space="0" w:color="000000"/>
              <w:bottom w:val="nil"/>
              <w:right w:val="single" w:sz="4" w:space="0" w:color="000000"/>
            </w:tcBorders>
          </w:tcPr>
          <w:p w14:paraId="3F70613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54DF67C"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2AF5D0C9" w14:textId="77777777" w:rsidR="00DF04AB" w:rsidRDefault="00DF04AB" w:rsidP="00DF04AB">
            <w:pPr>
              <w:spacing w:line="259" w:lineRule="auto"/>
              <w:ind w:right="53"/>
              <w:jc w:val="center"/>
            </w:pPr>
            <w:r>
              <w:t xml:space="preserve">1 </w:t>
            </w:r>
          </w:p>
        </w:tc>
        <w:tc>
          <w:tcPr>
            <w:tcW w:w="0" w:type="auto"/>
            <w:vMerge/>
            <w:tcBorders>
              <w:top w:val="nil"/>
              <w:left w:val="single" w:sz="4" w:space="0" w:color="000000"/>
              <w:bottom w:val="nil"/>
              <w:right w:val="single" w:sz="4" w:space="0" w:color="000000"/>
            </w:tcBorders>
          </w:tcPr>
          <w:p w14:paraId="33576B6A" w14:textId="77777777" w:rsidR="00DF04AB" w:rsidRDefault="00DF04AB" w:rsidP="00DF04AB">
            <w:pPr>
              <w:spacing w:after="160" w:line="259" w:lineRule="auto"/>
            </w:pPr>
          </w:p>
        </w:tc>
      </w:tr>
      <w:tr w:rsidR="00DF04AB" w14:paraId="46032907" w14:textId="77777777" w:rsidTr="00DF04AB">
        <w:trPr>
          <w:trHeight w:val="564"/>
        </w:trPr>
        <w:tc>
          <w:tcPr>
            <w:tcW w:w="0" w:type="auto"/>
            <w:vMerge/>
            <w:tcBorders>
              <w:top w:val="nil"/>
              <w:left w:val="single" w:sz="4" w:space="0" w:color="000000"/>
              <w:bottom w:val="nil"/>
              <w:right w:val="single" w:sz="4" w:space="0" w:color="000000"/>
            </w:tcBorders>
          </w:tcPr>
          <w:p w14:paraId="63A4DE9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6FBA836" w14:textId="77777777" w:rsidR="00DF04AB" w:rsidRDefault="00DF04AB" w:rsidP="00DF04AB">
            <w:pPr>
              <w:spacing w:line="259" w:lineRule="auto"/>
            </w:pPr>
            <w:r>
              <w:t xml:space="preserve">Практическое занятие. Выполнение упражнений для укрепления мышц плечевого пояса, ног </w:t>
            </w:r>
          </w:p>
        </w:tc>
        <w:tc>
          <w:tcPr>
            <w:tcW w:w="0" w:type="auto"/>
            <w:vMerge/>
            <w:tcBorders>
              <w:top w:val="nil"/>
              <w:left w:val="single" w:sz="4" w:space="0" w:color="000000"/>
              <w:bottom w:val="single" w:sz="4" w:space="0" w:color="000000"/>
              <w:right w:val="single" w:sz="4" w:space="0" w:color="000000"/>
            </w:tcBorders>
          </w:tcPr>
          <w:p w14:paraId="3F70EE4B"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vAlign w:val="bottom"/>
          </w:tcPr>
          <w:p w14:paraId="6A728271" w14:textId="77777777" w:rsidR="00DF04AB" w:rsidRDefault="00DF04AB" w:rsidP="00DF04AB">
            <w:pPr>
              <w:spacing w:after="160" w:line="259" w:lineRule="auto"/>
            </w:pPr>
          </w:p>
        </w:tc>
      </w:tr>
      <w:tr w:rsidR="00DF04AB" w14:paraId="360291C2" w14:textId="77777777" w:rsidTr="00DF04AB">
        <w:trPr>
          <w:trHeight w:val="411"/>
        </w:trPr>
        <w:tc>
          <w:tcPr>
            <w:tcW w:w="0" w:type="auto"/>
            <w:vMerge/>
            <w:tcBorders>
              <w:top w:val="nil"/>
              <w:left w:val="single" w:sz="4" w:space="0" w:color="000000"/>
              <w:bottom w:val="single" w:sz="4" w:space="0" w:color="000000"/>
              <w:right w:val="single" w:sz="4" w:space="0" w:color="000000"/>
            </w:tcBorders>
          </w:tcPr>
          <w:p w14:paraId="0249D4A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570B03C"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F25E144" w14:textId="77777777" w:rsidR="00DF04AB" w:rsidRDefault="00DF04AB" w:rsidP="00DF04AB">
            <w:pPr>
              <w:spacing w:line="259" w:lineRule="auto"/>
              <w:ind w:left="7"/>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B3FB4A9" w14:textId="77777777" w:rsidR="00DF04AB" w:rsidRDefault="00DF04AB" w:rsidP="00DF04AB">
            <w:pPr>
              <w:spacing w:after="160" w:line="259" w:lineRule="auto"/>
            </w:pPr>
          </w:p>
        </w:tc>
      </w:tr>
      <w:tr w:rsidR="00DF04AB" w14:paraId="08727AEF"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1B9E9B91" w14:textId="77777777" w:rsidR="00DF04AB" w:rsidRDefault="00DF04AB" w:rsidP="00DF04AB">
            <w:pPr>
              <w:spacing w:line="259" w:lineRule="auto"/>
            </w:pPr>
            <w:r>
              <w:rPr>
                <w:b/>
              </w:rPr>
              <w:t>Тема 4.2.</w:t>
            </w:r>
            <w:r>
              <w:t xml:space="preserve">  </w:t>
            </w:r>
          </w:p>
          <w:p w14:paraId="2EC2C638" w14:textId="77777777" w:rsidR="00DF04AB" w:rsidRDefault="00DF04AB" w:rsidP="00DF04AB">
            <w:pPr>
              <w:spacing w:after="22" w:line="259" w:lineRule="auto"/>
            </w:pPr>
            <w:r>
              <w:t xml:space="preserve"> </w:t>
            </w:r>
          </w:p>
          <w:p w14:paraId="013B2332" w14:textId="77777777" w:rsidR="00DF04AB" w:rsidRDefault="00DF04AB" w:rsidP="00DF04AB">
            <w:pPr>
              <w:spacing w:line="259" w:lineRule="auto"/>
            </w:pPr>
            <w:r>
              <w:t xml:space="preserve">Передачи мяча. ОФП </w:t>
            </w:r>
          </w:p>
        </w:tc>
        <w:tc>
          <w:tcPr>
            <w:tcW w:w="8079" w:type="dxa"/>
            <w:tcBorders>
              <w:top w:val="single" w:sz="4" w:space="0" w:color="000000"/>
              <w:left w:val="single" w:sz="4" w:space="0" w:color="000000"/>
              <w:bottom w:val="single" w:sz="4" w:space="0" w:color="000000"/>
              <w:right w:val="single" w:sz="4" w:space="0" w:color="000000"/>
            </w:tcBorders>
          </w:tcPr>
          <w:p w14:paraId="54C1E844"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DF84DE6" w14:textId="77777777" w:rsidR="00DF04AB" w:rsidRDefault="00DF04AB" w:rsidP="00DF04AB">
            <w:pPr>
              <w:spacing w:line="259" w:lineRule="auto"/>
              <w:ind w:right="53"/>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29D143A7" w14:textId="77777777" w:rsidR="00DF04AB" w:rsidRDefault="00DF04AB" w:rsidP="00DF04AB">
            <w:pPr>
              <w:spacing w:line="259" w:lineRule="auto"/>
              <w:ind w:left="2"/>
              <w:jc w:val="center"/>
            </w:pPr>
            <w:r>
              <w:t xml:space="preserve"> </w:t>
            </w:r>
          </w:p>
          <w:p w14:paraId="5C1D2200" w14:textId="77777777" w:rsidR="00DF04AB" w:rsidRDefault="00DF04AB" w:rsidP="00DF04AB">
            <w:pPr>
              <w:spacing w:after="18" w:line="259" w:lineRule="auto"/>
              <w:ind w:left="2"/>
              <w:jc w:val="center"/>
            </w:pPr>
            <w:r>
              <w:t xml:space="preserve"> </w:t>
            </w:r>
          </w:p>
          <w:p w14:paraId="64AE4D03" w14:textId="77777777" w:rsidR="00DF04AB" w:rsidRDefault="00DF04AB" w:rsidP="00DF04AB">
            <w:pPr>
              <w:spacing w:after="16" w:line="259" w:lineRule="auto"/>
              <w:ind w:right="54"/>
              <w:jc w:val="center"/>
            </w:pPr>
            <w:r>
              <w:t xml:space="preserve">ОК 04 </w:t>
            </w:r>
          </w:p>
          <w:p w14:paraId="0DCD6554" w14:textId="77777777" w:rsidR="00DF04AB" w:rsidRDefault="00DF04AB" w:rsidP="00DF04AB">
            <w:pPr>
              <w:spacing w:line="259" w:lineRule="auto"/>
              <w:ind w:right="54"/>
              <w:jc w:val="center"/>
            </w:pPr>
            <w:r>
              <w:t xml:space="preserve">ОК 08 </w:t>
            </w:r>
          </w:p>
          <w:p w14:paraId="1BB4F6F3" w14:textId="77777777" w:rsidR="00DF04AB" w:rsidRDefault="00DF04AB" w:rsidP="00DF04AB">
            <w:pPr>
              <w:spacing w:line="259" w:lineRule="auto"/>
              <w:ind w:left="7"/>
              <w:jc w:val="center"/>
            </w:pPr>
            <w:r>
              <w:rPr>
                <w:b/>
              </w:rPr>
              <w:t xml:space="preserve"> </w:t>
            </w:r>
          </w:p>
        </w:tc>
      </w:tr>
      <w:tr w:rsidR="00DF04AB" w14:paraId="440362B6" w14:textId="77777777" w:rsidTr="00DF04AB">
        <w:trPr>
          <w:trHeight w:val="346"/>
        </w:trPr>
        <w:tc>
          <w:tcPr>
            <w:tcW w:w="0" w:type="auto"/>
            <w:vMerge/>
            <w:tcBorders>
              <w:top w:val="nil"/>
              <w:left w:val="single" w:sz="4" w:space="0" w:color="000000"/>
              <w:bottom w:val="nil"/>
              <w:right w:val="single" w:sz="4" w:space="0" w:color="000000"/>
            </w:tcBorders>
          </w:tcPr>
          <w:p w14:paraId="2AE2CE36"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A0DA79C"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58E3FC23" w14:textId="77777777" w:rsidR="00DF04AB" w:rsidRDefault="00DF04AB" w:rsidP="00DF04AB">
            <w:pPr>
              <w:spacing w:line="259" w:lineRule="auto"/>
              <w:ind w:right="53"/>
              <w:jc w:val="center"/>
            </w:pPr>
            <w:r>
              <w:t xml:space="preserve">1 </w:t>
            </w:r>
          </w:p>
        </w:tc>
        <w:tc>
          <w:tcPr>
            <w:tcW w:w="0" w:type="auto"/>
            <w:vMerge/>
            <w:tcBorders>
              <w:top w:val="nil"/>
              <w:left w:val="single" w:sz="4" w:space="0" w:color="000000"/>
              <w:bottom w:val="nil"/>
              <w:right w:val="single" w:sz="4" w:space="0" w:color="000000"/>
            </w:tcBorders>
          </w:tcPr>
          <w:p w14:paraId="3D4CBD35" w14:textId="77777777" w:rsidR="00DF04AB" w:rsidRDefault="00DF04AB" w:rsidP="00DF04AB">
            <w:pPr>
              <w:spacing w:after="160" w:line="259" w:lineRule="auto"/>
            </w:pPr>
          </w:p>
        </w:tc>
      </w:tr>
      <w:tr w:rsidR="00DF04AB" w14:paraId="41736CEE" w14:textId="77777777" w:rsidTr="00DF04AB">
        <w:trPr>
          <w:trHeight w:val="838"/>
        </w:trPr>
        <w:tc>
          <w:tcPr>
            <w:tcW w:w="0" w:type="auto"/>
            <w:vMerge/>
            <w:tcBorders>
              <w:top w:val="nil"/>
              <w:left w:val="single" w:sz="4" w:space="0" w:color="000000"/>
              <w:bottom w:val="nil"/>
              <w:right w:val="single" w:sz="4" w:space="0" w:color="000000"/>
            </w:tcBorders>
            <w:vAlign w:val="bottom"/>
          </w:tcPr>
          <w:p w14:paraId="50EEAC6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F587515" w14:textId="77777777" w:rsidR="00DF04AB" w:rsidRDefault="00DF04AB" w:rsidP="00DF04AB">
            <w:pPr>
              <w:spacing w:line="259" w:lineRule="auto"/>
              <w:ind w:right="50"/>
            </w:pPr>
            <w:r>
              <w:t xml:space="preserve">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 </w:t>
            </w:r>
          </w:p>
        </w:tc>
        <w:tc>
          <w:tcPr>
            <w:tcW w:w="0" w:type="auto"/>
            <w:vMerge/>
            <w:tcBorders>
              <w:top w:val="nil"/>
              <w:left w:val="single" w:sz="4" w:space="0" w:color="000000"/>
              <w:bottom w:val="single" w:sz="4" w:space="0" w:color="000000"/>
              <w:right w:val="single" w:sz="4" w:space="0" w:color="000000"/>
            </w:tcBorders>
          </w:tcPr>
          <w:p w14:paraId="2F909107"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581890AF" w14:textId="77777777" w:rsidR="00DF04AB" w:rsidRDefault="00DF04AB" w:rsidP="00DF04AB">
            <w:pPr>
              <w:spacing w:after="160" w:line="259" w:lineRule="auto"/>
            </w:pPr>
          </w:p>
        </w:tc>
      </w:tr>
      <w:tr w:rsidR="00DF04AB" w14:paraId="18F80742"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0426BAC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CD76537"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E52C66C" w14:textId="77777777" w:rsidR="00DF04AB" w:rsidRDefault="00DF04AB" w:rsidP="00DF04AB">
            <w:pPr>
              <w:spacing w:line="259" w:lineRule="auto"/>
              <w:ind w:left="7"/>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892F619" w14:textId="77777777" w:rsidR="00DF04AB" w:rsidRDefault="00DF04AB" w:rsidP="00DF04AB">
            <w:pPr>
              <w:spacing w:after="160" w:line="259" w:lineRule="auto"/>
            </w:pPr>
          </w:p>
        </w:tc>
      </w:tr>
      <w:tr w:rsidR="00DF04AB" w14:paraId="4C9223F0"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7E3B3136" w14:textId="77777777" w:rsidR="00DF04AB" w:rsidRDefault="00DF04AB" w:rsidP="00DF04AB">
            <w:pPr>
              <w:spacing w:line="259" w:lineRule="auto"/>
            </w:pPr>
            <w:r>
              <w:rPr>
                <w:b/>
              </w:rPr>
              <w:t>Тема 4.3.</w:t>
            </w:r>
            <w:r>
              <w:t xml:space="preserve">  </w:t>
            </w:r>
          </w:p>
          <w:p w14:paraId="3FDBD456" w14:textId="77777777" w:rsidR="00DF04AB" w:rsidRDefault="00DF04AB" w:rsidP="00DF04AB">
            <w:pPr>
              <w:spacing w:line="259" w:lineRule="auto"/>
            </w:pPr>
            <w:r>
              <w:t xml:space="preserve"> </w:t>
            </w:r>
          </w:p>
          <w:p w14:paraId="6F6DBA7C" w14:textId="77777777" w:rsidR="00DF04AB" w:rsidRDefault="00DF04AB" w:rsidP="00DF04AB">
            <w:pPr>
              <w:spacing w:after="43" w:line="238" w:lineRule="auto"/>
            </w:pPr>
            <w:r>
              <w:t xml:space="preserve">Ведение мяча и броски мяча в корзину с места, в движении, прыжком. </w:t>
            </w:r>
          </w:p>
          <w:p w14:paraId="5F981FAE" w14:textId="77777777" w:rsidR="00DF04AB" w:rsidRDefault="00DF04AB" w:rsidP="00DF04AB">
            <w:pPr>
              <w:spacing w:line="259" w:lineRule="auto"/>
            </w:pPr>
            <w:r>
              <w:t xml:space="preserve">ОФП </w:t>
            </w:r>
          </w:p>
        </w:tc>
        <w:tc>
          <w:tcPr>
            <w:tcW w:w="8079" w:type="dxa"/>
            <w:tcBorders>
              <w:top w:val="single" w:sz="4" w:space="0" w:color="000000"/>
              <w:left w:val="single" w:sz="4" w:space="0" w:color="000000"/>
              <w:bottom w:val="single" w:sz="4" w:space="0" w:color="000000"/>
              <w:right w:val="single" w:sz="4" w:space="0" w:color="000000"/>
            </w:tcBorders>
          </w:tcPr>
          <w:p w14:paraId="6A044122"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04396E9" w14:textId="77777777" w:rsidR="00DF04AB" w:rsidRDefault="00DF04AB" w:rsidP="00DF04AB">
            <w:pPr>
              <w:spacing w:line="259" w:lineRule="auto"/>
              <w:ind w:right="53"/>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C012F26" w14:textId="77777777" w:rsidR="00DF04AB" w:rsidRDefault="00DF04AB" w:rsidP="00DF04AB">
            <w:pPr>
              <w:spacing w:line="259" w:lineRule="auto"/>
              <w:ind w:left="2"/>
              <w:jc w:val="center"/>
            </w:pPr>
            <w:r>
              <w:t xml:space="preserve"> </w:t>
            </w:r>
          </w:p>
          <w:p w14:paraId="547AC215" w14:textId="77777777" w:rsidR="00DF04AB" w:rsidRDefault="00DF04AB" w:rsidP="00DF04AB">
            <w:pPr>
              <w:spacing w:after="16" w:line="259" w:lineRule="auto"/>
              <w:ind w:left="2"/>
              <w:jc w:val="center"/>
            </w:pPr>
            <w:r>
              <w:t xml:space="preserve"> </w:t>
            </w:r>
          </w:p>
          <w:p w14:paraId="04749472" w14:textId="77777777" w:rsidR="00DF04AB" w:rsidRDefault="00DF04AB" w:rsidP="00DF04AB">
            <w:pPr>
              <w:spacing w:after="16" w:line="259" w:lineRule="auto"/>
              <w:ind w:right="54"/>
              <w:jc w:val="center"/>
            </w:pPr>
            <w:r>
              <w:t xml:space="preserve">ОК 04 </w:t>
            </w:r>
          </w:p>
          <w:p w14:paraId="076F93B6" w14:textId="77777777" w:rsidR="00DF04AB" w:rsidRDefault="00DF04AB" w:rsidP="00DF04AB">
            <w:pPr>
              <w:spacing w:line="259" w:lineRule="auto"/>
              <w:ind w:right="54"/>
              <w:jc w:val="center"/>
            </w:pPr>
            <w:r>
              <w:t xml:space="preserve">ОК 08 </w:t>
            </w:r>
          </w:p>
          <w:p w14:paraId="5E826CBB" w14:textId="77777777" w:rsidR="00DF04AB" w:rsidRDefault="00DF04AB" w:rsidP="00DF04AB">
            <w:pPr>
              <w:spacing w:line="259" w:lineRule="auto"/>
              <w:ind w:left="7"/>
              <w:jc w:val="center"/>
            </w:pPr>
            <w:r>
              <w:rPr>
                <w:b/>
              </w:rPr>
              <w:t xml:space="preserve"> </w:t>
            </w:r>
          </w:p>
        </w:tc>
      </w:tr>
      <w:tr w:rsidR="00DF04AB" w14:paraId="0723901D" w14:textId="77777777" w:rsidTr="00DF04AB">
        <w:trPr>
          <w:trHeight w:val="320"/>
        </w:trPr>
        <w:tc>
          <w:tcPr>
            <w:tcW w:w="0" w:type="auto"/>
            <w:vMerge/>
            <w:tcBorders>
              <w:top w:val="nil"/>
              <w:left w:val="single" w:sz="4" w:space="0" w:color="000000"/>
              <w:bottom w:val="nil"/>
              <w:right w:val="single" w:sz="4" w:space="0" w:color="000000"/>
            </w:tcBorders>
          </w:tcPr>
          <w:p w14:paraId="1D799E8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DC29F6A"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0E6A9C92" w14:textId="77777777" w:rsidR="00DF04AB" w:rsidRDefault="00DF04AB" w:rsidP="00DF04AB">
            <w:pPr>
              <w:spacing w:line="259" w:lineRule="auto"/>
              <w:ind w:right="53"/>
              <w:jc w:val="center"/>
            </w:pPr>
            <w:r>
              <w:t xml:space="preserve">1 </w:t>
            </w:r>
          </w:p>
        </w:tc>
        <w:tc>
          <w:tcPr>
            <w:tcW w:w="0" w:type="auto"/>
            <w:vMerge/>
            <w:tcBorders>
              <w:top w:val="nil"/>
              <w:left w:val="single" w:sz="4" w:space="0" w:color="000000"/>
              <w:bottom w:val="nil"/>
              <w:right w:val="single" w:sz="4" w:space="0" w:color="000000"/>
            </w:tcBorders>
          </w:tcPr>
          <w:p w14:paraId="2B055892" w14:textId="77777777" w:rsidR="00DF04AB" w:rsidRDefault="00DF04AB" w:rsidP="00DF04AB">
            <w:pPr>
              <w:spacing w:after="160" w:line="259" w:lineRule="auto"/>
            </w:pPr>
          </w:p>
        </w:tc>
      </w:tr>
      <w:tr w:rsidR="00DF04AB" w14:paraId="1BA0F09C" w14:textId="77777777" w:rsidTr="00DF04AB">
        <w:trPr>
          <w:trHeight w:val="662"/>
        </w:trPr>
        <w:tc>
          <w:tcPr>
            <w:tcW w:w="0" w:type="auto"/>
            <w:vMerge/>
            <w:tcBorders>
              <w:top w:val="nil"/>
              <w:left w:val="single" w:sz="4" w:space="0" w:color="000000"/>
              <w:bottom w:val="nil"/>
              <w:right w:val="single" w:sz="4" w:space="0" w:color="000000"/>
            </w:tcBorders>
          </w:tcPr>
          <w:p w14:paraId="7A5C6F6A"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72B2F44" w14:textId="77777777" w:rsidR="00DF04AB" w:rsidRDefault="00DF04AB" w:rsidP="00DF04AB">
            <w:pPr>
              <w:spacing w:line="259" w:lineRule="auto"/>
            </w:pPr>
            <w:r>
              <w:t xml:space="preserve">Практическое занятие. Выполнение упражнений для укрепления мышц кистей, плечевого пояса, ног, брюшного пресса </w:t>
            </w:r>
          </w:p>
        </w:tc>
        <w:tc>
          <w:tcPr>
            <w:tcW w:w="0" w:type="auto"/>
            <w:vMerge/>
            <w:tcBorders>
              <w:top w:val="nil"/>
              <w:left w:val="single" w:sz="4" w:space="0" w:color="000000"/>
              <w:bottom w:val="single" w:sz="4" w:space="0" w:color="000000"/>
              <w:right w:val="single" w:sz="4" w:space="0" w:color="000000"/>
            </w:tcBorders>
          </w:tcPr>
          <w:p w14:paraId="5EC123FC"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328E640C" w14:textId="77777777" w:rsidR="00DF04AB" w:rsidRDefault="00DF04AB" w:rsidP="00DF04AB">
            <w:pPr>
              <w:spacing w:after="160" w:line="259" w:lineRule="auto"/>
            </w:pPr>
          </w:p>
        </w:tc>
      </w:tr>
      <w:tr w:rsidR="00DF04AB" w14:paraId="77A99631" w14:textId="77777777" w:rsidTr="00DF04AB">
        <w:trPr>
          <w:trHeight w:val="398"/>
        </w:trPr>
        <w:tc>
          <w:tcPr>
            <w:tcW w:w="0" w:type="auto"/>
            <w:vMerge/>
            <w:tcBorders>
              <w:top w:val="nil"/>
              <w:left w:val="single" w:sz="4" w:space="0" w:color="000000"/>
              <w:bottom w:val="single" w:sz="4" w:space="0" w:color="000000"/>
              <w:right w:val="single" w:sz="4" w:space="0" w:color="000000"/>
            </w:tcBorders>
          </w:tcPr>
          <w:p w14:paraId="083B58C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7C8B3E9"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9AADCA5" w14:textId="77777777" w:rsidR="00DF04AB" w:rsidRDefault="00DF04AB" w:rsidP="00DF04AB">
            <w:pPr>
              <w:spacing w:line="259" w:lineRule="auto"/>
              <w:ind w:left="7"/>
              <w:jc w:val="center"/>
            </w:pPr>
            <w:r>
              <w:t xml:space="preserve"> </w:t>
            </w:r>
          </w:p>
        </w:tc>
        <w:tc>
          <w:tcPr>
            <w:tcW w:w="0" w:type="auto"/>
            <w:vMerge/>
            <w:tcBorders>
              <w:top w:val="nil"/>
              <w:left w:val="single" w:sz="4" w:space="0" w:color="000000"/>
              <w:bottom w:val="single" w:sz="4" w:space="0" w:color="000000"/>
              <w:right w:val="single" w:sz="4" w:space="0" w:color="000000"/>
            </w:tcBorders>
          </w:tcPr>
          <w:p w14:paraId="4ADF681A" w14:textId="77777777" w:rsidR="00DF04AB" w:rsidRDefault="00DF04AB" w:rsidP="00DF04AB">
            <w:pPr>
              <w:spacing w:after="160" w:line="259" w:lineRule="auto"/>
            </w:pPr>
          </w:p>
        </w:tc>
      </w:tr>
      <w:tr w:rsidR="00DF04AB" w14:paraId="41FBC47C" w14:textId="77777777" w:rsidTr="00DF04AB">
        <w:trPr>
          <w:gridAfter w:val="1"/>
          <w:wAfter w:w="1474" w:type="dxa"/>
          <w:trHeight w:val="326"/>
        </w:trPr>
        <w:tc>
          <w:tcPr>
            <w:tcW w:w="2837" w:type="dxa"/>
            <w:vMerge w:val="restart"/>
            <w:tcBorders>
              <w:top w:val="single" w:sz="4" w:space="0" w:color="000000"/>
              <w:left w:val="single" w:sz="4" w:space="0" w:color="000000"/>
              <w:bottom w:val="single" w:sz="4" w:space="0" w:color="000000"/>
              <w:right w:val="single" w:sz="4" w:space="0" w:color="000000"/>
            </w:tcBorders>
          </w:tcPr>
          <w:p w14:paraId="3FF3D375" w14:textId="77777777" w:rsidR="00DF04AB" w:rsidRDefault="00DF04AB" w:rsidP="00DF04AB">
            <w:pPr>
              <w:spacing w:line="259" w:lineRule="auto"/>
            </w:pPr>
            <w:r>
              <w:rPr>
                <w:b/>
              </w:rPr>
              <w:t>Тема 4.4.</w:t>
            </w:r>
            <w:r>
              <w:t xml:space="preserve">  </w:t>
            </w:r>
          </w:p>
          <w:p w14:paraId="0803FA83" w14:textId="77777777" w:rsidR="00DF04AB" w:rsidRDefault="00DF04AB" w:rsidP="00DF04AB">
            <w:pPr>
              <w:spacing w:line="259" w:lineRule="auto"/>
            </w:pPr>
            <w:r>
              <w:t xml:space="preserve"> </w:t>
            </w:r>
          </w:p>
          <w:p w14:paraId="1BAE2040" w14:textId="77777777" w:rsidR="00DF04AB" w:rsidRDefault="00DF04AB" w:rsidP="00DF04AB">
            <w:pPr>
              <w:spacing w:line="259" w:lineRule="auto"/>
            </w:pPr>
            <w:r>
              <w:lastRenderedPageBreak/>
              <w:t xml:space="preserve">Техника штрафных бросков. ОФП </w:t>
            </w:r>
          </w:p>
        </w:tc>
        <w:tc>
          <w:tcPr>
            <w:tcW w:w="8079" w:type="dxa"/>
            <w:tcBorders>
              <w:top w:val="single" w:sz="4" w:space="0" w:color="000000"/>
              <w:left w:val="single" w:sz="4" w:space="0" w:color="000000"/>
              <w:bottom w:val="single" w:sz="4" w:space="0" w:color="000000"/>
              <w:right w:val="single" w:sz="4" w:space="0" w:color="000000"/>
            </w:tcBorders>
          </w:tcPr>
          <w:p w14:paraId="0217F49F" w14:textId="77777777" w:rsidR="00DF04AB" w:rsidRDefault="00DF04AB" w:rsidP="00DF04AB">
            <w:pPr>
              <w:spacing w:line="259" w:lineRule="auto"/>
            </w:pPr>
            <w:r>
              <w:rPr>
                <w:b/>
              </w:rPr>
              <w:lastRenderedPageBreak/>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6C10222B" w14:textId="77777777" w:rsidR="00DF04AB" w:rsidRDefault="00DF04AB" w:rsidP="00DF04AB">
            <w:pPr>
              <w:spacing w:line="259" w:lineRule="auto"/>
              <w:ind w:right="55"/>
              <w:jc w:val="center"/>
            </w:pPr>
            <w:r>
              <w:rPr>
                <w:b/>
              </w:rPr>
              <w:t xml:space="preserve">- </w:t>
            </w:r>
          </w:p>
        </w:tc>
      </w:tr>
      <w:tr w:rsidR="00DF04AB" w14:paraId="64BF16C9" w14:textId="77777777" w:rsidTr="00DF04AB">
        <w:trPr>
          <w:gridAfter w:val="1"/>
          <w:wAfter w:w="1474" w:type="dxa"/>
          <w:trHeight w:val="288"/>
        </w:trPr>
        <w:tc>
          <w:tcPr>
            <w:tcW w:w="0" w:type="auto"/>
            <w:vMerge/>
            <w:tcBorders>
              <w:top w:val="nil"/>
              <w:left w:val="single" w:sz="4" w:space="0" w:color="000000"/>
              <w:bottom w:val="nil"/>
              <w:right w:val="single" w:sz="4" w:space="0" w:color="000000"/>
            </w:tcBorders>
          </w:tcPr>
          <w:p w14:paraId="72AD930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7ED4B8F"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3578576F" w14:textId="77777777" w:rsidR="00DF04AB" w:rsidRDefault="00DF04AB" w:rsidP="00DF04AB">
            <w:pPr>
              <w:spacing w:line="259" w:lineRule="auto"/>
              <w:ind w:right="55"/>
              <w:jc w:val="center"/>
            </w:pPr>
            <w:r>
              <w:rPr>
                <w:b/>
              </w:rPr>
              <w:t xml:space="preserve">- </w:t>
            </w:r>
          </w:p>
        </w:tc>
      </w:tr>
      <w:tr w:rsidR="00DF04AB" w14:paraId="0BC3E938" w14:textId="77777777" w:rsidTr="00DF04AB">
        <w:trPr>
          <w:gridAfter w:val="1"/>
          <w:wAfter w:w="1474" w:type="dxa"/>
          <w:trHeight w:val="562"/>
        </w:trPr>
        <w:tc>
          <w:tcPr>
            <w:tcW w:w="0" w:type="auto"/>
            <w:vMerge/>
            <w:tcBorders>
              <w:top w:val="nil"/>
              <w:left w:val="single" w:sz="4" w:space="0" w:color="000000"/>
              <w:bottom w:val="nil"/>
              <w:right w:val="single" w:sz="4" w:space="0" w:color="000000"/>
            </w:tcBorders>
          </w:tcPr>
          <w:p w14:paraId="11DA189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6EDAD65" w14:textId="77777777" w:rsidR="00DF04AB" w:rsidRDefault="00DF04AB" w:rsidP="00DF04AB">
            <w:pPr>
              <w:spacing w:line="259" w:lineRule="auto"/>
            </w:pPr>
            <w:r>
              <w:t xml:space="preserve">Практическое занятие. Выполнение упражнений для укрепления мышц кистей, плечевого пояса, ног </w:t>
            </w:r>
          </w:p>
        </w:tc>
        <w:tc>
          <w:tcPr>
            <w:tcW w:w="0" w:type="auto"/>
            <w:vMerge/>
            <w:tcBorders>
              <w:top w:val="nil"/>
              <w:left w:val="single" w:sz="4" w:space="0" w:color="000000"/>
              <w:bottom w:val="single" w:sz="4" w:space="0" w:color="000000"/>
              <w:right w:val="single" w:sz="4" w:space="0" w:color="000000"/>
            </w:tcBorders>
          </w:tcPr>
          <w:p w14:paraId="1721EE69" w14:textId="77777777" w:rsidR="00DF04AB" w:rsidRDefault="00DF04AB" w:rsidP="00DF04AB">
            <w:pPr>
              <w:spacing w:after="160" w:line="259" w:lineRule="auto"/>
            </w:pPr>
          </w:p>
        </w:tc>
      </w:tr>
      <w:tr w:rsidR="00DF04AB" w14:paraId="10DD429B"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75D6D039"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CFF1477"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70C0F983" w14:textId="77777777" w:rsidR="00DF04AB" w:rsidRDefault="00DF04AB" w:rsidP="00DF04AB">
            <w:pPr>
              <w:spacing w:line="259" w:lineRule="auto"/>
              <w:ind w:left="7"/>
              <w:jc w:val="center"/>
            </w:pPr>
            <w:r>
              <w:t xml:space="preserve"> </w:t>
            </w:r>
          </w:p>
        </w:tc>
        <w:tc>
          <w:tcPr>
            <w:tcW w:w="0" w:type="auto"/>
            <w:tcBorders>
              <w:top w:val="nil"/>
              <w:left w:val="single" w:sz="4" w:space="0" w:color="000000"/>
              <w:bottom w:val="single" w:sz="4" w:space="0" w:color="000000"/>
              <w:right w:val="single" w:sz="4" w:space="0" w:color="000000"/>
            </w:tcBorders>
          </w:tcPr>
          <w:p w14:paraId="36310017" w14:textId="77777777" w:rsidR="00DF04AB" w:rsidRDefault="00DF04AB" w:rsidP="00DF04AB">
            <w:pPr>
              <w:spacing w:after="160" w:line="259" w:lineRule="auto"/>
            </w:pPr>
          </w:p>
        </w:tc>
      </w:tr>
      <w:tr w:rsidR="00DF04AB" w14:paraId="4972A7AB" w14:textId="77777777" w:rsidTr="00DF04AB">
        <w:trPr>
          <w:trHeight w:val="310"/>
        </w:trPr>
        <w:tc>
          <w:tcPr>
            <w:tcW w:w="2837" w:type="dxa"/>
            <w:vMerge w:val="restart"/>
            <w:tcBorders>
              <w:top w:val="single" w:sz="4" w:space="0" w:color="000000"/>
              <w:left w:val="single" w:sz="4" w:space="0" w:color="000000"/>
              <w:bottom w:val="single" w:sz="4" w:space="0" w:color="000000"/>
              <w:right w:val="single" w:sz="4" w:space="0" w:color="000000"/>
            </w:tcBorders>
          </w:tcPr>
          <w:p w14:paraId="1350FC65" w14:textId="77777777" w:rsidR="00DF04AB" w:rsidRDefault="00DF04AB" w:rsidP="00DF04AB">
            <w:pPr>
              <w:spacing w:line="259" w:lineRule="auto"/>
            </w:pPr>
            <w:r>
              <w:rPr>
                <w:b/>
              </w:rPr>
              <w:t xml:space="preserve">Тема 4.5. </w:t>
            </w:r>
          </w:p>
          <w:p w14:paraId="24EF5821" w14:textId="77777777" w:rsidR="00DF04AB" w:rsidRDefault="00DF04AB" w:rsidP="00DF04AB">
            <w:pPr>
              <w:spacing w:line="259" w:lineRule="auto"/>
            </w:pPr>
            <w:r>
              <w:rPr>
                <w:b/>
              </w:rPr>
              <w:t xml:space="preserve"> </w:t>
            </w:r>
          </w:p>
          <w:p w14:paraId="0D14AEA0" w14:textId="77777777" w:rsidR="00DF04AB" w:rsidRDefault="00DF04AB" w:rsidP="00DF04AB">
            <w:pPr>
              <w:spacing w:line="259" w:lineRule="auto"/>
            </w:pPr>
            <w:r>
              <w:t xml:space="preserve">Тактика игры в защите и нападении. Игра по </w:t>
            </w:r>
          </w:p>
        </w:tc>
        <w:tc>
          <w:tcPr>
            <w:tcW w:w="8079" w:type="dxa"/>
            <w:tcBorders>
              <w:top w:val="single" w:sz="4" w:space="0" w:color="000000"/>
              <w:left w:val="single" w:sz="4" w:space="0" w:color="000000"/>
              <w:bottom w:val="single" w:sz="4" w:space="0" w:color="000000"/>
              <w:right w:val="single" w:sz="4" w:space="0" w:color="000000"/>
            </w:tcBorders>
          </w:tcPr>
          <w:p w14:paraId="6D7BF249"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470AC345" w14:textId="77777777" w:rsidR="00DF04AB" w:rsidRDefault="00DF04AB" w:rsidP="00DF04AB">
            <w:pPr>
              <w:spacing w:line="259" w:lineRule="auto"/>
              <w:ind w:right="55"/>
              <w:jc w:val="center"/>
            </w:pPr>
            <w:r>
              <w:rPr>
                <w:b/>
              </w:rP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02F20583" w14:textId="77777777" w:rsidR="00DF04AB" w:rsidRDefault="00DF04AB" w:rsidP="00DF04AB">
            <w:pPr>
              <w:spacing w:line="259" w:lineRule="auto"/>
              <w:ind w:left="2"/>
              <w:jc w:val="center"/>
            </w:pPr>
            <w:r>
              <w:t xml:space="preserve"> </w:t>
            </w:r>
          </w:p>
          <w:p w14:paraId="19CA2518" w14:textId="77777777" w:rsidR="00DF04AB" w:rsidRDefault="00DF04AB" w:rsidP="00DF04AB">
            <w:pPr>
              <w:spacing w:after="18" w:line="259" w:lineRule="auto"/>
              <w:ind w:left="2"/>
              <w:jc w:val="center"/>
            </w:pPr>
            <w:r>
              <w:t xml:space="preserve"> </w:t>
            </w:r>
          </w:p>
          <w:p w14:paraId="7AFDCD87" w14:textId="77777777" w:rsidR="00DF04AB" w:rsidRDefault="00DF04AB" w:rsidP="00DF04AB">
            <w:pPr>
              <w:spacing w:after="16" w:line="259" w:lineRule="auto"/>
              <w:ind w:right="54"/>
              <w:jc w:val="center"/>
            </w:pPr>
            <w:r>
              <w:t xml:space="preserve">ОК 04 </w:t>
            </w:r>
          </w:p>
          <w:p w14:paraId="75C2B3A5" w14:textId="77777777" w:rsidR="00DF04AB" w:rsidRDefault="00DF04AB" w:rsidP="00DF04AB">
            <w:pPr>
              <w:spacing w:line="259" w:lineRule="auto"/>
              <w:ind w:right="54"/>
              <w:jc w:val="center"/>
            </w:pPr>
            <w:r>
              <w:t xml:space="preserve">ОК 08 </w:t>
            </w:r>
          </w:p>
        </w:tc>
      </w:tr>
      <w:tr w:rsidR="00DF04AB" w14:paraId="2D65EB70" w14:textId="77777777" w:rsidTr="00DF04AB">
        <w:trPr>
          <w:trHeight w:val="288"/>
        </w:trPr>
        <w:tc>
          <w:tcPr>
            <w:tcW w:w="0" w:type="auto"/>
            <w:vMerge/>
            <w:tcBorders>
              <w:top w:val="nil"/>
              <w:left w:val="single" w:sz="4" w:space="0" w:color="000000"/>
              <w:bottom w:val="nil"/>
              <w:right w:val="single" w:sz="4" w:space="0" w:color="000000"/>
            </w:tcBorders>
          </w:tcPr>
          <w:p w14:paraId="4E972629"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79FC0F9" w14:textId="77777777" w:rsidR="00DF04AB" w:rsidRDefault="00DF04AB" w:rsidP="00DF04AB">
            <w:pPr>
              <w:spacing w:line="259" w:lineRule="auto"/>
            </w:pPr>
            <w:r>
              <w:rPr>
                <w:b/>
              </w:rPr>
              <w:t xml:space="preserve">В том числе практических занятий </w:t>
            </w:r>
          </w:p>
        </w:tc>
        <w:tc>
          <w:tcPr>
            <w:tcW w:w="888" w:type="dxa"/>
            <w:vMerge w:val="restart"/>
            <w:tcBorders>
              <w:top w:val="single" w:sz="4" w:space="0" w:color="000000"/>
              <w:left w:val="single" w:sz="4" w:space="0" w:color="000000"/>
              <w:bottom w:val="single" w:sz="4" w:space="0" w:color="000000"/>
              <w:right w:val="single" w:sz="4" w:space="0" w:color="000000"/>
            </w:tcBorders>
          </w:tcPr>
          <w:p w14:paraId="66BACE45" w14:textId="77777777" w:rsidR="00DF04AB" w:rsidRDefault="00DF04AB" w:rsidP="00DF04AB">
            <w:pPr>
              <w:spacing w:line="259" w:lineRule="auto"/>
              <w:ind w:right="55"/>
              <w:jc w:val="center"/>
            </w:pPr>
            <w:r>
              <w:rPr>
                <w:b/>
              </w:rPr>
              <w:t xml:space="preserve">- </w:t>
            </w:r>
          </w:p>
        </w:tc>
        <w:tc>
          <w:tcPr>
            <w:tcW w:w="0" w:type="auto"/>
            <w:vMerge/>
            <w:tcBorders>
              <w:top w:val="nil"/>
              <w:left w:val="single" w:sz="4" w:space="0" w:color="000000"/>
              <w:bottom w:val="nil"/>
              <w:right w:val="single" w:sz="4" w:space="0" w:color="000000"/>
            </w:tcBorders>
          </w:tcPr>
          <w:p w14:paraId="278827A7" w14:textId="77777777" w:rsidR="00DF04AB" w:rsidRDefault="00DF04AB" w:rsidP="00DF04AB">
            <w:pPr>
              <w:spacing w:after="160" w:line="259" w:lineRule="auto"/>
            </w:pPr>
          </w:p>
        </w:tc>
      </w:tr>
      <w:tr w:rsidR="00DF04AB" w14:paraId="1EAC3867" w14:textId="77777777" w:rsidTr="00DF04AB">
        <w:trPr>
          <w:trHeight w:val="286"/>
        </w:trPr>
        <w:tc>
          <w:tcPr>
            <w:tcW w:w="0" w:type="auto"/>
            <w:vMerge/>
            <w:tcBorders>
              <w:top w:val="nil"/>
              <w:left w:val="single" w:sz="4" w:space="0" w:color="000000"/>
              <w:bottom w:val="nil"/>
              <w:right w:val="single" w:sz="4" w:space="0" w:color="000000"/>
            </w:tcBorders>
          </w:tcPr>
          <w:p w14:paraId="3A06034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3B786BE" w14:textId="77777777" w:rsidR="00DF04AB" w:rsidRDefault="00DF04AB" w:rsidP="00DF04AB">
            <w:pPr>
              <w:spacing w:line="259" w:lineRule="auto"/>
            </w:pPr>
            <w:r>
              <w:t>Практическое занятие. Игра по упрощенным правилам баскетбола</w:t>
            </w:r>
            <w:r>
              <w:rPr>
                <w:b/>
              </w:rPr>
              <w:t xml:space="preserve"> </w:t>
            </w:r>
          </w:p>
        </w:tc>
        <w:tc>
          <w:tcPr>
            <w:tcW w:w="0" w:type="auto"/>
            <w:vMerge/>
            <w:tcBorders>
              <w:top w:val="nil"/>
              <w:left w:val="single" w:sz="4" w:space="0" w:color="000000"/>
              <w:bottom w:val="nil"/>
              <w:right w:val="single" w:sz="4" w:space="0" w:color="000000"/>
            </w:tcBorders>
          </w:tcPr>
          <w:p w14:paraId="02B8EE5C"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0B9CEFE7" w14:textId="77777777" w:rsidR="00DF04AB" w:rsidRDefault="00DF04AB" w:rsidP="00DF04AB">
            <w:pPr>
              <w:spacing w:after="160" w:line="259" w:lineRule="auto"/>
            </w:pPr>
          </w:p>
        </w:tc>
      </w:tr>
      <w:tr w:rsidR="00DF04AB" w14:paraId="3D161AF8"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4FFC9CD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9193E4E" w14:textId="77777777" w:rsidR="00DF04AB" w:rsidRDefault="00DF04AB" w:rsidP="00DF04AB">
            <w:pPr>
              <w:spacing w:line="259" w:lineRule="auto"/>
            </w:pPr>
            <w:r>
              <w:t xml:space="preserve">Практическое занятие. Игра по правилам </w:t>
            </w:r>
          </w:p>
        </w:tc>
        <w:tc>
          <w:tcPr>
            <w:tcW w:w="0" w:type="auto"/>
            <w:vMerge/>
            <w:tcBorders>
              <w:top w:val="nil"/>
              <w:left w:val="single" w:sz="4" w:space="0" w:color="000000"/>
              <w:bottom w:val="single" w:sz="4" w:space="0" w:color="000000"/>
              <w:right w:val="single" w:sz="4" w:space="0" w:color="000000"/>
            </w:tcBorders>
          </w:tcPr>
          <w:p w14:paraId="48780ADB" w14:textId="77777777" w:rsidR="00DF04AB" w:rsidRDefault="00DF04AB" w:rsidP="00DF04AB">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40454934" w14:textId="77777777" w:rsidR="00DF04AB" w:rsidRDefault="00DF04AB" w:rsidP="00DF04AB">
            <w:pPr>
              <w:spacing w:after="160" w:line="259" w:lineRule="auto"/>
            </w:pPr>
          </w:p>
        </w:tc>
      </w:tr>
    </w:tbl>
    <w:p w14:paraId="14157616" w14:textId="77777777" w:rsidR="00DF04AB" w:rsidRDefault="00DF04AB" w:rsidP="00DF04AB">
      <w:pPr>
        <w:spacing w:line="259" w:lineRule="auto"/>
        <w:ind w:left="-706" w:right="568"/>
      </w:pPr>
    </w:p>
    <w:tbl>
      <w:tblPr>
        <w:tblStyle w:val="TableGrid"/>
        <w:tblW w:w="13278" w:type="dxa"/>
        <w:tblInd w:w="286" w:type="dxa"/>
        <w:tblCellMar>
          <w:top w:w="12" w:type="dxa"/>
          <w:left w:w="108" w:type="dxa"/>
          <w:right w:w="48" w:type="dxa"/>
        </w:tblCellMar>
        <w:tblLook w:val="04A0" w:firstRow="1" w:lastRow="0" w:firstColumn="1" w:lastColumn="0" w:noHBand="0" w:noVBand="1"/>
      </w:tblPr>
      <w:tblGrid>
        <w:gridCol w:w="2837"/>
        <w:gridCol w:w="8079"/>
        <w:gridCol w:w="888"/>
        <w:gridCol w:w="1474"/>
      </w:tblGrid>
      <w:tr w:rsidR="00DF04AB" w14:paraId="2019ECE6" w14:textId="77777777" w:rsidTr="00DF04AB">
        <w:trPr>
          <w:trHeight w:val="840"/>
        </w:trPr>
        <w:tc>
          <w:tcPr>
            <w:tcW w:w="2837" w:type="dxa"/>
            <w:tcBorders>
              <w:top w:val="single" w:sz="4" w:space="0" w:color="000000"/>
              <w:left w:val="single" w:sz="4" w:space="0" w:color="000000"/>
              <w:bottom w:val="single" w:sz="4" w:space="0" w:color="000000"/>
              <w:right w:val="single" w:sz="4" w:space="0" w:color="000000"/>
            </w:tcBorders>
          </w:tcPr>
          <w:p w14:paraId="165FE33E" w14:textId="77777777" w:rsidR="00DF04AB" w:rsidRDefault="00DF04AB" w:rsidP="00DF04AB">
            <w:pPr>
              <w:spacing w:line="259" w:lineRule="auto"/>
            </w:pPr>
            <w:r>
              <w:t xml:space="preserve">упрощенным правилам баскетбола. Игра по правилам </w:t>
            </w:r>
          </w:p>
        </w:tc>
        <w:tc>
          <w:tcPr>
            <w:tcW w:w="8079" w:type="dxa"/>
            <w:tcBorders>
              <w:top w:val="single" w:sz="4" w:space="0" w:color="000000"/>
              <w:left w:val="single" w:sz="4" w:space="0" w:color="000000"/>
              <w:bottom w:val="single" w:sz="4" w:space="0" w:color="000000"/>
              <w:right w:val="single" w:sz="4" w:space="0" w:color="000000"/>
            </w:tcBorders>
          </w:tcPr>
          <w:p w14:paraId="779D6C4E"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D50E1AC" w14:textId="77777777" w:rsidR="00DF04AB" w:rsidRDefault="00DF04AB" w:rsidP="00DF04AB">
            <w:pPr>
              <w:spacing w:line="259" w:lineRule="auto"/>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2EE6EB5" w14:textId="77777777" w:rsidR="00DF04AB" w:rsidRDefault="00DF04AB" w:rsidP="00DF04AB">
            <w:pPr>
              <w:spacing w:line="259" w:lineRule="auto"/>
              <w:jc w:val="center"/>
            </w:pPr>
            <w:r>
              <w:t xml:space="preserve"> </w:t>
            </w:r>
          </w:p>
        </w:tc>
      </w:tr>
      <w:tr w:rsidR="00DF04AB" w14:paraId="131166CE"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1DA1F08C" w14:textId="77777777" w:rsidR="00DF04AB" w:rsidRDefault="00DF04AB" w:rsidP="00DF04AB">
            <w:pPr>
              <w:spacing w:line="259" w:lineRule="auto"/>
            </w:pPr>
            <w:r>
              <w:rPr>
                <w:b/>
              </w:rPr>
              <w:t>Тема 4.6</w:t>
            </w:r>
            <w:r>
              <w:t xml:space="preserve">. </w:t>
            </w:r>
          </w:p>
          <w:p w14:paraId="6895FF27" w14:textId="77777777" w:rsidR="00DF04AB" w:rsidRDefault="00DF04AB" w:rsidP="00DF04AB">
            <w:pPr>
              <w:spacing w:line="259" w:lineRule="auto"/>
            </w:pPr>
            <w:r>
              <w:t xml:space="preserve"> </w:t>
            </w:r>
          </w:p>
          <w:p w14:paraId="5D6A6245" w14:textId="77777777" w:rsidR="00DF04AB" w:rsidRDefault="00DF04AB" w:rsidP="00DF04AB">
            <w:pPr>
              <w:spacing w:line="259" w:lineRule="auto"/>
            </w:pPr>
            <w:r>
              <w:t>Практика судейства в баскетболе</w:t>
            </w: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5548C882"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6440FC17" w14:textId="77777777" w:rsidR="00DF04AB" w:rsidRDefault="00DF04AB" w:rsidP="00DF04AB">
            <w:pPr>
              <w:spacing w:line="259" w:lineRule="auto"/>
              <w:ind w:right="60"/>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2C13E888" w14:textId="77777777" w:rsidR="00DF04AB" w:rsidRDefault="00DF04AB" w:rsidP="00DF04AB">
            <w:pPr>
              <w:spacing w:line="259" w:lineRule="auto"/>
              <w:ind w:right="5"/>
              <w:jc w:val="center"/>
            </w:pPr>
            <w:r>
              <w:t xml:space="preserve"> </w:t>
            </w:r>
          </w:p>
          <w:p w14:paraId="12CC6BA5" w14:textId="77777777" w:rsidR="00DF04AB" w:rsidRDefault="00DF04AB" w:rsidP="00DF04AB">
            <w:pPr>
              <w:spacing w:line="259" w:lineRule="auto"/>
              <w:ind w:right="5"/>
              <w:jc w:val="center"/>
            </w:pPr>
            <w:r>
              <w:t xml:space="preserve"> </w:t>
            </w:r>
          </w:p>
          <w:p w14:paraId="474A624C" w14:textId="77777777" w:rsidR="00DF04AB" w:rsidRDefault="00DF04AB" w:rsidP="00DF04AB">
            <w:pPr>
              <w:spacing w:after="16" w:line="259" w:lineRule="auto"/>
              <w:ind w:right="5"/>
              <w:jc w:val="center"/>
            </w:pPr>
            <w:r>
              <w:t xml:space="preserve"> </w:t>
            </w:r>
          </w:p>
          <w:p w14:paraId="0BA9D0C9" w14:textId="77777777" w:rsidR="00DF04AB" w:rsidRDefault="00DF04AB" w:rsidP="00DF04AB">
            <w:pPr>
              <w:spacing w:after="16" w:line="259" w:lineRule="auto"/>
              <w:ind w:right="61"/>
              <w:jc w:val="center"/>
            </w:pPr>
            <w:r>
              <w:t xml:space="preserve">ОК 04 </w:t>
            </w:r>
          </w:p>
          <w:p w14:paraId="0CBB53F6" w14:textId="77777777" w:rsidR="00DF04AB" w:rsidRDefault="00DF04AB" w:rsidP="00DF04AB">
            <w:pPr>
              <w:spacing w:line="259" w:lineRule="auto"/>
              <w:ind w:right="61"/>
              <w:jc w:val="center"/>
            </w:pPr>
            <w:r>
              <w:t xml:space="preserve">ОК 08 </w:t>
            </w:r>
          </w:p>
          <w:p w14:paraId="0990CCE7" w14:textId="77777777" w:rsidR="00DF04AB" w:rsidRDefault="00DF04AB" w:rsidP="00DF04AB">
            <w:pPr>
              <w:spacing w:line="259" w:lineRule="auto"/>
              <w:jc w:val="center"/>
            </w:pPr>
            <w:r>
              <w:rPr>
                <w:b/>
              </w:rPr>
              <w:t xml:space="preserve"> </w:t>
            </w:r>
          </w:p>
        </w:tc>
      </w:tr>
      <w:tr w:rsidR="00DF04AB" w14:paraId="6D5367BD" w14:textId="77777777" w:rsidTr="00DF04AB">
        <w:trPr>
          <w:trHeight w:val="310"/>
        </w:trPr>
        <w:tc>
          <w:tcPr>
            <w:tcW w:w="0" w:type="auto"/>
            <w:vMerge/>
            <w:tcBorders>
              <w:top w:val="nil"/>
              <w:left w:val="single" w:sz="4" w:space="0" w:color="000000"/>
              <w:bottom w:val="nil"/>
              <w:right w:val="single" w:sz="4" w:space="0" w:color="000000"/>
            </w:tcBorders>
          </w:tcPr>
          <w:p w14:paraId="1DA198BF"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B6D9BCB" w14:textId="77777777" w:rsidR="00DF04AB" w:rsidRDefault="00DF04AB" w:rsidP="00DF04AB">
            <w:pPr>
              <w:spacing w:line="259" w:lineRule="auto"/>
            </w:pPr>
            <w:r>
              <w:rPr>
                <w:b/>
              </w:rPr>
              <w:t>В том числе практических занятий</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6FEB4BB"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446838AF" w14:textId="77777777" w:rsidR="00DF04AB" w:rsidRDefault="00DF04AB" w:rsidP="00DF04AB">
            <w:pPr>
              <w:spacing w:after="160" w:line="259" w:lineRule="auto"/>
            </w:pPr>
          </w:p>
        </w:tc>
      </w:tr>
      <w:tr w:rsidR="00DF04AB" w14:paraId="6A3DBFEC" w14:textId="77777777" w:rsidTr="00DF04AB">
        <w:trPr>
          <w:trHeight w:val="288"/>
        </w:trPr>
        <w:tc>
          <w:tcPr>
            <w:tcW w:w="0" w:type="auto"/>
            <w:vMerge/>
            <w:tcBorders>
              <w:top w:val="nil"/>
              <w:left w:val="single" w:sz="4" w:space="0" w:color="000000"/>
              <w:bottom w:val="nil"/>
              <w:right w:val="single" w:sz="4" w:space="0" w:color="000000"/>
            </w:tcBorders>
          </w:tcPr>
          <w:p w14:paraId="33BFB98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D3CE088" w14:textId="77777777" w:rsidR="00DF04AB" w:rsidRDefault="00DF04AB" w:rsidP="00DF04AB">
            <w:pPr>
              <w:spacing w:line="259" w:lineRule="auto"/>
            </w:pPr>
            <w:r>
              <w:t xml:space="preserve">Практическое занятие. Практика в судействе соревнований по баскетболу </w:t>
            </w:r>
          </w:p>
        </w:tc>
        <w:tc>
          <w:tcPr>
            <w:tcW w:w="888" w:type="dxa"/>
            <w:tcBorders>
              <w:top w:val="single" w:sz="4" w:space="0" w:color="000000"/>
              <w:left w:val="single" w:sz="4" w:space="0" w:color="000000"/>
              <w:bottom w:val="single" w:sz="4" w:space="0" w:color="000000"/>
              <w:right w:val="single" w:sz="4" w:space="0" w:color="000000"/>
            </w:tcBorders>
          </w:tcPr>
          <w:p w14:paraId="037EAA9C"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2D63D70C" w14:textId="77777777" w:rsidR="00DF04AB" w:rsidRDefault="00DF04AB" w:rsidP="00DF04AB">
            <w:pPr>
              <w:spacing w:after="160" w:line="259" w:lineRule="auto"/>
            </w:pPr>
          </w:p>
        </w:tc>
      </w:tr>
      <w:tr w:rsidR="00DF04AB" w14:paraId="0748D3D0" w14:textId="77777777" w:rsidTr="00DF04AB">
        <w:trPr>
          <w:trHeight w:val="838"/>
        </w:trPr>
        <w:tc>
          <w:tcPr>
            <w:tcW w:w="0" w:type="auto"/>
            <w:vMerge/>
            <w:tcBorders>
              <w:top w:val="nil"/>
              <w:left w:val="single" w:sz="4" w:space="0" w:color="000000"/>
              <w:bottom w:val="nil"/>
              <w:right w:val="single" w:sz="4" w:space="0" w:color="000000"/>
            </w:tcBorders>
          </w:tcPr>
          <w:p w14:paraId="5DF8B56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953DCC7" w14:textId="77777777" w:rsidR="00DF04AB" w:rsidRDefault="00DF04AB" w:rsidP="00DF04AB">
            <w:pPr>
              <w:spacing w:line="259" w:lineRule="auto"/>
              <w:ind w:right="54"/>
            </w:pPr>
            <w:r>
              <w:t xml:space="preserve">Практическое занятие. Выполнение контрольных упражнений: ведение змейкой с остановкой в два шага и броском в кольцо; штрафной бросок; броски по точкам; баскетбольная «дорожка»  </w:t>
            </w:r>
          </w:p>
        </w:tc>
        <w:tc>
          <w:tcPr>
            <w:tcW w:w="888" w:type="dxa"/>
            <w:tcBorders>
              <w:top w:val="single" w:sz="4" w:space="0" w:color="000000"/>
              <w:left w:val="single" w:sz="4" w:space="0" w:color="000000"/>
              <w:bottom w:val="single" w:sz="4" w:space="0" w:color="000000"/>
              <w:right w:val="single" w:sz="4" w:space="0" w:color="000000"/>
            </w:tcBorders>
          </w:tcPr>
          <w:p w14:paraId="11498627" w14:textId="77777777" w:rsidR="00DF04AB" w:rsidRDefault="00DF04AB" w:rsidP="00DF04AB">
            <w:pPr>
              <w:spacing w:line="259" w:lineRule="auto"/>
              <w:ind w:right="62"/>
              <w:jc w:val="center"/>
            </w:pPr>
            <w:r>
              <w:t xml:space="preserve">- </w:t>
            </w:r>
          </w:p>
        </w:tc>
        <w:tc>
          <w:tcPr>
            <w:tcW w:w="0" w:type="auto"/>
            <w:vMerge/>
            <w:tcBorders>
              <w:top w:val="nil"/>
              <w:left w:val="single" w:sz="4" w:space="0" w:color="000000"/>
              <w:bottom w:val="nil"/>
              <w:right w:val="single" w:sz="4" w:space="0" w:color="000000"/>
            </w:tcBorders>
          </w:tcPr>
          <w:p w14:paraId="4CAC4110" w14:textId="77777777" w:rsidR="00DF04AB" w:rsidRDefault="00DF04AB" w:rsidP="00DF04AB">
            <w:pPr>
              <w:spacing w:after="160" w:line="259" w:lineRule="auto"/>
            </w:pPr>
          </w:p>
        </w:tc>
      </w:tr>
      <w:tr w:rsidR="00DF04AB" w14:paraId="1F3A08A7" w14:textId="77777777" w:rsidTr="00DF04AB">
        <w:trPr>
          <w:trHeight w:val="291"/>
        </w:trPr>
        <w:tc>
          <w:tcPr>
            <w:tcW w:w="0" w:type="auto"/>
            <w:vMerge/>
            <w:tcBorders>
              <w:top w:val="nil"/>
              <w:left w:val="single" w:sz="4" w:space="0" w:color="000000"/>
              <w:bottom w:val="single" w:sz="4" w:space="0" w:color="000000"/>
              <w:right w:val="single" w:sz="4" w:space="0" w:color="000000"/>
            </w:tcBorders>
          </w:tcPr>
          <w:p w14:paraId="0FF2939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81547E5" w14:textId="77777777" w:rsidR="00DF04AB" w:rsidRDefault="00DF04AB" w:rsidP="00DF04AB">
            <w:pPr>
              <w:spacing w:line="259" w:lineRule="auto"/>
            </w:pPr>
            <w:r>
              <w:rPr>
                <w:b/>
              </w:rPr>
              <w:t>Самостоятельная работа обучающихся</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3740AF0"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nil"/>
              <w:right w:val="single" w:sz="4" w:space="0" w:color="000000"/>
            </w:tcBorders>
          </w:tcPr>
          <w:p w14:paraId="65D45E7F" w14:textId="77777777" w:rsidR="00DF04AB" w:rsidRDefault="00DF04AB" w:rsidP="00DF04AB">
            <w:pPr>
              <w:spacing w:after="160" w:line="259" w:lineRule="auto"/>
            </w:pPr>
          </w:p>
        </w:tc>
      </w:tr>
      <w:tr w:rsidR="00DF04AB" w14:paraId="1FD1FA1F" w14:textId="77777777" w:rsidTr="00DF04AB">
        <w:trPr>
          <w:trHeight w:val="286"/>
        </w:trPr>
        <w:tc>
          <w:tcPr>
            <w:tcW w:w="10916" w:type="dxa"/>
            <w:gridSpan w:val="2"/>
            <w:tcBorders>
              <w:top w:val="single" w:sz="4" w:space="0" w:color="000000"/>
              <w:left w:val="single" w:sz="4" w:space="0" w:color="000000"/>
              <w:bottom w:val="single" w:sz="4" w:space="0" w:color="000000"/>
              <w:right w:val="single" w:sz="4" w:space="0" w:color="000000"/>
            </w:tcBorders>
          </w:tcPr>
          <w:p w14:paraId="106AB255" w14:textId="77777777" w:rsidR="00DF04AB" w:rsidRDefault="00DF04AB" w:rsidP="00DF04AB">
            <w:pPr>
              <w:spacing w:line="259" w:lineRule="auto"/>
            </w:pPr>
            <w:r>
              <w:rPr>
                <w:b/>
              </w:rPr>
              <w:t xml:space="preserve">Раздел 5. Гимнастика </w:t>
            </w:r>
          </w:p>
        </w:tc>
        <w:tc>
          <w:tcPr>
            <w:tcW w:w="888" w:type="dxa"/>
            <w:tcBorders>
              <w:top w:val="single" w:sz="4" w:space="0" w:color="000000"/>
              <w:left w:val="single" w:sz="4" w:space="0" w:color="000000"/>
              <w:bottom w:val="single" w:sz="4" w:space="0" w:color="000000"/>
              <w:right w:val="single" w:sz="4" w:space="0" w:color="000000"/>
            </w:tcBorders>
          </w:tcPr>
          <w:p w14:paraId="68481B2D" w14:textId="77777777" w:rsidR="00DF04AB" w:rsidRDefault="00DF04AB" w:rsidP="00DF04AB">
            <w:pPr>
              <w:spacing w:line="259" w:lineRule="auto"/>
              <w:ind w:right="60"/>
              <w:jc w:val="center"/>
            </w:pPr>
            <w:r>
              <w:rPr>
                <w:b/>
              </w:rPr>
              <w:t xml:space="preserve">4 </w:t>
            </w:r>
          </w:p>
        </w:tc>
        <w:tc>
          <w:tcPr>
            <w:tcW w:w="0" w:type="auto"/>
            <w:vMerge/>
            <w:tcBorders>
              <w:top w:val="nil"/>
              <w:left w:val="single" w:sz="4" w:space="0" w:color="000000"/>
              <w:bottom w:val="single" w:sz="4" w:space="0" w:color="000000"/>
              <w:right w:val="single" w:sz="4" w:space="0" w:color="000000"/>
            </w:tcBorders>
          </w:tcPr>
          <w:p w14:paraId="3147854F" w14:textId="77777777" w:rsidR="00DF04AB" w:rsidRDefault="00DF04AB" w:rsidP="00DF04AB">
            <w:pPr>
              <w:spacing w:after="160" w:line="259" w:lineRule="auto"/>
            </w:pPr>
          </w:p>
        </w:tc>
      </w:tr>
      <w:tr w:rsidR="00DF04AB" w14:paraId="2EF15633" w14:textId="77777777" w:rsidTr="00DF04AB">
        <w:trPr>
          <w:trHeight w:val="319"/>
        </w:trPr>
        <w:tc>
          <w:tcPr>
            <w:tcW w:w="2837" w:type="dxa"/>
            <w:vMerge w:val="restart"/>
            <w:tcBorders>
              <w:top w:val="single" w:sz="4" w:space="0" w:color="000000"/>
              <w:left w:val="single" w:sz="4" w:space="0" w:color="000000"/>
              <w:bottom w:val="single" w:sz="4" w:space="0" w:color="000000"/>
              <w:right w:val="single" w:sz="4" w:space="0" w:color="000000"/>
            </w:tcBorders>
          </w:tcPr>
          <w:p w14:paraId="5575499B" w14:textId="77777777" w:rsidR="00DF04AB" w:rsidRDefault="00DF04AB" w:rsidP="00DF04AB">
            <w:pPr>
              <w:spacing w:line="259" w:lineRule="auto"/>
            </w:pPr>
            <w:r>
              <w:rPr>
                <w:b/>
              </w:rPr>
              <w:t xml:space="preserve">Тема 5.1.  </w:t>
            </w:r>
          </w:p>
          <w:p w14:paraId="0F95B10E" w14:textId="77777777" w:rsidR="00DF04AB" w:rsidRDefault="00DF04AB" w:rsidP="00DF04AB">
            <w:pPr>
              <w:spacing w:after="22" w:line="259" w:lineRule="auto"/>
            </w:pPr>
            <w:r>
              <w:t xml:space="preserve"> </w:t>
            </w:r>
          </w:p>
          <w:p w14:paraId="7CB60F38" w14:textId="77777777" w:rsidR="00DF04AB" w:rsidRDefault="00DF04AB" w:rsidP="00DF04AB">
            <w:pPr>
              <w:spacing w:line="259" w:lineRule="auto"/>
            </w:pPr>
            <w:r>
              <w:t xml:space="preserve">Строевые приемы </w:t>
            </w:r>
          </w:p>
          <w:p w14:paraId="6F72CCD4" w14:textId="77777777" w:rsidR="00DF04AB" w:rsidRDefault="00DF04AB" w:rsidP="00DF04AB">
            <w:pPr>
              <w:spacing w:line="259" w:lineRule="auto"/>
            </w:pP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2228DA07"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440FF82" w14:textId="77777777" w:rsidR="00DF04AB" w:rsidRDefault="00DF04AB" w:rsidP="00DF04AB">
            <w:pPr>
              <w:spacing w:line="259" w:lineRule="auto"/>
              <w:ind w:right="60"/>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1C96E436" w14:textId="77777777" w:rsidR="00DF04AB" w:rsidRDefault="00DF04AB" w:rsidP="00DF04AB">
            <w:pPr>
              <w:spacing w:after="18" w:line="259" w:lineRule="auto"/>
              <w:ind w:right="5"/>
              <w:jc w:val="center"/>
            </w:pPr>
            <w:r>
              <w:t xml:space="preserve"> </w:t>
            </w:r>
          </w:p>
          <w:p w14:paraId="63BDB81E" w14:textId="77777777" w:rsidR="00DF04AB" w:rsidRDefault="00DF04AB" w:rsidP="00DF04AB">
            <w:pPr>
              <w:spacing w:after="31" w:line="259" w:lineRule="auto"/>
              <w:ind w:right="61"/>
              <w:jc w:val="center"/>
            </w:pPr>
            <w:r>
              <w:t xml:space="preserve">ОК 04 </w:t>
            </w:r>
          </w:p>
          <w:p w14:paraId="004D4233" w14:textId="77777777" w:rsidR="00DF04AB" w:rsidRDefault="00DF04AB" w:rsidP="00DF04AB">
            <w:pPr>
              <w:spacing w:line="259" w:lineRule="auto"/>
              <w:ind w:right="61"/>
              <w:jc w:val="center"/>
            </w:pPr>
            <w:r>
              <w:t xml:space="preserve">ОК 08 </w:t>
            </w:r>
          </w:p>
        </w:tc>
      </w:tr>
      <w:tr w:rsidR="00DF04AB" w14:paraId="468CCF83" w14:textId="77777777" w:rsidTr="00DF04AB">
        <w:trPr>
          <w:trHeight w:val="286"/>
        </w:trPr>
        <w:tc>
          <w:tcPr>
            <w:tcW w:w="0" w:type="auto"/>
            <w:vMerge/>
            <w:tcBorders>
              <w:top w:val="nil"/>
              <w:left w:val="single" w:sz="4" w:space="0" w:color="000000"/>
              <w:bottom w:val="nil"/>
              <w:right w:val="single" w:sz="4" w:space="0" w:color="000000"/>
            </w:tcBorders>
          </w:tcPr>
          <w:p w14:paraId="7B84BAC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DFEE4EC"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26A11039"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0BF8100F" w14:textId="77777777" w:rsidR="00DF04AB" w:rsidRDefault="00DF04AB" w:rsidP="00DF04AB">
            <w:pPr>
              <w:spacing w:after="160" w:line="259" w:lineRule="auto"/>
            </w:pPr>
          </w:p>
        </w:tc>
      </w:tr>
      <w:tr w:rsidR="00DF04AB" w14:paraId="3A045EB3" w14:textId="77777777" w:rsidTr="00DF04AB">
        <w:trPr>
          <w:trHeight w:val="290"/>
        </w:trPr>
        <w:tc>
          <w:tcPr>
            <w:tcW w:w="0" w:type="auto"/>
            <w:vMerge/>
            <w:tcBorders>
              <w:top w:val="nil"/>
              <w:left w:val="single" w:sz="4" w:space="0" w:color="000000"/>
              <w:bottom w:val="nil"/>
              <w:right w:val="single" w:sz="4" w:space="0" w:color="000000"/>
            </w:tcBorders>
          </w:tcPr>
          <w:p w14:paraId="2301BA0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44B0F97" w14:textId="77777777" w:rsidR="00DF04AB" w:rsidRDefault="00DF04AB" w:rsidP="00DF04AB">
            <w:pPr>
              <w:spacing w:line="259" w:lineRule="auto"/>
            </w:pPr>
            <w:r>
              <w:t>Практическое занятие. Отработка строевых приёмов</w:t>
            </w:r>
            <w:r>
              <w:rPr>
                <w:b/>
              </w:rPr>
              <w:t xml:space="preserve"> </w:t>
            </w:r>
          </w:p>
        </w:tc>
        <w:tc>
          <w:tcPr>
            <w:tcW w:w="0" w:type="auto"/>
            <w:vMerge/>
            <w:tcBorders>
              <w:top w:val="nil"/>
              <w:left w:val="single" w:sz="4" w:space="0" w:color="000000"/>
              <w:bottom w:val="single" w:sz="4" w:space="0" w:color="000000"/>
              <w:right w:val="single" w:sz="4" w:space="0" w:color="000000"/>
            </w:tcBorders>
          </w:tcPr>
          <w:p w14:paraId="1EA1D44C"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415A232D" w14:textId="77777777" w:rsidR="00DF04AB" w:rsidRDefault="00DF04AB" w:rsidP="00DF04AB">
            <w:pPr>
              <w:spacing w:after="160" w:line="259" w:lineRule="auto"/>
            </w:pPr>
          </w:p>
        </w:tc>
      </w:tr>
      <w:tr w:rsidR="00DF04AB" w14:paraId="4AD09E13" w14:textId="77777777" w:rsidTr="00DF04AB">
        <w:trPr>
          <w:trHeight w:val="288"/>
        </w:trPr>
        <w:tc>
          <w:tcPr>
            <w:tcW w:w="0" w:type="auto"/>
            <w:vMerge/>
            <w:tcBorders>
              <w:top w:val="nil"/>
              <w:left w:val="single" w:sz="4" w:space="0" w:color="000000"/>
              <w:bottom w:val="single" w:sz="4" w:space="0" w:color="000000"/>
              <w:right w:val="single" w:sz="4" w:space="0" w:color="000000"/>
            </w:tcBorders>
            <w:vAlign w:val="center"/>
          </w:tcPr>
          <w:p w14:paraId="54B1BB57"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16CC8EE"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05652184"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single" w:sz="4" w:space="0" w:color="000000"/>
              <w:right w:val="single" w:sz="4" w:space="0" w:color="000000"/>
            </w:tcBorders>
          </w:tcPr>
          <w:p w14:paraId="13C36A45" w14:textId="77777777" w:rsidR="00DF04AB" w:rsidRDefault="00DF04AB" w:rsidP="00DF04AB">
            <w:pPr>
              <w:spacing w:after="160" w:line="259" w:lineRule="auto"/>
            </w:pPr>
          </w:p>
        </w:tc>
      </w:tr>
      <w:tr w:rsidR="00DF04AB" w14:paraId="260F1C28" w14:textId="77777777" w:rsidTr="00DF04AB">
        <w:trPr>
          <w:trHeight w:val="360"/>
        </w:trPr>
        <w:tc>
          <w:tcPr>
            <w:tcW w:w="2837" w:type="dxa"/>
            <w:vMerge w:val="restart"/>
            <w:tcBorders>
              <w:top w:val="single" w:sz="4" w:space="0" w:color="000000"/>
              <w:left w:val="single" w:sz="4" w:space="0" w:color="000000"/>
              <w:bottom w:val="single" w:sz="4" w:space="0" w:color="000000"/>
              <w:right w:val="single" w:sz="4" w:space="0" w:color="000000"/>
            </w:tcBorders>
          </w:tcPr>
          <w:p w14:paraId="404D23E8" w14:textId="77777777" w:rsidR="00DF04AB" w:rsidRDefault="00DF04AB" w:rsidP="00DF04AB">
            <w:pPr>
              <w:spacing w:line="259" w:lineRule="auto"/>
            </w:pPr>
            <w:r>
              <w:rPr>
                <w:b/>
              </w:rPr>
              <w:t xml:space="preserve">Тема 5.2. </w:t>
            </w:r>
          </w:p>
          <w:p w14:paraId="6A674F6C" w14:textId="77777777" w:rsidR="00DF04AB" w:rsidRDefault="00DF04AB" w:rsidP="00DF04AB">
            <w:pPr>
              <w:spacing w:line="259" w:lineRule="auto"/>
            </w:pPr>
            <w:r>
              <w:rPr>
                <w:b/>
              </w:rPr>
              <w:t xml:space="preserve"> </w:t>
            </w:r>
          </w:p>
          <w:p w14:paraId="185EE1C4" w14:textId="77777777" w:rsidR="00DF04AB" w:rsidRDefault="00DF04AB" w:rsidP="00DF04AB">
            <w:pPr>
              <w:spacing w:line="259" w:lineRule="auto"/>
            </w:pPr>
            <w:r>
              <w:t xml:space="preserve">Техника акробатических упражнений </w:t>
            </w:r>
          </w:p>
        </w:tc>
        <w:tc>
          <w:tcPr>
            <w:tcW w:w="8079" w:type="dxa"/>
            <w:tcBorders>
              <w:top w:val="single" w:sz="4" w:space="0" w:color="000000"/>
              <w:left w:val="single" w:sz="4" w:space="0" w:color="000000"/>
              <w:bottom w:val="single" w:sz="4" w:space="0" w:color="000000"/>
              <w:right w:val="single" w:sz="4" w:space="0" w:color="000000"/>
            </w:tcBorders>
          </w:tcPr>
          <w:p w14:paraId="0B07D587"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46974DCC" w14:textId="77777777" w:rsidR="00DF04AB" w:rsidRDefault="00DF04AB" w:rsidP="00DF04AB">
            <w:pPr>
              <w:spacing w:line="259" w:lineRule="auto"/>
              <w:ind w:right="60"/>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359055F7" w14:textId="77777777" w:rsidR="00DF04AB" w:rsidRDefault="00DF04AB" w:rsidP="00DF04AB">
            <w:pPr>
              <w:spacing w:after="3" w:line="259" w:lineRule="auto"/>
              <w:ind w:right="5"/>
              <w:jc w:val="center"/>
            </w:pPr>
            <w:r>
              <w:t xml:space="preserve"> </w:t>
            </w:r>
          </w:p>
          <w:p w14:paraId="7D3EA9D0" w14:textId="77777777" w:rsidR="00DF04AB" w:rsidRDefault="00DF04AB" w:rsidP="00DF04AB">
            <w:pPr>
              <w:spacing w:after="16" w:line="259" w:lineRule="auto"/>
              <w:ind w:right="60"/>
              <w:jc w:val="center"/>
            </w:pPr>
            <w:r>
              <w:t xml:space="preserve">ОК 04 </w:t>
            </w:r>
          </w:p>
          <w:p w14:paraId="68057C88" w14:textId="77777777" w:rsidR="00DF04AB" w:rsidRDefault="00DF04AB" w:rsidP="00DF04AB">
            <w:pPr>
              <w:spacing w:line="259" w:lineRule="auto"/>
              <w:ind w:right="61"/>
              <w:jc w:val="center"/>
            </w:pPr>
            <w:r>
              <w:t xml:space="preserve">ОК 08 </w:t>
            </w:r>
          </w:p>
          <w:p w14:paraId="358763DE" w14:textId="77777777" w:rsidR="00DF04AB" w:rsidRDefault="00DF04AB" w:rsidP="00DF04AB">
            <w:pPr>
              <w:spacing w:line="259" w:lineRule="auto"/>
              <w:jc w:val="center"/>
            </w:pPr>
            <w:r>
              <w:rPr>
                <w:b/>
              </w:rPr>
              <w:t xml:space="preserve"> </w:t>
            </w:r>
          </w:p>
        </w:tc>
      </w:tr>
      <w:tr w:rsidR="00DF04AB" w14:paraId="309DE867" w14:textId="77777777" w:rsidTr="00DF04AB">
        <w:trPr>
          <w:trHeight w:val="288"/>
        </w:trPr>
        <w:tc>
          <w:tcPr>
            <w:tcW w:w="0" w:type="auto"/>
            <w:vMerge/>
            <w:tcBorders>
              <w:top w:val="nil"/>
              <w:left w:val="single" w:sz="4" w:space="0" w:color="000000"/>
              <w:bottom w:val="nil"/>
              <w:right w:val="single" w:sz="4" w:space="0" w:color="000000"/>
            </w:tcBorders>
          </w:tcPr>
          <w:p w14:paraId="2CB8029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A47854A"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14D13117"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38550497" w14:textId="77777777" w:rsidR="00DF04AB" w:rsidRDefault="00DF04AB" w:rsidP="00DF04AB">
            <w:pPr>
              <w:spacing w:after="160" w:line="259" w:lineRule="auto"/>
            </w:pPr>
          </w:p>
        </w:tc>
      </w:tr>
      <w:tr w:rsidR="00DF04AB" w14:paraId="084AB3A8" w14:textId="77777777" w:rsidTr="00DF04AB">
        <w:trPr>
          <w:trHeight w:val="435"/>
        </w:trPr>
        <w:tc>
          <w:tcPr>
            <w:tcW w:w="0" w:type="auto"/>
            <w:vMerge/>
            <w:tcBorders>
              <w:top w:val="nil"/>
              <w:left w:val="single" w:sz="4" w:space="0" w:color="000000"/>
              <w:bottom w:val="nil"/>
              <w:right w:val="single" w:sz="4" w:space="0" w:color="000000"/>
            </w:tcBorders>
          </w:tcPr>
          <w:p w14:paraId="34E97F3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CC1A1D0" w14:textId="77777777" w:rsidR="00DF04AB" w:rsidRDefault="00DF04AB" w:rsidP="00DF04AB">
            <w:pPr>
              <w:spacing w:line="259" w:lineRule="auto"/>
            </w:pPr>
            <w:r>
              <w:t xml:space="preserve">Практическое занятие. Отработка техники акробатических упражнений </w:t>
            </w:r>
          </w:p>
        </w:tc>
        <w:tc>
          <w:tcPr>
            <w:tcW w:w="0" w:type="auto"/>
            <w:vMerge/>
            <w:tcBorders>
              <w:top w:val="nil"/>
              <w:left w:val="single" w:sz="4" w:space="0" w:color="000000"/>
              <w:bottom w:val="single" w:sz="4" w:space="0" w:color="000000"/>
              <w:right w:val="single" w:sz="4" w:space="0" w:color="000000"/>
            </w:tcBorders>
          </w:tcPr>
          <w:p w14:paraId="2B69A40C"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0EC72107" w14:textId="77777777" w:rsidR="00DF04AB" w:rsidRDefault="00DF04AB" w:rsidP="00DF04AB">
            <w:pPr>
              <w:spacing w:after="160" w:line="259" w:lineRule="auto"/>
            </w:pPr>
          </w:p>
        </w:tc>
      </w:tr>
      <w:tr w:rsidR="00DF04AB" w14:paraId="51D3F354"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34DAEAA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D68F277"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E2AAB5A"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5FC79A8" w14:textId="77777777" w:rsidR="00DF04AB" w:rsidRDefault="00DF04AB" w:rsidP="00DF04AB">
            <w:pPr>
              <w:spacing w:after="160" w:line="259" w:lineRule="auto"/>
            </w:pPr>
          </w:p>
        </w:tc>
      </w:tr>
      <w:tr w:rsidR="00DF04AB" w14:paraId="3177C259"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4B2ABA6D" w14:textId="77777777" w:rsidR="00DF04AB" w:rsidRDefault="00DF04AB" w:rsidP="00DF04AB">
            <w:pPr>
              <w:spacing w:line="278" w:lineRule="auto"/>
            </w:pPr>
            <w:r>
              <w:rPr>
                <w:b/>
              </w:rPr>
              <w:t xml:space="preserve">Тема 5.3. </w:t>
            </w:r>
            <w:r>
              <w:rPr>
                <w:b/>
                <w:i/>
              </w:rPr>
              <w:t xml:space="preserve">(одна из двух тем) </w:t>
            </w:r>
          </w:p>
          <w:p w14:paraId="413ECA6E" w14:textId="77777777" w:rsidR="00DF04AB" w:rsidRDefault="00DF04AB" w:rsidP="00DF04AB">
            <w:pPr>
              <w:spacing w:line="259" w:lineRule="auto"/>
            </w:pPr>
            <w:r>
              <w:rPr>
                <w:b/>
              </w:rPr>
              <w:t xml:space="preserve"> </w:t>
            </w:r>
          </w:p>
          <w:p w14:paraId="20E8A7D8" w14:textId="77777777" w:rsidR="00DF04AB" w:rsidRDefault="00DF04AB" w:rsidP="00DF04AB">
            <w:pPr>
              <w:spacing w:after="22" w:line="259" w:lineRule="auto"/>
            </w:pPr>
            <w:r>
              <w:t xml:space="preserve">Упражнения на брусьях </w:t>
            </w:r>
          </w:p>
          <w:p w14:paraId="187BC0B2" w14:textId="77777777" w:rsidR="00DF04AB" w:rsidRDefault="00DF04AB" w:rsidP="00DF04AB">
            <w:pPr>
              <w:spacing w:line="259" w:lineRule="auto"/>
            </w:pPr>
            <w:r>
              <w:t xml:space="preserve">(юноши). Гиревой спорт </w:t>
            </w:r>
          </w:p>
        </w:tc>
        <w:tc>
          <w:tcPr>
            <w:tcW w:w="8079" w:type="dxa"/>
            <w:tcBorders>
              <w:top w:val="single" w:sz="4" w:space="0" w:color="000000"/>
              <w:left w:val="single" w:sz="4" w:space="0" w:color="000000"/>
              <w:bottom w:val="single" w:sz="4" w:space="0" w:color="000000"/>
              <w:right w:val="single" w:sz="4" w:space="0" w:color="000000"/>
            </w:tcBorders>
          </w:tcPr>
          <w:p w14:paraId="5E9C1B1E"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25C93F6B" w14:textId="77777777" w:rsidR="00DF04AB" w:rsidRDefault="00DF04AB" w:rsidP="00DF04AB">
            <w:pPr>
              <w:spacing w:line="259" w:lineRule="auto"/>
              <w:ind w:right="60"/>
              <w:jc w:val="center"/>
            </w:pPr>
            <w: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3492A677" w14:textId="77777777" w:rsidR="00DF04AB" w:rsidRDefault="00DF04AB" w:rsidP="00DF04AB">
            <w:pPr>
              <w:spacing w:line="259" w:lineRule="auto"/>
              <w:ind w:right="5"/>
              <w:jc w:val="center"/>
            </w:pPr>
            <w:r>
              <w:t xml:space="preserve"> </w:t>
            </w:r>
          </w:p>
          <w:p w14:paraId="7908FEB7" w14:textId="77777777" w:rsidR="00DF04AB" w:rsidRDefault="00DF04AB" w:rsidP="00DF04AB">
            <w:pPr>
              <w:spacing w:line="259" w:lineRule="auto"/>
              <w:ind w:right="5"/>
              <w:jc w:val="center"/>
            </w:pPr>
            <w:r>
              <w:lastRenderedPageBreak/>
              <w:t xml:space="preserve"> </w:t>
            </w:r>
          </w:p>
          <w:p w14:paraId="6920AA5D" w14:textId="77777777" w:rsidR="00DF04AB" w:rsidRDefault="00DF04AB" w:rsidP="00DF04AB">
            <w:pPr>
              <w:spacing w:line="259" w:lineRule="auto"/>
              <w:ind w:right="5"/>
              <w:jc w:val="center"/>
            </w:pPr>
            <w:r>
              <w:t xml:space="preserve"> </w:t>
            </w:r>
          </w:p>
          <w:p w14:paraId="2534A39A" w14:textId="77777777" w:rsidR="00DF04AB" w:rsidRDefault="00DF04AB" w:rsidP="00DF04AB">
            <w:pPr>
              <w:spacing w:after="18" w:line="259" w:lineRule="auto"/>
              <w:ind w:right="5"/>
              <w:jc w:val="center"/>
            </w:pPr>
            <w:r>
              <w:t xml:space="preserve"> </w:t>
            </w:r>
          </w:p>
          <w:p w14:paraId="6F752169" w14:textId="77777777" w:rsidR="00DF04AB" w:rsidRDefault="00DF04AB" w:rsidP="00DF04AB">
            <w:pPr>
              <w:spacing w:after="16" w:line="259" w:lineRule="auto"/>
              <w:ind w:right="61"/>
              <w:jc w:val="center"/>
            </w:pPr>
            <w:r>
              <w:t xml:space="preserve">ОК 04 </w:t>
            </w:r>
          </w:p>
          <w:p w14:paraId="7B8FAA82" w14:textId="77777777" w:rsidR="00DF04AB" w:rsidRDefault="00DF04AB" w:rsidP="00DF04AB">
            <w:pPr>
              <w:spacing w:line="259" w:lineRule="auto"/>
              <w:ind w:right="61"/>
              <w:jc w:val="center"/>
            </w:pPr>
            <w:r>
              <w:t xml:space="preserve">ОК 08 </w:t>
            </w:r>
          </w:p>
          <w:p w14:paraId="518D36AF" w14:textId="77777777" w:rsidR="00DF04AB" w:rsidRDefault="00DF04AB" w:rsidP="00DF04AB">
            <w:pPr>
              <w:spacing w:line="259" w:lineRule="auto"/>
              <w:jc w:val="center"/>
            </w:pPr>
            <w:r>
              <w:rPr>
                <w:b/>
              </w:rPr>
              <w:t xml:space="preserve"> </w:t>
            </w:r>
          </w:p>
        </w:tc>
      </w:tr>
      <w:tr w:rsidR="00DF04AB" w14:paraId="79C81D11" w14:textId="77777777" w:rsidTr="00DF04AB">
        <w:trPr>
          <w:trHeight w:val="1114"/>
        </w:trPr>
        <w:tc>
          <w:tcPr>
            <w:tcW w:w="0" w:type="auto"/>
            <w:vMerge/>
            <w:tcBorders>
              <w:top w:val="nil"/>
              <w:left w:val="single" w:sz="4" w:space="0" w:color="000000"/>
              <w:bottom w:val="nil"/>
              <w:right w:val="single" w:sz="4" w:space="0" w:color="000000"/>
            </w:tcBorders>
          </w:tcPr>
          <w:p w14:paraId="5A67A3F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5099664" w14:textId="77777777" w:rsidR="00DF04AB" w:rsidRDefault="00DF04AB" w:rsidP="00DF04AB">
            <w:pPr>
              <w:spacing w:line="259" w:lineRule="auto"/>
              <w:ind w:right="59"/>
            </w:pPr>
            <w:r>
              <w:t xml:space="preserve">Брусья: висы, упоры, махи, подводящие и специальные упражнения, соскоки. Знать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BDB507E" w14:textId="77777777" w:rsidR="00DF04AB" w:rsidRDefault="00DF04AB" w:rsidP="00DF04AB">
            <w:pPr>
              <w:spacing w:line="259" w:lineRule="auto"/>
              <w:ind w:right="62"/>
              <w:jc w:val="center"/>
            </w:pPr>
            <w:r>
              <w:t xml:space="preserve">- </w:t>
            </w:r>
          </w:p>
        </w:tc>
        <w:tc>
          <w:tcPr>
            <w:tcW w:w="0" w:type="auto"/>
            <w:vMerge w:val="restart"/>
            <w:tcBorders>
              <w:top w:val="nil"/>
              <w:left w:val="single" w:sz="4" w:space="0" w:color="000000"/>
              <w:bottom w:val="nil"/>
              <w:right w:val="single" w:sz="4" w:space="0" w:color="000000"/>
            </w:tcBorders>
          </w:tcPr>
          <w:p w14:paraId="57ABEDA1" w14:textId="77777777" w:rsidR="00DF04AB" w:rsidRDefault="00DF04AB" w:rsidP="00DF04AB">
            <w:pPr>
              <w:spacing w:after="160" w:line="259" w:lineRule="auto"/>
            </w:pPr>
          </w:p>
        </w:tc>
      </w:tr>
      <w:tr w:rsidR="00DF04AB" w14:paraId="44CD839C" w14:textId="77777777" w:rsidTr="00DF04AB">
        <w:trPr>
          <w:trHeight w:val="293"/>
        </w:trPr>
        <w:tc>
          <w:tcPr>
            <w:tcW w:w="0" w:type="auto"/>
            <w:vMerge/>
            <w:tcBorders>
              <w:top w:val="nil"/>
              <w:left w:val="single" w:sz="4" w:space="0" w:color="000000"/>
              <w:bottom w:val="nil"/>
              <w:right w:val="single" w:sz="4" w:space="0" w:color="000000"/>
            </w:tcBorders>
          </w:tcPr>
          <w:p w14:paraId="0D0FFE61"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99E839D"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112BF69B"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5EA0403E" w14:textId="77777777" w:rsidR="00DF04AB" w:rsidRDefault="00DF04AB" w:rsidP="00DF04AB">
            <w:pPr>
              <w:spacing w:after="160" w:line="259" w:lineRule="auto"/>
            </w:pPr>
          </w:p>
        </w:tc>
      </w:tr>
      <w:tr w:rsidR="00DF04AB" w14:paraId="27FF2717" w14:textId="77777777" w:rsidTr="00DF04AB">
        <w:trPr>
          <w:trHeight w:val="634"/>
        </w:trPr>
        <w:tc>
          <w:tcPr>
            <w:tcW w:w="0" w:type="auto"/>
            <w:vMerge/>
            <w:tcBorders>
              <w:top w:val="nil"/>
              <w:left w:val="single" w:sz="4" w:space="0" w:color="000000"/>
              <w:bottom w:val="nil"/>
              <w:right w:val="single" w:sz="4" w:space="0" w:color="000000"/>
            </w:tcBorders>
          </w:tcPr>
          <w:p w14:paraId="1B3EBF8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1467F4D" w14:textId="77777777" w:rsidR="00DF04AB" w:rsidRDefault="00DF04AB" w:rsidP="00DF04AB">
            <w:pPr>
              <w:spacing w:line="259" w:lineRule="auto"/>
            </w:pPr>
            <w:r>
              <w:t xml:space="preserve">Практическое занятие. Разучивание и выполнение упражнений с гирями </w:t>
            </w:r>
          </w:p>
        </w:tc>
        <w:tc>
          <w:tcPr>
            <w:tcW w:w="0" w:type="auto"/>
            <w:vMerge/>
            <w:tcBorders>
              <w:top w:val="nil"/>
              <w:left w:val="single" w:sz="4" w:space="0" w:color="000000"/>
              <w:bottom w:val="single" w:sz="4" w:space="0" w:color="000000"/>
              <w:right w:val="single" w:sz="4" w:space="0" w:color="000000"/>
            </w:tcBorders>
          </w:tcPr>
          <w:p w14:paraId="188E7DF9"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2D837A7F" w14:textId="77777777" w:rsidR="00DF04AB" w:rsidRDefault="00DF04AB" w:rsidP="00DF04AB">
            <w:pPr>
              <w:spacing w:after="160" w:line="259" w:lineRule="auto"/>
            </w:pPr>
          </w:p>
        </w:tc>
      </w:tr>
      <w:tr w:rsidR="00DF04AB" w14:paraId="7B742FD6" w14:textId="77777777" w:rsidTr="00DF04AB">
        <w:trPr>
          <w:trHeight w:val="336"/>
        </w:trPr>
        <w:tc>
          <w:tcPr>
            <w:tcW w:w="0" w:type="auto"/>
            <w:vMerge/>
            <w:tcBorders>
              <w:top w:val="nil"/>
              <w:left w:val="single" w:sz="4" w:space="0" w:color="000000"/>
              <w:bottom w:val="single" w:sz="4" w:space="0" w:color="000000"/>
              <w:right w:val="single" w:sz="4" w:space="0" w:color="000000"/>
            </w:tcBorders>
          </w:tcPr>
          <w:p w14:paraId="028B65BE"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8CAC8F8"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568CAC9C"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single" w:sz="4" w:space="0" w:color="000000"/>
              <w:right w:val="single" w:sz="4" w:space="0" w:color="000000"/>
            </w:tcBorders>
          </w:tcPr>
          <w:p w14:paraId="6DC6B755" w14:textId="77777777" w:rsidR="00DF04AB" w:rsidRDefault="00DF04AB" w:rsidP="00DF04AB">
            <w:pPr>
              <w:spacing w:after="160" w:line="259" w:lineRule="auto"/>
            </w:pPr>
          </w:p>
        </w:tc>
      </w:tr>
      <w:tr w:rsidR="00DF04AB" w14:paraId="6265B44F" w14:textId="77777777" w:rsidTr="00DF04AB">
        <w:trPr>
          <w:trHeight w:val="286"/>
        </w:trPr>
        <w:tc>
          <w:tcPr>
            <w:tcW w:w="2837" w:type="dxa"/>
            <w:tcBorders>
              <w:top w:val="single" w:sz="4" w:space="0" w:color="000000"/>
              <w:left w:val="single" w:sz="4" w:space="0" w:color="000000"/>
              <w:bottom w:val="single" w:sz="4" w:space="0" w:color="000000"/>
              <w:right w:val="single" w:sz="4" w:space="0" w:color="000000"/>
            </w:tcBorders>
          </w:tcPr>
          <w:p w14:paraId="335C1D9A"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FE87655"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44108F78" w14:textId="77777777" w:rsidR="00DF04AB" w:rsidRDefault="00DF04AB" w:rsidP="00DF04AB">
            <w:pPr>
              <w:spacing w:line="259" w:lineRule="auto"/>
              <w:ind w:right="60"/>
              <w:jc w:val="center"/>
            </w:pPr>
            <w: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4A5CBA59" w14:textId="77777777" w:rsidR="00DF04AB" w:rsidRDefault="00DF04AB" w:rsidP="00DF04AB">
            <w:pPr>
              <w:spacing w:line="259" w:lineRule="auto"/>
              <w:ind w:right="5"/>
              <w:jc w:val="center"/>
            </w:pPr>
            <w:r>
              <w:t xml:space="preserve"> </w:t>
            </w:r>
          </w:p>
        </w:tc>
      </w:tr>
    </w:tbl>
    <w:p w14:paraId="72C31B94" w14:textId="77777777" w:rsidR="00DF04AB" w:rsidRDefault="00DF04AB" w:rsidP="00DF04AB">
      <w:pPr>
        <w:spacing w:line="259" w:lineRule="auto"/>
        <w:ind w:left="-706" w:right="568"/>
      </w:pPr>
    </w:p>
    <w:tbl>
      <w:tblPr>
        <w:tblStyle w:val="TableGrid"/>
        <w:tblW w:w="13278" w:type="dxa"/>
        <w:tblInd w:w="286" w:type="dxa"/>
        <w:tblCellMar>
          <w:top w:w="12" w:type="dxa"/>
          <w:left w:w="108" w:type="dxa"/>
          <w:right w:w="48" w:type="dxa"/>
        </w:tblCellMar>
        <w:tblLook w:val="04A0" w:firstRow="1" w:lastRow="0" w:firstColumn="1" w:lastColumn="0" w:noHBand="0" w:noVBand="1"/>
      </w:tblPr>
      <w:tblGrid>
        <w:gridCol w:w="2837"/>
        <w:gridCol w:w="8079"/>
        <w:gridCol w:w="888"/>
        <w:gridCol w:w="1474"/>
      </w:tblGrid>
      <w:tr w:rsidR="00DF04AB" w14:paraId="58F9F655" w14:textId="77777777" w:rsidTr="00DF04AB">
        <w:trPr>
          <w:trHeight w:val="564"/>
        </w:trPr>
        <w:tc>
          <w:tcPr>
            <w:tcW w:w="2837" w:type="dxa"/>
            <w:vMerge w:val="restart"/>
            <w:tcBorders>
              <w:top w:val="single" w:sz="4" w:space="0" w:color="000000"/>
              <w:left w:val="single" w:sz="4" w:space="0" w:color="000000"/>
              <w:bottom w:val="single" w:sz="4" w:space="0" w:color="000000"/>
              <w:right w:val="single" w:sz="4" w:space="0" w:color="000000"/>
            </w:tcBorders>
          </w:tcPr>
          <w:p w14:paraId="4205F7A6" w14:textId="77777777" w:rsidR="00DF04AB" w:rsidRDefault="00DF04AB" w:rsidP="00DF04AB">
            <w:pPr>
              <w:spacing w:line="278" w:lineRule="auto"/>
            </w:pPr>
            <w:r>
              <w:rPr>
                <w:b/>
              </w:rPr>
              <w:t xml:space="preserve">Тема 5.3. </w:t>
            </w:r>
            <w:r>
              <w:rPr>
                <w:b/>
                <w:i/>
              </w:rPr>
              <w:t xml:space="preserve">(одна из двух тем) </w:t>
            </w:r>
          </w:p>
          <w:p w14:paraId="79FA70F2" w14:textId="77777777" w:rsidR="00DF04AB" w:rsidRDefault="00DF04AB" w:rsidP="00DF04AB">
            <w:pPr>
              <w:spacing w:line="259" w:lineRule="auto"/>
            </w:pPr>
            <w:r>
              <w:rPr>
                <w:b/>
              </w:rPr>
              <w:t xml:space="preserve"> </w:t>
            </w:r>
          </w:p>
          <w:p w14:paraId="17CBE55C" w14:textId="77777777" w:rsidR="00DF04AB" w:rsidRDefault="00DF04AB" w:rsidP="00DF04AB">
            <w:pPr>
              <w:spacing w:after="22" w:line="259" w:lineRule="auto"/>
            </w:pPr>
            <w:r>
              <w:t xml:space="preserve">Упражнения на бревне </w:t>
            </w:r>
          </w:p>
          <w:p w14:paraId="042AAE34" w14:textId="77777777" w:rsidR="00DF04AB" w:rsidRDefault="00DF04AB" w:rsidP="00DF04AB">
            <w:pPr>
              <w:spacing w:line="259" w:lineRule="auto"/>
            </w:pPr>
            <w:r>
              <w:t>(девушки). ППФП</w:t>
            </w: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7469A1B5" w14:textId="77777777" w:rsidR="00DF04AB" w:rsidRDefault="00DF04AB" w:rsidP="00DF04AB">
            <w:pPr>
              <w:spacing w:line="259" w:lineRule="auto"/>
            </w:pPr>
            <w:r>
              <w:t>Бревно: наскок, ходьба, полушпагат, уголок, равновесие, повороты, соскок</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36D8C07" w14:textId="77777777" w:rsidR="00DF04AB" w:rsidRDefault="00DF04AB" w:rsidP="00DF04AB">
            <w:pPr>
              <w:spacing w:line="259" w:lineRule="auto"/>
              <w:jc w:val="center"/>
            </w:pPr>
            <w:r>
              <w:rPr>
                <w:color w:val="FFC000"/>
              </w:rP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6CA191FA" w14:textId="77777777" w:rsidR="00DF04AB" w:rsidRDefault="00DF04AB" w:rsidP="00DF04AB">
            <w:pPr>
              <w:spacing w:after="16" w:line="259" w:lineRule="auto"/>
              <w:ind w:right="5"/>
              <w:jc w:val="center"/>
            </w:pPr>
            <w:r>
              <w:t xml:space="preserve"> </w:t>
            </w:r>
          </w:p>
          <w:p w14:paraId="0D6A0ED2" w14:textId="77777777" w:rsidR="00DF04AB" w:rsidRDefault="00DF04AB" w:rsidP="00DF04AB">
            <w:pPr>
              <w:spacing w:after="16" w:line="259" w:lineRule="auto"/>
              <w:ind w:right="61"/>
              <w:jc w:val="center"/>
            </w:pPr>
            <w:r>
              <w:t xml:space="preserve">ОК 04 </w:t>
            </w:r>
          </w:p>
          <w:p w14:paraId="38C75074" w14:textId="77777777" w:rsidR="00DF04AB" w:rsidRDefault="00DF04AB" w:rsidP="00DF04AB">
            <w:pPr>
              <w:spacing w:line="259" w:lineRule="auto"/>
              <w:ind w:right="61"/>
              <w:jc w:val="center"/>
            </w:pPr>
            <w:r>
              <w:t xml:space="preserve">ОК 08 </w:t>
            </w:r>
          </w:p>
          <w:p w14:paraId="51663487" w14:textId="77777777" w:rsidR="00DF04AB" w:rsidRDefault="00DF04AB" w:rsidP="00DF04AB">
            <w:pPr>
              <w:spacing w:line="259" w:lineRule="auto"/>
              <w:jc w:val="center"/>
            </w:pPr>
            <w:r>
              <w:rPr>
                <w:b/>
              </w:rPr>
              <w:t xml:space="preserve"> </w:t>
            </w:r>
          </w:p>
        </w:tc>
      </w:tr>
      <w:tr w:rsidR="00DF04AB" w14:paraId="3D94736A" w14:textId="77777777" w:rsidTr="00DF04AB">
        <w:trPr>
          <w:trHeight w:val="331"/>
        </w:trPr>
        <w:tc>
          <w:tcPr>
            <w:tcW w:w="0" w:type="auto"/>
            <w:vMerge/>
            <w:tcBorders>
              <w:top w:val="nil"/>
              <w:left w:val="single" w:sz="4" w:space="0" w:color="000000"/>
              <w:bottom w:val="nil"/>
              <w:right w:val="single" w:sz="4" w:space="0" w:color="000000"/>
            </w:tcBorders>
          </w:tcPr>
          <w:p w14:paraId="086C0C2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41BC00A"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27A3011F"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336ED2A9" w14:textId="77777777" w:rsidR="00DF04AB" w:rsidRDefault="00DF04AB" w:rsidP="00DF04AB">
            <w:pPr>
              <w:spacing w:after="160" w:line="259" w:lineRule="auto"/>
            </w:pPr>
          </w:p>
        </w:tc>
      </w:tr>
      <w:tr w:rsidR="00DF04AB" w14:paraId="45398BB2" w14:textId="77777777" w:rsidTr="00DF04AB">
        <w:trPr>
          <w:trHeight w:val="564"/>
        </w:trPr>
        <w:tc>
          <w:tcPr>
            <w:tcW w:w="0" w:type="auto"/>
            <w:vMerge/>
            <w:tcBorders>
              <w:top w:val="nil"/>
              <w:left w:val="single" w:sz="4" w:space="0" w:color="000000"/>
              <w:bottom w:val="nil"/>
              <w:right w:val="single" w:sz="4" w:space="0" w:color="000000"/>
            </w:tcBorders>
          </w:tcPr>
          <w:p w14:paraId="031C711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52A5E8E" w14:textId="77777777" w:rsidR="00DF04AB" w:rsidRDefault="00DF04AB" w:rsidP="00DF04AB">
            <w:pPr>
              <w:spacing w:line="259" w:lineRule="auto"/>
            </w:pPr>
            <w:r>
              <w:t xml:space="preserve">Практическое занятие. Разучивание и выполнение связок на снаряде, комплексы упражнений, ритмическая гимнастика (по курсам) </w:t>
            </w:r>
          </w:p>
        </w:tc>
        <w:tc>
          <w:tcPr>
            <w:tcW w:w="0" w:type="auto"/>
            <w:vMerge/>
            <w:tcBorders>
              <w:top w:val="nil"/>
              <w:left w:val="single" w:sz="4" w:space="0" w:color="000000"/>
              <w:bottom w:val="single" w:sz="4" w:space="0" w:color="000000"/>
              <w:right w:val="single" w:sz="4" w:space="0" w:color="000000"/>
            </w:tcBorders>
          </w:tcPr>
          <w:p w14:paraId="757A756E"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75F7F9DD" w14:textId="77777777" w:rsidR="00DF04AB" w:rsidRDefault="00DF04AB" w:rsidP="00DF04AB">
            <w:pPr>
              <w:spacing w:after="160" w:line="259" w:lineRule="auto"/>
            </w:pPr>
          </w:p>
        </w:tc>
      </w:tr>
      <w:tr w:rsidR="00DF04AB" w14:paraId="5504F4D3" w14:textId="77777777" w:rsidTr="00DF04AB">
        <w:trPr>
          <w:trHeight w:val="377"/>
        </w:trPr>
        <w:tc>
          <w:tcPr>
            <w:tcW w:w="0" w:type="auto"/>
            <w:vMerge/>
            <w:tcBorders>
              <w:top w:val="nil"/>
              <w:left w:val="single" w:sz="4" w:space="0" w:color="000000"/>
              <w:bottom w:val="single" w:sz="4" w:space="0" w:color="000000"/>
              <w:right w:val="single" w:sz="4" w:space="0" w:color="000000"/>
            </w:tcBorders>
          </w:tcPr>
          <w:p w14:paraId="4BB1019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0977E42"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ED399D9"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single" w:sz="4" w:space="0" w:color="000000"/>
              <w:right w:val="single" w:sz="4" w:space="0" w:color="000000"/>
            </w:tcBorders>
          </w:tcPr>
          <w:p w14:paraId="06C1D494" w14:textId="77777777" w:rsidR="00DF04AB" w:rsidRDefault="00DF04AB" w:rsidP="00DF04AB">
            <w:pPr>
              <w:spacing w:after="160" w:line="259" w:lineRule="auto"/>
            </w:pPr>
          </w:p>
        </w:tc>
      </w:tr>
      <w:tr w:rsidR="00DF04AB" w14:paraId="1F4A5DEA" w14:textId="77777777" w:rsidTr="00DF04AB">
        <w:trPr>
          <w:trHeight w:val="312"/>
        </w:trPr>
        <w:tc>
          <w:tcPr>
            <w:tcW w:w="2837" w:type="dxa"/>
            <w:vMerge w:val="restart"/>
            <w:tcBorders>
              <w:top w:val="single" w:sz="4" w:space="0" w:color="000000"/>
              <w:left w:val="single" w:sz="4" w:space="0" w:color="000000"/>
              <w:bottom w:val="single" w:sz="4" w:space="0" w:color="000000"/>
              <w:right w:val="single" w:sz="4" w:space="0" w:color="000000"/>
            </w:tcBorders>
          </w:tcPr>
          <w:p w14:paraId="3A31324C" w14:textId="77777777" w:rsidR="00DF04AB" w:rsidRDefault="00DF04AB" w:rsidP="00DF04AB">
            <w:pPr>
              <w:spacing w:line="259" w:lineRule="auto"/>
            </w:pPr>
            <w:r>
              <w:rPr>
                <w:b/>
              </w:rPr>
              <w:t>Тема 5.4.</w:t>
            </w:r>
            <w:r>
              <w:t xml:space="preserve">   </w:t>
            </w:r>
          </w:p>
          <w:p w14:paraId="0C6359D1" w14:textId="77777777" w:rsidR="00DF04AB" w:rsidRDefault="00DF04AB" w:rsidP="00DF04AB">
            <w:pPr>
              <w:spacing w:after="45" w:line="239" w:lineRule="auto"/>
            </w:pPr>
            <w:r>
              <w:t xml:space="preserve">Составление комплекса ОРУ и проведение их </w:t>
            </w:r>
          </w:p>
          <w:p w14:paraId="5A794FFC" w14:textId="77777777" w:rsidR="00DF04AB" w:rsidRDefault="00DF04AB" w:rsidP="00DF04AB">
            <w:pPr>
              <w:spacing w:line="259" w:lineRule="auto"/>
            </w:pPr>
            <w:r>
              <w:t xml:space="preserve">обучающимися </w:t>
            </w:r>
          </w:p>
          <w:p w14:paraId="7AFE6510" w14:textId="77777777" w:rsidR="00DF04AB" w:rsidRDefault="00DF04AB" w:rsidP="00DF04AB">
            <w:pPr>
              <w:spacing w:line="259" w:lineRule="auto"/>
            </w:pP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0C7813F2"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75A1EB93" w14:textId="77777777" w:rsidR="00DF04AB" w:rsidRDefault="00DF04AB" w:rsidP="00DF04AB">
            <w:pPr>
              <w:spacing w:line="259" w:lineRule="auto"/>
              <w:ind w:right="60"/>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5FD75D3D" w14:textId="77777777" w:rsidR="00DF04AB" w:rsidRDefault="00DF04AB" w:rsidP="00DF04AB">
            <w:pPr>
              <w:spacing w:line="259" w:lineRule="auto"/>
              <w:ind w:right="5"/>
              <w:jc w:val="center"/>
            </w:pPr>
            <w:r>
              <w:t xml:space="preserve"> </w:t>
            </w:r>
          </w:p>
          <w:p w14:paraId="6420CA4B" w14:textId="77777777" w:rsidR="00DF04AB" w:rsidRDefault="00DF04AB" w:rsidP="00DF04AB">
            <w:pPr>
              <w:spacing w:line="259" w:lineRule="auto"/>
              <w:ind w:right="5"/>
              <w:jc w:val="center"/>
            </w:pPr>
            <w:r>
              <w:t xml:space="preserve"> </w:t>
            </w:r>
          </w:p>
          <w:p w14:paraId="58FD96FB" w14:textId="77777777" w:rsidR="00DF04AB" w:rsidRDefault="00DF04AB" w:rsidP="00DF04AB">
            <w:pPr>
              <w:spacing w:line="259" w:lineRule="auto"/>
              <w:ind w:right="5"/>
              <w:jc w:val="center"/>
            </w:pPr>
            <w:r>
              <w:t xml:space="preserve"> </w:t>
            </w:r>
          </w:p>
          <w:p w14:paraId="1395FF11" w14:textId="77777777" w:rsidR="00DF04AB" w:rsidRDefault="00DF04AB" w:rsidP="00DF04AB">
            <w:pPr>
              <w:spacing w:after="16" w:line="259" w:lineRule="auto"/>
              <w:ind w:right="5"/>
              <w:jc w:val="center"/>
            </w:pPr>
            <w:r>
              <w:t xml:space="preserve"> </w:t>
            </w:r>
          </w:p>
          <w:p w14:paraId="7C66E785" w14:textId="77777777" w:rsidR="00DF04AB" w:rsidRDefault="00DF04AB" w:rsidP="00DF04AB">
            <w:pPr>
              <w:spacing w:after="18" w:line="259" w:lineRule="auto"/>
              <w:ind w:right="61"/>
              <w:jc w:val="center"/>
            </w:pPr>
            <w:r>
              <w:t xml:space="preserve">ОК 04 </w:t>
            </w:r>
          </w:p>
          <w:p w14:paraId="12CCC9F0" w14:textId="77777777" w:rsidR="00DF04AB" w:rsidRDefault="00DF04AB" w:rsidP="00DF04AB">
            <w:pPr>
              <w:spacing w:line="259" w:lineRule="auto"/>
              <w:ind w:right="61"/>
              <w:jc w:val="center"/>
            </w:pPr>
            <w:r>
              <w:t xml:space="preserve">ОК 08 </w:t>
            </w:r>
          </w:p>
          <w:p w14:paraId="556BAFF6" w14:textId="77777777" w:rsidR="00DF04AB" w:rsidRDefault="00DF04AB" w:rsidP="00DF04AB">
            <w:pPr>
              <w:spacing w:line="259" w:lineRule="auto"/>
              <w:jc w:val="center"/>
            </w:pPr>
            <w:r>
              <w:rPr>
                <w:b/>
              </w:rPr>
              <w:t xml:space="preserve"> </w:t>
            </w:r>
          </w:p>
        </w:tc>
      </w:tr>
      <w:tr w:rsidR="00DF04AB" w14:paraId="2D28C8C3" w14:textId="77777777" w:rsidTr="00DF04AB">
        <w:trPr>
          <w:trHeight w:val="1390"/>
        </w:trPr>
        <w:tc>
          <w:tcPr>
            <w:tcW w:w="0" w:type="auto"/>
            <w:vMerge/>
            <w:tcBorders>
              <w:top w:val="nil"/>
              <w:left w:val="single" w:sz="4" w:space="0" w:color="000000"/>
              <w:bottom w:val="nil"/>
              <w:right w:val="single" w:sz="4" w:space="0" w:color="000000"/>
            </w:tcBorders>
          </w:tcPr>
          <w:p w14:paraId="0301A2E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0D3BABB" w14:textId="77777777" w:rsidR="00DF04AB" w:rsidRDefault="00DF04AB" w:rsidP="00DF04AB">
            <w:pPr>
              <w:spacing w:line="259" w:lineRule="auto"/>
              <w:ind w:right="57"/>
            </w:pPr>
            <w:r>
              <w:t>Требования к составлению комплекса ОРУ, терминология; составление комплексов ОРУ без предметов, с предметами (мячи, палки, скакалки и др.). Направленность общеразвивающих упражнений; основные положения рук, ног, проведение с группой по одному общеразвивающему упражнению, комплекс ОРУ</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05AF7BF8" w14:textId="77777777" w:rsidR="00DF04AB" w:rsidRDefault="00DF04AB" w:rsidP="00DF04AB">
            <w:pPr>
              <w:spacing w:line="259" w:lineRule="auto"/>
              <w:ind w:right="62"/>
              <w:jc w:val="center"/>
            </w:pPr>
            <w:r>
              <w:t xml:space="preserve">- </w:t>
            </w:r>
          </w:p>
        </w:tc>
        <w:tc>
          <w:tcPr>
            <w:tcW w:w="0" w:type="auto"/>
            <w:vMerge/>
            <w:tcBorders>
              <w:top w:val="nil"/>
              <w:left w:val="single" w:sz="4" w:space="0" w:color="000000"/>
              <w:bottom w:val="nil"/>
              <w:right w:val="single" w:sz="4" w:space="0" w:color="000000"/>
            </w:tcBorders>
          </w:tcPr>
          <w:p w14:paraId="38339004" w14:textId="77777777" w:rsidR="00DF04AB" w:rsidRDefault="00DF04AB" w:rsidP="00DF04AB">
            <w:pPr>
              <w:spacing w:after="160" w:line="259" w:lineRule="auto"/>
            </w:pPr>
          </w:p>
        </w:tc>
      </w:tr>
      <w:tr w:rsidR="00DF04AB" w14:paraId="08A6F527" w14:textId="77777777" w:rsidTr="00DF04AB">
        <w:trPr>
          <w:trHeight w:val="286"/>
        </w:trPr>
        <w:tc>
          <w:tcPr>
            <w:tcW w:w="0" w:type="auto"/>
            <w:vMerge/>
            <w:tcBorders>
              <w:top w:val="nil"/>
              <w:left w:val="single" w:sz="4" w:space="0" w:color="000000"/>
              <w:bottom w:val="nil"/>
              <w:right w:val="single" w:sz="4" w:space="0" w:color="000000"/>
            </w:tcBorders>
          </w:tcPr>
          <w:p w14:paraId="10AABC7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10D73C8" w14:textId="77777777" w:rsidR="00DF04AB" w:rsidRDefault="00DF04AB" w:rsidP="00DF04AB">
            <w:pPr>
              <w:spacing w:line="259" w:lineRule="auto"/>
            </w:pPr>
            <w:r>
              <w:rPr>
                <w:b/>
              </w:rPr>
              <w:t xml:space="preserve">В том числе практических занятий </w:t>
            </w:r>
          </w:p>
        </w:tc>
        <w:tc>
          <w:tcPr>
            <w:tcW w:w="888" w:type="dxa"/>
            <w:tcBorders>
              <w:top w:val="single" w:sz="4" w:space="0" w:color="000000"/>
              <w:left w:val="single" w:sz="4" w:space="0" w:color="000000"/>
              <w:bottom w:val="single" w:sz="4" w:space="0" w:color="000000"/>
              <w:right w:val="single" w:sz="4" w:space="0" w:color="000000"/>
            </w:tcBorders>
          </w:tcPr>
          <w:p w14:paraId="7C1F82DD"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5FEC55DD" w14:textId="77777777" w:rsidR="00DF04AB" w:rsidRDefault="00DF04AB" w:rsidP="00DF04AB">
            <w:pPr>
              <w:spacing w:after="160" w:line="259" w:lineRule="auto"/>
            </w:pPr>
          </w:p>
        </w:tc>
      </w:tr>
      <w:tr w:rsidR="00DF04AB" w14:paraId="606C36A3" w14:textId="77777777" w:rsidTr="00DF04AB">
        <w:trPr>
          <w:trHeight w:val="286"/>
        </w:trPr>
        <w:tc>
          <w:tcPr>
            <w:tcW w:w="0" w:type="auto"/>
            <w:vMerge/>
            <w:tcBorders>
              <w:top w:val="nil"/>
              <w:left w:val="single" w:sz="4" w:space="0" w:color="000000"/>
              <w:bottom w:val="nil"/>
              <w:right w:val="single" w:sz="4" w:space="0" w:color="000000"/>
            </w:tcBorders>
          </w:tcPr>
          <w:p w14:paraId="081781EF"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8E05A1C" w14:textId="77777777" w:rsidR="00DF04AB" w:rsidRDefault="00DF04AB" w:rsidP="00DF04AB">
            <w:pPr>
              <w:spacing w:line="259" w:lineRule="auto"/>
            </w:pPr>
            <w:r>
              <w:t>Практическое занятие. Выполнение комплекса ОРУ</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1EDA510" w14:textId="77777777" w:rsidR="00DF04AB" w:rsidRDefault="00DF04AB" w:rsidP="00DF04AB">
            <w:pPr>
              <w:spacing w:line="259" w:lineRule="auto"/>
              <w:ind w:right="60"/>
              <w:jc w:val="center"/>
            </w:pPr>
            <w:r>
              <w:t xml:space="preserve">1 </w:t>
            </w:r>
          </w:p>
        </w:tc>
        <w:tc>
          <w:tcPr>
            <w:tcW w:w="0" w:type="auto"/>
            <w:vMerge w:val="restart"/>
            <w:tcBorders>
              <w:top w:val="nil"/>
              <w:left w:val="single" w:sz="4" w:space="0" w:color="000000"/>
              <w:bottom w:val="nil"/>
              <w:right w:val="single" w:sz="4" w:space="0" w:color="000000"/>
            </w:tcBorders>
          </w:tcPr>
          <w:p w14:paraId="34E215D4" w14:textId="77777777" w:rsidR="00DF04AB" w:rsidRDefault="00DF04AB" w:rsidP="00DF04AB">
            <w:pPr>
              <w:spacing w:after="160" w:line="259" w:lineRule="auto"/>
            </w:pPr>
          </w:p>
        </w:tc>
      </w:tr>
      <w:tr w:rsidR="00DF04AB" w14:paraId="592FC142" w14:textId="77777777" w:rsidTr="00DF04AB">
        <w:trPr>
          <w:trHeight w:val="312"/>
        </w:trPr>
        <w:tc>
          <w:tcPr>
            <w:tcW w:w="0" w:type="auto"/>
            <w:vMerge/>
            <w:tcBorders>
              <w:top w:val="nil"/>
              <w:left w:val="single" w:sz="4" w:space="0" w:color="000000"/>
              <w:bottom w:val="nil"/>
              <w:right w:val="single" w:sz="4" w:space="0" w:color="000000"/>
            </w:tcBorders>
          </w:tcPr>
          <w:p w14:paraId="3278F62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5877E45" w14:textId="77777777" w:rsidR="00DF04AB" w:rsidRDefault="00DF04AB" w:rsidP="00DF04AB">
            <w:pPr>
              <w:spacing w:line="259" w:lineRule="auto"/>
            </w:pPr>
            <w:r>
              <w:t xml:space="preserve">Практическое занятие. Контроль выполнения комплексов ОРУ. </w:t>
            </w:r>
          </w:p>
        </w:tc>
        <w:tc>
          <w:tcPr>
            <w:tcW w:w="888" w:type="dxa"/>
            <w:tcBorders>
              <w:top w:val="single" w:sz="4" w:space="0" w:color="000000"/>
              <w:left w:val="single" w:sz="4" w:space="0" w:color="000000"/>
              <w:bottom w:val="single" w:sz="4" w:space="0" w:color="000000"/>
              <w:right w:val="single" w:sz="4" w:space="0" w:color="000000"/>
            </w:tcBorders>
          </w:tcPr>
          <w:p w14:paraId="1A0409F1" w14:textId="77777777" w:rsidR="00DF04AB" w:rsidRDefault="00DF04AB" w:rsidP="00DF04AB">
            <w:pPr>
              <w:spacing w:line="259" w:lineRule="auto"/>
              <w:ind w:right="62"/>
              <w:jc w:val="center"/>
            </w:pPr>
            <w:r>
              <w:t xml:space="preserve">- </w:t>
            </w:r>
          </w:p>
        </w:tc>
        <w:tc>
          <w:tcPr>
            <w:tcW w:w="0" w:type="auto"/>
            <w:vMerge/>
            <w:tcBorders>
              <w:top w:val="nil"/>
              <w:left w:val="single" w:sz="4" w:space="0" w:color="000000"/>
              <w:bottom w:val="nil"/>
              <w:right w:val="single" w:sz="4" w:space="0" w:color="000000"/>
            </w:tcBorders>
          </w:tcPr>
          <w:p w14:paraId="27FE131B" w14:textId="77777777" w:rsidR="00DF04AB" w:rsidRDefault="00DF04AB" w:rsidP="00DF04AB">
            <w:pPr>
              <w:spacing w:after="160" w:line="259" w:lineRule="auto"/>
            </w:pPr>
          </w:p>
        </w:tc>
      </w:tr>
      <w:tr w:rsidR="00DF04AB" w14:paraId="4B0298FB" w14:textId="77777777" w:rsidTr="00DF04AB">
        <w:trPr>
          <w:trHeight w:val="562"/>
        </w:trPr>
        <w:tc>
          <w:tcPr>
            <w:tcW w:w="0" w:type="auto"/>
            <w:vMerge/>
            <w:tcBorders>
              <w:top w:val="nil"/>
              <w:left w:val="single" w:sz="4" w:space="0" w:color="000000"/>
              <w:bottom w:val="nil"/>
              <w:right w:val="single" w:sz="4" w:space="0" w:color="000000"/>
            </w:tcBorders>
          </w:tcPr>
          <w:p w14:paraId="1815E1A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A7DE9D5" w14:textId="77777777" w:rsidR="00DF04AB" w:rsidRDefault="00DF04AB" w:rsidP="00DF04AB">
            <w:pPr>
              <w:spacing w:line="259" w:lineRule="auto"/>
            </w:pPr>
            <w:r>
              <w:t xml:space="preserve">Практическое занятие. Техника выполнения упражнений по атлетической гимнастике. Методы регулирования нагрузки. </w:t>
            </w:r>
          </w:p>
        </w:tc>
        <w:tc>
          <w:tcPr>
            <w:tcW w:w="888" w:type="dxa"/>
            <w:tcBorders>
              <w:top w:val="single" w:sz="4" w:space="0" w:color="000000"/>
              <w:left w:val="single" w:sz="4" w:space="0" w:color="000000"/>
              <w:bottom w:val="single" w:sz="4" w:space="0" w:color="000000"/>
              <w:right w:val="single" w:sz="4" w:space="0" w:color="000000"/>
            </w:tcBorders>
          </w:tcPr>
          <w:p w14:paraId="6B804C05" w14:textId="77777777" w:rsidR="00DF04AB" w:rsidRDefault="00DF04AB" w:rsidP="00DF04AB">
            <w:pPr>
              <w:spacing w:line="259" w:lineRule="auto"/>
              <w:ind w:right="62"/>
              <w:jc w:val="center"/>
            </w:pPr>
            <w:r>
              <w:t xml:space="preserve">- </w:t>
            </w:r>
          </w:p>
        </w:tc>
        <w:tc>
          <w:tcPr>
            <w:tcW w:w="0" w:type="auto"/>
            <w:vMerge/>
            <w:tcBorders>
              <w:top w:val="nil"/>
              <w:left w:val="single" w:sz="4" w:space="0" w:color="000000"/>
              <w:bottom w:val="nil"/>
              <w:right w:val="single" w:sz="4" w:space="0" w:color="000000"/>
            </w:tcBorders>
          </w:tcPr>
          <w:p w14:paraId="33F14C23" w14:textId="77777777" w:rsidR="00DF04AB" w:rsidRDefault="00DF04AB" w:rsidP="00DF04AB">
            <w:pPr>
              <w:spacing w:after="160" w:line="259" w:lineRule="auto"/>
            </w:pPr>
          </w:p>
        </w:tc>
      </w:tr>
      <w:tr w:rsidR="00DF04AB" w14:paraId="7EF936E4" w14:textId="77777777" w:rsidTr="00DF04AB">
        <w:trPr>
          <w:trHeight w:val="310"/>
        </w:trPr>
        <w:tc>
          <w:tcPr>
            <w:tcW w:w="0" w:type="auto"/>
            <w:vMerge/>
            <w:tcBorders>
              <w:top w:val="nil"/>
              <w:left w:val="single" w:sz="4" w:space="0" w:color="000000"/>
              <w:bottom w:val="nil"/>
              <w:right w:val="single" w:sz="4" w:space="0" w:color="000000"/>
            </w:tcBorders>
          </w:tcPr>
          <w:p w14:paraId="3DB3ACDA"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0FAEE9A" w14:textId="77777777" w:rsidR="00DF04AB" w:rsidRDefault="00DF04AB" w:rsidP="00DF04AB">
            <w:pPr>
              <w:spacing w:line="259" w:lineRule="auto"/>
            </w:pPr>
            <w:r>
              <w:t xml:space="preserve">Практическое занятие. Контроль комбинации на бревне, брусьях. </w:t>
            </w:r>
          </w:p>
        </w:tc>
        <w:tc>
          <w:tcPr>
            <w:tcW w:w="888" w:type="dxa"/>
            <w:tcBorders>
              <w:top w:val="single" w:sz="4" w:space="0" w:color="000000"/>
              <w:left w:val="single" w:sz="4" w:space="0" w:color="000000"/>
              <w:bottom w:val="single" w:sz="4" w:space="0" w:color="000000"/>
              <w:right w:val="single" w:sz="4" w:space="0" w:color="000000"/>
            </w:tcBorders>
          </w:tcPr>
          <w:p w14:paraId="25A067C2" w14:textId="77777777" w:rsidR="00DF04AB" w:rsidRDefault="00DF04AB" w:rsidP="00DF04AB">
            <w:pPr>
              <w:spacing w:line="259" w:lineRule="auto"/>
              <w:ind w:right="62"/>
              <w:jc w:val="center"/>
            </w:pPr>
            <w:r>
              <w:t xml:space="preserve">- </w:t>
            </w:r>
          </w:p>
        </w:tc>
        <w:tc>
          <w:tcPr>
            <w:tcW w:w="0" w:type="auto"/>
            <w:vMerge/>
            <w:tcBorders>
              <w:top w:val="nil"/>
              <w:left w:val="single" w:sz="4" w:space="0" w:color="000000"/>
              <w:bottom w:val="nil"/>
              <w:right w:val="single" w:sz="4" w:space="0" w:color="000000"/>
            </w:tcBorders>
          </w:tcPr>
          <w:p w14:paraId="15B940D7" w14:textId="77777777" w:rsidR="00DF04AB" w:rsidRDefault="00DF04AB" w:rsidP="00DF04AB">
            <w:pPr>
              <w:spacing w:after="160" w:line="259" w:lineRule="auto"/>
            </w:pPr>
          </w:p>
        </w:tc>
      </w:tr>
      <w:tr w:rsidR="00DF04AB" w14:paraId="11EE8106" w14:textId="77777777" w:rsidTr="00DF04AB">
        <w:trPr>
          <w:trHeight w:val="564"/>
        </w:trPr>
        <w:tc>
          <w:tcPr>
            <w:tcW w:w="0" w:type="auto"/>
            <w:vMerge/>
            <w:tcBorders>
              <w:top w:val="nil"/>
              <w:left w:val="single" w:sz="4" w:space="0" w:color="000000"/>
              <w:bottom w:val="nil"/>
              <w:right w:val="single" w:sz="4" w:space="0" w:color="000000"/>
            </w:tcBorders>
          </w:tcPr>
          <w:p w14:paraId="39BBD146"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5583B6D" w14:textId="77777777" w:rsidR="00DF04AB" w:rsidRDefault="00DF04AB" w:rsidP="00DF04AB">
            <w:pPr>
              <w:spacing w:line="259" w:lineRule="auto"/>
            </w:pPr>
            <w:r>
              <w:t xml:space="preserve">Практическое занятие. Контроль выполнения упражнений по атлетической гимнастике. ППФП </w:t>
            </w:r>
          </w:p>
        </w:tc>
        <w:tc>
          <w:tcPr>
            <w:tcW w:w="888" w:type="dxa"/>
            <w:tcBorders>
              <w:top w:val="single" w:sz="4" w:space="0" w:color="000000"/>
              <w:left w:val="single" w:sz="4" w:space="0" w:color="000000"/>
              <w:bottom w:val="single" w:sz="4" w:space="0" w:color="000000"/>
              <w:right w:val="single" w:sz="4" w:space="0" w:color="000000"/>
            </w:tcBorders>
          </w:tcPr>
          <w:p w14:paraId="54ECABFF" w14:textId="77777777" w:rsidR="00DF04AB" w:rsidRDefault="00DF04AB" w:rsidP="00DF04AB">
            <w:pPr>
              <w:spacing w:line="259" w:lineRule="auto"/>
              <w:ind w:right="62"/>
              <w:jc w:val="center"/>
            </w:pPr>
            <w:r>
              <w:t xml:space="preserve">- </w:t>
            </w:r>
          </w:p>
        </w:tc>
        <w:tc>
          <w:tcPr>
            <w:tcW w:w="0" w:type="auto"/>
            <w:vMerge/>
            <w:tcBorders>
              <w:top w:val="nil"/>
              <w:left w:val="single" w:sz="4" w:space="0" w:color="000000"/>
              <w:bottom w:val="nil"/>
              <w:right w:val="single" w:sz="4" w:space="0" w:color="000000"/>
            </w:tcBorders>
          </w:tcPr>
          <w:p w14:paraId="168F48F4" w14:textId="77777777" w:rsidR="00DF04AB" w:rsidRDefault="00DF04AB" w:rsidP="00DF04AB">
            <w:pPr>
              <w:spacing w:after="160" w:line="259" w:lineRule="auto"/>
            </w:pPr>
          </w:p>
        </w:tc>
      </w:tr>
      <w:tr w:rsidR="00DF04AB" w14:paraId="1052FFAE" w14:textId="77777777" w:rsidTr="00DF04AB">
        <w:trPr>
          <w:trHeight w:val="310"/>
        </w:trPr>
        <w:tc>
          <w:tcPr>
            <w:tcW w:w="0" w:type="auto"/>
            <w:vMerge/>
            <w:tcBorders>
              <w:top w:val="nil"/>
              <w:left w:val="single" w:sz="4" w:space="0" w:color="000000"/>
              <w:bottom w:val="single" w:sz="4" w:space="0" w:color="000000"/>
              <w:right w:val="single" w:sz="4" w:space="0" w:color="000000"/>
            </w:tcBorders>
          </w:tcPr>
          <w:p w14:paraId="05D8887E"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EF8FDEC"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13230C3"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single" w:sz="4" w:space="0" w:color="000000"/>
              <w:right w:val="single" w:sz="4" w:space="0" w:color="000000"/>
            </w:tcBorders>
          </w:tcPr>
          <w:p w14:paraId="4D855D24" w14:textId="77777777" w:rsidR="00DF04AB" w:rsidRDefault="00DF04AB" w:rsidP="00DF04AB">
            <w:pPr>
              <w:spacing w:after="160" w:line="259" w:lineRule="auto"/>
            </w:pPr>
          </w:p>
        </w:tc>
      </w:tr>
      <w:tr w:rsidR="00DF04AB" w14:paraId="7EB94974" w14:textId="77777777" w:rsidTr="00DF04AB">
        <w:trPr>
          <w:trHeight w:val="286"/>
        </w:trPr>
        <w:tc>
          <w:tcPr>
            <w:tcW w:w="10916" w:type="dxa"/>
            <w:gridSpan w:val="2"/>
            <w:tcBorders>
              <w:top w:val="single" w:sz="4" w:space="0" w:color="000000"/>
              <w:left w:val="single" w:sz="4" w:space="0" w:color="000000"/>
              <w:bottom w:val="single" w:sz="4" w:space="0" w:color="000000"/>
              <w:right w:val="single" w:sz="4" w:space="0" w:color="000000"/>
            </w:tcBorders>
          </w:tcPr>
          <w:p w14:paraId="5B276244" w14:textId="77777777" w:rsidR="00DF04AB" w:rsidRDefault="00DF04AB" w:rsidP="00DF04AB">
            <w:pPr>
              <w:spacing w:line="259" w:lineRule="auto"/>
            </w:pPr>
            <w:r>
              <w:rPr>
                <w:b/>
              </w:rPr>
              <w:t xml:space="preserve">Раздел 6. Бадминтон </w:t>
            </w:r>
          </w:p>
        </w:tc>
        <w:tc>
          <w:tcPr>
            <w:tcW w:w="888" w:type="dxa"/>
            <w:tcBorders>
              <w:top w:val="single" w:sz="4" w:space="0" w:color="000000"/>
              <w:left w:val="single" w:sz="4" w:space="0" w:color="000000"/>
              <w:bottom w:val="single" w:sz="4" w:space="0" w:color="000000"/>
              <w:right w:val="single" w:sz="4" w:space="0" w:color="000000"/>
            </w:tcBorders>
          </w:tcPr>
          <w:p w14:paraId="10F1C36A" w14:textId="77777777" w:rsidR="00DF04AB" w:rsidRDefault="00DF04AB" w:rsidP="00DF04AB">
            <w:pPr>
              <w:spacing w:line="259" w:lineRule="auto"/>
              <w:ind w:right="60"/>
              <w:jc w:val="center"/>
            </w:pPr>
            <w:r>
              <w:rPr>
                <w:b/>
              </w:rPr>
              <w:t xml:space="preserve">2 </w:t>
            </w:r>
          </w:p>
        </w:tc>
        <w:tc>
          <w:tcPr>
            <w:tcW w:w="1474" w:type="dxa"/>
            <w:vMerge w:val="restart"/>
            <w:tcBorders>
              <w:top w:val="single" w:sz="4" w:space="0" w:color="000000"/>
              <w:left w:val="single" w:sz="4" w:space="0" w:color="000000"/>
              <w:bottom w:val="single" w:sz="4" w:space="0" w:color="000000"/>
              <w:right w:val="single" w:sz="4" w:space="0" w:color="000000"/>
            </w:tcBorders>
          </w:tcPr>
          <w:p w14:paraId="25E284E3" w14:textId="77777777" w:rsidR="00DF04AB" w:rsidRDefault="00DF04AB" w:rsidP="00DF04AB">
            <w:pPr>
              <w:spacing w:line="259" w:lineRule="auto"/>
              <w:ind w:right="5"/>
              <w:jc w:val="center"/>
            </w:pPr>
            <w:r>
              <w:t xml:space="preserve"> </w:t>
            </w:r>
          </w:p>
          <w:p w14:paraId="7E10C7F6" w14:textId="77777777" w:rsidR="00DF04AB" w:rsidRDefault="00DF04AB" w:rsidP="00DF04AB">
            <w:pPr>
              <w:spacing w:after="16" w:line="259" w:lineRule="auto"/>
              <w:ind w:right="5"/>
              <w:jc w:val="center"/>
            </w:pPr>
            <w:r>
              <w:t xml:space="preserve"> </w:t>
            </w:r>
          </w:p>
          <w:p w14:paraId="64D41DDA" w14:textId="77777777" w:rsidR="00DF04AB" w:rsidRDefault="00DF04AB" w:rsidP="00DF04AB">
            <w:pPr>
              <w:spacing w:after="16" w:line="259" w:lineRule="auto"/>
              <w:ind w:right="61"/>
              <w:jc w:val="center"/>
            </w:pPr>
            <w:r>
              <w:t xml:space="preserve">ОК 04 </w:t>
            </w:r>
          </w:p>
          <w:p w14:paraId="388A2D35" w14:textId="77777777" w:rsidR="00DF04AB" w:rsidRDefault="00DF04AB" w:rsidP="00DF04AB">
            <w:pPr>
              <w:spacing w:line="259" w:lineRule="auto"/>
              <w:ind w:right="61"/>
              <w:jc w:val="center"/>
            </w:pPr>
            <w:r>
              <w:t xml:space="preserve">ОК 08 </w:t>
            </w:r>
          </w:p>
          <w:p w14:paraId="27F50B25" w14:textId="77777777" w:rsidR="00DF04AB" w:rsidRDefault="00DF04AB" w:rsidP="00DF04AB">
            <w:pPr>
              <w:spacing w:line="259" w:lineRule="auto"/>
              <w:jc w:val="center"/>
            </w:pPr>
            <w:r>
              <w:rPr>
                <w:b/>
                <w:i/>
              </w:rPr>
              <w:t xml:space="preserve"> </w:t>
            </w:r>
          </w:p>
        </w:tc>
      </w:tr>
      <w:tr w:rsidR="00DF04AB" w14:paraId="292BCCD8"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2543DE21" w14:textId="77777777" w:rsidR="00DF04AB" w:rsidRDefault="00DF04AB" w:rsidP="00DF04AB">
            <w:pPr>
              <w:spacing w:line="259" w:lineRule="auto"/>
            </w:pPr>
            <w:r>
              <w:rPr>
                <w:b/>
              </w:rPr>
              <w:t xml:space="preserve">Тема.6.1.  </w:t>
            </w:r>
          </w:p>
          <w:p w14:paraId="37AD5C8C" w14:textId="77777777" w:rsidR="00DF04AB" w:rsidRDefault="00DF04AB" w:rsidP="00DF04AB">
            <w:pPr>
              <w:spacing w:line="259" w:lineRule="auto"/>
            </w:pPr>
            <w:r>
              <w:rPr>
                <w:b/>
              </w:rPr>
              <w:t xml:space="preserve"> </w:t>
            </w:r>
          </w:p>
          <w:p w14:paraId="10C4486B" w14:textId="77777777" w:rsidR="00DF04AB" w:rsidRDefault="00DF04AB" w:rsidP="00DF04AB">
            <w:pPr>
              <w:spacing w:line="259" w:lineRule="auto"/>
            </w:pPr>
            <w:r>
              <w:t xml:space="preserve">Игровая стойка, основные удары в бадминтоне </w:t>
            </w:r>
          </w:p>
        </w:tc>
        <w:tc>
          <w:tcPr>
            <w:tcW w:w="8079" w:type="dxa"/>
            <w:tcBorders>
              <w:top w:val="single" w:sz="4" w:space="0" w:color="000000"/>
              <w:left w:val="single" w:sz="4" w:space="0" w:color="000000"/>
              <w:bottom w:val="single" w:sz="4" w:space="0" w:color="000000"/>
              <w:right w:val="single" w:sz="4" w:space="0" w:color="000000"/>
            </w:tcBorders>
          </w:tcPr>
          <w:p w14:paraId="551AF761"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06911B29"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07CB9BFC" w14:textId="77777777" w:rsidR="00DF04AB" w:rsidRDefault="00DF04AB" w:rsidP="00DF04AB">
            <w:pPr>
              <w:spacing w:after="160" w:line="259" w:lineRule="auto"/>
            </w:pPr>
          </w:p>
        </w:tc>
      </w:tr>
      <w:tr w:rsidR="00DF04AB" w14:paraId="7ABC790B" w14:textId="77777777" w:rsidTr="00DF04AB">
        <w:trPr>
          <w:trHeight w:val="288"/>
        </w:trPr>
        <w:tc>
          <w:tcPr>
            <w:tcW w:w="0" w:type="auto"/>
            <w:vMerge/>
            <w:tcBorders>
              <w:top w:val="nil"/>
              <w:left w:val="single" w:sz="4" w:space="0" w:color="000000"/>
              <w:bottom w:val="nil"/>
              <w:right w:val="single" w:sz="4" w:space="0" w:color="000000"/>
            </w:tcBorders>
          </w:tcPr>
          <w:p w14:paraId="105E3A16"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9E719A4"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01CF4C2C"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08A9F22E" w14:textId="77777777" w:rsidR="00DF04AB" w:rsidRDefault="00DF04AB" w:rsidP="00DF04AB">
            <w:pPr>
              <w:spacing w:after="160" w:line="259" w:lineRule="auto"/>
            </w:pPr>
          </w:p>
        </w:tc>
      </w:tr>
      <w:tr w:rsidR="00DF04AB" w14:paraId="3D7DB658" w14:textId="77777777" w:rsidTr="00DF04AB">
        <w:trPr>
          <w:trHeight w:val="680"/>
        </w:trPr>
        <w:tc>
          <w:tcPr>
            <w:tcW w:w="0" w:type="auto"/>
            <w:vMerge/>
            <w:tcBorders>
              <w:top w:val="nil"/>
              <w:left w:val="single" w:sz="4" w:space="0" w:color="000000"/>
              <w:bottom w:val="nil"/>
              <w:right w:val="single" w:sz="4" w:space="0" w:color="000000"/>
            </w:tcBorders>
          </w:tcPr>
          <w:p w14:paraId="2B7CA3E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7A7DA42" w14:textId="77777777" w:rsidR="00DF04AB" w:rsidRDefault="00DF04AB" w:rsidP="00DF04AB">
            <w:pPr>
              <w:spacing w:line="259" w:lineRule="auto"/>
            </w:pPr>
            <w:r>
              <w:t xml:space="preserve">Практическое занятие. Выполнение упражнений для укрепления мышц кистей, плечевого пояса, ног, брюшного пресса </w:t>
            </w:r>
          </w:p>
        </w:tc>
        <w:tc>
          <w:tcPr>
            <w:tcW w:w="0" w:type="auto"/>
            <w:vMerge/>
            <w:tcBorders>
              <w:top w:val="nil"/>
              <w:left w:val="single" w:sz="4" w:space="0" w:color="000000"/>
              <w:bottom w:val="single" w:sz="4" w:space="0" w:color="000000"/>
              <w:right w:val="single" w:sz="4" w:space="0" w:color="000000"/>
            </w:tcBorders>
          </w:tcPr>
          <w:p w14:paraId="2D6D08EB"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4AFBEB46" w14:textId="77777777" w:rsidR="00DF04AB" w:rsidRDefault="00DF04AB" w:rsidP="00DF04AB">
            <w:pPr>
              <w:spacing w:after="160" w:line="259" w:lineRule="auto"/>
            </w:pPr>
          </w:p>
        </w:tc>
      </w:tr>
      <w:tr w:rsidR="00DF04AB" w14:paraId="4CE4A1CA" w14:textId="77777777" w:rsidTr="00DF04AB">
        <w:trPr>
          <w:trHeight w:val="298"/>
        </w:trPr>
        <w:tc>
          <w:tcPr>
            <w:tcW w:w="0" w:type="auto"/>
            <w:vMerge/>
            <w:tcBorders>
              <w:top w:val="nil"/>
              <w:left w:val="single" w:sz="4" w:space="0" w:color="000000"/>
              <w:bottom w:val="single" w:sz="4" w:space="0" w:color="000000"/>
              <w:right w:val="single" w:sz="4" w:space="0" w:color="000000"/>
            </w:tcBorders>
          </w:tcPr>
          <w:p w14:paraId="1AC9269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1DB03F1"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3A330327" w14:textId="77777777" w:rsidR="00DF04AB" w:rsidRDefault="00DF04AB" w:rsidP="00DF04AB">
            <w:pPr>
              <w:spacing w:line="259" w:lineRule="auto"/>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20CB766" w14:textId="77777777" w:rsidR="00DF04AB" w:rsidRDefault="00DF04AB" w:rsidP="00DF04AB">
            <w:pPr>
              <w:spacing w:after="160" w:line="259" w:lineRule="auto"/>
            </w:pPr>
          </w:p>
        </w:tc>
      </w:tr>
      <w:tr w:rsidR="00DF04AB" w14:paraId="6CD38E3C" w14:textId="77777777" w:rsidTr="00DF04AB">
        <w:trPr>
          <w:trHeight w:val="293"/>
        </w:trPr>
        <w:tc>
          <w:tcPr>
            <w:tcW w:w="2837" w:type="dxa"/>
            <w:vMerge w:val="restart"/>
            <w:tcBorders>
              <w:top w:val="single" w:sz="4" w:space="0" w:color="000000"/>
              <w:left w:val="single" w:sz="4" w:space="0" w:color="000000"/>
              <w:bottom w:val="single" w:sz="4" w:space="0" w:color="000000"/>
              <w:right w:val="single" w:sz="4" w:space="0" w:color="000000"/>
            </w:tcBorders>
          </w:tcPr>
          <w:p w14:paraId="7A1FA523" w14:textId="77777777" w:rsidR="00DF04AB" w:rsidRDefault="00DF04AB" w:rsidP="00DF04AB">
            <w:pPr>
              <w:spacing w:line="259" w:lineRule="auto"/>
            </w:pPr>
            <w:r>
              <w:rPr>
                <w:b/>
              </w:rPr>
              <w:t xml:space="preserve">Тема 6.2.  </w:t>
            </w:r>
          </w:p>
          <w:p w14:paraId="2B0F18FE" w14:textId="77777777" w:rsidR="00DF04AB" w:rsidRDefault="00DF04AB" w:rsidP="00DF04AB">
            <w:pPr>
              <w:spacing w:after="20" w:line="259" w:lineRule="auto"/>
            </w:pPr>
            <w:r>
              <w:rPr>
                <w:b/>
              </w:rPr>
              <w:t xml:space="preserve"> </w:t>
            </w:r>
          </w:p>
          <w:p w14:paraId="7D3E83B0" w14:textId="77777777" w:rsidR="00DF04AB" w:rsidRDefault="00DF04AB" w:rsidP="00DF04AB">
            <w:pPr>
              <w:spacing w:line="259" w:lineRule="auto"/>
            </w:pPr>
            <w:r>
              <w:t xml:space="preserve">Подачи </w:t>
            </w:r>
          </w:p>
        </w:tc>
        <w:tc>
          <w:tcPr>
            <w:tcW w:w="8079" w:type="dxa"/>
            <w:tcBorders>
              <w:top w:val="single" w:sz="4" w:space="0" w:color="000000"/>
              <w:left w:val="single" w:sz="4" w:space="0" w:color="000000"/>
              <w:bottom w:val="single" w:sz="4" w:space="0" w:color="000000"/>
              <w:right w:val="single" w:sz="4" w:space="0" w:color="000000"/>
            </w:tcBorders>
          </w:tcPr>
          <w:p w14:paraId="624EF8B6"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0AA84F0A" w14:textId="77777777" w:rsidR="00DF04AB" w:rsidRDefault="00DF04AB" w:rsidP="00DF04AB">
            <w:pPr>
              <w:spacing w:line="259" w:lineRule="auto"/>
              <w:ind w:right="60"/>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5ECDBD7" w14:textId="77777777" w:rsidR="00DF04AB" w:rsidRDefault="00DF04AB" w:rsidP="00DF04AB">
            <w:pPr>
              <w:spacing w:after="16" w:line="259" w:lineRule="auto"/>
              <w:ind w:right="5"/>
              <w:jc w:val="center"/>
            </w:pPr>
            <w:r>
              <w:t xml:space="preserve"> </w:t>
            </w:r>
          </w:p>
          <w:p w14:paraId="1ABAC390" w14:textId="77777777" w:rsidR="00DF04AB" w:rsidRDefault="00DF04AB" w:rsidP="00DF04AB">
            <w:pPr>
              <w:spacing w:after="16" w:line="259" w:lineRule="auto"/>
              <w:ind w:right="61"/>
              <w:jc w:val="center"/>
            </w:pPr>
            <w:r>
              <w:t xml:space="preserve">ОК 04 </w:t>
            </w:r>
          </w:p>
          <w:p w14:paraId="09ED39EA" w14:textId="77777777" w:rsidR="00DF04AB" w:rsidRDefault="00DF04AB" w:rsidP="00DF04AB">
            <w:pPr>
              <w:spacing w:line="259" w:lineRule="auto"/>
              <w:ind w:right="61"/>
              <w:jc w:val="center"/>
            </w:pPr>
            <w:r>
              <w:t xml:space="preserve">ОК 08 </w:t>
            </w:r>
          </w:p>
        </w:tc>
      </w:tr>
      <w:tr w:rsidR="00DF04AB" w14:paraId="52953216" w14:textId="77777777" w:rsidTr="00DF04AB">
        <w:trPr>
          <w:trHeight w:val="286"/>
        </w:trPr>
        <w:tc>
          <w:tcPr>
            <w:tcW w:w="0" w:type="auto"/>
            <w:vMerge/>
            <w:tcBorders>
              <w:top w:val="nil"/>
              <w:left w:val="single" w:sz="4" w:space="0" w:color="000000"/>
              <w:bottom w:val="nil"/>
              <w:right w:val="single" w:sz="4" w:space="0" w:color="000000"/>
            </w:tcBorders>
          </w:tcPr>
          <w:p w14:paraId="0B0497E6"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A440F06"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3001230F" w14:textId="77777777" w:rsidR="00DF04AB" w:rsidRDefault="00DF04AB" w:rsidP="00DF04AB">
            <w:pPr>
              <w:spacing w:line="259" w:lineRule="auto"/>
              <w:ind w:right="60"/>
              <w:jc w:val="center"/>
            </w:pPr>
            <w:r>
              <w:t xml:space="preserve">1 </w:t>
            </w:r>
          </w:p>
        </w:tc>
        <w:tc>
          <w:tcPr>
            <w:tcW w:w="0" w:type="auto"/>
            <w:vMerge/>
            <w:tcBorders>
              <w:top w:val="nil"/>
              <w:left w:val="single" w:sz="4" w:space="0" w:color="000000"/>
              <w:bottom w:val="nil"/>
              <w:right w:val="single" w:sz="4" w:space="0" w:color="000000"/>
            </w:tcBorders>
          </w:tcPr>
          <w:p w14:paraId="36AAD409" w14:textId="77777777" w:rsidR="00DF04AB" w:rsidRDefault="00DF04AB" w:rsidP="00DF04AB">
            <w:pPr>
              <w:spacing w:after="160" w:line="259" w:lineRule="auto"/>
            </w:pPr>
          </w:p>
        </w:tc>
      </w:tr>
      <w:tr w:rsidR="00DF04AB" w14:paraId="043D0733"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40AF678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422C730" w14:textId="77777777" w:rsidR="00DF04AB" w:rsidRDefault="00DF04AB" w:rsidP="00DF04AB">
            <w:pPr>
              <w:spacing w:line="259" w:lineRule="auto"/>
            </w:pPr>
            <w:r>
              <w:t xml:space="preserve">Практическое занятие. Отработка подач </w:t>
            </w:r>
          </w:p>
        </w:tc>
        <w:tc>
          <w:tcPr>
            <w:tcW w:w="0" w:type="auto"/>
            <w:vMerge/>
            <w:tcBorders>
              <w:top w:val="nil"/>
              <w:left w:val="single" w:sz="4" w:space="0" w:color="000000"/>
              <w:bottom w:val="single" w:sz="4" w:space="0" w:color="000000"/>
              <w:right w:val="single" w:sz="4" w:space="0" w:color="000000"/>
            </w:tcBorders>
          </w:tcPr>
          <w:p w14:paraId="6540318F" w14:textId="77777777" w:rsidR="00DF04AB" w:rsidRDefault="00DF04AB" w:rsidP="00DF04AB">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ABA32D5" w14:textId="77777777" w:rsidR="00DF04AB" w:rsidRDefault="00DF04AB" w:rsidP="00DF04AB">
            <w:pPr>
              <w:spacing w:after="160" w:line="259" w:lineRule="auto"/>
            </w:pPr>
          </w:p>
        </w:tc>
      </w:tr>
      <w:tr w:rsidR="00DF04AB" w14:paraId="59562DFC" w14:textId="77777777" w:rsidTr="00DF04AB">
        <w:trPr>
          <w:trHeight w:val="288"/>
        </w:trPr>
        <w:tc>
          <w:tcPr>
            <w:tcW w:w="2837" w:type="dxa"/>
            <w:tcBorders>
              <w:top w:val="single" w:sz="4" w:space="0" w:color="000000"/>
              <w:left w:val="single" w:sz="4" w:space="0" w:color="000000"/>
              <w:bottom w:val="single" w:sz="4" w:space="0" w:color="000000"/>
              <w:right w:val="single" w:sz="4" w:space="0" w:color="000000"/>
            </w:tcBorders>
          </w:tcPr>
          <w:p w14:paraId="3449DFA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11514DC"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70CDE894" w14:textId="77777777" w:rsidR="00DF04AB" w:rsidRDefault="00DF04AB" w:rsidP="00DF04AB">
            <w:pPr>
              <w:spacing w:line="259" w:lineRule="auto"/>
              <w:ind w:left="6"/>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2660597F" w14:textId="77777777" w:rsidR="00DF04AB" w:rsidRDefault="00DF04AB" w:rsidP="00DF04AB">
            <w:pPr>
              <w:spacing w:line="259" w:lineRule="auto"/>
              <w:ind w:left="6"/>
              <w:jc w:val="center"/>
            </w:pPr>
            <w:r>
              <w:rPr>
                <w:b/>
              </w:rPr>
              <w:t xml:space="preserve"> </w:t>
            </w:r>
          </w:p>
        </w:tc>
      </w:tr>
      <w:tr w:rsidR="00DF04AB" w14:paraId="209486EB" w14:textId="77777777" w:rsidTr="00DF04AB">
        <w:trPr>
          <w:trHeight w:val="307"/>
        </w:trPr>
        <w:tc>
          <w:tcPr>
            <w:tcW w:w="2837" w:type="dxa"/>
            <w:vMerge w:val="restart"/>
            <w:tcBorders>
              <w:top w:val="single" w:sz="4" w:space="0" w:color="000000"/>
              <w:left w:val="single" w:sz="4" w:space="0" w:color="000000"/>
              <w:bottom w:val="single" w:sz="4" w:space="0" w:color="000000"/>
              <w:right w:val="single" w:sz="4" w:space="0" w:color="000000"/>
            </w:tcBorders>
          </w:tcPr>
          <w:p w14:paraId="5A2EF603" w14:textId="77777777" w:rsidR="00DF04AB" w:rsidRDefault="00DF04AB" w:rsidP="00DF04AB">
            <w:pPr>
              <w:spacing w:line="259" w:lineRule="auto"/>
            </w:pPr>
            <w:r>
              <w:rPr>
                <w:b/>
              </w:rPr>
              <w:t xml:space="preserve">Тема 6.3.  </w:t>
            </w:r>
          </w:p>
          <w:p w14:paraId="56A0A648" w14:textId="77777777" w:rsidR="00DF04AB" w:rsidRDefault="00DF04AB" w:rsidP="00DF04AB">
            <w:pPr>
              <w:spacing w:after="22" w:line="259" w:lineRule="auto"/>
            </w:pPr>
            <w:r>
              <w:rPr>
                <w:b/>
              </w:rPr>
              <w:t xml:space="preserve"> </w:t>
            </w:r>
          </w:p>
          <w:p w14:paraId="6C180626" w14:textId="77777777" w:rsidR="00DF04AB" w:rsidRDefault="00DF04AB" w:rsidP="00DF04AB">
            <w:pPr>
              <w:spacing w:line="259" w:lineRule="auto"/>
            </w:pPr>
            <w:r>
              <w:t xml:space="preserve">Нападающий удар </w:t>
            </w:r>
          </w:p>
        </w:tc>
        <w:tc>
          <w:tcPr>
            <w:tcW w:w="8079" w:type="dxa"/>
            <w:tcBorders>
              <w:top w:val="single" w:sz="4" w:space="0" w:color="000000"/>
              <w:left w:val="single" w:sz="4" w:space="0" w:color="000000"/>
              <w:bottom w:val="single" w:sz="4" w:space="0" w:color="000000"/>
              <w:right w:val="single" w:sz="4" w:space="0" w:color="000000"/>
            </w:tcBorders>
          </w:tcPr>
          <w:p w14:paraId="70B0D284"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A8915C0" w14:textId="77777777" w:rsidR="00DF04AB" w:rsidRDefault="00DF04AB" w:rsidP="00DF04AB">
            <w:pPr>
              <w:spacing w:line="259" w:lineRule="auto"/>
              <w:ind w:right="56"/>
              <w:jc w:val="center"/>
            </w:pPr>
            <w: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08145413" w14:textId="77777777" w:rsidR="00DF04AB" w:rsidRDefault="00DF04AB" w:rsidP="00DF04AB">
            <w:pPr>
              <w:spacing w:after="16" w:line="259" w:lineRule="auto"/>
              <w:ind w:left="1"/>
              <w:jc w:val="center"/>
            </w:pPr>
            <w:r>
              <w:t xml:space="preserve"> </w:t>
            </w:r>
          </w:p>
          <w:p w14:paraId="0EEA10E8" w14:textId="77777777" w:rsidR="00DF04AB" w:rsidRDefault="00DF04AB" w:rsidP="00DF04AB">
            <w:pPr>
              <w:spacing w:after="18" w:line="259" w:lineRule="auto"/>
              <w:ind w:right="55"/>
              <w:jc w:val="center"/>
            </w:pPr>
            <w:r>
              <w:t xml:space="preserve">ОК 04 </w:t>
            </w:r>
          </w:p>
          <w:p w14:paraId="44974A01" w14:textId="77777777" w:rsidR="00DF04AB" w:rsidRDefault="00DF04AB" w:rsidP="00DF04AB">
            <w:pPr>
              <w:spacing w:line="259" w:lineRule="auto"/>
              <w:ind w:right="55"/>
              <w:jc w:val="center"/>
            </w:pPr>
            <w:r>
              <w:t xml:space="preserve">ОК 08 </w:t>
            </w:r>
          </w:p>
          <w:p w14:paraId="7AFEEB44" w14:textId="77777777" w:rsidR="00DF04AB" w:rsidRDefault="00DF04AB" w:rsidP="00DF04AB">
            <w:pPr>
              <w:spacing w:line="259" w:lineRule="auto"/>
              <w:ind w:left="6"/>
              <w:jc w:val="center"/>
            </w:pPr>
            <w:r>
              <w:rPr>
                <w:b/>
              </w:rPr>
              <w:t xml:space="preserve"> </w:t>
            </w:r>
          </w:p>
        </w:tc>
      </w:tr>
      <w:tr w:rsidR="00DF04AB" w14:paraId="4B81DD2A" w14:textId="77777777" w:rsidTr="00DF04AB">
        <w:trPr>
          <w:trHeight w:val="288"/>
        </w:trPr>
        <w:tc>
          <w:tcPr>
            <w:tcW w:w="0" w:type="auto"/>
            <w:vMerge/>
            <w:tcBorders>
              <w:top w:val="nil"/>
              <w:left w:val="single" w:sz="4" w:space="0" w:color="000000"/>
              <w:bottom w:val="nil"/>
              <w:right w:val="single" w:sz="4" w:space="0" w:color="000000"/>
            </w:tcBorders>
          </w:tcPr>
          <w:p w14:paraId="7D08988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DD10F05" w14:textId="77777777" w:rsidR="00DF04AB" w:rsidRDefault="00DF04AB" w:rsidP="00DF04AB">
            <w:pPr>
              <w:spacing w:line="259" w:lineRule="auto"/>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683A1CD6" w14:textId="77777777" w:rsidR="00DF04AB" w:rsidRDefault="00DF04AB" w:rsidP="00DF04AB">
            <w:pPr>
              <w:spacing w:line="259" w:lineRule="auto"/>
              <w:ind w:right="56"/>
              <w:jc w:val="center"/>
            </w:pPr>
            <w:r>
              <w:t xml:space="preserve">- </w:t>
            </w:r>
          </w:p>
        </w:tc>
        <w:tc>
          <w:tcPr>
            <w:tcW w:w="0" w:type="auto"/>
            <w:vMerge/>
            <w:tcBorders>
              <w:top w:val="nil"/>
              <w:left w:val="single" w:sz="4" w:space="0" w:color="000000"/>
              <w:bottom w:val="nil"/>
              <w:right w:val="single" w:sz="4" w:space="0" w:color="000000"/>
            </w:tcBorders>
          </w:tcPr>
          <w:p w14:paraId="18713EC5" w14:textId="77777777" w:rsidR="00DF04AB" w:rsidRDefault="00DF04AB" w:rsidP="00DF04AB">
            <w:pPr>
              <w:spacing w:after="160" w:line="259" w:lineRule="auto"/>
            </w:pPr>
          </w:p>
        </w:tc>
      </w:tr>
      <w:tr w:rsidR="00DF04AB" w14:paraId="61D4F693" w14:textId="77777777" w:rsidTr="00DF04AB">
        <w:trPr>
          <w:trHeight w:val="562"/>
        </w:trPr>
        <w:tc>
          <w:tcPr>
            <w:tcW w:w="0" w:type="auto"/>
            <w:vMerge/>
            <w:tcBorders>
              <w:top w:val="nil"/>
              <w:left w:val="single" w:sz="4" w:space="0" w:color="000000"/>
              <w:bottom w:val="nil"/>
              <w:right w:val="single" w:sz="4" w:space="0" w:color="000000"/>
            </w:tcBorders>
          </w:tcPr>
          <w:p w14:paraId="500E66AE"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385F38E" w14:textId="77777777" w:rsidR="00DF04AB" w:rsidRDefault="00DF04AB" w:rsidP="00DF04AB">
            <w:pPr>
              <w:spacing w:line="259" w:lineRule="auto"/>
            </w:pPr>
            <w:r>
              <w:t>Практическое занятие. Отработка атакующих ударов, нападающего удара «смэш»</w:t>
            </w:r>
            <w:r>
              <w:rPr>
                <w:b/>
              </w:rPr>
              <w:t xml:space="preserve"> </w:t>
            </w:r>
          </w:p>
        </w:tc>
        <w:tc>
          <w:tcPr>
            <w:tcW w:w="0" w:type="auto"/>
            <w:vMerge/>
            <w:tcBorders>
              <w:top w:val="nil"/>
              <w:left w:val="single" w:sz="4" w:space="0" w:color="000000"/>
              <w:bottom w:val="single" w:sz="4" w:space="0" w:color="000000"/>
              <w:right w:val="single" w:sz="4" w:space="0" w:color="000000"/>
            </w:tcBorders>
          </w:tcPr>
          <w:p w14:paraId="54DD8053"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5090E604" w14:textId="77777777" w:rsidR="00DF04AB" w:rsidRDefault="00DF04AB" w:rsidP="00DF04AB">
            <w:pPr>
              <w:spacing w:after="160" w:line="259" w:lineRule="auto"/>
            </w:pPr>
          </w:p>
        </w:tc>
      </w:tr>
      <w:tr w:rsidR="00DF04AB" w14:paraId="575BDBD1"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42045E69"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CA6C965"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5890D11" w14:textId="77777777" w:rsidR="00DF04AB" w:rsidRDefault="00DF04AB" w:rsidP="00DF04AB">
            <w:pPr>
              <w:spacing w:line="259" w:lineRule="auto"/>
              <w:ind w:left="6"/>
              <w:jc w:val="center"/>
            </w:pPr>
            <w:r>
              <w:t xml:space="preserve"> </w:t>
            </w:r>
          </w:p>
        </w:tc>
        <w:tc>
          <w:tcPr>
            <w:tcW w:w="0" w:type="auto"/>
            <w:vMerge/>
            <w:tcBorders>
              <w:top w:val="nil"/>
              <w:left w:val="single" w:sz="4" w:space="0" w:color="000000"/>
              <w:bottom w:val="single" w:sz="4" w:space="0" w:color="000000"/>
              <w:right w:val="single" w:sz="4" w:space="0" w:color="000000"/>
            </w:tcBorders>
          </w:tcPr>
          <w:p w14:paraId="55C73C29" w14:textId="77777777" w:rsidR="00DF04AB" w:rsidRDefault="00DF04AB" w:rsidP="00DF04AB">
            <w:pPr>
              <w:spacing w:after="160" w:line="259" w:lineRule="auto"/>
            </w:pPr>
          </w:p>
        </w:tc>
      </w:tr>
      <w:tr w:rsidR="00DF04AB" w14:paraId="4B24D845" w14:textId="77777777" w:rsidTr="00DF04AB">
        <w:trPr>
          <w:trHeight w:val="305"/>
        </w:trPr>
        <w:tc>
          <w:tcPr>
            <w:tcW w:w="2837" w:type="dxa"/>
            <w:vMerge w:val="restart"/>
            <w:tcBorders>
              <w:top w:val="single" w:sz="4" w:space="0" w:color="000000"/>
              <w:left w:val="single" w:sz="4" w:space="0" w:color="000000"/>
              <w:bottom w:val="single" w:sz="4" w:space="0" w:color="000000"/>
              <w:right w:val="single" w:sz="4" w:space="0" w:color="000000"/>
            </w:tcBorders>
          </w:tcPr>
          <w:p w14:paraId="7A0CC27B" w14:textId="77777777" w:rsidR="00DF04AB" w:rsidRDefault="00DF04AB" w:rsidP="00DF04AB">
            <w:pPr>
              <w:spacing w:line="259" w:lineRule="auto"/>
            </w:pPr>
            <w:r>
              <w:rPr>
                <w:b/>
              </w:rPr>
              <w:t>Тема 6.4</w:t>
            </w:r>
            <w:r>
              <w:t xml:space="preserve">.   </w:t>
            </w:r>
          </w:p>
          <w:p w14:paraId="568DD58E" w14:textId="77777777" w:rsidR="00DF04AB" w:rsidRDefault="00DF04AB" w:rsidP="00DF04AB">
            <w:pPr>
              <w:spacing w:line="259" w:lineRule="auto"/>
            </w:pPr>
            <w:r>
              <w:t xml:space="preserve"> </w:t>
            </w:r>
          </w:p>
          <w:p w14:paraId="1A467F95" w14:textId="77777777" w:rsidR="00DF04AB" w:rsidRDefault="00DF04AB" w:rsidP="00DF04AB">
            <w:pPr>
              <w:spacing w:line="259" w:lineRule="auto"/>
            </w:pPr>
            <w:r>
              <w:t xml:space="preserve">Судейство соревнований по бадминтону </w:t>
            </w:r>
          </w:p>
        </w:tc>
        <w:tc>
          <w:tcPr>
            <w:tcW w:w="8079" w:type="dxa"/>
            <w:tcBorders>
              <w:top w:val="single" w:sz="4" w:space="0" w:color="000000"/>
              <w:left w:val="single" w:sz="4" w:space="0" w:color="000000"/>
              <w:bottom w:val="single" w:sz="4" w:space="0" w:color="000000"/>
              <w:right w:val="single" w:sz="4" w:space="0" w:color="000000"/>
            </w:tcBorders>
          </w:tcPr>
          <w:p w14:paraId="1D992630" w14:textId="77777777" w:rsidR="00DF04AB" w:rsidRDefault="00DF04AB" w:rsidP="00DF04AB">
            <w:pPr>
              <w:spacing w:line="259" w:lineRule="auto"/>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75AB59D" w14:textId="77777777" w:rsidR="00DF04AB" w:rsidRDefault="00DF04AB" w:rsidP="00DF04AB">
            <w:pPr>
              <w:spacing w:line="259" w:lineRule="auto"/>
              <w:ind w:right="56"/>
              <w:jc w:val="center"/>
            </w:pPr>
            <w:r>
              <w:t xml:space="preserve">- </w:t>
            </w:r>
          </w:p>
        </w:tc>
        <w:tc>
          <w:tcPr>
            <w:tcW w:w="1474" w:type="dxa"/>
            <w:vMerge w:val="restart"/>
            <w:tcBorders>
              <w:top w:val="single" w:sz="4" w:space="0" w:color="000000"/>
              <w:left w:val="single" w:sz="4" w:space="0" w:color="000000"/>
              <w:bottom w:val="single" w:sz="4" w:space="0" w:color="000000"/>
              <w:right w:val="single" w:sz="4" w:space="0" w:color="000000"/>
            </w:tcBorders>
          </w:tcPr>
          <w:p w14:paraId="0DF60807" w14:textId="77777777" w:rsidR="00DF04AB" w:rsidRDefault="00DF04AB" w:rsidP="00DF04AB">
            <w:pPr>
              <w:spacing w:line="259" w:lineRule="auto"/>
            </w:pPr>
            <w:r>
              <w:t xml:space="preserve"> </w:t>
            </w:r>
          </w:p>
          <w:p w14:paraId="329EACAA" w14:textId="77777777" w:rsidR="00DF04AB" w:rsidRDefault="00DF04AB" w:rsidP="00DF04AB">
            <w:pPr>
              <w:spacing w:after="16" w:line="259" w:lineRule="auto"/>
              <w:ind w:right="55"/>
              <w:jc w:val="center"/>
            </w:pPr>
            <w:r>
              <w:t xml:space="preserve">ОК 04 </w:t>
            </w:r>
          </w:p>
          <w:p w14:paraId="0C52D179" w14:textId="77777777" w:rsidR="00DF04AB" w:rsidRDefault="00DF04AB" w:rsidP="00DF04AB">
            <w:pPr>
              <w:spacing w:line="259" w:lineRule="auto"/>
              <w:ind w:right="55"/>
              <w:jc w:val="center"/>
            </w:pPr>
            <w:r>
              <w:t xml:space="preserve">ОК 08 </w:t>
            </w:r>
          </w:p>
          <w:p w14:paraId="603ACF05" w14:textId="77777777" w:rsidR="00DF04AB" w:rsidRDefault="00DF04AB" w:rsidP="00DF04AB">
            <w:pPr>
              <w:spacing w:line="259" w:lineRule="auto"/>
            </w:pPr>
            <w:r>
              <w:t xml:space="preserve"> </w:t>
            </w:r>
          </w:p>
        </w:tc>
      </w:tr>
      <w:tr w:rsidR="00DF04AB" w14:paraId="0CD34F0A" w14:textId="77777777" w:rsidTr="00DF04AB">
        <w:trPr>
          <w:trHeight w:val="286"/>
        </w:trPr>
        <w:tc>
          <w:tcPr>
            <w:tcW w:w="0" w:type="auto"/>
            <w:vMerge/>
            <w:tcBorders>
              <w:top w:val="nil"/>
              <w:left w:val="single" w:sz="4" w:space="0" w:color="000000"/>
              <w:bottom w:val="nil"/>
              <w:right w:val="single" w:sz="4" w:space="0" w:color="000000"/>
            </w:tcBorders>
          </w:tcPr>
          <w:p w14:paraId="5F89A6A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ECB61D5" w14:textId="77777777" w:rsidR="00DF04AB" w:rsidRDefault="00DF04AB" w:rsidP="00DF04AB">
            <w:pPr>
              <w:spacing w:line="259" w:lineRule="auto"/>
            </w:pPr>
            <w:r>
              <w:rPr>
                <w:b/>
              </w:rPr>
              <w:t xml:space="preserve">В том числе практических занятий </w:t>
            </w:r>
          </w:p>
        </w:tc>
        <w:tc>
          <w:tcPr>
            <w:tcW w:w="888" w:type="dxa"/>
            <w:tcBorders>
              <w:top w:val="single" w:sz="4" w:space="0" w:color="000000"/>
              <w:left w:val="single" w:sz="4" w:space="0" w:color="000000"/>
              <w:bottom w:val="single" w:sz="4" w:space="0" w:color="000000"/>
              <w:right w:val="single" w:sz="4" w:space="0" w:color="000000"/>
            </w:tcBorders>
          </w:tcPr>
          <w:p w14:paraId="1B750A50" w14:textId="77777777" w:rsidR="00DF04AB" w:rsidRDefault="00DF04AB" w:rsidP="00DF04AB">
            <w:pPr>
              <w:spacing w:line="259" w:lineRule="auto"/>
              <w:ind w:right="56"/>
              <w:jc w:val="center"/>
            </w:pPr>
            <w:r>
              <w:t xml:space="preserve">- </w:t>
            </w:r>
          </w:p>
        </w:tc>
        <w:tc>
          <w:tcPr>
            <w:tcW w:w="0" w:type="auto"/>
            <w:vMerge/>
            <w:tcBorders>
              <w:top w:val="nil"/>
              <w:left w:val="single" w:sz="4" w:space="0" w:color="000000"/>
              <w:bottom w:val="nil"/>
              <w:right w:val="single" w:sz="4" w:space="0" w:color="000000"/>
            </w:tcBorders>
          </w:tcPr>
          <w:p w14:paraId="7419620C" w14:textId="77777777" w:rsidR="00DF04AB" w:rsidRDefault="00DF04AB" w:rsidP="00DF04AB">
            <w:pPr>
              <w:spacing w:after="160" w:line="259" w:lineRule="auto"/>
            </w:pPr>
          </w:p>
        </w:tc>
      </w:tr>
      <w:tr w:rsidR="00DF04AB" w14:paraId="7B766F0F" w14:textId="77777777" w:rsidTr="00DF04AB">
        <w:trPr>
          <w:trHeight w:val="562"/>
        </w:trPr>
        <w:tc>
          <w:tcPr>
            <w:tcW w:w="0" w:type="auto"/>
            <w:vMerge/>
            <w:tcBorders>
              <w:top w:val="nil"/>
              <w:left w:val="single" w:sz="4" w:space="0" w:color="000000"/>
              <w:bottom w:val="nil"/>
              <w:right w:val="single" w:sz="4" w:space="0" w:color="000000"/>
            </w:tcBorders>
          </w:tcPr>
          <w:p w14:paraId="218BDCA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D9D6224" w14:textId="77777777" w:rsidR="00DF04AB" w:rsidRDefault="00DF04AB" w:rsidP="00DF04AB">
            <w:pPr>
              <w:spacing w:line="259" w:lineRule="auto"/>
            </w:pPr>
            <w:r>
              <w:t xml:space="preserve">Практическое занятие. Игра по упрощённым правилам. Судейство соревнований по бадминтону </w:t>
            </w:r>
          </w:p>
        </w:tc>
        <w:tc>
          <w:tcPr>
            <w:tcW w:w="888" w:type="dxa"/>
            <w:tcBorders>
              <w:top w:val="single" w:sz="4" w:space="0" w:color="000000"/>
              <w:left w:val="single" w:sz="4" w:space="0" w:color="000000"/>
              <w:bottom w:val="single" w:sz="4" w:space="0" w:color="000000"/>
              <w:right w:val="single" w:sz="4" w:space="0" w:color="000000"/>
            </w:tcBorders>
          </w:tcPr>
          <w:p w14:paraId="69CAC6A2" w14:textId="77777777" w:rsidR="00DF04AB" w:rsidRDefault="00DF04AB" w:rsidP="00DF04AB">
            <w:pPr>
              <w:spacing w:line="259" w:lineRule="auto"/>
              <w:ind w:right="56"/>
              <w:jc w:val="center"/>
            </w:pPr>
            <w:r>
              <w:t xml:space="preserve">- </w:t>
            </w:r>
          </w:p>
        </w:tc>
        <w:tc>
          <w:tcPr>
            <w:tcW w:w="0" w:type="auto"/>
            <w:vMerge/>
            <w:tcBorders>
              <w:top w:val="nil"/>
              <w:left w:val="single" w:sz="4" w:space="0" w:color="000000"/>
              <w:bottom w:val="nil"/>
              <w:right w:val="single" w:sz="4" w:space="0" w:color="000000"/>
            </w:tcBorders>
          </w:tcPr>
          <w:p w14:paraId="2333209A" w14:textId="77777777" w:rsidR="00DF04AB" w:rsidRDefault="00DF04AB" w:rsidP="00DF04AB">
            <w:pPr>
              <w:spacing w:after="160" w:line="259" w:lineRule="auto"/>
            </w:pPr>
          </w:p>
        </w:tc>
      </w:tr>
      <w:tr w:rsidR="00DF04AB" w14:paraId="2E13AC73" w14:textId="77777777" w:rsidTr="00DF04AB">
        <w:trPr>
          <w:trHeight w:val="286"/>
        </w:trPr>
        <w:tc>
          <w:tcPr>
            <w:tcW w:w="0" w:type="auto"/>
            <w:vMerge/>
            <w:tcBorders>
              <w:top w:val="nil"/>
              <w:left w:val="single" w:sz="4" w:space="0" w:color="000000"/>
              <w:bottom w:val="nil"/>
              <w:right w:val="single" w:sz="4" w:space="0" w:color="000000"/>
            </w:tcBorders>
          </w:tcPr>
          <w:p w14:paraId="098F9EB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5C8AD84" w14:textId="77777777" w:rsidR="00DF04AB" w:rsidRDefault="00DF04AB" w:rsidP="00DF04AB">
            <w:pPr>
              <w:spacing w:line="259" w:lineRule="auto"/>
            </w:pPr>
            <w:r>
              <w:t xml:space="preserve">Практическое занятие. Контроль техники подач, ударов справа, слева </w:t>
            </w:r>
          </w:p>
        </w:tc>
        <w:tc>
          <w:tcPr>
            <w:tcW w:w="888" w:type="dxa"/>
            <w:tcBorders>
              <w:top w:val="single" w:sz="4" w:space="0" w:color="000000"/>
              <w:left w:val="single" w:sz="4" w:space="0" w:color="000000"/>
              <w:bottom w:val="single" w:sz="4" w:space="0" w:color="000000"/>
              <w:right w:val="single" w:sz="4" w:space="0" w:color="000000"/>
            </w:tcBorders>
          </w:tcPr>
          <w:p w14:paraId="5EB59564" w14:textId="77777777" w:rsidR="00DF04AB" w:rsidRDefault="00DF04AB" w:rsidP="00DF04AB">
            <w:pPr>
              <w:spacing w:line="259" w:lineRule="auto"/>
              <w:ind w:right="56"/>
              <w:jc w:val="center"/>
            </w:pPr>
            <w:r>
              <w:t xml:space="preserve">- </w:t>
            </w:r>
          </w:p>
        </w:tc>
        <w:tc>
          <w:tcPr>
            <w:tcW w:w="0" w:type="auto"/>
            <w:vMerge w:val="restart"/>
            <w:tcBorders>
              <w:top w:val="nil"/>
              <w:left w:val="single" w:sz="4" w:space="0" w:color="000000"/>
              <w:bottom w:val="nil"/>
              <w:right w:val="single" w:sz="4" w:space="0" w:color="000000"/>
            </w:tcBorders>
          </w:tcPr>
          <w:p w14:paraId="77310181" w14:textId="77777777" w:rsidR="00DF04AB" w:rsidRDefault="00DF04AB" w:rsidP="00DF04AB">
            <w:pPr>
              <w:spacing w:after="160" w:line="259" w:lineRule="auto"/>
            </w:pPr>
          </w:p>
        </w:tc>
      </w:tr>
      <w:tr w:rsidR="00DF04AB" w14:paraId="1EF790A2" w14:textId="77777777" w:rsidTr="00DF04AB">
        <w:trPr>
          <w:trHeight w:val="353"/>
        </w:trPr>
        <w:tc>
          <w:tcPr>
            <w:tcW w:w="0" w:type="auto"/>
            <w:vMerge/>
            <w:tcBorders>
              <w:top w:val="nil"/>
              <w:left w:val="single" w:sz="4" w:space="0" w:color="000000"/>
              <w:bottom w:val="nil"/>
              <w:right w:val="single" w:sz="4" w:space="0" w:color="000000"/>
            </w:tcBorders>
          </w:tcPr>
          <w:p w14:paraId="43CB718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ECFE36B" w14:textId="77777777" w:rsidR="00DF04AB" w:rsidRDefault="00DF04AB" w:rsidP="00DF04AB">
            <w:pPr>
              <w:spacing w:line="259" w:lineRule="auto"/>
            </w:pPr>
            <w:r>
              <w:t xml:space="preserve">Практическое занятие. Контроль техники игры: одиночные, парные игры </w:t>
            </w:r>
          </w:p>
        </w:tc>
        <w:tc>
          <w:tcPr>
            <w:tcW w:w="888" w:type="dxa"/>
            <w:tcBorders>
              <w:top w:val="single" w:sz="4" w:space="0" w:color="000000"/>
              <w:left w:val="single" w:sz="4" w:space="0" w:color="000000"/>
              <w:bottom w:val="single" w:sz="4" w:space="0" w:color="000000"/>
              <w:right w:val="single" w:sz="4" w:space="0" w:color="000000"/>
            </w:tcBorders>
          </w:tcPr>
          <w:p w14:paraId="38547EBA" w14:textId="77777777" w:rsidR="00DF04AB" w:rsidRDefault="00DF04AB" w:rsidP="00DF04AB">
            <w:pPr>
              <w:spacing w:line="259" w:lineRule="auto"/>
              <w:ind w:right="56"/>
              <w:jc w:val="center"/>
            </w:pPr>
            <w:r>
              <w:t xml:space="preserve">- </w:t>
            </w:r>
          </w:p>
        </w:tc>
        <w:tc>
          <w:tcPr>
            <w:tcW w:w="0" w:type="auto"/>
            <w:vMerge/>
            <w:tcBorders>
              <w:top w:val="nil"/>
              <w:left w:val="single" w:sz="4" w:space="0" w:color="000000"/>
              <w:bottom w:val="nil"/>
              <w:right w:val="single" w:sz="4" w:space="0" w:color="000000"/>
            </w:tcBorders>
          </w:tcPr>
          <w:p w14:paraId="1C8E6CFB" w14:textId="77777777" w:rsidR="00DF04AB" w:rsidRDefault="00DF04AB" w:rsidP="00DF04AB">
            <w:pPr>
              <w:spacing w:after="160" w:line="259" w:lineRule="auto"/>
            </w:pPr>
          </w:p>
        </w:tc>
      </w:tr>
      <w:tr w:rsidR="00DF04AB" w14:paraId="54E2035F" w14:textId="77777777" w:rsidTr="00DF04AB">
        <w:trPr>
          <w:trHeight w:val="372"/>
        </w:trPr>
        <w:tc>
          <w:tcPr>
            <w:tcW w:w="0" w:type="auto"/>
            <w:vMerge/>
            <w:tcBorders>
              <w:top w:val="nil"/>
              <w:left w:val="single" w:sz="4" w:space="0" w:color="000000"/>
              <w:bottom w:val="nil"/>
              <w:right w:val="single" w:sz="4" w:space="0" w:color="000000"/>
            </w:tcBorders>
          </w:tcPr>
          <w:p w14:paraId="1A745A37"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CB5AEC4" w14:textId="77777777" w:rsidR="00DF04AB" w:rsidRDefault="00DF04AB" w:rsidP="00DF04AB">
            <w:pPr>
              <w:spacing w:line="259" w:lineRule="auto"/>
            </w:pPr>
            <w:r>
              <w:t xml:space="preserve">Практическое занятие. Игра по правилам </w:t>
            </w:r>
          </w:p>
        </w:tc>
        <w:tc>
          <w:tcPr>
            <w:tcW w:w="888" w:type="dxa"/>
            <w:tcBorders>
              <w:top w:val="single" w:sz="4" w:space="0" w:color="000000"/>
              <w:left w:val="single" w:sz="4" w:space="0" w:color="000000"/>
              <w:bottom w:val="single" w:sz="4" w:space="0" w:color="000000"/>
              <w:right w:val="single" w:sz="4" w:space="0" w:color="000000"/>
            </w:tcBorders>
          </w:tcPr>
          <w:p w14:paraId="60FE9DA5" w14:textId="77777777" w:rsidR="00DF04AB" w:rsidRDefault="00DF04AB" w:rsidP="00DF04AB">
            <w:pPr>
              <w:spacing w:line="259" w:lineRule="auto"/>
              <w:ind w:right="56"/>
              <w:jc w:val="center"/>
            </w:pPr>
            <w:r>
              <w:t xml:space="preserve">- </w:t>
            </w:r>
          </w:p>
        </w:tc>
        <w:tc>
          <w:tcPr>
            <w:tcW w:w="0" w:type="auto"/>
            <w:vMerge/>
            <w:tcBorders>
              <w:top w:val="nil"/>
              <w:left w:val="single" w:sz="4" w:space="0" w:color="000000"/>
              <w:bottom w:val="nil"/>
              <w:right w:val="single" w:sz="4" w:space="0" w:color="000000"/>
            </w:tcBorders>
          </w:tcPr>
          <w:p w14:paraId="22F2BA4E" w14:textId="77777777" w:rsidR="00DF04AB" w:rsidRDefault="00DF04AB" w:rsidP="00DF04AB">
            <w:pPr>
              <w:spacing w:after="160" w:line="259" w:lineRule="auto"/>
            </w:pPr>
          </w:p>
        </w:tc>
      </w:tr>
      <w:tr w:rsidR="00DF04AB" w14:paraId="534B686A" w14:textId="77777777" w:rsidTr="00DF04AB">
        <w:trPr>
          <w:trHeight w:val="350"/>
        </w:trPr>
        <w:tc>
          <w:tcPr>
            <w:tcW w:w="0" w:type="auto"/>
            <w:vMerge/>
            <w:tcBorders>
              <w:top w:val="nil"/>
              <w:left w:val="single" w:sz="4" w:space="0" w:color="000000"/>
              <w:bottom w:val="single" w:sz="4" w:space="0" w:color="000000"/>
              <w:right w:val="single" w:sz="4" w:space="0" w:color="000000"/>
            </w:tcBorders>
          </w:tcPr>
          <w:p w14:paraId="7DA846D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BB1FB66"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36063D84" w14:textId="77777777" w:rsidR="00DF04AB" w:rsidRDefault="00DF04AB" w:rsidP="00DF04AB">
            <w:pPr>
              <w:spacing w:line="259" w:lineRule="auto"/>
              <w:ind w:left="6"/>
              <w:jc w:val="center"/>
            </w:pPr>
            <w:r>
              <w:t xml:space="preserve"> </w:t>
            </w:r>
          </w:p>
        </w:tc>
        <w:tc>
          <w:tcPr>
            <w:tcW w:w="0" w:type="auto"/>
            <w:vMerge/>
            <w:tcBorders>
              <w:top w:val="nil"/>
              <w:left w:val="single" w:sz="4" w:space="0" w:color="000000"/>
              <w:bottom w:val="single" w:sz="4" w:space="0" w:color="000000"/>
              <w:right w:val="single" w:sz="4" w:space="0" w:color="000000"/>
            </w:tcBorders>
          </w:tcPr>
          <w:p w14:paraId="2872B30B" w14:textId="77777777" w:rsidR="00DF04AB" w:rsidRDefault="00DF04AB" w:rsidP="00DF04AB">
            <w:pPr>
              <w:spacing w:after="160" w:line="259" w:lineRule="auto"/>
            </w:pPr>
          </w:p>
        </w:tc>
      </w:tr>
      <w:tr w:rsidR="00DF04AB" w14:paraId="23E2082F" w14:textId="77777777" w:rsidTr="00DF04AB">
        <w:trPr>
          <w:trHeight w:val="350"/>
        </w:trPr>
        <w:tc>
          <w:tcPr>
            <w:tcW w:w="10916" w:type="dxa"/>
            <w:gridSpan w:val="2"/>
            <w:tcBorders>
              <w:top w:val="single" w:sz="4" w:space="0" w:color="000000"/>
              <w:left w:val="single" w:sz="4" w:space="0" w:color="000000"/>
              <w:bottom w:val="single" w:sz="4" w:space="0" w:color="000000"/>
              <w:right w:val="single" w:sz="4" w:space="0" w:color="000000"/>
            </w:tcBorders>
          </w:tcPr>
          <w:p w14:paraId="0EF185EC" w14:textId="77777777" w:rsidR="00DF04AB" w:rsidRDefault="00DF04AB" w:rsidP="00DF04AB">
            <w:pPr>
              <w:spacing w:line="259" w:lineRule="auto"/>
            </w:pPr>
            <w:r>
              <w:rPr>
                <w:b/>
              </w:rPr>
              <w:t xml:space="preserve">Раздел 7. Настольный теннис </w:t>
            </w:r>
          </w:p>
        </w:tc>
        <w:tc>
          <w:tcPr>
            <w:tcW w:w="888" w:type="dxa"/>
            <w:tcBorders>
              <w:top w:val="single" w:sz="4" w:space="0" w:color="000000"/>
              <w:left w:val="single" w:sz="4" w:space="0" w:color="000000"/>
              <w:bottom w:val="single" w:sz="4" w:space="0" w:color="000000"/>
              <w:right w:val="single" w:sz="4" w:space="0" w:color="000000"/>
            </w:tcBorders>
          </w:tcPr>
          <w:p w14:paraId="62AB7949" w14:textId="77777777" w:rsidR="00DF04AB" w:rsidRDefault="00DF04AB" w:rsidP="00DF04AB">
            <w:pPr>
              <w:spacing w:line="259" w:lineRule="auto"/>
              <w:ind w:right="54"/>
              <w:jc w:val="center"/>
            </w:pPr>
            <w:r>
              <w:rPr>
                <w:b/>
              </w:rP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6758DB74" w14:textId="77777777" w:rsidR="00DF04AB" w:rsidRDefault="00DF04AB" w:rsidP="00DF04AB">
            <w:pPr>
              <w:spacing w:after="16" w:line="259" w:lineRule="auto"/>
              <w:ind w:left="1"/>
              <w:jc w:val="center"/>
            </w:pPr>
            <w:r>
              <w:t xml:space="preserve"> </w:t>
            </w:r>
          </w:p>
          <w:p w14:paraId="56E7ED98" w14:textId="77777777" w:rsidR="00DF04AB" w:rsidRDefault="00DF04AB" w:rsidP="00DF04AB">
            <w:pPr>
              <w:spacing w:after="18" w:line="259" w:lineRule="auto"/>
              <w:ind w:right="55"/>
              <w:jc w:val="center"/>
            </w:pPr>
            <w:r>
              <w:t xml:space="preserve">ОК 04 </w:t>
            </w:r>
          </w:p>
          <w:p w14:paraId="1A92D51C" w14:textId="77777777" w:rsidR="00DF04AB" w:rsidRDefault="00DF04AB" w:rsidP="00DF04AB">
            <w:pPr>
              <w:spacing w:line="259" w:lineRule="auto"/>
              <w:ind w:right="55"/>
              <w:jc w:val="center"/>
            </w:pPr>
            <w:r>
              <w:t xml:space="preserve">ОК 08 </w:t>
            </w:r>
          </w:p>
          <w:p w14:paraId="0E065470" w14:textId="77777777" w:rsidR="00DF04AB" w:rsidRDefault="00DF04AB" w:rsidP="00DF04AB">
            <w:pPr>
              <w:spacing w:line="259" w:lineRule="auto"/>
              <w:ind w:left="1"/>
              <w:jc w:val="center"/>
            </w:pPr>
            <w:r>
              <w:t xml:space="preserve"> </w:t>
            </w:r>
          </w:p>
        </w:tc>
      </w:tr>
      <w:tr w:rsidR="00DF04AB" w14:paraId="02BE5B36"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3160AF18" w14:textId="77777777" w:rsidR="00DF04AB" w:rsidRDefault="00DF04AB" w:rsidP="00DF04AB">
            <w:pPr>
              <w:spacing w:line="259" w:lineRule="auto"/>
              <w:ind w:left="36"/>
            </w:pPr>
            <w:r>
              <w:rPr>
                <w:b/>
              </w:rPr>
              <w:t xml:space="preserve">Тема 7.1.  </w:t>
            </w:r>
          </w:p>
          <w:p w14:paraId="6529F226" w14:textId="77777777" w:rsidR="00DF04AB" w:rsidRDefault="00DF04AB" w:rsidP="00DF04AB">
            <w:pPr>
              <w:spacing w:after="22" w:line="259" w:lineRule="auto"/>
              <w:ind w:left="36"/>
            </w:pPr>
            <w:r>
              <w:t xml:space="preserve"> </w:t>
            </w:r>
          </w:p>
          <w:p w14:paraId="153B921F" w14:textId="77777777" w:rsidR="00DF04AB" w:rsidRDefault="00DF04AB" w:rsidP="00DF04AB">
            <w:pPr>
              <w:spacing w:line="259" w:lineRule="auto"/>
              <w:ind w:left="36"/>
            </w:pPr>
            <w:r>
              <w:t xml:space="preserve">Настольный теннис </w:t>
            </w:r>
          </w:p>
          <w:p w14:paraId="29615B79" w14:textId="77777777" w:rsidR="00DF04AB" w:rsidRDefault="00DF04AB" w:rsidP="00DF04AB">
            <w:pPr>
              <w:spacing w:line="259" w:lineRule="auto"/>
              <w:ind w:left="36"/>
            </w:pP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16FEEAE1" w14:textId="77777777" w:rsidR="00DF04AB" w:rsidRDefault="00DF04AB" w:rsidP="00DF04AB">
            <w:pPr>
              <w:spacing w:line="259" w:lineRule="auto"/>
              <w:ind w:left="31"/>
            </w:pPr>
            <w:r>
              <w:rPr>
                <w:b/>
              </w:rPr>
              <w:t>Содержание учебного материала</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C857CE0" w14:textId="77777777" w:rsidR="00DF04AB" w:rsidRDefault="00DF04AB" w:rsidP="00DF04AB">
            <w:pPr>
              <w:spacing w:line="259" w:lineRule="auto"/>
              <w:ind w:right="54"/>
              <w:jc w:val="center"/>
            </w:pPr>
            <w:r>
              <w:t xml:space="preserve">1 </w:t>
            </w:r>
          </w:p>
        </w:tc>
        <w:tc>
          <w:tcPr>
            <w:tcW w:w="0" w:type="auto"/>
            <w:vMerge/>
            <w:tcBorders>
              <w:top w:val="nil"/>
              <w:left w:val="single" w:sz="4" w:space="0" w:color="000000"/>
              <w:bottom w:val="nil"/>
              <w:right w:val="single" w:sz="4" w:space="0" w:color="000000"/>
            </w:tcBorders>
          </w:tcPr>
          <w:p w14:paraId="38146DA0" w14:textId="77777777" w:rsidR="00DF04AB" w:rsidRDefault="00DF04AB" w:rsidP="00DF04AB">
            <w:pPr>
              <w:spacing w:after="160" w:line="259" w:lineRule="auto"/>
            </w:pPr>
          </w:p>
        </w:tc>
      </w:tr>
      <w:tr w:rsidR="00DF04AB" w14:paraId="3E53455B" w14:textId="77777777" w:rsidTr="00DF04AB">
        <w:trPr>
          <w:trHeight w:val="286"/>
        </w:trPr>
        <w:tc>
          <w:tcPr>
            <w:tcW w:w="0" w:type="auto"/>
            <w:vMerge/>
            <w:tcBorders>
              <w:top w:val="nil"/>
              <w:left w:val="single" w:sz="4" w:space="0" w:color="000000"/>
              <w:bottom w:val="nil"/>
              <w:right w:val="single" w:sz="4" w:space="0" w:color="000000"/>
            </w:tcBorders>
          </w:tcPr>
          <w:p w14:paraId="5BBDD00D"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1BE36DBA" w14:textId="77777777" w:rsidR="00DF04AB" w:rsidRDefault="00DF04AB" w:rsidP="00DF04AB">
            <w:pPr>
              <w:spacing w:line="259" w:lineRule="auto"/>
              <w:ind w:left="31"/>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7EF52B5E" w14:textId="77777777" w:rsidR="00DF04AB" w:rsidRDefault="00DF04AB" w:rsidP="00DF04AB">
            <w:pPr>
              <w:spacing w:line="259" w:lineRule="auto"/>
              <w:ind w:right="54"/>
              <w:jc w:val="center"/>
            </w:pPr>
            <w:r>
              <w:t xml:space="preserve">1 </w:t>
            </w:r>
          </w:p>
        </w:tc>
        <w:tc>
          <w:tcPr>
            <w:tcW w:w="0" w:type="auto"/>
            <w:vMerge/>
            <w:tcBorders>
              <w:top w:val="nil"/>
              <w:left w:val="single" w:sz="4" w:space="0" w:color="000000"/>
              <w:bottom w:val="nil"/>
              <w:right w:val="single" w:sz="4" w:space="0" w:color="000000"/>
            </w:tcBorders>
          </w:tcPr>
          <w:p w14:paraId="1E8DBB33" w14:textId="77777777" w:rsidR="00DF04AB" w:rsidRDefault="00DF04AB" w:rsidP="00DF04AB">
            <w:pPr>
              <w:spacing w:after="160" w:line="259" w:lineRule="auto"/>
            </w:pPr>
          </w:p>
        </w:tc>
      </w:tr>
      <w:tr w:rsidR="00DF04AB" w14:paraId="037DACFE" w14:textId="77777777" w:rsidTr="00DF04AB">
        <w:trPr>
          <w:trHeight w:val="840"/>
        </w:trPr>
        <w:tc>
          <w:tcPr>
            <w:tcW w:w="0" w:type="auto"/>
            <w:vMerge/>
            <w:tcBorders>
              <w:top w:val="nil"/>
              <w:left w:val="single" w:sz="4" w:space="0" w:color="000000"/>
              <w:bottom w:val="nil"/>
              <w:right w:val="single" w:sz="4" w:space="0" w:color="000000"/>
            </w:tcBorders>
          </w:tcPr>
          <w:p w14:paraId="1B9885E2"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554F010" w14:textId="77777777" w:rsidR="00DF04AB" w:rsidRDefault="00DF04AB" w:rsidP="00DF04AB">
            <w:pPr>
              <w:spacing w:line="259" w:lineRule="auto"/>
              <w:ind w:left="31" w:right="175"/>
            </w:pPr>
            <w:r>
              <w:t xml:space="preserve">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 </w:t>
            </w:r>
          </w:p>
        </w:tc>
        <w:tc>
          <w:tcPr>
            <w:tcW w:w="0" w:type="auto"/>
            <w:vMerge/>
            <w:tcBorders>
              <w:top w:val="nil"/>
              <w:left w:val="single" w:sz="4" w:space="0" w:color="000000"/>
              <w:bottom w:val="single" w:sz="4" w:space="0" w:color="000000"/>
              <w:right w:val="single" w:sz="4" w:space="0" w:color="000000"/>
            </w:tcBorders>
          </w:tcPr>
          <w:p w14:paraId="668A8228"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6AB02B65" w14:textId="77777777" w:rsidR="00DF04AB" w:rsidRDefault="00DF04AB" w:rsidP="00DF04AB">
            <w:pPr>
              <w:spacing w:after="160" w:line="259" w:lineRule="auto"/>
            </w:pPr>
          </w:p>
        </w:tc>
      </w:tr>
      <w:tr w:rsidR="00DF04AB" w14:paraId="7A5FB71C"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076243F3"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FD5732E" w14:textId="77777777" w:rsidR="00DF04AB" w:rsidRDefault="00DF04AB" w:rsidP="00DF04AB">
            <w:pPr>
              <w:spacing w:line="259" w:lineRule="auto"/>
              <w:ind w:left="31"/>
            </w:pPr>
            <w:r>
              <w:rPr>
                <w:b/>
              </w:rPr>
              <w:t>Самостоятельная работа обучающихся</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AB08481" w14:textId="77777777" w:rsidR="00DF04AB" w:rsidRDefault="00DF04AB" w:rsidP="00DF04AB">
            <w:pPr>
              <w:spacing w:line="259" w:lineRule="auto"/>
              <w:ind w:right="51"/>
              <w:jc w:val="center"/>
            </w:pPr>
            <w:r>
              <w:t xml:space="preserve">- </w:t>
            </w:r>
          </w:p>
        </w:tc>
        <w:tc>
          <w:tcPr>
            <w:tcW w:w="0" w:type="auto"/>
            <w:vMerge/>
            <w:tcBorders>
              <w:top w:val="nil"/>
              <w:left w:val="single" w:sz="4" w:space="0" w:color="000000"/>
              <w:bottom w:val="single" w:sz="4" w:space="0" w:color="000000"/>
              <w:right w:val="single" w:sz="4" w:space="0" w:color="000000"/>
            </w:tcBorders>
          </w:tcPr>
          <w:p w14:paraId="00D805B6" w14:textId="77777777" w:rsidR="00DF04AB" w:rsidRDefault="00DF04AB" w:rsidP="00DF04AB">
            <w:pPr>
              <w:spacing w:after="160" w:line="259" w:lineRule="auto"/>
            </w:pPr>
          </w:p>
        </w:tc>
      </w:tr>
      <w:tr w:rsidR="00DF04AB" w14:paraId="68E95375" w14:textId="77777777" w:rsidTr="00DF04AB">
        <w:trPr>
          <w:trHeight w:val="286"/>
        </w:trPr>
        <w:tc>
          <w:tcPr>
            <w:tcW w:w="10916" w:type="dxa"/>
            <w:gridSpan w:val="2"/>
            <w:tcBorders>
              <w:top w:val="single" w:sz="4" w:space="0" w:color="000000"/>
              <w:left w:val="single" w:sz="4" w:space="0" w:color="000000"/>
              <w:bottom w:val="single" w:sz="4" w:space="0" w:color="000000"/>
              <w:right w:val="single" w:sz="4" w:space="0" w:color="000000"/>
            </w:tcBorders>
          </w:tcPr>
          <w:p w14:paraId="45009C84" w14:textId="77777777" w:rsidR="00DF04AB" w:rsidRDefault="00DF04AB" w:rsidP="00DF04AB">
            <w:pPr>
              <w:spacing w:line="259" w:lineRule="auto"/>
            </w:pPr>
            <w:r>
              <w:rPr>
                <w:b/>
              </w:rPr>
              <w:t>Раздел 8. Плавание</w:t>
            </w:r>
            <w:r>
              <w:rPr>
                <w:b/>
                <w:vertAlign w:val="superscript"/>
              </w:rPr>
              <w:footnoteReference w:id="27"/>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4381562F" w14:textId="77777777" w:rsidR="00DF04AB" w:rsidRDefault="00DF04AB" w:rsidP="00DF04AB">
            <w:pPr>
              <w:spacing w:line="259" w:lineRule="auto"/>
              <w:ind w:right="54"/>
              <w:jc w:val="center"/>
            </w:pPr>
            <w:r>
              <w:rPr>
                <w:b/>
              </w:rPr>
              <w:t xml:space="preserve">2 </w:t>
            </w:r>
          </w:p>
        </w:tc>
        <w:tc>
          <w:tcPr>
            <w:tcW w:w="1474" w:type="dxa"/>
            <w:vMerge w:val="restart"/>
            <w:tcBorders>
              <w:top w:val="single" w:sz="4" w:space="0" w:color="000000"/>
              <w:left w:val="single" w:sz="4" w:space="0" w:color="000000"/>
              <w:bottom w:val="single" w:sz="4" w:space="0" w:color="000000"/>
              <w:right w:val="single" w:sz="4" w:space="0" w:color="000000"/>
            </w:tcBorders>
          </w:tcPr>
          <w:p w14:paraId="53D427EF" w14:textId="77777777" w:rsidR="00DF04AB" w:rsidRDefault="00DF04AB" w:rsidP="00DF04AB">
            <w:pPr>
              <w:spacing w:after="16" w:line="259" w:lineRule="auto"/>
              <w:ind w:left="1"/>
              <w:jc w:val="center"/>
            </w:pPr>
            <w:r>
              <w:t xml:space="preserve"> </w:t>
            </w:r>
          </w:p>
          <w:p w14:paraId="0D0CD405" w14:textId="77777777" w:rsidR="00DF04AB" w:rsidRDefault="00DF04AB" w:rsidP="00DF04AB">
            <w:pPr>
              <w:spacing w:after="18" w:line="259" w:lineRule="auto"/>
              <w:ind w:right="55"/>
              <w:jc w:val="center"/>
            </w:pPr>
            <w:r>
              <w:t xml:space="preserve">ОК 04 </w:t>
            </w:r>
          </w:p>
          <w:p w14:paraId="402E6F46" w14:textId="77777777" w:rsidR="00DF04AB" w:rsidRDefault="00DF04AB" w:rsidP="00DF04AB">
            <w:pPr>
              <w:spacing w:line="259" w:lineRule="auto"/>
              <w:ind w:right="55"/>
              <w:jc w:val="center"/>
            </w:pPr>
            <w:r>
              <w:t xml:space="preserve">ОК 08 </w:t>
            </w:r>
          </w:p>
          <w:p w14:paraId="506FB7C1" w14:textId="77777777" w:rsidR="00DF04AB" w:rsidRDefault="00DF04AB" w:rsidP="00DF04AB">
            <w:pPr>
              <w:spacing w:line="259" w:lineRule="auto"/>
              <w:ind w:left="1"/>
              <w:jc w:val="center"/>
            </w:pPr>
            <w:r>
              <w:t xml:space="preserve"> </w:t>
            </w:r>
          </w:p>
        </w:tc>
      </w:tr>
      <w:tr w:rsidR="00DF04AB" w14:paraId="6A40854C"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5A33A25E" w14:textId="77777777" w:rsidR="00DF04AB" w:rsidRDefault="00DF04AB" w:rsidP="00DF04AB">
            <w:pPr>
              <w:spacing w:line="259" w:lineRule="auto"/>
              <w:ind w:left="36"/>
            </w:pPr>
            <w:r>
              <w:rPr>
                <w:b/>
              </w:rPr>
              <w:t>Тема 8.1.</w:t>
            </w:r>
            <w:r>
              <w:t xml:space="preserve">  </w:t>
            </w:r>
          </w:p>
          <w:p w14:paraId="09E8DB73" w14:textId="77777777" w:rsidR="00DF04AB" w:rsidRDefault="00DF04AB" w:rsidP="00DF04AB">
            <w:pPr>
              <w:spacing w:line="259" w:lineRule="auto"/>
              <w:ind w:left="36"/>
            </w:pPr>
            <w:r>
              <w:t xml:space="preserve"> </w:t>
            </w:r>
          </w:p>
          <w:p w14:paraId="45378273" w14:textId="77777777" w:rsidR="00DF04AB" w:rsidRDefault="00DF04AB" w:rsidP="00DF04AB">
            <w:pPr>
              <w:spacing w:line="259" w:lineRule="auto"/>
              <w:ind w:left="36"/>
            </w:pPr>
            <w:r>
              <w:t xml:space="preserve">Плавание (при наличии условий) </w:t>
            </w:r>
          </w:p>
        </w:tc>
        <w:tc>
          <w:tcPr>
            <w:tcW w:w="8079" w:type="dxa"/>
            <w:tcBorders>
              <w:top w:val="single" w:sz="4" w:space="0" w:color="000000"/>
              <w:left w:val="single" w:sz="4" w:space="0" w:color="000000"/>
              <w:bottom w:val="single" w:sz="4" w:space="0" w:color="000000"/>
              <w:right w:val="single" w:sz="4" w:space="0" w:color="000000"/>
            </w:tcBorders>
          </w:tcPr>
          <w:p w14:paraId="7D944E0A" w14:textId="77777777" w:rsidR="00DF04AB" w:rsidRDefault="00DF04AB" w:rsidP="00DF04AB">
            <w:pPr>
              <w:spacing w:line="259" w:lineRule="auto"/>
              <w:ind w:left="31"/>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3D82D4C9" w14:textId="77777777" w:rsidR="00DF04AB" w:rsidRDefault="00DF04AB" w:rsidP="00DF04AB">
            <w:pPr>
              <w:spacing w:line="259" w:lineRule="auto"/>
              <w:ind w:right="54"/>
              <w:jc w:val="center"/>
            </w:pPr>
            <w:r>
              <w:t xml:space="preserve">2 </w:t>
            </w:r>
          </w:p>
        </w:tc>
        <w:tc>
          <w:tcPr>
            <w:tcW w:w="0" w:type="auto"/>
            <w:vMerge/>
            <w:tcBorders>
              <w:top w:val="nil"/>
              <w:left w:val="single" w:sz="4" w:space="0" w:color="000000"/>
              <w:bottom w:val="nil"/>
              <w:right w:val="single" w:sz="4" w:space="0" w:color="000000"/>
            </w:tcBorders>
          </w:tcPr>
          <w:p w14:paraId="5F2A064C" w14:textId="77777777" w:rsidR="00DF04AB" w:rsidRDefault="00DF04AB" w:rsidP="00DF04AB">
            <w:pPr>
              <w:spacing w:after="160" w:line="259" w:lineRule="auto"/>
            </w:pPr>
          </w:p>
        </w:tc>
      </w:tr>
      <w:tr w:rsidR="00DF04AB" w14:paraId="56E20D31" w14:textId="77777777" w:rsidTr="00DF04AB">
        <w:trPr>
          <w:trHeight w:val="286"/>
        </w:trPr>
        <w:tc>
          <w:tcPr>
            <w:tcW w:w="0" w:type="auto"/>
            <w:vMerge/>
            <w:tcBorders>
              <w:top w:val="nil"/>
              <w:left w:val="single" w:sz="4" w:space="0" w:color="000000"/>
              <w:bottom w:val="nil"/>
              <w:right w:val="single" w:sz="4" w:space="0" w:color="000000"/>
            </w:tcBorders>
          </w:tcPr>
          <w:p w14:paraId="48469FD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86E8572" w14:textId="77777777" w:rsidR="00DF04AB" w:rsidRDefault="00DF04AB" w:rsidP="00DF04AB">
            <w:pPr>
              <w:spacing w:line="259" w:lineRule="auto"/>
              <w:ind w:left="31"/>
            </w:pPr>
            <w:r>
              <w:rPr>
                <w:b/>
              </w:rPr>
              <w:t>В том числе практических занятий</w:t>
            </w:r>
            <w:r>
              <w:t xml:space="preserve"> </w:t>
            </w:r>
          </w:p>
        </w:tc>
        <w:tc>
          <w:tcPr>
            <w:tcW w:w="888" w:type="dxa"/>
            <w:vMerge w:val="restart"/>
            <w:tcBorders>
              <w:top w:val="single" w:sz="4" w:space="0" w:color="000000"/>
              <w:left w:val="single" w:sz="4" w:space="0" w:color="000000"/>
              <w:bottom w:val="single" w:sz="4" w:space="0" w:color="000000"/>
              <w:right w:val="single" w:sz="4" w:space="0" w:color="000000"/>
            </w:tcBorders>
          </w:tcPr>
          <w:p w14:paraId="230242CE" w14:textId="77777777" w:rsidR="00DF04AB" w:rsidRDefault="00DF04AB" w:rsidP="00DF04AB">
            <w:pPr>
              <w:spacing w:line="259" w:lineRule="auto"/>
              <w:ind w:right="54"/>
              <w:jc w:val="center"/>
            </w:pPr>
            <w:r>
              <w:t xml:space="preserve">2 </w:t>
            </w:r>
          </w:p>
        </w:tc>
        <w:tc>
          <w:tcPr>
            <w:tcW w:w="0" w:type="auto"/>
            <w:vMerge/>
            <w:tcBorders>
              <w:top w:val="nil"/>
              <w:left w:val="single" w:sz="4" w:space="0" w:color="000000"/>
              <w:bottom w:val="nil"/>
              <w:right w:val="single" w:sz="4" w:space="0" w:color="000000"/>
            </w:tcBorders>
          </w:tcPr>
          <w:p w14:paraId="28C98AE4" w14:textId="77777777" w:rsidR="00DF04AB" w:rsidRDefault="00DF04AB" w:rsidP="00DF04AB">
            <w:pPr>
              <w:spacing w:after="160" w:line="259" w:lineRule="auto"/>
            </w:pPr>
          </w:p>
        </w:tc>
      </w:tr>
      <w:tr w:rsidR="00DF04AB" w14:paraId="6C88791F" w14:textId="77777777" w:rsidTr="00DF04AB">
        <w:trPr>
          <w:trHeight w:val="562"/>
        </w:trPr>
        <w:tc>
          <w:tcPr>
            <w:tcW w:w="0" w:type="auto"/>
            <w:vMerge/>
            <w:tcBorders>
              <w:top w:val="nil"/>
              <w:left w:val="single" w:sz="4" w:space="0" w:color="000000"/>
              <w:bottom w:val="nil"/>
              <w:right w:val="single" w:sz="4" w:space="0" w:color="000000"/>
            </w:tcBorders>
          </w:tcPr>
          <w:p w14:paraId="3920EBC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F01854F" w14:textId="77777777" w:rsidR="00DF04AB" w:rsidRDefault="00DF04AB" w:rsidP="00DF04AB">
            <w:pPr>
              <w:spacing w:line="259" w:lineRule="auto"/>
              <w:ind w:left="31"/>
            </w:pPr>
            <w:r>
              <w:t xml:space="preserve">Практическое занятие. Ознакомление с техникой плавания основными видами плавания: кроль на груди и спине, брасс, прикладные виды </w:t>
            </w:r>
          </w:p>
        </w:tc>
        <w:tc>
          <w:tcPr>
            <w:tcW w:w="0" w:type="auto"/>
            <w:vMerge/>
            <w:tcBorders>
              <w:top w:val="nil"/>
              <w:left w:val="single" w:sz="4" w:space="0" w:color="000000"/>
              <w:bottom w:val="single" w:sz="4" w:space="0" w:color="000000"/>
              <w:right w:val="single" w:sz="4" w:space="0" w:color="000000"/>
            </w:tcBorders>
          </w:tcPr>
          <w:p w14:paraId="38641000" w14:textId="77777777" w:rsidR="00DF04AB" w:rsidRDefault="00DF04AB" w:rsidP="00DF04AB">
            <w:pPr>
              <w:spacing w:after="160" w:line="259" w:lineRule="auto"/>
            </w:pPr>
          </w:p>
        </w:tc>
        <w:tc>
          <w:tcPr>
            <w:tcW w:w="0" w:type="auto"/>
            <w:vMerge/>
            <w:tcBorders>
              <w:top w:val="nil"/>
              <w:left w:val="single" w:sz="4" w:space="0" w:color="000000"/>
              <w:bottom w:val="nil"/>
              <w:right w:val="single" w:sz="4" w:space="0" w:color="000000"/>
            </w:tcBorders>
          </w:tcPr>
          <w:p w14:paraId="71C6A3D8" w14:textId="77777777" w:rsidR="00DF04AB" w:rsidRDefault="00DF04AB" w:rsidP="00DF04AB">
            <w:pPr>
              <w:spacing w:after="160" w:line="259" w:lineRule="auto"/>
            </w:pPr>
          </w:p>
        </w:tc>
      </w:tr>
      <w:tr w:rsidR="00DF04AB" w14:paraId="5CFD40D3" w14:textId="77777777" w:rsidTr="00DF04AB">
        <w:trPr>
          <w:trHeight w:val="288"/>
        </w:trPr>
        <w:tc>
          <w:tcPr>
            <w:tcW w:w="0" w:type="auto"/>
            <w:vMerge/>
            <w:tcBorders>
              <w:top w:val="nil"/>
              <w:left w:val="single" w:sz="4" w:space="0" w:color="000000"/>
              <w:bottom w:val="single" w:sz="4" w:space="0" w:color="000000"/>
              <w:right w:val="single" w:sz="4" w:space="0" w:color="000000"/>
            </w:tcBorders>
          </w:tcPr>
          <w:p w14:paraId="4A9B8A9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C203465" w14:textId="77777777" w:rsidR="00DF04AB" w:rsidRDefault="00DF04AB" w:rsidP="00DF04AB">
            <w:pPr>
              <w:spacing w:line="259" w:lineRule="auto"/>
              <w:ind w:left="31"/>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0A86DE5C" w14:textId="77777777" w:rsidR="00DF04AB" w:rsidRDefault="00DF04AB" w:rsidP="00DF04AB">
            <w:pPr>
              <w:spacing w:line="259" w:lineRule="auto"/>
              <w:ind w:left="6"/>
              <w:jc w:val="center"/>
            </w:pPr>
            <w:r>
              <w:t xml:space="preserve"> </w:t>
            </w:r>
          </w:p>
        </w:tc>
        <w:tc>
          <w:tcPr>
            <w:tcW w:w="0" w:type="auto"/>
            <w:tcBorders>
              <w:top w:val="nil"/>
              <w:left w:val="single" w:sz="4" w:space="0" w:color="000000"/>
              <w:bottom w:val="single" w:sz="4" w:space="0" w:color="000000"/>
              <w:right w:val="single" w:sz="4" w:space="0" w:color="000000"/>
            </w:tcBorders>
          </w:tcPr>
          <w:p w14:paraId="730D36D3" w14:textId="77777777" w:rsidR="00DF04AB" w:rsidRDefault="00DF04AB" w:rsidP="00DF04AB">
            <w:pPr>
              <w:spacing w:after="160" w:line="259" w:lineRule="auto"/>
            </w:pPr>
          </w:p>
        </w:tc>
      </w:tr>
    </w:tbl>
    <w:p w14:paraId="7AACC85F" w14:textId="77777777" w:rsidR="00DF04AB" w:rsidRDefault="00DF04AB" w:rsidP="00DF04AB">
      <w:pPr>
        <w:spacing w:line="259" w:lineRule="auto"/>
        <w:ind w:left="427"/>
      </w:pPr>
      <w:r>
        <w:rPr>
          <w:rFonts w:ascii="Calibri" w:eastAsia="Calibri" w:hAnsi="Calibri" w:cs="Calibri"/>
          <w:noProof/>
        </w:rPr>
        <mc:AlternateContent>
          <mc:Choice Requires="wpg">
            <w:drawing>
              <wp:inline distT="0" distB="0" distL="0" distR="0" wp14:anchorId="07BC2D60" wp14:editId="59256A1B">
                <wp:extent cx="1829054" cy="7620"/>
                <wp:effectExtent l="0" t="0" r="0" b="0"/>
                <wp:docPr id="50569" name="Group 5056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6677" name="Shape 5667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8D83A7" id="Group 50569"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">
                <v:shape id="Shape 56677"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t xml:space="preserve"> </w:t>
      </w:r>
    </w:p>
    <w:tbl>
      <w:tblPr>
        <w:tblStyle w:val="TableGrid"/>
        <w:tblW w:w="13278" w:type="dxa"/>
        <w:tblInd w:w="286" w:type="dxa"/>
        <w:tblCellMar>
          <w:top w:w="12" w:type="dxa"/>
          <w:left w:w="108" w:type="dxa"/>
        </w:tblCellMar>
        <w:tblLook w:val="04A0" w:firstRow="1" w:lastRow="0" w:firstColumn="1" w:lastColumn="0" w:noHBand="0" w:noVBand="1"/>
      </w:tblPr>
      <w:tblGrid>
        <w:gridCol w:w="2837"/>
        <w:gridCol w:w="8079"/>
        <w:gridCol w:w="888"/>
        <w:gridCol w:w="1474"/>
      </w:tblGrid>
      <w:tr w:rsidR="00DF04AB" w14:paraId="440DE8D5" w14:textId="77777777" w:rsidTr="00DF04AB">
        <w:trPr>
          <w:trHeight w:val="288"/>
        </w:trPr>
        <w:tc>
          <w:tcPr>
            <w:tcW w:w="10916" w:type="dxa"/>
            <w:gridSpan w:val="2"/>
            <w:tcBorders>
              <w:top w:val="single" w:sz="4" w:space="0" w:color="000000"/>
              <w:left w:val="single" w:sz="4" w:space="0" w:color="000000"/>
              <w:bottom w:val="single" w:sz="4" w:space="0" w:color="000000"/>
              <w:right w:val="single" w:sz="4" w:space="0" w:color="000000"/>
            </w:tcBorders>
          </w:tcPr>
          <w:p w14:paraId="518FF007" w14:textId="77777777" w:rsidR="00DF04AB" w:rsidRDefault="00DF04AB" w:rsidP="00DF04AB">
            <w:pPr>
              <w:spacing w:line="259" w:lineRule="auto"/>
            </w:pPr>
            <w:r>
              <w:rPr>
                <w:b/>
              </w:rPr>
              <w:t>Раздел 9. Лыжная подготовка</w:t>
            </w:r>
            <w:r>
              <w:rPr>
                <w:b/>
                <w:vertAlign w:val="superscript"/>
              </w:rPr>
              <w:footnoteReference w:id="28"/>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19F81EC7" w14:textId="77777777" w:rsidR="00DF04AB" w:rsidRDefault="00DF04AB" w:rsidP="00DF04AB">
            <w:pPr>
              <w:spacing w:line="259" w:lineRule="auto"/>
              <w:ind w:right="108"/>
              <w:jc w:val="center"/>
            </w:pPr>
            <w:r>
              <w:rPr>
                <w:b/>
              </w:rPr>
              <w:t xml:space="preserve">4 </w:t>
            </w:r>
          </w:p>
        </w:tc>
        <w:tc>
          <w:tcPr>
            <w:tcW w:w="1474" w:type="dxa"/>
            <w:vMerge w:val="restart"/>
            <w:tcBorders>
              <w:top w:val="single" w:sz="4" w:space="0" w:color="000000"/>
              <w:left w:val="single" w:sz="4" w:space="0" w:color="000000"/>
              <w:bottom w:val="single" w:sz="4" w:space="0" w:color="000000"/>
              <w:right w:val="single" w:sz="4" w:space="0" w:color="000000"/>
            </w:tcBorders>
          </w:tcPr>
          <w:p w14:paraId="5EC170CA" w14:textId="77777777" w:rsidR="00DF04AB" w:rsidRDefault="00DF04AB" w:rsidP="00DF04AB">
            <w:pPr>
              <w:spacing w:line="259" w:lineRule="auto"/>
              <w:ind w:right="53"/>
              <w:jc w:val="center"/>
            </w:pPr>
            <w:r>
              <w:t xml:space="preserve"> </w:t>
            </w:r>
          </w:p>
          <w:p w14:paraId="3E10CD93" w14:textId="77777777" w:rsidR="00DF04AB" w:rsidRDefault="00DF04AB" w:rsidP="00DF04AB">
            <w:pPr>
              <w:spacing w:line="259" w:lineRule="auto"/>
              <w:ind w:right="53"/>
              <w:jc w:val="center"/>
            </w:pPr>
            <w:r>
              <w:t xml:space="preserve"> </w:t>
            </w:r>
          </w:p>
          <w:p w14:paraId="25AB523A" w14:textId="77777777" w:rsidR="00DF04AB" w:rsidRDefault="00DF04AB" w:rsidP="00DF04AB">
            <w:pPr>
              <w:spacing w:after="18" w:line="259" w:lineRule="auto"/>
              <w:ind w:right="53"/>
              <w:jc w:val="center"/>
            </w:pPr>
            <w:r>
              <w:t xml:space="preserve"> </w:t>
            </w:r>
          </w:p>
          <w:p w14:paraId="387E3C09" w14:textId="77777777" w:rsidR="00DF04AB" w:rsidRDefault="00DF04AB" w:rsidP="00DF04AB">
            <w:pPr>
              <w:spacing w:after="16" w:line="259" w:lineRule="auto"/>
              <w:ind w:right="109"/>
              <w:jc w:val="center"/>
            </w:pPr>
            <w:r>
              <w:t xml:space="preserve">ОК 04 </w:t>
            </w:r>
          </w:p>
          <w:p w14:paraId="5DD1EB40" w14:textId="77777777" w:rsidR="00DF04AB" w:rsidRDefault="00DF04AB" w:rsidP="00DF04AB">
            <w:pPr>
              <w:spacing w:line="259" w:lineRule="auto"/>
              <w:ind w:right="109"/>
              <w:jc w:val="center"/>
            </w:pPr>
            <w:r>
              <w:t xml:space="preserve">ОК 08 </w:t>
            </w:r>
          </w:p>
          <w:p w14:paraId="593AE91D" w14:textId="77777777" w:rsidR="00DF04AB" w:rsidRDefault="00DF04AB" w:rsidP="00DF04AB">
            <w:pPr>
              <w:spacing w:line="259" w:lineRule="auto"/>
              <w:ind w:right="53"/>
              <w:jc w:val="center"/>
            </w:pPr>
            <w:r>
              <w:t xml:space="preserve"> </w:t>
            </w:r>
          </w:p>
        </w:tc>
      </w:tr>
      <w:tr w:rsidR="00DF04AB" w14:paraId="07609576"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64AA1169" w14:textId="77777777" w:rsidR="00DF04AB" w:rsidRDefault="00DF04AB" w:rsidP="00DF04AB">
            <w:pPr>
              <w:spacing w:line="259" w:lineRule="auto"/>
              <w:ind w:left="36"/>
            </w:pPr>
            <w:r>
              <w:rPr>
                <w:b/>
              </w:rPr>
              <w:t xml:space="preserve">Тема 9.1.  </w:t>
            </w:r>
          </w:p>
          <w:p w14:paraId="6B6AE7C5" w14:textId="77777777" w:rsidR="00DF04AB" w:rsidRDefault="00DF04AB" w:rsidP="00DF04AB">
            <w:pPr>
              <w:spacing w:line="259" w:lineRule="auto"/>
              <w:ind w:left="36"/>
            </w:pPr>
            <w:r>
              <w:rPr>
                <w:b/>
              </w:rPr>
              <w:t xml:space="preserve"> </w:t>
            </w:r>
          </w:p>
          <w:p w14:paraId="7F4A6FB7" w14:textId="77777777" w:rsidR="00DF04AB" w:rsidRDefault="00DF04AB" w:rsidP="00DF04AB">
            <w:pPr>
              <w:spacing w:line="259" w:lineRule="auto"/>
              <w:ind w:left="36" w:right="-37"/>
            </w:pPr>
            <w:r>
              <w:t>Лыжная подготовка (для южных районов кроссовая подготовка)</w:t>
            </w:r>
            <w:r>
              <w:rPr>
                <w:b/>
              </w:rPr>
              <w:t xml:space="preserve"> </w:t>
            </w:r>
          </w:p>
        </w:tc>
        <w:tc>
          <w:tcPr>
            <w:tcW w:w="8079" w:type="dxa"/>
            <w:tcBorders>
              <w:top w:val="single" w:sz="4" w:space="0" w:color="000000"/>
              <w:left w:val="single" w:sz="4" w:space="0" w:color="000000"/>
              <w:bottom w:val="single" w:sz="4" w:space="0" w:color="000000"/>
              <w:right w:val="single" w:sz="4" w:space="0" w:color="000000"/>
            </w:tcBorders>
          </w:tcPr>
          <w:p w14:paraId="65ACC91F" w14:textId="77777777" w:rsidR="00DF04AB" w:rsidRDefault="00DF04AB" w:rsidP="00DF04AB">
            <w:pPr>
              <w:spacing w:line="259" w:lineRule="auto"/>
              <w:ind w:left="31"/>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30AC9E07" w14:textId="77777777" w:rsidR="00DF04AB" w:rsidRDefault="00DF04AB" w:rsidP="00DF04AB">
            <w:pPr>
              <w:spacing w:line="259" w:lineRule="auto"/>
              <w:ind w:right="108"/>
              <w:jc w:val="center"/>
            </w:pPr>
            <w:r>
              <w:t xml:space="preserve">4 </w:t>
            </w:r>
          </w:p>
        </w:tc>
        <w:tc>
          <w:tcPr>
            <w:tcW w:w="0" w:type="auto"/>
            <w:vMerge/>
            <w:tcBorders>
              <w:top w:val="nil"/>
              <w:left w:val="single" w:sz="4" w:space="0" w:color="000000"/>
              <w:bottom w:val="nil"/>
              <w:right w:val="single" w:sz="4" w:space="0" w:color="000000"/>
            </w:tcBorders>
          </w:tcPr>
          <w:p w14:paraId="69373E5E" w14:textId="77777777" w:rsidR="00DF04AB" w:rsidRDefault="00DF04AB" w:rsidP="00DF04AB">
            <w:pPr>
              <w:spacing w:after="160" w:line="259" w:lineRule="auto"/>
            </w:pPr>
          </w:p>
        </w:tc>
      </w:tr>
      <w:tr w:rsidR="00DF04AB" w14:paraId="3F0AC0EF" w14:textId="77777777" w:rsidTr="00DF04AB">
        <w:trPr>
          <w:trHeight w:val="286"/>
        </w:trPr>
        <w:tc>
          <w:tcPr>
            <w:tcW w:w="0" w:type="auto"/>
            <w:vMerge/>
            <w:tcBorders>
              <w:top w:val="nil"/>
              <w:left w:val="single" w:sz="4" w:space="0" w:color="000000"/>
              <w:bottom w:val="nil"/>
              <w:right w:val="single" w:sz="4" w:space="0" w:color="000000"/>
            </w:tcBorders>
          </w:tcPr>
          <w:p w14:paraId="1F52864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BF5B399" w14:textId="77777777" w:rsidR="00DF04AB" w:rsidRDefault="00DF04AB" w:rsidP="00DF04AB">
            <w:pPr>
              <w:spacing w:line="259" w:lineRule="auto"/>
              <w:ind w:left="31"/>
            </w:pPr>
            <w:r>
              <w:rPr>
                <w:b/>
              </w:rPr>
              <w:t xml:space="preserve">В том числе практических занятий </w:t>
            </w:r>
          </w:p>
        </w:tc>
        <w:tc>
          <w:tcPr>
            <w:tcW w:w="888" w:type="dxa"/>
            <w:tcBorders>
              <w:top w:val="single" w:sz="4" w:space="0" w:color="000000"/>
              <w:left w:val="single" w:sz="4" w:space="0" w:color="000000"/>
              <w:bottom w:val="single" w:sz="4" w:space="0" w:color="000000"/>
              <w:right w:val="single" w:sz="4" w:space="0" w:color="000000"/>
            </w:tcBorders>
          </w:tcPr>
          <w:p w14:paraId="5BF7C6B4" w14:textId="77777777" w:rsidR="00DF04AB" w:rsidRDefault="00DF04AB" w:rsidP="00DF04AB">
            <w:pPr>
              <w:spacing w:line="259" w:lineRule="auto"/>
              <w:ind w:right="108"/>
              <w:jc w:val="center"/>
            </w:pPr>
            <w:r>
              <w:t xml:space="preserve">4 </w:t>
            </w:r>
          </w:p>
        </w:tc>
        <w:tc>
          <w:tcPr>
            <w:tcW w:w="0" w:type="auto"/>
            <w:vMerge/>
            <w:tcBorders>
              <w:top w:val="nil"/>
              <w:left w:val="single" w:sz="4" w:space="0" w:color="000000"/>
              <w:bottom w:val="nil"/>
              <w:right w:val="single" w:sz="4" w:space="0" w:color="000000"/>
            </w:tcBorders>
            <w:vAlign w:val="center"/>
          </w:tcPr>
          <w:p w14:paraId="4B8EC43A" w14:textId="77777777" w:rsidR="00DF04AB" w:rsidRDefault="00DF04AB" w:rsidP="00DF04AB">
            <w:pPr>
              <w:spacing w:after="160" w:line="259" w:lineRule="auto"/>
            </w:pPr>
          </w:p>
        </w:tc>
      </w:tr>
      <w:tr w:rsidR="00DF04AB" w14:paraId="2CA8DD30" w14:textId="77777777" w:rsidTr="00DF04AB">
        <w:trPr>
          <w:trHeight w:val="562"/>
        </w:trPr>
        <w:tc>
          <w:tcPr>
            <w:tcW w:w="0" w:type="auto"/>
            <w:vMerge/>
            <w:tcBorders>
              <w:top w:val="nil"/>
              <w:left w:val="single" w:sz="4" w:space="0" w:color="000000"/>
              <w:bottom w:val="nil"/>
              <w:right w:val="single" w:sz="4" w:space="0" w:color="000000"/>
            </w:tcBorders>
          </w:tcPr>
          <w:p w14:paraId="1A985ED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27AA1DD" w14:textId="77777777" w:rsidR="00DF04AB" w:rsidRDefault="00DF04AB" w:rsidP="00DF04AB">
            <w:pPr>
              <w:spacing w:line="259" w:lineRule="auto"/>
              <w:ind w:left="31"/>
            </w:pPr>
            <w:r>
              <w:t xml:space="preserve">Практическое занятие. Техника безопасности на занятиях по лыжной подготовке </w:t>
            </w:r>
          </w:p>
        </w:tc>
        <w:tc>
          <w:tcPr>
            <w:tcW w:w="888" w:type="dxa"/>
            <w:tcBorders>
              <w:top w:val="single" w:sz="4" w:space="0" w:color="000000"/>
              <w:left w:val="single" w:sz="4" w:space="0" w:color="000000"/>
              <w:bottom w:val="single" w:sz="4" w:space="0" w:color="000000"/>
              <w:right w:val="single" w:sz="4" w:space="0" w:color="000000"/>
            </w:tcBorders>
          </w:tcPr>
          <w:p w14:paraId="15A073A1" w14:textId="77777777" w:rsidR="00DF04AB" w:rsidRDefault="00DF04AB" w:rsidP="00DF04AB">
            <w:pPr>
              <w:spacing w:line="259" w:lineRule="auto"/>
              <w:ind w:right="108"/>
              <w:jc w:val="center"/>
            </w:pPr>
            <w:r>
              <w:t xml:space="preserve">1 </w:t>
            </w:r>
          </w:p>
        </w:tc>
        <w:tc>
          <w:tcPr>
            <w:tcW w:w="0" w:type="auto"/>
            <w:vMerge/>
            <w:tcBorders>
              <w:top w:val="nil"/>
              <w:left w:val="single" w:sz="4" w:space="0" w:color="000000"/>
              <w:bottom w:val="nil"/>
              <w:right w:val="single" w:sz="4" w:space="0" w:color="000000"/>
            </w:tcBorders>
          </w:tcPr>
          <w:p w14:paraId="4780A0E2" w14:textId="77777777" w:rsidR="00DF04AB" w:rsidRDefault="00DF04AB" w:rsidP="00DF04AB">
            <w:pPr>
              <w:spacing w:after="160" w:line="259" w:lineRule="auto"/>
            </w:pPr>
          </w:p>
        </w:tc>
      </w:tr>
      <w:tr w:rsidR="00DF04AB" w14:paraId="77052691" w14:textId="77777777" w:rsidTr="00DF04AB">
        <w:trPr>
          <w:trHeight w:val="562"/>
        </w:trPr>
        <w:tc>
          <w:tcPr>
            <w:tcW w:w="0" w:type="auto"/>
            <w:vMerge/>
            <w:tcBorders>
              <w:top w:val="nil"/>
              <w:left w:val="single" w:sz="4" w:space="0" w:color="000000"/>
              <w:bottom w:val="nil"/>
              <w:right w:val="single" w:sz="4" w:space="0" w:color="000000"/>
            </w:tcBorders>
          </w:tcPr>
          <w:p w14:paraId="653A412B"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6E2FA72" w14:textId="77777777" w:rsidR="00DF04AB" w:rsidRDefault="00DF04AB" w:rsidP="00DF04AB">
            <w:pPr>
              <w:spacing w:line="259" w:lineRule="auto"/>
              <w:ind w:left="31"/>
            </w:pPr>
            <w:r>
              <w:t xml:space="preserve">Практическое занятие. Имитационные упражнения для рук и ног с помощью амортизаторов </w:t>
            </w:r>
          </w:p>
        </w:tc>
        <w:tc>
          <w:tcPr>
            <w:tcW w:w="888" w:type="dxa"/>
            <w:tcBorders>
              <w:top w:val="single" w:sz="4" w:space="0" w:color="000000"/>
              <w:left w:val="single" w:sz="4" w:space="0" w:color="000000"/>
              <w:bottom w:val="single" w:sz="4" w:space="0" w:color="000000"/>
              <w:right w:val="single" w:sz="4" w:space="0" w:color="000000"/>
            </w:tcBorders>
          </w:tcPr>
          <w:p w14:paraId="4CAEA980" w14:textId="77777777" w:rsidR="00DF04AB" w:rsidRDefault="00DF04AB" w:rsidP="00DF04AB">
            <w:pPr>
              <w:spacing w:line="259" w:lineRule="auto"/>
              <w:ind w:right="108"/>
              <w:jc w:val="center"/>
            </w:pPr>
            <w:r>
              <w:t xml:space="preserve">1 </w:t>
            </w:r>
          </w:p>
        </w:tc>
        <w:tc>
          <w:tcPr>
            <w:tcW w:w="0" w:type="auto"/>
            <w:vMerge w:val="restart"/>
            <w:tcBorders>
              <w:top w:val="nil"/>
              <w:left w:val="single" w:sz="4" w:space="0" w:color="000000"/>
              <w:bottom w:val="nil"/>
              <w:right w:val="single" w:sz="4" w:space="0" w:color="000000"/>
            </w:tcBorders>
          </w:tcPr>
          <w:p w14:paraId="63A97548" w14:textId="77777777" w:rsidR="00DF04AB" w:rsidRDefault="00DF04AB" w:rsidP="00DF04AB">
            <w:pPr>
              <w:spacing w:after="160" w:line="259" w:lineRule="auto"/>
            </w:pPr>
          </w:p>
        </w:tc>
      </w:tr>
      <w:tr w:rsidR="00DF04AB" w14:paraId="2C4C4652" w14:textId="77777777" w:rsidTr="00DF04AB">
        <w:trPr>
          <w:trHeight w:val="286"/>
        </w:trPr>
        <w:tc>
          <w:tcPr>
            <w:tcW w:w="0" w:type="auto"/>
            <w:vMerge/>
            <w:tcBorders>
              <w:top w:val="nil"/>
              <w:left w:val="single" w:sz="4" w:space="0" w:color="000000"/>
              <w:bottom w:val="nil"/>
              <w:right w:val="single" w:sz="4" w:space="0" w:color="000000"/>
            </w:tcBorders>
          </w:tcPr>
          <w:p w14:paraId="1BA57998"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36368BDE" w14:textId="77777777" w:rsidR="00DF04AB" w:rsidRDefault="00DF04AB" w:rsidP="00DF04AB">
            <w:pPr>
              <w:spacing w:line="259" w:lineRule="auto"/>
              <w:ind w:left="31"/>
            </w:pPr>
            <w:r>
              <w:t xml:space="preserve">Практическое занятие. Подъемы и спуски: техника подъемов и спусков </w:t>
            </w:r>
          </w:p>
        </w:tc>
        <w:tc>
          <w:tcPr>
            <w:tcW w:w="888" w:type="dxa"/>
            <w:tcBorders>
              <w:top w:val="single" w:sz="4" w:space="0" w:color="000000"/>
              <w:left w:val="single" w:sz="4" w:space="0" w:color="000000"/>
              <w:bottom w:val="single" w:sz="4" w:space="0" w:color="000000"/>
              <w:right w:val="single" w:sz="4" w:space="0" w:color="000000"/>
            </w:tcBorders>
          </w:tcPr>
          <w:p w14:paraId="65A0A0B5" w14:textId="77777777" w:rsidR="00DF04AB" w:rsidRDefault="00DF04AB" w:rsidP="00DF04AB">
            <w:pPr>
              <w:spacing w:line="259" w:lineRule="auto"/>
              <w:ind w:right="108"/>
              <w:jc w:val="center"/>
            </w:pPr>
            <w:r>
              <w:t xml:space="preserve">1 </w:t>
            </w:r>
          </w:p>
        </w:tc>
        <w:tc>
          <w:tcPr>
            <w:tcW w:w="0" w:type="auto"/>
            <w:vMerge/>
            <w:tcBorders>
              <w:top w:val="nil"/>
              <w:left w:val="single" w:sz="4" w:space="0" w:color="000000"/>
              <w:bottom w:val="nil"/>
              <w:right w:val="single" w:sz="4" w:space="0" w:color="000000"/>
            </w:tcBorders>
          </w:tcPr>
          <w:p w14:paraId="5E423085" w14:textId="77777777" w:rsidR="00DF04AB" w:rsidRDefault="00DF04AB" w:rsidP="00DF04AB">
            <w:pPr>
              <w:spacing w:after="160" w:line="259" w:lineRule="auto"/>
            </w:pPr>
          </w:p>
        </w:tc>
      </w:tr>
      <w:tr w:rsidR="00DF04AB" w14:paraId="1FDB973A" w14:textId="77777777" w:rsidTr="00DF04AB">
        <w:trPr>
          <w:trHeight w:val="288"/>
        </w:trPr>
        <w:tc>
          <w:tcPr>
            <w:tcW w:w="0" w:type="auto"/>
            <w:vMerge/>
            <w:tcBorders>
              <w:top w:val="nil"/>
              <w:left w:val="single" w:sz="4" w:space="0" w:color="000000"/>
              <w:bottom w:val="nil"/>
              <w:right w:val="single" w:sz="4" w:space="0" w:color="000000"/>
            </w:tcBorders>
          </w:tcPr>
          <w:p w14:paraId="05326FC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AF6599D" w14:textId="77777777" w:rsidR="00DF04AB" w:rsidRDefault="00DF04AB" w:rsidP="00DF04AB">
            <w:pPr>
              <w:spacing w:line="259" w:lineRule="auto"/>
              <w:ind w:left="31"/>
            </w:pPr>
            <w:r>
              <w:t xml:space="preserve">Практическое занятие. Первая помощь при травмах и обморожениях </w:t>
            </w:r>
          </w:p>
        </w:tc>
        <w:tc>
          <w:tcPr>
            <w:tcW w:w="888" w:type="dxa"/>
            <w:tcBorders>
              <w:top w:val="single" w:sz="4" w:space="0" w:color="000000"/>
              <w:left w:val="single" w:sz="4" w:space="0" w:color="000000"/>
              <w:bottom w:val="single" w:sz="4" w:space="0" w:color="000000"/>
              <w:right w:val="single" w:sz="4" w:space="0" w:color="000000"/>
            </w:tcBorders>
          </w:tcPr>
          <w:p w14:paraId="57D8CAB4" w14:textId="77777777" w:rsidR="00DF04AB" w:rsidRDefault="00DF04AB" w:rsidP="00DF04AB">
            <w:pPr>
              <w:spacing w:line="259" w:lineRule="auto"/>
              <w:ind w:right="108"/>
              <w:jc w:val="center"/>
            </w:pPr>
            <w:r>
              <w:t xml:space="preserve">1 </w:t>
            </w:r>
          </w:p>
        </w:tc>
        <w:tc>
          <w:tcPr>
            <w:tcW w:w="0" w:type="auto"/>
            <w:vMerge/>
            <w:tcBorders>
              <w:top w:val="nil"/>
              <w:left w:val="single" w:sz="4" w:space="0" w:color="000000"/>
              <w:bottom w:val="nil"/>
              <w:right w:val="single" w:sz="4" w:space="0" w:color="000000"/>
            </w:tcBorders>
          </w:tcPr>
          <w:p w14:paraId="32E5402C" w14:textId="77777777" w:rsidR="00DF04AB" w:rsidRDefault="00DF04AB" w:rsidP="00DF04AB">
            <w:pPr>
              <w:spacing w:after="160" w:line="259" w:lineRule="auto"/>
            </w:pPr>
          </w:p>
        </w:tc>
      </w:tr>
      <w:tr w:rsidR="00DF04AB" w14:paraId="3CF4A181"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46454B3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B641B5B" w14:textId="77777777" w:rsidR="00DF04AB" w:rsidRDefault="00DF04AB" w:rsidP="00DF04AB">
            <w:pPr>
              <w:spacing w:line="259" w:lineRule="auto"/>
              <w:ind w:left="31"/>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7A7A54BC" w14:textId="77777777" w:rsidR="00DF04AB" w:rsidRDefault="00DF04AB" w:rsidP="00DF04AB">
            <w:pPr>
              <w:spacing w:line="259" w:lineRule="auto"/>
              <w:ind w:right="48"/>
              <w:jc w:val="center"/>
            </w:pPr>
            <w:r>
              <w:rPr>
                <w:b/>
              </w:rPr>
              <w:t xml:space="preserve"> </w:t>
            </w:r>
          </w:p>
        </w:tc>
        <w:tc>
          <w:tcPr>
            <w:tcW w:w="0" w:type="auto"/>
            <w:vMerge/>
            <w:tcBorders>
              <w:top w:val="nil"/>
              <w:left w:val="single" w:sz="4" w:space="0" w:color="000000"/>
              <w:bottom w:val="single" w:sz="4" w:space="0" w:color="000000"/>
              <w:right w:val="single" w:sz="4" w:space="0" w:color="000000"/>
            </w:tcBorders>
          </w:tcPr>
          <w:p w14:paraId="4211B90B" w14:textId="77777777" w:rsidR="00DF04AB" w:rsidRDefault="00DF04AB" w:rsidP="00DF04AB">
            <w:pPr>
              <w:spacing w:after="160" w:line="259" w:lineRule="auto"/>
            </w:pPr>
          </w:p>
        </w:tc>
      </w:tr>
      <w:tr w:rsidR="00DF04AB" w14:paraId="7A97C75F" w14:textId="77777777" w:rsidTr="00DF04AB">
        <w:trPr>
          <w:trHeight w:val="286"/>
        </w:trPr>
        <w:tc>
          <w:tcPr>
            <w:tcW w:w="10916" w:type="dxa"/>
            <w:gridSpan w:val="2"/>
            <w:tcBorders>
              <w:top w:val="single" w:sz="4" w:space="0" w:color="000000"/>
              <w:left w:val="single" w:sz="4" w:space="0" w:color="000000"/>
              <w:bottom w:val="single" w:sz="4" w:space="0" w:color="000000"/>
              <w:right w:val="single" w:sz="4" w:space="0" w:color="000000"/>
            </w:tcBorders>
          </w:tcPr>
          <w:p w14:paraId="0FE4A8C9" w14:textId="77777777" w:rsidR="00DF04AB" w:rsidRDefault="00DF04AB" w:rsidP="00DF04AB">
            <w:pPr>
              <w:spacing w:line="259" w:lineRule="auto"/>
            </w:pPr>
            <w:r>
              <w:rPr>
                <w:b/>
              </w:rPr>
              <w:t xml:space="preserve">Раздел 10. Профессионально-прикладная физическая подготовка (ППФП) </w:t>
            </w:r>
          </w:p>
        </w:tc>
        <w:tc>
          <w:tcPr>
            <w:tcW w:w="888" w:type="dxa"/>
            <w:tcBorders>
              <w:top w:val="single" w:sz="4" w:space="0" w:color="000000"/>
              <w:left w:val="single" w:sz="4" w:space="0" w:color="000000"/>
              <w:bottom w:val="single" w:sz="4" w:space="0" w:color="000000"/>
              <w:right w:val="single" w:sz="4" w:space="0" w:color="000000"/>
            </w:tcBorders>
          </w:tcPr>
          <w:p w14:paraId="522BCF1B" w14:textId="77777777" w:rsidR="00DF04AB" w:rsidRDefault="00DF04AB" w:rsidP="00DF04AB">
            <w:pPr>
              <w:spacing w:line="259" w:lineRule="auto"/>
              <w:ind w:right="108"/>
              <w:jc w:val="center"/>
            </w:pPr>
            <w:r>
              <w:rPr>
                <w:b/>
              </w:rPr>
              <w:t xml:space="preserve">4 </w:t>
            </w:r>
          </w:p>
        </w:tc>
        <w:tc>
          <w:tcPr>
            <w:tcW w:w="1474" w:type="dxa"/>
            <w:vMerge w:val="restart"/>
            <w:tcBorders>
              <w:top w:val="single" w:sz="4" w:space="0" w:color="000000"/>
              <w:left w:val="single" w:sz="4" w:space="0" w:color="000000"/>
              <w:bottom w:val="single" w:sz="4" w:space="0" w:color="000000"/>
              <w:right w:val="single" w:sz="4" w:space="0" w:color="000000"/>
            </w:tcBorders>
          </w:tcPr>
          <w:p w14:paraId="75B51F77" w14:textId="77777777" w:rsidR="00DF04AB" w:rsidRDefault="00DF04AB" w:rsidP="00DF04AB">
            <w:pPr>
              <w:spacing w:line="259" w:lineRule="auto"/>
              <w:ind w:right="53"/>
              <w:jc w:val="center"/>
            </w:pPr>
            <w:r>
              <w:t xml:space="preserve"> </w:t>
            </w:r>
          </w:p>
          <w:p w14:paraId="4084FE35" w14:textId="77777777" w:rsidR="00DF04AB" w:rsidRDefault="00DF04AB" w:rsidP="00DF04AB">
            <w:pPr>
              <w:spacing w:after="18" w:line="259" w:lineRule="auto"/>
              <w:ind w:right="53"/>
              <w:jc w:val="center"/>
            </w:pPr>
            <w:r>
              <w:t xml:space="preserve"> </w:t>
            </w:r>
          </w:p>
          <w:p w14:paraId="49191956" w14:textId="77777777" w:rsidR="00DF04AB" w:rsidRDefault="00DF04AB" w:rsidP="00DF04AB">
            <w:pPr>
              <w:spacing w:after="16" w:line="259" w:lineRule="auto"/>
              <w:ind w:right="109"/>
              <w:jc w:val="center"/>
            </w:pPr>
            <w:r>
              <w:t xml:space="preserve">ОК 04 </w:t>
            </w:r>
          </w:p>
          <w:p w14:paraId="62EDC92A" w14:textId="77777777" w:rsidR="00DF04AB" w:rsidRDefault="00DF04AB" w:rsidP="00DF04AB">
            <w:pPr>
              <w:spacing w:line="259" w:lineRule="auto"/>
              <w:ind w:right="109"/>
              <w:jc w:val="center"/>
            </w:pPr>
            <w:r>
              <w:t xml:space="preserve">ОК 08 </w:t>
            </w:r>
          </w:p>
          <w:p w14:paraId="574B30B0" w14:textId="77777777" w:rsidR="00DF04AB" w:rsidRDefault="00DF04AB" w:rsidP="00DF04AB">
            <w:pPr>
              <w:spacing w:line="259" w:lineRule="auto"/>
              <w:ind w:right="53"/>
              <w:jc w:val="center"/>
            </w:pPr>
            <w:r>
              <w:t xml:space="preserve"> </w:t>
            </w:r>
          </w:p>
        </w:tc>
      </w:tr>
      <w:tr w:rsidR="00DF04AB" w14:paraId="11DB9744" w14:textId="77777777" w:rsidTr="00DF04AB">
        <w:trPr>
          <w:trHeight w:val="286"/>
        </w:trPr>
        <w:tc>
          <w:tcPr>
            <w:tcW w:w="2837" w:type="dxa"/>
            <w:vMerge w:val="restart"/>
            <w:tcBorders>
              <w:top w:val="single" w:sz="4" w:space="0" w:color="000000"/>
              <w:left w:val="single" w:sz="4" w:space="0" w:color="000000"/>
              <w:bottom w:val="single" w:sz="4" w:space="0" w:color="000000"/>
              <w:right w:val="single" w:sz="4" w:space="0" w:color="000000"/>
            </w:tcBorders>
          </w:tcPr>
          <w:p w14:paraId="2BC875E2" w14:textId="77777777" w:rsidR="00DF04AB" w:rsidRDefault="00DF04AB" w:rsidP="00DF04AB">
            <w:pPr>
              <w:spacing w:line="259" w:lineRule="auto"/>
            </w:pPr>
            <w:r>
              <w:rPr>
                <w:b/>
              </w:rPr>
              <w:t>Тема.10.1.</w:t>
            </w:r>
            <w:r>
              <w:t xml:space="preserve"> </w:t>
            </w:r>
          </w:p>
          <w:p w14:paraId="445F2802" w14:textId="77777777" w:rsidR="00DF04AB" w:rsidRDefault="00DF04AB" w:rsidP="00DF04AB">
            <w:pPr>
              <w:spacing w:line="259" w:lineRule="auto"/>
            </w:pPr>
            <w:r>
              <w:t xml:space="preserve"> </w:t>
            </w:r>
          </w:p>
          <w:p w14:paraId="118EA474" w14:textId="77777777" w:rsidR="00DF04AB" w:rsidRDefault="00DF04AB" w:rsidP="00DF04AB">
            <w:pPr>
              <w:spacing w:line="259" w:lineRule="auto"/>
            </w:pPr>
            <w:r>
              <w:t xml:space="preserve">Сущность и содержание ППФП в достижении высоких профессиональных результатов </w:t>
            </w:r>
          </w:p>
        </w:tc>
        <w:tc>
          <w:tcPr>
            <w:tcW w:w="8079" w:type="dxa"/>
            <w:tcBorders>
              <w:top w:val="single" w:sz="4" w:space="0" w:color="000000"/>
              <w:left w:val="single" w:sz="4" w:space="0" w:color="000000"/>
              <w:bottom w:val="single" w:sz="4" w:space="0" w:color="000000"/>
              <w:right w:val="single" w:sz="4" w:space="0" w:color="000000"/>
            </w:tcBorders>
          </w:tcPr>
          <w:p w14:paraId="2847B3CF" w14:textId="77777777" w:rsidR="00DF04AB" w:rsidRDefault="00DF04AB" w:rsidP="00DF04AB">
            <w:pPr>
              <w:spacing w:line="259" w:lineRule="auto"/>
            </w:pPr>
            <w:r>
              <w:rPr>
                <w:b/>
              </w:rPr>
              <w:t xml:space="preserve">Содержание учебного материала </w:t>
            </w:r>
          </w:p>
        </w:tc>
        <w:tc>
          <w:tcPr>
            <w:tcW w:w="888" w:type="dxa"/>
            <w:tcBorders>
              <w:top w:val="single" w:sz="4" w:space="0" w:color="000000"/>
              <w:left w:val="single" w:sz="4" w:space="0" w:color="000000"/>
              <w:bottom w:val="single" w:sz="4" w:space="0" w:color="000000"/>
              <w:right w:val="single" w:sz="4" w:space="0" w:color="000000"/>
            </w:tcBorders>
          </w:tcPr>
          <w:p w14:paraId="61C9D27B" w14:textId="77777777" w:rsidR="00DF04AB" w:rsidRDefault="00DF04AB" w:rsidP="00DF04AB">
            <w:pPr>
              <w:spacing w:line="259" w:lineRule="auto"/>
              <w:ind w:right="110"/>
              <w:jc w:val="center"/>
            </w:pPr>
            <w:r>
              <w:rPr>
                <w:b/>
              </w:rPr>
              <w:t xml:space="preserve">- </w:t>
            </w:r>
          </w:p>
        </w:tc>
        <w:tc>
          <w:tcPr>
            <w:tcW w:w="0" w:type="auto"/>
            <w:vMerge/>
            <w:tcBorders>
              <w:top w:val="nil"/>
              <w:left w:val="single" w:sz="4" w:space="0" w:color="000000"/>
              <w:bottom w:val="nil"/>
              <w:right w:val="single" w:sz="4" w:space="0" w:color="000000"/>
            </w:tcBorders>
          </w:tcPr>
          <w:p w14:paraId="169CA110" w14:textId="77777777" w:rsidR="00DF04AB" w:rsidRDefault="00DF04AB" w:rsidP="00DF04AB">
            <w:pPr>
              <w:spacing w:after="160" w:line="259" w:lineRule="auto"/>
            </w:pPr>
          </w:p>
        </w:tc>
      </w:tr>
      <w:tr w:rsidR="00DF04AB" w14:paraId="406A08FD" w14:textId="77777777" w:rsidTr="00DF04AB">
        <w:trPr>
          <w:trHeight w:val="4703"/>
        </w:trPr>
        <w:tc>
          <w:tcPr>
            <w:tcW w:w="0" w:type="auto"/>
            <w:vMerge/>
            <w:tcBorders>
              <w:top w:val="nil"/>
              <w:left w:val="single" w:sz="4" w:space="0" w:color="000000"/>
              <w:bottom w:val="nil"/>
              <w:right w:val="single" w:sz="4" w:space="0" w:color="000000"/>
            </w:tcBorders>
          </w:tcPr>
          <w:p w14:paraId="3046C4E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5FB8F8E" w14:textId="77777777" w:rsidR="00DF04AB" w:rsidRDefault="00DF04AB" w:rsidP="00DF04AB">
            <w:pPr>
              <w:spacing w:line="248" w:lineRule="auto"/>
              <w:ind w:right="103"/>
            </w:pPr>
            <w: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Задания с профессиональной направленностью для 1-4 групп труда. </w:t>
            </w:r>
          </w:p>
          <w:p w14:paraId="3EBF0DAF" w14:textId="77777777" w:rsidR="00DF04AB" w:rsidRDefault="00DF04AB" w:rsidP="00DF04AB">
            <w:pPr>
              <w:spacing w:line="278" w:lineRule="auto"/>
            </w:pPr>
            <w:r>
              <w:t xml:space="preserve">Средства, методы и методики формирования профессионально значимых двигательных умений и навыков. </w:t>
            </w:r>
          </w:p>
          <w:p w14:paraId="427CB6E9" w14:textId="77777777" w:rsidR="00DF04AB" w:rsidRDefault="00DF04AB" w:rsidP="00DF04AB">
            <w:pPr>
              <w:spacing w:line="279" w:lineRule="auto"/>
            </w:pPr>
            <w:r>
              <w:t xml:space="preserve">Средства, методы и методики формирования профессионально значимых физических и психических свойств и качеств. </w:t>
            </w:r>
          </w:p>
          <w:p w14:paraId="4581D54C" w14:textId="77777777" w:rsidR="00DF04AB" w:rsidRDefault="00DF04AB" w:rsidP="00DF04AB">
            <w:pPr>
              <w:spacing w:line="278" w:lineRule="auto"/>
            </w:pPr>
            <w:r>
              <w:t xml:space="preserve">Средства, методы и методики формирования устойчивости к заболеваниям профессиональной деятельности. </w:t>
            </w:r>
          </w:p>
          <w:p w14:paraId="20E0977B" w14:textId="77777777" w:rsidR="00DF04AB" w:rsidRDefault="00DF04AB" w:rsidP="00DF04AB">
            <w:pPr>
              <w:spacing w:line="259" w:lineRule="auto"/>
            </w:pPr>
            <w:r>
              <w:t xml:space="preserve">Прикладные виды спорта. Прикладные умения и навыки. Оценка эффективности ППФП. </w:t>
            </w:r>
          </w:p>
        </w:tc>
        <w:tc>
          <w:tcPr>
            <w:tcW w:w="888" w:type="dxa"/>
            <w:tcBorders>
              <w:top w:val="single" w:sz="4" w:space="0" w:color="000000"/>
              <w:left w:val="single" w:sz="4" w:space="0" w:color="000000"/>
              <w:bottom w:val="single" w:sz="4" w:space="0" w:color="000000"/>
              <w:right w:val="single" w:sz="4" w:space="0" w:color="000000"/>
            </w:tcBorders>
          </w:tcPr>
          <w:p w14:paraId="63201F7A" w14:textId="77777777" w:rsidR="00DF04AB" w:rsidRDefault="00DF04AB" w:rsidP="00DF04AB">
            <w:pPr>
              <w:spacing w:line="259" w:lineRule="auto"/>
              <w:ind w:right="110"/>
              <w:jc w:val="center"/>
            </w:pPr>
            <w:r>
              <w:t xml:space="preserve">- </w:t>
            </w:r>
          </w:p>
        </w:tc>
        <w:tc>
          <w:tcPr>
            <w:tcW w:w="0" w:type="auto"/>
            <w:vMerge/>
            <w:tcBorders>
              <w:top w:val="nil"/>
              <w:left w:val="single" w:sz="4" w:space="0" w:color="000000"/>
              <w:bottom w:val="nil"/>
              <w:right w:val="single" w:sz="4" w:space="0" w:color="000000"/>
            </w:tcBorders>
          </w:tcPr>
          <w:p w14:paraId="62646455" w14:textId="77777777" w:rsidR="00DF04AB" w:rsidRDefault="00DF04AB" w:rsidP="00DF04AB">
            <w:pPr>
              <w:spacing w:after="160" w:line="259" w:lineRule="auto"/>
            </w:pPr>
          </w:p>
        </w:tc>
      </w:tr>
      <w:tr w:rsidR="00DF04AB" w14:paraId="4A3AF78D" w14:textId="77777777" w:rsidTr="00DF04AB">
        <w:trPr>
          <w:trHeight w:val="286"/>
        </w:trPr>
        <w:tc>
          <w:tcPr>
            <w:tcW w:w="0" w:type="auto"/>
            <w:vMerge/>
            <w:tcBorders>
              <w:top w:val="nil"/>
              <w:left w:val="single" w:sz="4" w:space="0" w:color="000000"/>
              <w:bottom w:val="single" w:sz="4" w:space="0" w:color="000000"/>
              <w:right w:val="single" w:sz="4" w:space="0" w:color="000000"/>
            </w:tcBorders>
          </w:tcPr>
          <w:p w14:paraId="3EE7B24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59AECB2B" w14:textId="77777777" w:rsidR="00DF04AB" w:rsidRDefault="00DF04AB" w:rsidP="00DF04AB">
            <w:pPr>
              <w:spacing w:line="259" w:lineRule="auto"/>
            </w:pPr>
            <w:r>
              <w:rPr>
                <w:b/>
              </w:rPr>
              <w:t>В том числе практических занятий</w:t>
            </w:r>
            <w:r>
              <w:t xml:space="preserve"> </w:t>
            </w:r>
          </w:p>
        </w:tc>
        <w:tc>
          <w:tcPr>
            <w:tcW w:w="888" w:type="dxa"/>
            <w:tcBorders>
              <w:top w:val="single" w:sz="4" w:space="0" w:color="000000"/>
              <w:left w:val="single" w:sz="4" w:space="0" w:color="000000"/>
              <w:bottom w:val="single" w:sz="4" w:space="0" w:color="000000"/>
              <w:right w:val="single" w:sz="4" w:space="0" w:color="000000"/>
            </w:tcBorders>
          </w:tcPr>
          <w:p w14:paraId="21B5231D" w14:textId="77777777" w:rsidR="00DF04AB" w:rsidRDefault="00DF04AB" w:rsidP="00DF04AB">
            <w:pPr>
              <w:spacing w:line="259" w:lineRule="auto"/>
              <w:ind w:right="108"/>
              <w:jc w:val="center"/>
            </w:pPr>
            <w:r>
              <w:t xml:space="preserve">4 </w:t>
            </w:r>
          </w:p>
        </w:tc>
        <w:tc>
          <w:tcPr>
            <w:tcW w:w="0" w:type="auto"/>
            <w:vMerge/>
            <w:tcBorders>
              <w:top w:val="nil"/>
              <w:left w:val="single" w:sz="4" w:space="0" w:color="000000"/>
              <w:bottom w:val="single" w:sz="4" w:space="0" w:color="000000"/>
              <w:right w:val="single" w:sz="4" w:space="0" w:color="000000"/>
            </w:tcBorders>
          </w:tcPr>
          <w:p w14:paraId="3D10D7FE" w14:textId="77777777" w:rsidR="00DF04AB" w:rsidRDefault="00DF04AB" w:rsidP="00DF04AB">
            <w:pPr>
              <w:spacing w:after="160" w:line="259" w:lineRule="auto"/>
            </w:pPr>
          </w:p>
        </w:tc>
      </w:tr>
      <w:tr w:rsidR="00DF04AB" w14:paraId="1E233C20" w14:textId="77777777" w:rsidTr="00DF04AB">
        <w:tblPrEx>
          <w:tblCellMar>
            <w:right w:w="49" w:type="dxa"/>
          </w:tblCellMar>
        </w:tblPrEx>
        <w:trPr>
          <w:trHeight w:val="840"/>
        </w:trPr>
        <w:tc>
          <w:tcPr>
            <w:tcW w:w="2837" w:type="dxa"/>
            <w:vMerge w:val="restart"/>
            <w:tcBorders>
              <w:top w:val="single" w:sz="4" w:space="0" w:color="000000"/>
              <w:left w:val="single" w:sz="4" w:space="0" w:color="000000"/>
              <w:bottom w:val="single" w:sz="4" w:space="0" w:color="000000"/>
              <w:right w:val="single" w:sz="4" w:space="0" w:color="000000"/>
            </w:tcBorders>
          </w:tcPr>
          <w:p w14:paraId="1ACC1B70"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23454878" w14:textId="77777777" w:rsidR="00DF04AB" w:rsidRDefault="00DF04AB" w:rsidP="00DF04AB">
            <w:pPr>
              <w:spacing w:line="259" w:lineRule="auto"/>
              <w:ind w:right="64"/>
            </w:pPr>
            <w:r>
              <w:t xml:space="preserve">Практическое занятие. Разучивание, закрепление и совершенствование профессионально значимых двигательных действий для различных групп труда. </w:t>
            </w:r>
          </w:p>
        </w:tc>
        <w:tc>
          <w:tcPr>
            <w:tcW w:w="888" w:type="dxa"/>
            <w:tcBorders>
              <w:top w:val="single" w:sz="4" w:space="0" w:color="000000"/>
              <w:left w:val="single" w:sz="4" w:space="0" w:color="000000"/>
              <w:bottom w:val="single" w:sz="4" w:space="0" w:color="000000"/>
              <w:right w:val="single" w:sz="4" w:space="0" w:color="000000"/>
            </w:tcBorders>
          </w:tcPr>
          <w:p w14:paraId="33F9E096" w14:textId="77777777" w:rsidR="00DF04AB" w:rsidRDefault="00DF04AB" w:rsidP="00DF04AB">
            <w:pPr>
              <w:spacing w:line="259" w:lineRule="auto"/>
              <w:ind w:right="59"/>
              <w:jc w:val="center"/>
            </w:pPr>
            <w:r>
              <w:t xml:space="preserve">1 </w:t>
            </w:r>
          </w:p>
        </w:tc>
        <w:tc>
          <w:tcPr>
            <w:tcW w:w="1474" w:type="dxa"/>
            <w:vMerge w:val="restart"/>
            <w:tcBorders>
              <w:top w:val="single" w:sz="4" w:space="0" w:color="000000"/>
              <w:left w:val="single" w:sz="4" w:space="0" w:color="000000"/>
              <w:bottom w:val="single" w:sz="4" w:space="0" w:color="000000"/>
              <w:right w:val="single" w:sz="4" w:space="0" w:color="000000"/>
            </w:tcBorders>
          </w:tcPr>
          <w:p w14:paraId="1429AECA" w14:textId="77777777" w:rsidR="00DF04AB" w:rsidRDefault="00DF04AB" w:rsidP="00DF04AB">
            <w:pPr>
              <w:spacing w:after="160" w:line="259" w:lineRule="auto"/>
            </w:pPr>
          </w:p>
        </w:tc>
      </w:tr>
      <w:tr w:rsidR="00DF04AB" w14:paraId="5E9708FC" w14:textId="77777777" w:rsidTr="00DF04AB">
        <w:tblPrEx>
          <w:tblCellMar>
            <w:right w:w="49" w:type="dxa"/>
          </w:tblCellMar>
        </w:tblPrEx>
        <w:trPr>
          <w:trHeight w:val="586"/>
        </w:trPr>
        <w:tc>
          <w:tcPr>
            <w:tcW w:w="0" w:type="auto"/>
            <w:vMerge/>
            <w:tcBorders>
              <w:top w:val="nil"/>
              <w:left w:val="single" w:sz="4" w:space="0" w:color="000000"/>
              <w:bottom w:val="nil"/>
              <w:right w:val="single" w:sz="4" w:space="0" w:color="000000"/>
            </w:tcBorders>
          </w:tcPr>
          <w:p w14:paraId="48C648B4"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79DFFA41" w14:textId="77777777" w:rsidR="00DF04AB" w:rsidRDefault="00DF04AB" w:rsidP="00DF04AB">
            <w:pPr>
              <w:spacing w:line="259" w:lineRule="auto"/>
            </w:pPr>
            <w:r>
              <w:t xml:space="preserve">Практическое занятие. Формирование профессионально значимых физических качеств </w:t>
            </w:r>
          </w:p>
        </w:tc>
        <w:tc>
          <w:tcPr>
            <w:tcW w:w="888" w:type="dxa"/>
            <w:tcBorders>
              <w:top w:val="single" w:sz="4" w:space="0" w:color="000000"/>
              <w:left w:val="single" w:sz="4" w:space="0" w:color="000000"/>
              <w:bottom w:val="single" w:sz="4" w:space="0" w:color="000000"/>
              <w:right w:val="single" w:sz="4" w:space="0" w:color="000000"/>
            </w:tcBorders>
          </w:tcPr>
          <w:p w14:paraId="209079CA" w14:textId="77777777" w:rsidR="00DF04AB" w:rsidRDefault="00DF04AB" w:rsidP="00DF04AB">
            <w:pPr>
              <w:spacing w:line="259" w:lineRule="auto"/>
              <w:ind w:right="59"/>
              <w:jc w:val="center"/>
            </w:pPr>
            <w:r>
              <w:t xml:space="preserve">1 </w:t>
            </w:r>
          </w:p>
        </w:tc>
        <w:tc>
          <w:tcPr>
            <w:tcW w:w="0" w:type="auto"/>
            <w:vMerge/>
            <w:tcBorders>
              <w:top w:val="nil"/>
              <w:left w:val="single" w:sz="4" w:space="0" w:color="000000"/>
              <w:bottom w:val="nil"/>
              <w:right w:val="single" w:sz="4" w:space="0" w:color="000000"/>
            </w:tcBorders>
          </w:tcPr>
          <w:p w14:paraId="619CFCB1" w14:textId="77777777" w:rsidR="00DF04AB" w:rsidRDefault="00DF04AB" w:rsidP="00DF04AB">
            <w:pPr>
              <w:spacing w:after="160" w:line="259" w:lineRule="auto"/>
            </w:pPr>
          </w:p>
        </w:tc>
      </w:tr>
      <w:tr w:rsidR="00DF04AB" w14:paraId="4AC1A150" w14:textId="77777777" w:rsidTr="00DF04AB">
        <w:tblPrEx>
          <w:tblCellMar>
            <w:right w:w="49" w:type="dxa"/>
          </w:tblCellMar>
        </w:tblPrEx>
        <w:trPr>
          <w:trHeight w:val="838"/>
        </w:trPr>
        <w:tc>
          <w:tcPr>
            <w:tcW w:w="0" w:type="auto"/>
            <w:vMerge/>
            <w:tcBorders>
              <w:top w:val="nil"/>
              <w:left w:val="single" w:sz="4" w:space="0" w:color="000000"/>
              <w:bottom w:val="nil"/>
              <w:right w:val="single" w:sz="4" w:space="0" w:color="000000"/>
            </w:tcBorders>
          </w:tcPr>
          <w:p w14:paraId="6340A0F5"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16BC90C" w14:textId="77777777" w:rsidR="00DF04AB" w:rsidRDefault="00DF04AB" w:rsidP="00DF04AB">
            <w:pPr>
              <w:spacing w:line="259" w:lineRule="auto"/>
              <w:ind w:right="56"/>
            </w:pPr>
            <w:r>
              <w:t xml:space="preserve">Практическое занятие. Самостоятельное проведение студентом комплексов профессионально- прикладной физической культуры в режиме дня специалиста </w:t>
            </w:r>
          </w:p>
        </w:tc>
        <w:tc>
          <w:tcPr>
            <w:tcW w:w="888" w:type="dxa"/>
            <w:tcBorders>
              <w:top w:val="single" w:sz="4" w:space="0" w:color="000000"/>
              <w:left w:val="single" w:sz="4" w:space="0" w:color="000000"/>
              <w:bottom w:val="single" w:sz="4" w:space="0" w:color="000000"/>
              <w:right w:val="single" w:sz="4" w:space="0" w:color="000000"/>
            </w:tcBorders>
          </w:tcPr>
          <w:p w14:paraId="5F0C965E" w14:textId="77777777" w:rsidR="00DF04AB" w:rsidRDefault="00DF04AB" w:rsidP="00DF04AB">
            <w:pPr>
              <w:spacing w:line="259" w:lineRule="auto"/>
              <w:ind w:right="61"/>
              <w:jc w:val="center"/>
            </w:pPr>
            <w:r>
              <w:t xml:space="preserve">- </w:t>
            </w:r>
          </w:p>
        </w:tc>
        <w:tc>
          <w:tcPr>
            <w:tcW w:w="0" w:type="auto"/>
            <w:vMerge/>
            <w:tcBorders>
              <w:top w:val="nil"/>
              <w:left w:val="single" w:sz="4" w:space="0" w:color="000000"/>
              <w:bottom w:val="nil"/>
              <w:right w:val="single" w:sz="4" w:space="0" w:color="000000"/>
            </w:tcBorders>
          </w:tcPr>
          <w:p w14:paraId="00F17928" w14:textId="77777777" w:rsidR="00DF04AB" w:rsidRDefault="00DF04AB" w:rsidP="00DF04AB">
            <w:pPr>
              <w:spacing w:after="160" w:line="259" w:lineRule="auto"/>
            </w:pPr>
          </w:p>
        </w:tc>
      </w:tr>
      <w:tr w:rsidR="00DF04AB" w14:paraId="4A9CE834" w14:textId="77777777" w:rsidTr="00DF04AB">
        <w:tblPrEx>
          <w:tblCellMar>
            <w:right w:w="49" w:type="dxa"/>
          </w:tblCellMar>
        </w:tblPrEx>
        <w:trPr>
          <w:trHeight w:val="589"/>
        </w:trPr>
        <w:tc>
          <w:tcPr>
            <w:tcW w:w="0" w:type="auto"/>
            <w:vMerge/>
            <w:tcBorders>
              <w:top w:val="nil"/>
              <w:left w:val="single" w:sz="4" w:space="0" w:color="000000"/>
              <w:bottom w:val="nil"/>
              <w:right w:val="single" w:sz="4" w:space="0" w:color="000000"/>
            </w:tcBorders>
          </w:tcPr>
          <w:p w14:paraId="0156533C"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67C3C337" w14:textId="77777777" w:rsidR="00DF04AB" w:rsidRDefault="00DF04AB" w:rsidP="00DF04AB">
            <w:pPr>
              <w:spacing w:line="259" w:lineRule="auto"/>
            </w:pPr>
            <w:r>
              <w:t xml:space="preserve">Практическое занятие. Техника выполнения упражнений с предметами и без предметов </w:t>
            </w:r>
          </w:p>
        </w:tc>
        <w:tc>
          <w:tcPr>
            <w:tcW w:w="888" w:type="dxa"/>
            <w:tcBorders>
              <w:top w:val="single" w:sz="4" w:space="0" w:color="000000"/>
              <w:left w:val="single" w:sz="4" w:space="0" w:color="000000"/>
              <w:bottom w:val="single" w:sz="4" w:space="0" w:color="000000"/>
              <w:right w:val="single" w:sz="4" w:space="0" w:color="000000"/>
            </w:tcBorders>
          </w:tcPr>
          <w:p w14:paraId="5C250B71" w14:textId="77777777" w:rsidR="00DF04AB" w:rsidRDefault="00DF04AB" w:rsidP="00DF04AB">
            <w:pPr>
              <w:spacing w:line="259" w:lineRule="auto"/>
              <w:ind w:right="59"/>
              <w:jc w:val="center"/>
            </w:pPr>
            <w:r>
              <w:t xml:space="preserve">1 </w:t>
            </w:r>
          </w:p>
        </w:tc>
        <w:tc>
          <w:tcPr>
            <w:tcW w:w="0" w:type="auto"/>
            <w:vMerge/>
            <w:tcBorders>
              <w:top w:val="nil"/>
              <w:left w:val="single" w:sz="4" w:space="0" w:color="000000"/>
              <w:bottom w:val="nil"/>
              <w:right w:val="single" w:sz="4" w:space="0" w:color="000000"/>
            </w:tcBorders>
          </w:tcPr>
          <w:p w14:paraId="1434DA07" w14:textId="77777777" w:rsidR="00DF04AB" w:rsidRDefault="00DF04AB" w:rsidP="00DF04AB">
            <w:pPr>
              <w:spacing w:after="160" w:line="259" w:lineRule="auto"/>
            </w:pPr>
          </w:p>
        </w:tc>
      </w:tr>
      <w:tr w:rsidR="00DF04AB" w14:paraId="6C2E8111" w14:textId="77777777" w:rsidTr="00DF04AB">
        <w:tblPrEx>
          <w:tblCellMar>
            <w:right w:w="49" w:type="dxa"/>
          </w:tblCellMar>
        </w:tblPrEx>
        <w:trPr>
          <w:trHeight w:val="588"/>
        </w:trPr>
        <w:tc>
          <w:tcPr>
            <w:tcW w:w="0" w:type="auto"/>
            <w:vMerge/>
            <w:tcBorders>
              <w:top w:val="nil"/>
              <w:left w:val="single" w:sz="4" w:space="0" w:color="000000"/>
              <w:bottom w:val="nil"/>
              <w:right w:val="single" w:sz="4" w:space="0" w:color="000000"/>
            </w:tcBorders>
          </w:tcPr>
          <w:p w14:paraId="0084EC6F"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066F1420" w14:textId="77777777" w:rsidR="00DF04AB" w:rsidRDefault="00DF04AB" w:rsidP="00DF04AB">
            <w:pPr>
              <w:spacing w:line="259" w:lineRule="auto"/>
            </w:pPr>
            <w:r>
              <w:t xml:space="preserve">Практическое занятие. Специальные упражнения для развития основных мышечных групп </w:t>
            </w:r>
          </w:p>
        </w:tc>
        <w:tc>
          <w:tcPr>
            <w:tcW w:w="888" w:type="dxa"/>
            <w:tcBorders>
              <w:top w:val="single" w:sz="4" w:space="0" w:color="000000"/>
              <w:left w:val="single" w:sz="4" w:space="0" w:color="000000"/>
              <w:bottom w:val="single" w:sz="4" w:space="0" w:color="000000"/>
              <w:right w:val="single" w:sz="4" w:space="0" w:color="000000"/>
            </w:tcBorders>
          </w:tcPr>
          <w:p w14:paraId="6E63D322" w14:textId="77777777" w:rsidR="00DF04AB" w:rsidRDefault="00DF04AB" w:rsidP="00DF04AB">
            <w:pPr>
              <w:spacing w:line="259" w:lineRule="auto"/>
              <w:ind w:right="59"/>
              <w:jc w:val="center"/>
            </w:pPr>
            <w:r>
              <w:t xml:space="preserve">1 </w:t>
            </w:r>
          </w:p>
        </w:tc>
        <w:tc>
          <w:tcPr>
            <w:tcW w:w="0" w:type="auto"/>
            <w:vMerge/>
            <w:tcBorders>
              <w:top w:val="nil"/>
              <w:left w:val="single" w:sz="4" w:space="0" w:color="000000"/>
              <w:bottom w:val="nil"/>
              <w:right w:val="single" w:sz="4" w:space="0" w:color="000000"/>
            </w:tcBorders>
          </w:tcPr>
          <w:p w14:paraId="06A7BDF1" w14:textId="77777777" w:rsidR="00DF04AB" w:rsidRDefault="00DF04AB" w:rsidP="00DF04AB">
            <w:pPr>
              <w:spacing w:after="160" w:line="259" w:lineRule="auto"/>
            </w:pPr>
          </w:p>
        </w:tc>
      </w:tr>
      <w:tr w:rsidR="00DF04AB" w14:paraId="734EA2B0" w14:textId="77777777" w:rsidTr="00DF04AB">
        <w:tblPrEx>
          <w:tblCellMar>
            <w:right w:w="49" w:type="dxa"/>
          </w:tblCellMar>
        </w:tblPrEx>
        <w:trPr>
          <w:trHeight w:val="305"/>
        </w:trPr>
        <w:tc>
          <w:tcPr>
            <w:tcW w:w="0" w:type="auto"/>
            <w:vMerge/>
            <w:tcBorders>
              <w:top w:val="nil"/>
              <w:left w:val="single" w:sz="4" w:space="0" w:color="000000"/>
              <w:bottom w:val="single" w:sz="4" w:space="0" w:color="000000"/>
              <w:right w:val="single" w:sz="4" w:space="0" w:color="000000"/>
            </w:tcBorders>
          </w:tcPr>
          <w:p w14:paraId="4F1A640F" w14:textId="77777777" w:rsidR="00DF04AB" w:rsidRDefault="00DF04AB" w:rsidP="00DF04AB">
            <w:pPr>
              <w:spacing w:after="160" w:line="259" w:lineRule="auto"/>
            </w:pPr>
          </w:p>
        </w:tc>
        <w:tc>
          <w:tcPr>
            <w:tcW w:w="8079" w:type="dxa"/>
            <w:tcBorders>
              <w:top w:val="single" w:sz="4" w:space="0" w:color="000000"/>
              <w:left w:val="single" w:sz="4" w:space="0" w:color="000000"/>
              <w:bottom w:val="single" w:sz="4" w:space="0" w:color="000000"/>
              <w:right w:val="single" w:sz="4" w:space="0" w:color="000000"/>
            </w:tcBorders>
          </w:tcPr>
          <w:p w14:paraId="427D6918" w14:textId="77777777" w:rsidR="00DF04AB" w:rsidRDefault="00DF04AB" w:rsidP="00DF04AB">
            <w:pPr>
              <w:spacing w:line="259" w:lineRule="auto"/>
            </w:pPr>
            <w:r>
              <w:rPr>
                <w:b/>
              </w:rPr>
              <w:t>Самостоятельная работа обучающихся</w:t>
            </w:r>
            <w:r>
              <w:t>*</w:t>
            </w:r>
            <w:r>
              <w:rPr>
                <w:b/>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603588CC" w14:textId="77777777" w:rsidR="00DF04AB" w:rsidRDefault="00DF04AB" w:rsidP="00DF04AB">
            <w:pPr>
              <w:spacing w:line="259" w:lineRule="auto"/>
              <w:ind w:left="1"/>
              <w:jc w:val="center"/>
            </w:pPr>
            <w:r>
              <w:t xml:space="preserve"> </w:t>
            </w:r>
          </w:p>
        </w:tc>
        <w:tc>
          <w:tcPr>
            <w:tcW w:w="0" w:type="auto"/>
            <w:vMerge/>
            <w:tcBorders>
              <w:top w:val="nil"/>
              <w:left w:val="single" w:sz="4" w:space="0" w:color="000000"/>
              <w:bottom w:val="single" w:sz="4" w:space="0" w:color="000000"/>
              <w:right w:val="single" w:sz="4" w:space="0" w:color="000000"/>
            </w:tcBorders>
          </w:tcPr>
          <w:p w14:paraId="00CDD41A" w14:textId="77777777" w:rsidR="00DF04AB" w:rsidRDefault="00DF04AB" w:rsidP="00DF04AB">
            <w:pPr>
              <w:spacing w:after="160" w:line="259" w:lineRule="auto"/>
            </w:pPr>
          </w:p>
        </w:tc>
      </w:tr>
      <w:tr w:rsidR="00DF04AB" w14:paraId="5B2843D5" w14:textId="77777777" w:rsidTr="00DF04AB">
        <w:tblPrEx>
          <w:tblCellMar>
            <w:right w:w="49" w:type="dxa"/>
          </w:tblCellMar>
        </w:tblPrEx>
        <w:trPr>
          <w:trHeight w:val="305"/>
        </w:trPr>
        <w:tc>
          <w:tcPr>
            <w:tcW w:w="10916" w:type="dxa"/>
            <w:gridSpan w:val="2"/>
            <w:tcBorders>
              <w:top w:val="single" w:sz="4" w:space="0" w:color="000000"/>
              <w:left w:val="single" w:sz="4" w:space="0" w:color="000000"/>
              <w:bottom w:val="single" w:sz="4" w:space="0" w:color="000000"/>
              <w:right w:val="single" w:sz="4" w:space="0" w:color="000000"/>
            </w:tcBorders>
          </w:tcPr>
          <w:p w14:paraId="2AC43173" w14:textId="77777777" w:rsidR="00DF04AB" w:rsidRDefault="00DF04AB" w:rsidP="00DF04AB">
            <w:pPr>
              <w:spacing w:line="259" w:lineRule="auto"/>
              <w:ind w:left="120"/>
            </w:pPr>
            <w:r>
              <w:rPr>
                <w:b/>
              </w:rPr>
              <w:t xml:space="preserve">Промежуточная аттестация </w:t>
            </w:r>
          </w:p>
        </w:tc>
        <w:tc>
          <w:tcPr>
            <w:tcW w:w="888" w:type="dxa"/>
            <w:tcBorders>
              <w:top w:val="single" w:sz="4" w:space="0" w:color="000000"/>
              <w:left w:val="single" w:sz="4" w:space="0" w:color="000000"/>
              <w:bottom w:val="single" w:sz="4" w:space="0" w:color="000000"/>
              <w:right w:val="single" w:sz="4" w:space="0" w:color="000000"/>
            </w:tcBorders>
          </w:tcPr>
          <w:p w14:paraId="43A9E35E" w14:textId="77777777" w:rsidR="00DF04AB" w:rsidRDefault="00DF04AB" w:rsidP="00DF04AB">
            <w:pPr>
              <w:spacing w:line="259" w:lineRule="auto"/>
              <w:ind w:left="120"/>
            </w:pPr>
            <w:r>
              <w:rPr>
                <w:b/>
              </w:rPr>
              <w:t xml:space="preserve">ДЗ </w:t>
            </w:r>
          </w:p>
        </w:tc>
        <w:tc>
          <w:tcPr>
            <w:tcW w:w="1474" w:type="dxa"/>
            <w:tcBorders>
              <w:top w:val="single" w:sz="4" w:space="0" w:color="000000"/>
              <w:left w:val="single" w:sz="4" w:space="0" w:color="000000"/>
              <w:bottom w:val="single" w:sz="4" w:space="0" w:color="000000"/>
              <w:right w:val="single" w:sz="4" w:space="0" w:color="000000"/>
            </w:tcBorders>
          </w:tcPr>
          <w:p w14:paraId="678457C6" w14:textId="77777777" w:rsidR="00DF04AB" w:rsidRDefault="00DF04AB" w:rsidP="00DF04AB">
            <w:pPr>
              <w:spacing w:line="259" w:lineRule="auto"/>
              <w:ind w:right="4"/>
              <w:jc w:val="center"/>
            </w:pPr>
            <w:r>
              <w:t xml:space="preserve"> </w:t>
            </w:r>
          </w:p>
        </w:tc>
      </w:tr>
      <w:tr w:rsidR="00DF04AB" w14:paraId="42700B38" w14:textId="77777777" w:rsidTr="00DF04AB">
        <w:tblPrEx>
          <w:tblCellMar>
            <w:right w:w="49" w:type="dxa"/>
          </w:tblCellMar>
        </w:tblPrEx>
        <w:trPr>
          <w:trHeight w:val="305"/>
        </w:trPr>
        <w:tc>
          <w:tcPr>
            <w:tcW w:w="10916" w:type="dxa"/>
            <w:gridSpan w:val="2"/>
            <w:tcBorders>
              <w:top w:val="single" w:sz="4" w:space="0" w:color="000000"/>
              <w:left w:val="single" w:sz="4" w:space="0" w:color="000000"/>
              <w:bottom w:val="single" w:sz="4" w:space="0" w:color="000000"/>
              <w:right w:val="single" w:sz="4" w:space="0" w:color="000000"/>
            </w:tcBorders>
          </w:tcPr>
          <w:p w14:paraId="32BF3AB7" w14:textId="77777777" w:rsidR="00DF04AB" w:rsidRDefault="00DF04AB" w:rsidP="00DF04AB">
            <w:pPr>
              <w:spacing w:line="259" w:lineRule="auto"/>
              <w:ind w:left="120"/>
            </w:pPr>
            <w:r>
              <w:rPr>
                <w:b/>
              </w:rPr>
              <w:t xml:space="preserve">Всего: </w:t>
            </w:r>
          </w:p>
        </w:tc>
        <w:tc>
          <w:tcPr>
            <w:tcW w:w="888" w:type="dxa"/>
            <w:tcBorders>
              <w:top w:val="single" w:sz="4" w:space="0" w:color="000000"/>
              <w:left w:val="single" w:sz="4" w:space="0" w:color="000000"/>
              <w:bottom w:val="single" w:sz="4" w:space="0" w:color="000000"/>
              <w:right w:val="single" w:sz="4" w:space="0" w:color="000000"/>
            </w:tcBorders>
          </w:tcPr>
          <w:p w14:paraId="6D3C4D61" w14:textId="77777777" w:rsidR="00DF04AB" w:rsidRDefault="00DF04AB" w:rsidP="00DF04AB">
            <w:pPr>
              <w:spacing w:line="259" w:lineRule="auto"/>
              <w:ind w:left="120"/>
            </w:pPr>
            <w:r>
              <w:rPr>
                <w:b/>
              </w:rPr>
              <w:t xml:space="preserve">198 </w:t>
            </w:r>
          </w:p>
        </w:tc>
        <w:tc>
          <w:tcPr>
            <w:tcW w:w="1474" w:type="dxa"/>
            <w:tcBorders>
              <w:top w:val="single" w:sz="4" w:space="0" w:color="000000"/>
              <w:left w:val="single" w:sz="4" w:space="0" w:color="000000"/>
              <w:bottom w:val="single" w:sz="4" w:space="0" w:color="000000"/>
              <w:right w:val="single" w:sz="4" w:space="0" w:color="000000"/>
            </w:tcBorders>
          </w:tcPr>
          <w:p w14:paraId="3D716658" w14:textId="77777777" w:rsidR="00DF04AB" w:rsidRDefault="00DF04AB" w:rsidP="00DF04AB">
            <w:pPr>
              <w:spacing w:line="259" w:lineRule="auto"/>
              <w:ind w:right="4"/>
              <w:jc w:val="center"/>
            </w:pPr>
            <w:r>
              <w:t xml:space="preserve"> </w:t>
            </w:r>
          </w:p>
        </w:tc>
      </w:tr>
    </w:tbl>
    <w:p w14:paraId="7C9A145E" w14:textId="77777777" w:rsidR="00DF04AB" w:rsidRDefault="00DF04AB" w:rsidP="00DF04AB">
      <w:pPr>
        <w:spacing w:line="259" w:lineRule="auto"/>
        <w:ind w:left="427"/>
        <w:rPr>
          <w:b/>
        </w:rPr>
      </w:pPr>
    </w:p>
    <w:p w14:paraId="1D321105" w14:textId="77777777" w:rsidR="00DF04AB" w:rsidRDefault="00DF04AB" w:rsidP="00DF04AB">
      <w:pPr>
        <w:spacing w:line="259" w:lineRule="auto"/>
        <w:ind w:left="427"/>
        <w:rPr>
          <w:b/>
        </w:rPr>
      </w:pPr>
    </w:p>
    <w:p w14:paraId="5F6B4799" w14:textId="6CEF0C44" w:rsidR="00DF04AB" w:rsidRDefault="00DF04AB" w:rsidP="00DF04AB">
      <w:pPr>
        <w:spacing w:line="259" w:lineRule="auto"/>
        <w:ind w:left="427"/>
        <w:rPr>
          <w:b/>
        </w:rPr>
      </w:pPr>
      <w:r>
        <w:rPr>
          <w:rFonts w:ascii="Calibri" w:eastAsia="Calibri" w:hAnsi="Calibri" w:cs="Calibri"/>
          <w:noProof/>
        </w:rPr>
        <mc:AlternateContent>
          <mc:Choice Requires="wpg">
            <w:drawing>
              <wp:inline distT="0" distB="0" distL="0" distR="0" wp14:anchorId="2C253226" wp14:editId="2A0197E6">
                <wp:extent cx="1829054" cy="7620"/>
                <wp:effectExtent l="0" t="0" r="0" b="0"/>
                <wp:docPr id="53195" name="Group 531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56679" name="Shape 5667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CB1553" id="Group 53195"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">
                <v:shape id="Shape 56679"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b/>
        </w:rPr>
        <w:t xml:space="preserve"> </w:t>
      </w:r>
    </w:p>
    <w:p w14:paraId="29B66DF6" w14:textId="77777777" w:rsidR="00E15DC5" w:rsidRDefault="00E15DC5" w:rsidP="00DF04AB">
      <w:pPr>
        <w:spacing w:line="259" w:lineRule="auto"/>
        <w:ind w:left="427"/>
      </w:pPr>
    </w:p>
    <w:p w14:paraId="31A693C5" w14:textId="111ED039" w:rsidR="00DF04AB" w:rsidRDefault="00DF04AB" w:rsidP="00DF04AB">
      <w:pPr>
        <w:spacing w:after="17" w:line="256" w:lineRule="auto"/>
        <w:ind w:left="-5"/>
      </w:pPr>
      <w:r>
        <w:rPr>
          <w:sz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w:t>
      </w:r>
      <w:r w:rsidR="00E15DC5">
        <w:rPr>
          <w:sz w:val="20"/>
        </w:rPr>
        <w:t xml:space="preserve">олжна быть указана её </w:t>
      </w:r>
      <w:r>
        <w:rPr>
          <w:sz w:val="20"/>
        </w:rPr>
        <w:t xml:space="preserve">тематика, объем нагрузки и результаты, на освоение которых она ориентирована (ПК и ОК), в том числе тематика творческих работ (рефератов, проектов). </w:t>
      </w:r>
    </w:p>
    <w:p w14:paraId="5E7FC894" w14:textId="77777777" w:rsidR="00DF04AB" w:rsidRDefault="00DF04AB" w:rsidP="00DF04AB">
      <w:pPr>
        <w:spacing w:after="17" w:line="256" w:lineRule="auto"/>
        <w:ind w:left="-5"/>
      </w:pPr>
      <w:r>
        <w:rPr>
          <w:sz w:val="20"/>
        </w:rPr>
        <w:t xml:space="preserve">** Выделяется образовательной организацией самостоятельно. Форма проведения промежуточной аттестации определяется рабочим учебным планом по профессии и должна предусматривать не менее 1-2 часов на зачет и не менее 6 часов на экзамен </w:t>
      </w:r>
    </w:p>
    <w:p w14:paraId="673EB1B3" w14:textId="77777777" w:rsidR="00DF04AB" w:rsidRDefault="00DF04AB" w:rsidP="00DF04AB">
      <w:pPr>
        <w:spacing w:line="259" w:lineRule="auto"/>
        <w:ind w:left="286"/>
      </w:pPr>
      <w:r>
        <w:rPr>
          <w:b/>
        </w:rPr>
        <w:t xml:space="preserve"> </w:t>
      </w:r>
    </w:p>
    <w:p w14:paraId="6B341B5B" w14:textId="77777777" w:rsidR="00DF04AB" w:rsidRDefault="00DF04AB" w:rsidP="00DF04AB">
      <w:pPr>
        <w:spacing w:line="259" w:lineRule="auto"/>
        <w:ind w:left="427"/>
      </w:pPr>
      <w:r>
        <w:rPr>
          <w:b/>
        </w:rPr>
        <w:t xml:space="preserve"> </w:t>
      </w:r>
    </w:p>
    <w:p w14:paraId="490A7183" w14:textId="77777777" w:rsidR="00DF04AB" w:rsidRDefault="00DF04AB" w:rsidP="00DF04AB">
      <w:pPr>
        <w:sectPr w:rsidR="00DF04AB">
          <w:footerReference w:type="even" r:id="rId86"/>
          <w:footerReference w:type="default" r:id="rId87"/>
          <w:footerReference w:type="first" r:id="rId88"/>
          <w:pgSz w:w="16838" w:h="11906" w:orient="landscape"/>
          <w:pgMar w:top="1138" w:right="225" w:bottom="1621" w:left="706" w:header="720" w:footer="829" w:gutter="0"/>
          <w:cols w:space="720"/>
        </w:sectPr>
      </w:pPr>
    </w:p>
    <w:p w14:paraId="30B18762" w14:textId="77777777" w:rsidR="00DF04AB" w:rsidRDefault="00DF04AB" w:rsidP="00DF04AB">
      <w:pPr>
        <w:spacing w:line="270" w:lineRule="auto"/>
        <w:ind w:left="715"/>
      </w:pPr>
      <w:r>
        <w:rPr>
          <w:b/>
        </w:rPr>
        <w:lastRenderedPageBreak/>
        <w:t xml:space="preserve">3. УСЛОВИЯ РЕАЛИЗАЦИИ ПРОГРАММЫ УЧЕБНОЙ ДИСЦИПЛИНЫ </w:t>
      </w:r>
    </w:p>
    <w:p w14:paraId="25A37772" w14:textId="77777777" w:rsidR="00DF04AB" w:rsidRDefault="00DF04AB" w:rsidP="00DF04AB">
      <w:pPr>
        <w:spacing w:after="19" w:line="259" w:lineRule="auto"/>
        <w:ind w:left="708"/>
      </w:pPr>
      <w:r>
        <w:t xml:space="preserve"> </w:t>
      </w:r>
    </w:p>
    <w:p w14:paraId="0B2A16C6" w14:textId="77777777" w:rsidR="00DF04AB" w:rsidRDefault="00DF04AB" w:rsidP="00DF04AB">
      <w:pPr>
        <w:spacing w:line="270" w:lineRule="auto"/>
        <w:ind w:firstLine="708"/>
      </w:pPr>
      <w:r>
        <w:rPr>
          <w:b/>
        </w:rPr>
        <w:t>3.1. Для реализации программы учебной дисциплины должны быть предусмотрены следующие специальные помещения</w:t>
      </w:r>
      <w:r>
        <w:t xml:space="preserve">: </w:t>
      </w:r>
    </w:p>
    <w:p w14:paraId="68B872E8" w14:textId="77777777" w:rsidR="00DF04AB" w:rsidRDefault="00DF04AB" w:rsidP="00DF04AB">
      <w:pPr>
        <w:ind w:left="-15" w:firstLine="708"/>
      </w:pPr>
      <w:r>
        <w:t>Спортивный зал, оснащенный</w:t>
      </w:r>
      <w:r>
        <w:rPr>
          <w:i/>
        </w:rPr>
        <w:t xml:space="preserve"> </w:t>
      </w:r>
      <w:r>
        <w:t>оборудованными раздевалками;</w:t>
      </w:r>
      <w:r>
        <w:rPr>
          <w:i/>
        </w:rPr>
        <w:t xml:space="preserve"> </w:t>
      </w:r>
      <w:r>
        <w:t xml:space="preserve">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 </w:t>
      </w:r>
    </w:p>
    <w:p w14:paraId="071D2B57" w14:textId="77777777" w:rsidR="00DF04AB" w:rsidRDefault="00DF04AB" w:rsidP="00D8326D">
      <w:pPr>
        <w:numPr>
          <w:ilvl w:val="0"/>
          <w:numId w:val="43"/>
        </w:numPr>
        <w:spacing w:after="5" w:line="269" w:lineRule="auto"/>
        <w:ind w:hanging="140"/>
      </w:pPr>
      <w:r>
        <w:rPr>
          <w:i/>
        </w:rPr>
        <w:t>спортивное оборудование:</w:t>
      </w:r>
      <w:r>
        <w:t xml:space="preserve"> гимнастическое оборудование; легкоатлетический инвентарь; оборудование и инвентарь для спортивных игр; лыжный инвентарь.</w:t>
      </w:r>
      <w:r>
        <w:rPr>
          <w:i/>
        </w:rPr>
        <w:t xml:space="preserve"> </w:t>
      </w:r>
    </w:p>
    <w:p w14:paraId="05146228" w14:textId="77777777" w:rsidR="00DF04AB" w:rsidRDefault="00DF04AB" w:rsidP="00D8326D">
      <w:pPr>
        <w:numPr>
          <w:ilvl w:val="0"/>
          <w:numId w:val="43"/>
        </w:numPr>
        <w:spacing w:after="23" w:line="259" w:lineRule="auto"/>
        <w:ind w:hanging="140"/>
      </w:pPr>
      <w:r>
        <w:rPr>
          <w:i/>
        </w:rPr>
        <w:t xml:space="preserve">технические средства обучения:  </w:t>
      </w:r>
    </w:p>
    <w:p w14:paraId="7A0638D2" w14:textId="77777777" w:rsidR="00DF04AB" w:rsidRDefault="00DF04AB" w:rsidP="00DF04AB">
      <w:pPr>
        <w:spacing w:line="278" w:lineRule="auto"/>
        <w:ind w:left="708" w:right="3554"/>
      </w:pPr>
      <w:r>
        <w:t xml:space="preserve">компьютер с лицензионным программным обеспечением;  многофункциональный принтер;  музыкальный центр. </w:t>
      </w:r>
    </w:p>
    <w:p w14:paraId="5BBEDB81" w14:textId="77777777" w:rsidR="00DF04AB" w:rsidRDefault="00DF04AB" w:rsidP="00DF04AB">
      <w:pPr>
        <w:spacing w:after="67" w:line="259" w:lineRule="auto"/>
        <w:ind w:left="320"/>
      </w:pPr>
      <w:r>
        <w:t xml:space="preserve"> </w:t>
      </w:r>
    </w:p>
    <w:p w14:paraId="43F7D096" w14:textId="77777777" w:rsidR="00DF04AB" w:rsidRDefault="00DF04AB" w:rsidP="00DF04AB">
      <w:pPr>
        <w:spacing w:line="270" w:lineRule="auto"/>
        <w:ind w:left="715"/>
      </w:pPr>
      <w:r>
        <w:rPr>
          <w:b/>
        </w:rPr>
        <w:t xml:space="preserve">3.2. Информационное обеспечение реализации программы </w:t>
      </w:r>
    </w:p>
    <w:p w14:paraId="1509D37A" w14:textId="77777777" w:rsidR="00DF04AB" w:rsidRDefault="00DF04AB" w:rsidP="00DF04AB">
      <w:pPr>
        <w:ind w:left="-15" w:firstLine="708"/>
      </w:pPr>
      <w: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14:paraId="35029FA6" w14:textId="77777777" w:rsidR="00DF04AB" w:rsidRDefault="00DF04AB" w:rsidP="00DF04AB">
      <w:pPr>
        <w:spacing w:after="26" w:line="259" w:lineRule="auto"/>
        <w:ind w:left="708"/>
      </w:pPr>
      <w:r>
        <w:t xml:space="preserve"> </w:t>
      </w:r>
    </w:p>
    <w:p w14:paraId="40B38337" w14:textId="77777777" w:rsidR="00DF04AB" w:rsidRDefault="00DF04AB" w:rsidP="00DF04AB">
      <w:pPr>
        <w:spacing w:line="270" w:lineRule="auto"/>
        <w:ind w:left="715"/>
      </w:pPr>
      <w:r>
        <w:rPr>
          <w:b/>
        </w:rPr>
        <w:t xml:space="preserve">3.2.1. Основные печатные издания </w:t>
      </w:r>
    </w:p>
    <w:p w14:paraId="41BD9BA3" w14:textId="77777777" w:rsidR="00DF04AB" w:rsidRDefault="00DF04AB" w:rsidP="00DF04AB">
      <w:pPr>
        <w:ind w:left="718"/>
      </w:pPr>
      <w:r>
        <w:t xml:space="preserve">1. Бишаева А.А. Физическая культура: учебник [для всех специальностей СПО] /А.А. </w:t>
      </w:r>
    </w:p>
    <w:p w14:paraId="2208A112" w14:textId="77777777" w:rsidR="00DF04AB" w:rsidRDefault="00DF04AB" w:rsidP="00DF04AB">
      <w:pPr>
        <w:ind w:left="-5"/>
      </w:pPr>
      <w:r>
        <w:t>Бишаева. - [7-eизд.,стер.]- Москва: Издательский дом Академия, 2020.-320с.-ISBN 978-5-4468-9406-</w:t>
      </w:r>
    </w:p>
    <w:p w14:paraId="4017F5BF" w14:textId="77777777" w:rsidR="00DF04AB" w:rsidRDefault="00DF04AB" w:rsidP="00DF04AB">
      <w:pPr>
        <w:ind w:left="-5"/>
      </w:pPr>
      <w:r>
        <w:t xml:space="preserve">2 -Тескт: непосредственный </w:t>
      </w:r>
    </w:p>
    <w:p w14:paraId="723B81CA" w14:textId="77777777" w:rsidR="00DF04AB" w:rsidRDefault="00DF04AB" w:rsidP="00DF04AB">
      <w:pPr>
        <w:spacing w:after="17" w:line="259" w:lineRule="auto"/>
        <w:ind w:left="708"/>
      </w:pPr>
      <w:r>
        <w:t xml:space="preserve"> </w:t>
      </w:r>
    </w:p>
    <w:p w14:paraId="6FEF27AD" w14:textId="77777777" w:rsidR="00DF04AB" w:rsidRDefault="00DF04AB" w:rsidP="00DF04AB">
      <w:pPr>
        <w:spacing w:line="270" w:lineRule="auto"/>
        <w:ind w:left="10"/>
      </w:pPr>
      <w:r>
        <w:rPr>
          <w:b/>
        </w:rPr>
        <w:t xml:space="preserve">           3.2.2. Электронные издания </w:t>
      </w:r>
    </w:p>
    <w:p w14:paraId="44D21D72" w14:textId="77777777" w:rsidR="00DF04AB" w:rsidRDefault="00DF04AB" w:rsidP="00D8326D">
      <w:pPr>
        <w:numPr>
          <w:ilvl w:val="0"/>
          <w:numId w:val="44"/>
        </w:numPr>
        <w:spacing w:after="5" w:line="269" w:lineRule="auto"/>
        <w:ind w:firstLine="708"/>
        <w:jc w:val="both"/>
      </w:pPr>
      <w:r>
        <w:t xml:space="preserve">Физическая культура: учебник и практикум для среднего профессионального образования / А. Б. Муллер [и др.]. — Москва: Издательство Юрайт, 2023. — 424 с. — </w:t>
      </w:r>
    </w:p>
    <w:p w14:paraId="4BC07328" w14:textId="77777777" w:rsidR="00DF04AB" w:rsidRDefault="00DF04AB" w:rsidP="00DF04AB">
      <w:pPr>
        <w:ind w:left="-5"/>
      </w:pPr>
      <w:r>
        <w:t xml:space="preserve">(Профессиональное образование). — ISBN 978-5-534-02612-2. — Текст: электронный // ЭБС Юрайт [сайт]. — URL: </w:t>
      </w:r>
      <w:hyperlink r:id="rId89">
        <w:r>
          <w:rPr>
            <w:color w:val="0000FF"/>
            <w:u w:val="single" w:color="0000FF"/>
          </w:rPr>
          <w:t>https://urait.ru/bcode/511813</w:t>
        </w:r>
      </w:hyperlink>
      <w:hyperlink r:id="rId90">
        <w:r>
          <w:t xml:space="preserve"> </w:t>
        </w:r>
      </w:hyperlink>
    </w:p>
    <w:p w14:paraId="310EB015" w14:textId="77777777" w:rsidR="00DF04AB" w:rsidRDefault="00DF04AB" w:rsidP="00D8326D">
      <w:pPr>
        <w:numPr>
          <w:ilvl w:val="0"/>
          <w:numId w:val="44"/>
        </w:numPr>
        <w:spacing w:after="5" w:line="269" w:lineRule="auto"/>
        <w:ind w:firstLine="708"/>
        <w:jc w:val="both"/>
      </w:pPr>
      <w:r>
        <w:t xml:space="preserve">Конеева, Е. В. Физическая культура: учебное пособие для среднего профессионального образования / Е. В. Конеева [и др.]; под редакцией Е. В. Конеевой. — 3-е изд., перераб. и доп. — Москва: Издательство Юрайт, 2024. — 609 с. — (Профессиональное образование). — ISBN 978-5-534-18616-1. — Текст: электронный // Образовательная платформа Юрайт [сайт]. — URL: </w:t>
      </w:r>
      <w:hyperlink r:id="rId91">
        <w:r>
          <w:rPr>
            <w:color w:val="0000FF"/>
            <w:u w:val="single" w:color="0000FF"/>
          </w:rPr>
          <w:t>https://urait.ru/bcode/545162</w:t>
        </w:r>
      </w:hyperlink>
      <w:hyperlink r:id="rId92">
        <w:r>
          <w:t xml:space="preserve"> </w:t>
        </w:r>
      </w:hyperlink>
    </w:p>
    <w:p w14:paraId="1B85D459" w14:textId="77777777" w:rsidR="00DF04AB" w:rsidRDefault="00DF04AB" w:rsidP="00DF04AB">
      <w:pPr>
        <w:spacing w:after="21" w:line="259" w:lineRule="auto"/>
        <w:ind w:left="708"/>
      </w:pPr>
      <w:r>
        <w:t xml:space="preserve"> </w:t>
      </w:r>
    </w:p>
    <w:p w14:paraId="78300F14" w14:textId="77777777" w:rsidR="00DF04AB" w:rsidRDefault="00DF04AB" w:rsidP="00DF04AB">
      <w:pPr>
        <w:spacing w:line="270" w:lineRule="auto"/>
        <w:ind w:left="715"/>
      </w:pPr>
      <w:r>
        <w:rPr>
          <w:b/>
        </w:rPr>
        <w:t>3.2.3.</w:t>
      </w:r>
      <w:r>
        <w:rPr>
          <w:rFonts w:ascii="Arial" w:eastAsia="Arial" w:hAnsi="Arial" w:cs="Arial"/>
          <w:b/>
        </w:rPr>
        <w:t xml:space="preserve"> </w:t>
      </w:r>
      <w:r>
        <w:rPr>
          <w:b/>
        </w:rPr>
        <w:t xml:space="preserve">Дополнительные источники </w:t>
      </w:r>
      <w:r>
        <w:rPr>
          <w:i/>
        </w:rPr>
        <w:t xml:space="preserve"> </w:t>
      </w:r>
    </w:p>
    <w:p w14:paraId="66BF6DAC" w14:textId="77777777" w:rsidR="00DF04AB" w:rsidRDefault="00DF04AB" w:rsidP="00D8326D">
      <w:pPr>
        <w:numPr>
          <w:ilvl w:val="0"/>
          <w:numId w:val="45"/>
        </w:numPr>
        <w:spacing w:after="5" w:line="269" w:lineRule="auto"/>
        <w:ind w:firstLine="708"/>
        <w:jc w:val="both"/>
      </w:pPr>
      <w: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2024. — 450 с. — (Профессиональное образование). — ISBN 978-5-534-18496-9. — Текст: электронный // Образовательная платформа Юрайт [сайт]. — URL: </w:t>
      </w:r>
      <w:hyperlink r:id="rId93">
        <w:r>
          <w:rPr>
            <w:color w:val="0000FF"/>
            <w:u w:val="single" w:color="0000FF"/>
          </w:rPr>
          <w:t>https://urait.ru/bcode/535163</w:t>
        </w:r>
      </w:hyperlink>
      <w:hyperlink r:id="rId94">
        <w:r>
          <w:t xml:space="preserve"> </w:t>
        </w:r>
      </w:hyperlink>
    </w:p>
    <w:p w14:paraId="58DF3F9E" w14:textId="77777777" w:rsidR="00DF04AB" w:rsidRDefault="00DF04AB" w:rsidP="00D8326D">
      <w:pPr>
        <w:numPr>
          <w:ilvl w:val="0"/>
          <w:numId w:val="45"/>
        </w:numPr>
        <w:spacing w:after="5" w:line="269" w:lineRule="auto"/>
        <w:ind w:firstLine="708"/>
        <w:jc w:val="both"/>
      </w:pPr>
      <w:r>
        <w:t xml:space="preserve">Общая физическая подготовка в рамках самостоятельных занятий студентов : учебное пособие для среднего профессионального образования / М. С. Эммерт, О. О. Фадина, И. Н. Шевелева, О. А. Мельникова. — 2-е изд. — Москва: Издательство Юрайт, 2024. — 129 с. — (Профессиональное образование). — ISBN 978-5-534-15669-0. — Текст: электронный // Образовательная платформа Юрайт [сайт]. — URL: </w:t>
      </w:r>
      <w:hyperlink r:id="rId95">
        <w:r>
          <w:rPr>
            <w:color w:val="0000FF"/>
            <w:u w:val="single" w:color="0000FF"/>
          </w:rPr>
          <w:t>https://urait.ru/bcode/544814</w:t>
        </w:r>
      </w:hyperlink>
      <w:hyperlink r:id="rId96">
        <w:r>
          <w:t xml:space="preserve"> </w:t>
        </w:r>
      </w:hyperlink>
    </w:p>
    <w:p w14:paraId="07986BF7" w14:textId="77777777" w:rsidR="00DF04AB" w:rsidRDefault="00DF04AB" w:rsidP="00D8326D">
      <w:pPr>
        <w:numPr>
          <w:ilvl w:val="0"/>
          <w:numId w:val="45"/>
        </w:numPr>
        <w:spacing w:after="5" w:line="269" w:lineRule="auto"/>
        <w:ind w:firstLine="708"/>
        <w:jc w:val="both"/>
      </w:pPr>
      <w: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Юрайт, 2024. — 113 с. </w:t>
      </w:r>
      <w:r>
        <w:lastRenderedPageBreak/>
        <w:t xml:space="preserve">— (Профессиональное образование). — ISBN 978-5-534-10349-6. — Текст : электронный // Образовательная платформа Юрайт [сайт]. — URL: </w:t>
      </w:r>
      <w:hyperlink r:id="rId97">
        <w:r>
          <w:rPr>
            <w:color w:val="0000FF"/>
            <w:u w:val="single" w:color="0000FF"/>
          </w:rPr>
          <w:t>https://urait.ru/bcode/542058</w:t>
        </w:r>
      </w:hyperlink>
      <w:hyperlink r:id="rId98">
        <w:r>
          <w:t xml:space="preserve"> </w:t>
        </w:r>
      </w:hyperlink>
    </w:p>
    <w:p w14:paraId="7D7294DB" w14:textId="77777777" w:rsidR="00DF04AB" w:rsidRDefault="00DF04AB" w:rsidP="00DF04AB">
      <w:pPr>
        <w:spacing w:line="259" w:lineRule="auto"/>
        <w:ind w:left="708"/>
      </w:pPr>
      <w:r>
        <w:t xml:space="preserve"> </w:t>
      </w:r>
    </w:p>
    <w:p w14:paraId="2FC58341" w14:textId="77777777" w:rsidR="00DF04AB" w:rsidRDefault="00DF04AB" w:rsidP="00DF04AB">
      <w:pPr>
        <w:spacing w:line="259" w:lineRule="auto"/>
        <w:ind w:left="708"/>
      </w:pPr>
      <w:r>
        <w:t xml:space="preserve"> </w:t>
      </w:r>
    </w:p>
    <w:p w14:paraId="47492B74" w14:textId="77777777" w:rsidR="00DF04AB" w:rsidRDefault="00DF04AB" w:rsidP="00DF04AB">
      <w:pPr>
        <w:spacing w:line="259" w:lineRule="auto"/>
        <w:ind w:left="708"/>
      </w:pPr>
      <w:r>
        <w:t xml:space="preserve"> </w:t>
      </w:r>
    </w:p>
    <w:p w14:paraId="5D14EEFC" w14:textId="77777777" w:rsidR="00DF04AB" w:rsidRDefault="00DF04AB" w:rsidP="00DF04AB">
      <w:pPr>
        <w:spacing w:line="259" w:lineRule="auto"/>
        <w:ind w:left="360"/>
      </w:pPr>
      <w:r>
        <w:rPr>
          <w:b/>
        </w:rPr>
        <w:t xml:space="preserve"> </w:t>
      </w:r>
    </w:p>
    <w:p w14:paraId="07211E54" w14:textId="77777777" w:rsidR="00DF04AB" w:rsidRDefault="00DF04AB" w:rsidP="00DF04AB">
      <w:pPr>
        <w:spacing w:line="259" w:lineRule="auto"/>
        <w:ind w:left="360"/>
      </w:pPr>
      <w:r>
        <w:rPr>
          <w:b/>
        </w:rPr>
        <w:t xml:space="preserve"> </w:t>
      </w:r>
    </w:p>
    <w:p w14:paraId="1C953BC2" w14:textId="77777777" w:rsidR="00DF04AB" w:rsidRDefault="00DF04AB" w:rsidP="00DF04AB">
      <w:pPr>
        <w:spacing w:line="259" w:lineRule="auto"/>
        <w:ind w:left="360"/>
      </w:pPr>
      <w:r>
        <w:rPr>
          <w:b/>
        </w:rPr>
        <w:t xml:space="preserve"> </w:t>
      </w:r>
    </w:p>
    <w:p w14:paraId="242240A5" w14:textId="77777777" w:rsidR="00DF04AB" w:rsidRDefault="00DF04AB" w:rsidP="00DF04AB">
      <w:pPr>
        <w:spacing w:line="259" w:lineRule="auto"/>
        <w:ind w:left="360"/>
      </w:pPr>
      <w:r>
        <w:rPr>
          <w:b/>
        </w:rPr>
        <w:t xml:space="preserve"> </w:t>
      </w:r>
    </w:p>
    <w:p w14:paraId="5116B223" w14:textId="77777777" w:rsidR="00DF04AB" w:rsidRDefault="00DF04AB" w:rsidP="00DF04AB">
      <w:pPr>
        <w:spacing w:line="259" w:lineRule="auto"/>
        <w:ind w:left="360"/>
      </w:pPr>
      <w:r>
        <w:rPr>
          <w:b/>
        </w:rPr>
        <w:t xml:space="preserve"> </w:t>
      </w:r>
    </w:p>
    <w:p w14:paraId="6EBCCB65" w14:textId="77777777" w:rsidR="00DF04AB" w:rsidRDefault="00DF04AB" w:rsidP="00DF04AB">
      <w:pPr>
        <w:spacing w:line="259" w:lineRule="auto"/>
        <w:ind w:left="360"/>
      </w:pPr>
      <w:r>
        <w:rPr>
          <w:b/>
        </w:rPr>
        <w:t xml:space="preserve"> </w:t>
      </w:r>
    </w:p>
    <w:p w14:paraId="5BD3C3FF" w14:textId="77777777" w:rsidR="00DF04AB" w:rsidRDefault="00DF04AB" w:rsidP="00DF04AB">
      <w:pPr>
        <w:spacing w:line="259" w:lineRule="auto"/>
        <w:ind w:left="360"/>
      </w:pPr>
      <w:r>
        <w:rPr>
          <w:b/>
        </w:rPr>
        <w:t xml:space="preserve"> </w:t>
      </w:r>
    </w:p>
    <w:p w14:paraId="6612F376" w14:textId="77777777" w:rsidR="00DF04AB" w:rsidRDefault="00DF04AB" w:rsidP="00DF04AB">
      <w:pPr>
        <w:spacing w:line="259" w:lineRule="auto"/>
        <w:ind w:left="360"/>
      </w:pPr>
      <w:r>
        <w:rPr>
          <w:b/>
        </w:rPr>
        <w:t xml:space="preserve"> </w:t>
      </w:r>
    </w:p>
    <w:p w14:paraId="0012F04E" w14:textId="77777777" w:rsidR="00DF04AB" w:rsidRDefault="00DF04AB" w:rsidP="00DF04AB">
      <w:pPr>
        <w:spacing w:line="259" w:lineRule="auto"/>
        <w:ind w:left="360"/>
      </w:pPr>
      <w:r>
        <w:rPr>
          <w:b/>
        </w:rPr>
        <w:t xml:space="preserve"> </w:t>
      </w:r>
    </w:p>
    <w:p w14:paraId="71998C2B" w14:textId="77777777" w:rsidR="00DF04AB" w:rsidRDefault="00DF04AB" w:rsidP="00DF04AB">
      <w:pPr>
        <w:spacing w:line="259" w:lineRule="auto"/>
        <w:ind w:left="360"/>
      </w:pPr>
      <w:r>
        <w:rPr>
          <w:b/>
        </w:rPr>
        <w:t xml:space="preserve"> </w:t>
      </w:r>
    </w:p>
    <w:p w14:paraId="2AA3316E" w14:textId="77777777" w:rsidR="00DF04AB" w:rsidRDefault="00DF04AB" w:rsidP="00DF04AB">
      <w:pPr>
        <w:spacing w:line="259" w:lineRule="auto"/>
        <w:ind w:left="360"/>
      </w:pPr>
      <w:r>
        <w:rPr>
          <w:b/>
        </w:rPr>
        <w:t xml:space="preserve"> </w:t>
      </w:r>
    </w:p>
    <w:p w14:paraId="51AC0820" w14:textId="77777777" w:rsidR="00DF04AB" w:rsidRDefault="00DF04AB" w:rsidP="00DF04AB">
      <w:pPr>
        <w:spacing w:line="259" w:lineRule="auto"/>
        <w:ind w:left="360"/>
      </w:pPr>
      <w:r>
        <w:rPr>
          <w:b/>
        </w:rPr>
        <w:t xml:space="preserve"> </w:t>
      </w:r>
    </w:p>
    <w:p w14:paraId="4FC0922F" w14:textId="77777777" w:rsidR="00DF04AB" w:rsidRDefault="00DF04AB" w:rsidP="00DF04AB">
      <w:pPr>
        <w:spacing w:line="259" w:lineRule="auto"/>
        <w:ind w:left="360"/>
      </w:pPr>
      <w:r>
        <w:rPr>
          <w:b/>
        </w:rPr>
        <w:t xml:space="preserve"> </w:t>
      </w:r>
    </w:p>
    <w:p w14:paraId="29B4F7C2" w14:textId="77777777" w:rsidR="00DF04AB" w:rsidRDefault="00DF04AB" w:rsidP="00DF04AB">
      <w:pPr>
        <w:spacing w:line="259" w:lineRule="auto"/>
        <w:ind w:left="360"/>
      </w:pPr>
      <w:r>
        <w:rPr>
          <w:b/>
        </w:rPr>
        <w:t xml:space="preserve"> </w:t>
      </w:r>
    </w:p>
    <w:p w14:paraId="1E91896C" w14:textId="77777777" w:rsidR="00DF04AB" w:rsidRDefault="00DF04AB" w:rsidP="00DF04AB">
      <w:pPr>
        <w:spacing w:line="259" w:lineRule="auto"/>
        <w:ind w:left="360"/>
      </w:pPr>
      <w:r>
        <w:rPr>
          <w:b/>
        </w:rPr>
        <w:t xml:space="preserve"> </w:t>
      </w:r>
    </w:p>
    <w:p w14:paraId="5051B3B3" w14:textId="77777777" w:rsidR="00DF04AB" w:rsidRDefault="00DF04AB" w:rsidP="00DF04AB">
      <w:pPr>
        <w:spacing w:line="259" w:lineRule="auto"/>
        <w:ind w:left="360"/>
      </w:pPr>
      <w:r>
        <w:rPr>
          <w:b/>
        </w:rPr>
        <w:t xml:space="preserve"> </w:t>
      </w:r>
    </w:p>
    <w:p w14:paraId="6967AE18" w14:textId="77777777" w:rsidR="00DF04AB" w:rsidRDefault="00DF04AB" w:rsidP="00DF04AB">
      <w:pPr>
        <w:spacing w:line="259" w:lineRule="auto"/>
        <w:ind w:left="360"/>
      </w:pPr>
      <w:r>
        <w:rPr>
          <w:b/>
        </w:rPr>
        <w:t xml:space="preserve"> </w:t>
      </w:r>
      <w:r>
        <w:br w:type="page"/>
      </w:r>
    </w:p>
    <w:p w14:paraId="498EC747" w14:textId="77777777" w:rsidR="00DF04AB" w:rsidRDefault="00DF04AB" w:rsidP="00D8326D">
      <w:pPr>
        <w:numPr>
          <w:ilvl w:val="0"/>
          <w:numId w:val="45"/>
        </w:numPr>
        <w:spacing w:line="259" w:lineRule="auto"/>
        <w:ind w:firstLine="708"/>
        <w:jc w:val="both"/>
      </w:pPr>
      <w:r>
        <w:rPr>
          <w:b/>
        </w:rPr>
        <w:lastRenderedPageBreak/>
        <w:t xml:space="preserve">КОНТРОЛЬ И ОЦЕНКА РЕЗУЛЬТАТОВ ОСВОЕНИЯ УЧЕБНОЙ ДИСЦИПЛИНЫ </w:t>
      </w:r>
    </w:p>
    <w:p w14:paraId="057FD29A" w14:textId="77777777" w:rsidR="00DF04AB" w:rsidRDefault="00DF04AB" w:rsidP="00DF04AB">
      <w:pPr>
        <w:spacing w:line="259" w:lineRule="auto"/>
      </w:pPr>
      <w:r>
        <w:rPr>
          <w:b/>
        </w:rPr>
        <w:t xml:space="preserve"> </w:t>
      </w:r>
    </w:p>
    <w:tbl>
      <w:tblPr>
        <w:tblStyle w:val="TableGrid"/>
        <w:tblW w:w="10435" w:type="dxa"/>
        <w:tblInd w:w="-690" w:type="dxa"/>
        <w:tblCellMar>
          <w:top w:w="14" w:type="dxa"/>
          <w:left w:w="228" w:type="dxa"/>
          <w:right w:w="38" w:type="dxa"/>
        </w:tblCellMar>
        <w:tblLook w:val="04A0" w:firstRow="1" w:lastRow="0" w:firstColumn="1" w:lastColumn="0" w:noHBand="0" w:noVBand="1"/>
      </w:tblPr>
      <w:tblGrid>
        <w:gridCol w:w="4081"/>
        <w:gridCol w:w="3901"/>
        <w:gridCol w:w="2453"/>
      </w:tblGrid>
      <w:tr w:rsidR="00DF04AB" w14:paraId="0E302D09" w14:textId="77777777" w:rsidTr="00E15DC5">
        <w:trPr>
          <w:trHeight w:val="288"/>
        </w:trPr>
        <w:tc>
          <w:tcPr>
            <w:tcW w:w="4081" w:type="dxa"/>
            <w:tcBorders>
              <w:top w:val="single" w:sz="4" w:space="0" w:color="000000"/>
              <w:left w:val="single" w:sz="4" w:space="0" w:color="000000"/>
              <w:bottom w:val="single" w:sz="4" w:space="0" w:color="000000"/>
              <w:right w:val="single" w:sz="4" w:space="0" w:color="000000"/>
            </w:tcBorders>
          </w:tcPr>
          <w:p w14:paraId="13BF0F53" w14:textId="77777777" w:rsidR="00DF04AB" w:rsidRDefault="00DF04AB" w:rsidP="00DF04AB">
            <w:pPr>
              <w:spacing w:line="259" w:lineRule="auto"/>
              <w:ind w:right="192"/>
              <w:jc w:val="center"/>
            </w:pPr>
            <w:r>
              <w:rPr>
                <w:b/>
                <w:i/>
              </w:rPr>
              <w:t xml:space="preserve">Результаты обучения </w:t>
            </w:r>
          </w:p>
        </w:tc>
        <w:tc>
          <w:tcPr>
            <w:tcW w:w="3901" w:type="dxa"/>
            <w:tcBorders>
              <w:top w:val="single" w:sz="4" w:space="0" w:color="000000"/>
              <w:left w:val="single" w:sz="4" w:space="0" w:color="000000"/>
              <w:bottom w:val="single" w:sz="4" w:space="0" w:color="000000"/>
              <w:right w:val="single" w:sz="4" w:space="0" w:color="000000"/>
            </w:tcBorders>
          </w:tcPr>
          <w:p w14:paraId="23BBB188" w14:textId="77777777" w:rsidR="00DF04AB" w:rsidRDefault="00DF04AB" w:rsidP="00DF04AB">
            <w:pPr>
              <w:spacing w:line="259" w:lineRule="auto"/>
              <w:ind w:right="188"/>
              <w:jc w:val="center"/>
            </w:pPr>
            <w:r>
              <w:rPr>
                <w:b/>
                <w:i/>
              </w:rPr>
              <w:t xml:space="preserve">Критерии оценки </w:t>
            </w:r>
          </w:p>
        </w:tc>
        <w:tc>
          <w:tcPr>
            <w:tcW w:w="2453" w:type="dxa"/>
            <w:tcBorders>
              <w:top w:val="single" w:sz="4" w:space="0" w:color="000000"/>
              <w:left w:val="single" w:sz="4" w:space="0" w:color="000000"/>
              <w:bottom w:val="single" w:sz="4" w:space="0" w:color="000000"/>
              <w:right w:val="single" w:sz="4" w:space="0" w:color="000000"/>
            </w:tcBorders>
          </w:tcPr>
          <w:p w14:paraId="729661BB" w14:textId="77777777" w:rsidR="00DF04AB" w:rsidRDefault="00DF04AB" w:rsidP="00DF04AB">
            <w:pPr>
              <w:spacing w:line="259" w:lineRule="auto"/>
              <w:ind w:right="188"/>
              <w:jc w:val="center"/>
            </w:pPr>
            <w:r>
              <w:rPr>
                <w:b/>
                <w:i/>
              </w:rPr>
              <w:t xml:space="preserve">Методы оценки </w:t>
            </w:r>
          </w:p>
        </w:tc>
      </w:tr>
      <w:tr w:rsidR="00DF04AB" w14:paraId="7E7A7777" w14:textId="77777777" w:rsidTr="00E15DC5">
        <w:trPr>
          <w:trHeight w:val="326"/>
        </w:trPr>
        <w:tc>
          <w:tcPr>
            <w:tcW w:w="7982" w:type="dxa"/>
            <w:gridSpan w:val="2"/>
            <w:tcBorders>
              <w:top w:val="single" w:sz="4" w:space="0" w:color="000000"/>
              <w:left w:val="single" w:sz="4" w:space="0" w:color="000000"/>
              <w:bottom w:val="single" w:sz="4" w:space="0" w:color="000000"/>
              <w:right w:val="nil"/>
            </w:tcBorders>
          </w:tcPr>
          <w:p w14:paraId="693C6D89" w14:textId="77777777" w:rsidR="00DF04AB" w:rsidRDefault="00DF04AB" w:rsidP="00DF04AB">
            <w:pPr>
              <w:spacing w:line="259" w:lineRule="auto"/>
            </w:pPr>
            <w:r>
              <w:rPr>
                <w:b/>
              </w:rPr>
              <w:t>Перечень знаний, осваиваемых в рамках дисциплины</w:t>
            </w:r>
            <w:r>
              <w:rPr>
                <w:b/>
                <w:i/>
              </w:rPr>
              <w:t xml:space="preserve"> </w:t>
            </w:r>
          </w:p>
        </w:tc>
        <w:tc>
          <w:tcPr>
            <w:tcW w:w="2453" w:type="dxa"/>
            <w:tcBorders>
              <w:top w:val="single" w:sz="4" w:space="0" w:color="000000"/>
              <w:left w:val="nil"/>
              <w:bottom w:val="single" w:sz="4" w:space="0" w:color="000000"/>
              <w:right w:val="single" w:sz="4" w:space="0" w:color="000000"/>
            </w:tcBorders>
          </w:tcPr>
          <w:p w14:paraId="4E43149C" w14:textId="77777777" w:rsidR="00DF04AB" w:rsidRDefault="00DF04AB" w:rsidP="00DF04AB">
            <w:pPr>
              <w:spacing w:after="160" w:line="259" w:lineRule="auto"/>
            </w:pPr>
          </w:p>
        </w:tc>
      </w:tr>
      <w:tr w:rsidR="00DF04AB" w14:paraId="38A38A62" w14:textId="77777777" w:rsidTr="00E15DC5">
        <w:trPr>
          <w:trHeight w:val="4150"/>
        </w:trPr>
        <w:tc>
          <w:tcPr>
            <w:tcW w:w="4081" w:type="dxa"/>
            <w:tcBorders>
              <w:top w:val="single" w:sz="4" w:space="0" w:color="000000"/>
              <w:left w:val="single" w:sz="4" w:space="0" w:color="000000"/>
              <w:bottom w:val="single" w:sz="4" w:space="0" w:color="000000"/>
              <w:right w:val="single" w:sz="4" w:space="0" w:color="000000"/>
            </w:tcBorders>
          </w:tcPr>
          <w:p w14:paraId="3B46056B" w14:textId="77777777" w:rsidR="00DF04AB" w:rsidRDefault="00DF04AB" w:rsidP="00DF04AB">
            <w:pPr>
              <w:spacing w:line="259" w:lineRule="auto"/>
            </w:pPr>
            <w:r>
              <w:rPr>
                <w:u w:val="single" w:color="000000"/>
              </w:rPr>
              <w:t>Знать</w:t>
            </w:r>
            <w:r>
              <w:rPr>
                <w:i/>
              </w:rPr>
              <w:t xml:space="preserve">: </w:t>
            </w:r>
          </w:p>
          <w:p w14:paraId="084AB703" w14:textId="77777777" w:rsidR="00DF04AB" w:rsidRDefault="00DF04AB" w:rsidP="00DF04AB">
            <w:pPr>
              <w:spacing w:line="259" w:lineRule="auto"/>
              <w:ind w:left="284"/>
            </w:pPr>
            <w:r>
              <w:t xml:space="preserve">роль физической культуры в </w:t>
            </w:r>
          </w:p>
          <w:p w14:paraId="355B991A" w14:textId="77777777" w:rsidR="00DF04AB" w:rsidRDefault="00DF04AB" w:rsidP="00DF04AB">
            <w:pPr>
              <w:spacing w:line="270" w:lineRule="auto"/>
              <w:ind w:right="189"/>
            </w:pPr>
            <w:r>
              <w:t>общекультурном, профессиональном и социальном развитии человека; основы здорового образа жизни;</w:t>
            </w:r>
            <w:r>
              <w:rPr>
                <w:i/>
              </w:rPr>
              <w:t xml:space="preserve"> </w:t>
            </w:r>
            <w:r>
              <w:t xml:space="preserve">условия </w:t>
            </w:r>
            <w:r>
              <w:tab/>
              <w:t xml:space="preserve">профессиональной деятельности </w:t>
            </w:r>
            <w:r>
              <w:tab/>
              <w:t xml:space="preserve">и </w:t>
            </w:r>
            <w:r>
              <w:tab/>
              <w:t xml:space="preserve">зоны </w:t>
            </w:r>
            <w:r>
              <w:tab/>
              <w:t>риска физического</w:t>
            </w:r>
            <w:r>
              <w:rPr>
                <w:i/>
              </w:rPr>
              <w:t xml:space="preserve"> </w:t>
            </w:r>
            <w:r>
              <w:t>здоровья для данной профессии;</w:t>
            </w:r>
            <w:r>
              <w:rPr>
                <w:i/>
              </w:rPr>
              <w:t xml:space="preserve"> </w:t>
            </w:r>
          </w:p>
          <w:p w14:paraId="160D37F7" w14:textId="77777777" w:rsidR="00DF04AB" w:rsidRDefault="00DF04AB" w:rsidP="00DF04AB">
            <w:pPr>
              <w:spacing w:after="46" w:line="238" w:lineRule="auto"/>
              <w:ind w:right="190" w:firstLine="283"/>
            </w:pPr>
            <w:r>
              <w:t xml:space="preserve">правила и способы планирования системы индивидуальных занятий физическими упражнениями </w:t>
            </w:r>
          </w:p>
          <w:p w14:paraId="1428B714" w14:textId="77777777" w:rsidR="00DF04AB" w:rsidRDefault="00DF04AB" w:rsidP="00DF04AB">
            <w:pPr>
              <w:spacing w:line="259" w:lineRule="auto"/>
            </w:pPr>
            <w:r>
              <w:t>различной направленности</w:t>
            </w:r>
            <w:r>
              <w:rPr>
                <w:i/>
              </w:rPr>
              <w:t xml:space="preserve"> </w:t>
            </w:r>
          </w:p>
        </w:tc>
        <w:tc>
          <w:tcPr>
            <w:tcW w:w="3901" w:type="dxa"/>
            <w:tcBorders>
              <w:top w:val="single" w:sz="4" w:space="0" w:color="000000"/>
              <w:left w:val="single" w:sz="4" w:space="0" w:color="000000"/>
              <w:bottom w:val="single" w:sz="4" w:space="0" w:color="000000"/>
              <w:right w:val="single" w:sz="4" w:space="0" w:color="000000"/>
            </w:tcBorders>
          </w:tcPr>
          <w:p w14:paraId="79044484" w14:textId="77777777" w:rsidR="00DF04AB" w:rsidRDefault="00DF04AB" w:rsidP="00DF04AB">
            <w:pPr>
              <w:spacing w:after="6" w:line="258" w:lineRule="auto"/>
              <w:ind w:right="187" w:firstLine="317"/>
            </w:pPr>
            <w:r>
              <w:t xml:space="preserve">понимает роль физической культуры в общекультурном, профессиональном и социальном развитии человека; ведёт здоровый образ жизни;  </w:t>
            </w:r>
          </w:p>
          <w:p w14:paraId="33C57C62" w14:textId="77777777" w:rsidR="00DF04AB" w:rsidRDefault="00DF04AB" w:rsidP="00DF04AB">
            <w:pPr>
              <w:spacing w:after="27" w:line="260" w:lineRule="auto"/>
              <w:ind w:right="188" w:firstLine="317"/>
            </w:pPr>
            <w:r>
              <w:t xml:space="preserve">понимает </w:t>
            </w:r>
            <w:r>
              <w:tab/>
              <w:t xml:space="preserve">условия деятельности и знает зоны риска физического здоровья для данной профессии; проводит </w:t>
            </w:r>
            <w:r>
              <w:tab/>
              <w:t xml:space="preserve">индивидуальные занятия </w:t>
            </w:r>
            <w:r>
              <w:tab/>
              <w:t xml:space="preserve">физическими упражнениями </w:t>
            </w:r>
            <w:r>
              <w:tab/>
              <w:t xml:space="preserve">различной </w:t>
            </w:r>
          </w:p>
          <w:p w14:paraId="3A417BF7" w14:textId="77777777" w:rsidR="00DF04AB" w:rsidRDefault="00DF04AB" w:rsidP="00DF04AB">
            <w:pPr>
              <w:spacing w:line="259" w:lineRule="auto"/>
            </w:pPr>
            <w:r>
              <w:t>направленности</w:t>
            </w:r>
            <w:r>
              <w:rPr>
                <w:i/>
              </w:rPr>
              <w:t xml:space="preserve"> </w:t>
            </w:r>
          </w:p>
          <w:p w14:paraId="7D3D8DB1" w14:textId="77777777" w:rsidR="00DF04AB" w:rsidRDefault="00DF04AB" w:rsidP="00DF04AB">
            <w:pPr>
              <w:spacing w:line="259" w:lineRule="auto"/>
              <w:ind w:left="317"/>
            </w:pPr>
            <w: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3D71ACC6" w14:textId="77777777" w:rsidR="00DF04AB" w:rsidRDefault="00DF04AB" w:rsidP="00DF04AB">
            <w:pPr>
              <w:spacing w:after="21" w:line="259" w:lineRule="auto"/>
              <w:ind w:right="20"/>
              <w:jc w:val="center"/>
            </w:pPr>
            <w:r>
              <w:t xml:space="preserve"> </w:t>
            </w:r>
          </w:p>
          <w:p w14:paraId="4CFDE9F1" w14:textId="77777777" w:rsidR="00DF04AB" w:rsidRDefault="00DF04AB" w:rsidP="00DF04AB">
            <w:pPr>
              <w:spacing w:line="251" w:lineRule="auto"/>
              <w:ind w:left="317" w:hanging="19"/>
            </w:pPr>
            <w:r>
              <w:t xml:space="preserve">Устный опрос. Тестирование. Результаты выполнения </w:t>
            </w:r>
          </w:p>
          <w:p w14:paraId="44049D5D" w14:textId="77777777" w:rsidR="00DF04AB" w:rsidRDefault="00DF04AB" w:rsidP="00DF04AB">
            <w:pPr>
              <w:spacing w:after="21" w:line="259" w:lineRule="auto"/>
              <w:ind w:right="39"/>
              <w:jc w:val="center"/>
            </w:pPr>
            <w:r>
              <w:t xml:space="preserve">контрольных </w:t>
            </w:r>
          </w:p>
          <w:p w14:paraId="0015D853" w14:textId="77777777" w:rsidR="00DF04AB" w:rsidRDefault="00DF04AB" w:rsidP="00DF04AB">
            <w:pPr>
              <w:spacing w:line="259" w:lineRule="auto"/>
              <w:ind w:right="38"/>
              <w:jc w:val="center"/>
            </w:pPr>
            <w:r>
              <w:t xml:space="preserve">нормативов </w:t>
            </w:r>
          </w:p>
          <w:p w14:paraId="61188BF7" w14:textId="77777777" w:rsidR="00DF04AB" w:rsidRDefault="00DF04AB" w:rsidP="00DF04AB">
            <w:pPr>
              <w:spacing w:line="238" w:lineRule="auto"/>
              <w:ind w:left="452" w:hanging="418"/>
            </w:pPr>
            <w:r>
              <w:t xml:space="preserve">Оценка результатов выполнения заданий </w:t>
            </w:r>
          </w:p>
          <w:p w14:paraId="05BE7C32" w14:textId="77777777" w:rsidR="00DF04AB" w:rsidRDefault="00DF04AB" w:rsidP="00DF04AB">
            <w:pPr>
              <w:spacing w:after="21" w:line="259" w:lineRule="auto"/>
              <w:ind w:right="36"/>
              <w:jc w:val="center"/>
            </w:pPr>
            <w:r>
              <w:t>дифференцированн</w:t>
            </w:r>
          </w:p>
          <w:p w14:paraId="77AF35C5" w14:textId="77777777" w:rsidR="00DF04AB" w:rsidRDefault="00DF04AB" w:rsidP="00DF04AB">
            <w:pPr>
              <w:spacing w:line="259" w:lineRule="auto"/>
              <w:ind w:right="41"/>
              <w:jc w:val="center"/>
            </w:pPr>
            <w:r>
              <w:t xml:space="preserve">ого зачёта </w:t>
            </w:r>
          </w:p>
          <w:p w14:paraId="17AEBBD5" w14:textId="77777777" w:rsidR="00DF04AB" w:rsidRDefault="00DF04AB" w:rsidP="00DF04AB">
            <w:pPr>
              <w:spacing w:line="259" w:lineRule="auto"/>
            </w:pPr>
            <w:r>
              <w:t xml:space="preserve"> </w:t>
            </w:r>
          </w:p>
          <w:p w14:paraId="25689832" w14:textId="77777777" w:rsidR="00DF04AB" w:rsidRDefault="00DF04AB" w:rsidP="00DF04AB">
            <w:pPr>
              <w:spacing w:line="259" w:lineRule="auto"/>
            </w:pPr>
            <w:r>
              <w:t xml:space="preserve"> </w:t>
            </w:r>
          </w:p>
        </w:tc>
      </w:tr>
      <w:tr w:rsidR="00DF04AB" w14:paraId="7F57548F" w14:textId="77777777" w:rsidTr="00E15DC5">
        <w:trPr>
          <w:trHeight w:val="286"/>
        </w:trPr>
        <w:tc>
          <w:tcPr>
            <w:tcW w:w="7982" w:type="dxa"/>
            <w:gridSpan w:val="2"/>
            <w:tcBorders>
              <w:top w:val="single" w:sz="4" w:space="0" w:color="000000"/>
              <w:left w:val="single" w:sz="4" w:space="0" w:color="000000"/>
              <w:bottom w:val="single" w:sz="4" w:space="0" w:color="000000"/>
              <w:right w:val="nil"/>
            </w:tcBorders>
          </w:tcPr>
          <w:p w14:paraId="7500B1BB" w14:textId="77777777" w:rsidR="00DF04AB" w:rsidRDefault="00DF04AB" w:rsidP="00DF04AB">
            <w:pPr>
              <w:spacing w:line="259" w:lineRule="auto"/>
            </w:pPr>
            <w:r>
              <w:rPr>
                <w:b/>
              </w:rPr>
              <w:t xml:space="preserve">Перечень умений, осваиваемых в рамках дисциплины </w:t>
            </w:r>
          </w:p>
        </w:tc>
        <w:tc>
          <w:tcPr>
            <w:tcW w:w="2453" w:type="dxa"/>
            <w:tcBorders>
              <w:top w:val="single" w:sz="4" w:space="0" w:color="000000"/>
              <w:left w:val="nil"/>
              <w:bottom w:val="single" w:sz="4" w:space="0" w:color="000000"/>
              <w:right w:val="single" w:sz="4" w:space="0" w:color="000000"/>
            </w:tcBorders>
          </w:tcPr>
          <w:p w14:paraId="36AF54DC" w14:textId="77777777" w:rsidR="00DF04AB" w:rsidRDefault="00DF04AB" w:rsidP="00DF04AB">
            <w:pPr>
              <w:spacing w:after="160" w:line="259" w:lineRule="auto"/>
            </w:pPr>
          </w:p>
        </w:tc>
      </w:tr>
      <w:tr w:rsidR="00DF04AB" w14:paraId="2E1449A9" w14:textId="77777777" w:rsidTr="00E15DC5">
        <w:trPr>
          <w:trHeight w:val="3598"/>
        </w:trPr>
        <w:tc>
          <w:tcPr>
            <w:tcW w:w="4081" w:type="dxa"/>
            <w:tcBorders>
              <w:top w:val="single" w:sz="4" w:space="0" w:color="000000"/>
              <w:left w:val="single" w:sz="4" w:space="0" w:color="000000"/>
              <w:bottom w:val="single" w:sz="4" w:space="0" w:color="000000"/>
              <w:right w:val="single" w:sz="4" w:space="0" w:color="000000"/>
            </w:tcBorders>
          </w:tcPr>
          <w:p w14:paraId="5453ED94" w14:textId="77777777" w:rsidR="00DF04AB" w:rsidRDefault="00DF04AB" w:rsidP="00DF04AB">
            <w:pPr>
              <w:spacing w:after="22" w:line="259" w:lineRule="auto"/>
            </w:pPr>
            <w:r>
              <w:rPr>
                <w:u w:val="single" w:color="000000"/>
              </w:rPr>
              <w:t>Уметь:</w:t>
            </w:r>
            <w:r>
              <w:t xml:space="preserve"> </w:t>
            </w:r>
          </w:p>
          <w:p w14:paraId="32CE3BE1" w14:textId="77777777" w:rsidR="00DF04AB" w:rsidRDefault="00DF04AB" w:rsidP="00DF04AB">
            <w:pPr>
              <w:tabs>
                <w:tab w:val="right" w:pos="3815"/>
              </w:tabs>
              <w:spacing w:line="259" w:lineRule="auto"/>
            </w:pPr>
            <w:r>
              <w:t xml:space="preserve">использовать </w:t>
            </w:r>
            <w:r>
              <w:tab/>
              <w:t>физкультурно-</w:t>
            </w:r>
          </w:p>
          <w:p w14:paraId="2CDBFCE8" w14:textId="77777777" w:rsidR="00DF04AB" w:rsidRDefault="00DF04AB" w:rsidP="00DF04AB">
            <w:pPr>
              <w:spacing w:after="43" w:line="238" w:lineRule="auto"/>
              <w:ind w:right="189"/>
            </w:pPr>
            <w:r>
              <w:t xml:space="preserve">оздоровительную деятельность для укрепления здоровья, достижения жизненных и профессиональных </w:t>
            </w:r>
          </w:p>
          <w:p w14:paraId="0E8225C7" w14:textId="77777777" w:rsidR="00DF04AB" w:rsidRDefault="00DF04AB" w:rsidP="00DF04AB">
            <w:pPr>
              <w:spacing w:line="259" w:lineRule="auto"/>
            </w:pPr>
            <w:r>
              <w:t xml:space="preserve">целей; </w:t>
            </w:r>
          </w:p>
          <w:p w14:paraId="31F00070" w14:textId="77777777" w:rsidR="00DF04AB" w:rsidRDefault="00DF04AB" w:rsidP="00DF04AB">
            <w:pPr>
              <w:spacing w:line="259" w:lineRule="auto"/>
              <w:ind w:right="188" w:firstLine="283"/>
            </w:pPr>
            <w:r>
              <w:t>применять рациональные приемы двигательных функций в профессиональной деятельности;</w:t>
            </w:r>
            <w:r>
              <w:rPr>
                <w:i/>
              </w:rPr>
              <w:t xml:space="preserve"> </w:t>
            </w:r>
            <w:r>
              <w:t>пользоваться средствами профилактики перенапряжения, характерными для данной профессии/ специальности.</w:t>
            </w:r>
            <w:r>
              <w:rPr>
                <w:i/>
              </w:rPr>
              <w:t xml:space="preserve"> </w:t>
            </w:r>
          </w:p>
        </w:tc>
        <w:tc>
          <w:tcPr>
            <w:tcW w:w="3901" w:type="dxa"/>
            <w:tcBorders>
              <w:top w:val="single" w:sz="4" w:space="0" w:color="000000"/>
              <w:left w:val="single" w:sz="4" w:space="0" w:color="000000"/>
              <w:bottom w:val="single" w:sz="4" w:space="0" w:color="000000"/>
              <w:right w:val="single" w:sz="4" w:space="0" w:color="000000"/>
            </w:tcBorders>
          </w:tcPr>
          <w:p w14:paraId="5F4D848E" w14:textId="77777777" w:rsidR="00DF04AB" w:rsidRDefault="00DF04AB" w:rsidP="00DF04AB">
            <w:pPr>
              <w:tabs>
                <w:tab w:val="center" w:pos="886"/>
                <w:tab w:val="right" w:pos="3635"/>
              </w:tabs>
              <w:spacing w:line="259" w:lineRule="auto"/>
            </w:pPr>
            <w:r>
              <w:rPr>
                <w:rFonts w:eastAsia="Calibri" w:cs="Calibri"/>
              </w:rPr>
              <w:tab/>
            </w:r>
            <w:r>
              <w:t xml:space="preserve">использует </w:t>
            </w:r>
            <w:r>
              <w:tab/>
              <w:t>физкультурно-</w:t>
            </w:r>
          </w:p>
          <w:p w14:paraId="3BE31A72" w14:textId="77777777" w:rsidR="00DF04AB" w:rsidRDefault="00DF04AB" w:rsidP="00DF04AB">
            <w:pPr>
              <w:spacing w:line="250" w:lineRule="auto"/>
              <w:ind w:right="187"/>
            </w:pPr>
            <w:r>
              <w:t>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w:t>
            </w:r>
            <w:r>
              <w:rPr>
                <w:i/>
              </w:rPr>
              <w:t xml:space="preserve"> </w:t>
            </w:r>
            <w:r>
              <w:t>пользуется средствами профилактики перенапряжения, характерными для данной профессии/ специальности</w:t>
            </w:r>
            <w:r>
              <w:rPr>
                <w:i/>
              </w:rPr>
              <w:t xml:space="preserve">. </w:t>
            </w:r>
          </w:p>
          <w:p w14:paraId="127A5F9C" w14:textId="77777777" w:rsidR="00DF04AB" w:rsidRDefault="00DF04AB" w:rsidP="00DF04AB">
            <w:pPr>
              <w:spacing w:line="259" w:lineRule="auto"/>
              <w:ind w:left="317"/>
            </w:pPr>
            <w: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7BB28F21" w14:textId="77777777" w:rsidR="00DF04AB" w:rsidRDefault="00DF04AB" w:rsidP="00DF04AB">
            <w:pPr>
              <w:spacing w:line="259" w:lineRule="auto"/>
              <w:ind w:left="67"/>
              <w:jc w:val="center"/>
            </w:pPr>
            <w:r>
              <w:t xml:space="preserve"> </w:t>
            </w:r>
          </w:p>
          <w:p w14:paraId="0C29CC51" w14:textId="77777777" w:rsidR="00DF04AB" w:rsidRDefault="00DF04AB" w:rsidP="00DF04AB">
            <w:pPr>
              <w:spacing w:line="259" w:lineRule="auto"/>
              <w:ind w:left="67"/>
              <w:jc w:val="center"/>
            </w:pPr>
            <w:r>
              <w:t xml:space="preserve"> </w:t>
            </w:r>
          </w:p>
          <w:p w14:paraId="3A90057C" w14:textId="77777777" w:rsidR="00DF04AB" w:rsidRDefault="00DF04AB" w:rsidP="00DF04AB">
            <w:pPr>
              <w:spacing w:after="46" w:line="238" w:lineRule="auto"/>
              <w:jc w:val="center"/>
            </w:pPr>
            <w:r>
              <w:t xml:space="preserve">Экспертное наблюдение за </w:t>
            </w:r>
          </w:p>
          <w:p w14:paraId="422F3984" w14:textId="77777777" w:rsidR="00DF04AB" w:rsidRDefault="00DF04AB" w:rsidP="00DF04AB">
            <w:pPr>
              <w:spacing w:after="45" w:line="238" w:lineRule="auto"/>
              <w:jc w:val="center"/>
            </w:pPr>
            <w:r>
              <w:t xml:space="preserve">ходом выполнения  комплекса </w:t>
            </w:r>
          </w:p>
          <w:p w14:paraId="28BE6422" w14:textId="77777777" w:rsidR="00DF04AB" w:rsidRDefault="00DF04AB" w:rsidP="00DF04AB">
            <w:pPr>
              <w:spacing w:line="259" w:lineRule="auto"/>
              <w:ind w:left="437"/>
            </w:pPr>
            <w:r>
              <w:t xml:space="preserve">упражнений. </w:t>
            </w:r>
          </w:p>
          <w:p w14:paraId="2B142466" w14:textId="77777777" w:rsidR="00DF04AB" w:rsidRDefault="00DF04AB" w:rsidP="00DF04AB">
            <w:pPr>
              <w:spacing w:line="259" w:lineRule="auto"/>
              <w:ind w:left="67"/>
              <w:jc w:val="center"/>
            </w:pPr>
            <w:r>
              <w:t xml:space="preserve"> </w:t>
            </w:r>
          </w:p>
          <w:p w14:paraId="3EC531CD" w14:textId="77777777" w:rsidR="00DF04AB" w:rsidRDefault="00DF04AB" w:rsidP="00DF04AB">
            <w:pPr>
              <w:spacing w:line="259" w:lineRule="auto"/>
              <w:ind w:left="67"/>
              <w:jc w:val="center"/>
            </w:pPr>
            <w:r>
              <w:t xml:space="preserve"> </w:t>
            </w:r>
          </w:p>
        </w:tc>
      </w:tr>
    </w:tbl>
    <w:p w14:paraId="5B5A971C" w14:textId="77777777" w:rsidR="00DF04AB" w:rsidRDefault="00DF04AB" w:rsidP="00DF04AB">
      <w:pPr>
        <w:spacing w:line="259" w:lineRule="auto"/>
        <w:ind w:left="57"/>
        <w:jc w:val="center"/>
      </w:pPr>
      <w:r>
        <w:rPr>
          <w:b/>
        </w:rPr>
        <w:t xml:space="preserve"> </w:t>
      </w:r>
    </w:p>
    <w:p w14:paraId="2183CE0B" w14:textId="77777777" w:rsidR="00E15DC5" w:rsidRDefault="00E15DC5" w:rsidP="00DF04AB">
      <w:pPr>
        <w:rPr>
          <w:rFonts w:ascii="Times New Roman" w:hAnsi="Times New Roman" w:cs="Times New Roman"/>
          <w:b/>
          <w:bCs/>
          <w:sz w:val="24"/>
          <w:szCs w:val="24"/>
        </w:rPr>
        <w:sectPr w:rsidR="00E15DC5" w:rsidSect="00D808E9">
          <w:headerReference w:type="even" r:id="rId99"/>
          <w:pgSz w:w="11906" w:h="16838"/>
          <w:pgMar w:top="1134" w:right="567" w:bottom="1134" w:left="1418" w:header="709" w:footer="709" w:gutter="0"/>
          <w:cols w:space="708"/>
          <w:docGrid w:linePitch="360"/>
        </w:sectPr>
      </w:pPr>
    </w:p>
    <w:p w14:paraId="31F27D2C" w14:textId="77777777" w:rsidR="00E15DC5" w:rsidRDefault="00E15DC5" w:rsidP="00E15DC5">
      <w:pPr>
        <w:ind w:hanging="2"/>
        <w:jc w:val="center"/>
        <w:rPr>
          <w:rFonts w:ascii="Times New Roman" w:hAnsi="Times New Roman"/>
          <w:b/>
          <w:i/>
          <w:sz w:val="24"/>
          <w:szCs w:val="24"/>
        </w:rPr>
      </w:pPr>
    </w:p>
    <w:p w14:paraId="3EB8C432" w14:textId="77777777" w:rsidR="00E15DC5" w:rsidRDefault="00E15DC5" w:rsidP="00E15DC5">
      <w:pPr>
        <w:ind w:hanging="2"/>
        <w:jc w:val="center"/>
        <w:rPr>
          <w:rFonts w:ascii="Times New Roman" w:hAnsi="Times New Roman"/>
          <w:b/>
          <w:i/>
          <w:sz w:val="24"/>
          <w:szCs w:val="24"/>
        </w:rPr>
      </w:pPr>
    </w:p>
    <w:p w14:paraId="514B8961" w14:textId="77777777" w:rsidR="00E15DC5" w:rsidRDefault="00E15DC5" w:rsidP="00E15DC5">
      <w:pPr>
        <w:ind w:hanging="2"/>
        <w:jc w:val="center"/>
        <w:rPr>
          <w:rFonts w:ascii="Times New Roman" w:hAnsi="Times New Roman"/>
          <w:b/>
          <w:i/>
          <w:sz w:val="24"/>
          <w:szCs w:val="24"/>
        </w:rPr>
      </w:pPr>
    </w:p>
    <w:p w14:paraId="59E2388F" w14:textId="77777777" w:rsidR="00E15DC5" w:rsidRDefault="00E15DC5" w:rsidP="00E15DC5">
      <w:pPr>
        <w:ind w:hanging="2"/>
        <w:jc w:val="center"/>
        <w:rPr>
          <w:rFonts w:ascii="Times New Roman" w:hAnsi="Times New Roman"/>
          <w:b/>
          <w:i/>
          <w:sz w:val="24"/>
          <w:szCs w:val="24"/>
        </w:rPr>
      </w:pPr>
    </w:p>
    <w:p w14:paraId="56A0BC7C" w14:textId="77777777" w:rsidR="00E15DC5" w:rsidRDefault="00E15DC5" w:rsidP="00E15DC5">
      <w:pPr>
        <w:ind w:hanging="2"/>
        <w:jc w:val="center"/>
        <w:rPr>
          <w:rFonts w:ascii="Times New Roman" w:hAnsi="Times New Roman"/>
          <w:b/>
          <w:i/>
          <w:sz w:val="24"/>
          <w:szCs w:val="24"/>
        </w:rPr>
      </w:pPr>
    </w:p>
    <w:p w14:paraId="6F6BC885" w14:textId="77777777" w:rsidR="00E15DC5" w:rsidRDefault="00E15DC5" w:rsidP="00E15DC5">
      <w:pPr>
        <w:ind w:hanging="2"/>
        <w:jc w:val="center"/>
        <w:rPr>
          <w:rFonts w:ascii="Times New Roman" w:hAnsi="Times New Roman"/>
          <w:b/>
          <w:i/>
          <w:sz w:val="24"/>
          <w:szCs w:val="24"/>
        </w:rPr>
      </w:pPr>
    </w:p>
    <w:p w14:paraId="14F8909A" w14:textId="77777777" w:rsidR="00E15DC5" w:rsidRDefault="00E15DC5" w:rsidP="00E15DC5">
      <w:pPr>
        <w:ind w:hanging="2"/>
        <w:jc w:val="center"/>
        <w:rPr>
          <w:rFonts w:ascii="Times New Roman" w:hAnsi="Times New Roman"/>
          <w:b/>
          <w:i/>
          <w:sz w:val="24"/>
          <w:szCs w:val="24"/>
        </w:rPr>
      </w:pPr>
    </w:p>
    <w:p w14:paraId="1ED02835" w14:textId="77777777" w:rsidR="00E15DC5" w:rsidRDefault="00E15DC5" w:rsidP="00E15DC5">
      <w:pPr>
        <w:ind w:hanging="2"/>
        <w:jc w:val="center"/>
        <w:rPr>
          <w:rFonts w:ascii="Times New Roman" w:hAnsi="Times New Roman"/>
          <w:b/>
          <w:i/>
          <w:sz w:val="24"/>
          <w:szCs w:val="24"/>
        </w:rPr>
      </w:pPr>
    </w:p>
    <w:p w14:paraId="32A33EF0" w14:textId="77777777" w:rsidR="00E15DC5" w:rsidRDefault="00E15DC5" w:rsidP="00E15DC5">
      <w:pPr>
        <w:ind w:hanging="2"/>
        <w:jc w:val="center"/>
        <w:rPr>
          <w:rFonts w:ascii="Times New Roman" w:hAnsi="Times New Roman"/>
          <w:b/>
          <w:i/>
          <w:sz w:val="24"/>
          <w:szCs w:val="24"/>
        </w:rPr>
      </w:pPr>
    </w:p>
    <w:p w14:paraId="3BB2542E" w14:textId="77777777" w:rsidR="00E15DC5" w:rsidRDefault="00E15DC5" w:rsidP="00E15DC5">
      <w:pPr>
        <w:ind w:hanging="2"/>
        <w:jc w:val="center"/>
        <w:rPr>
          <w:rFonts w:ascii="Times New Roman" w:hAnsi="Times New Roman"/>
          <w:b/>
          <w:i/>
          <w:sz w:val="24"/>
          <w:szCs w:val="24"/>
        </w:rPr>
      </w:pPr>
    </w:p>
    <w:p w14:paraId="43543E21" w14:textId="77777777" w:rsidR="00E15DC5" w:rsidRDefault="00E15DC5" w:rsidP="00E15DC5">
      <w:pPr>
        <w:ind w:hanging="2"/>
        <w:jc w:val="center"/>
        <w:rPr>
          <w:rFonts w:ascii="Times New Roman" w:hAnsi="Times New Roman"/>
          <w:b/>
          <w:i/>
          <w:sz w:val="24"/>
          <w:szCs w:val="24"/>
        </w:rPr>
      </w:pPr>
    </w:p>
    <w:p w14:paraId="11E05487" w14:textId="77777777" w:rsidR="00E15DC5" w:rsidRDefault="00E15DC5" w:rsidP="00E15DC5">
      <w:pPr>
        <w:ind w:hanging="2"/>
        <w:jc w:val="center"/>
        <w:rPr>
          <w:rFonts w:ascii="Times New Roman" w:hAnsi="Times New Roman"/>
          <w:b/>
          <w:i/>
          <w:sz w:val="24"/>
          <w:szCs w:val="24"/>
        </w:rPr>
      </w:pPr>
    </w:p>
    <w:p w14:paraId="66177F08" w14:textId="77777777" w:rsidR="00E15DC5" w:rsidRDefault="00E15DC5" w:rsidP="00E15DC5">
      <w:pPr>
        <w:ind w:hanging="2"/>
        <w:jc w:val="center"/>
        <w:rPr>
          <w:rFonts w:ascii="Times New Roman" w:hAnsi="Times New Roman"/>
          <w:b/>
          <w:i/>
          <w:sz w:val="24"/>
          <w:szCs w:val="24"/>
        </w:rPr>
      </w:pPr>
    </w:p>
    <w:p w14:paraId="2E713464" w14:textId="77777777" w:rsidR="00E15DC5" w:rsidRDefault="00E15DC5" w:rsidP="00E15DC5">
      <w:pPr>
        <w:ind w:hanging="2"/>
        <w:jc w:val="center"/>
        <w:rPr>
          <w:rFonts w:ascii="Times New Roman" w:hAnsi="Times New Roman"/>
          <w:b/>
          <w:i/>
          <w:sz w:val="24"/>
          <w:szCs w:val="24"/>
        </w:rPr>
      </w:pPr>
    </w:p>
    <w:p w14:paraId="47F3BC0A" w14:textId="77777777" w:rsidR="00E15DC5" w:rsidRDefault="00E15DC5" w:rsidP="00E15DC5">
      <w:pPr>
        <w:ind w:hanging="2"/>
        <w:jc w:val="center"/>
        <w:rPr>
          <w:rFonts w:ascii="Times New Roman" w:hAnsi="Times New Roman"/>
          <w:b/>
          <w:i/>
          <w:sz w:val="24"/>
          <w:szCs w:val="24"/>
        </w:rPr>
      </w:pPr>
    </w:p>
    <w:p w14:paraId="6C81B20F" w14:textId="77777777" w:rsidR="00E15DC5" w:rsidRDefault="00E15DC5" w:rsidP="00E15DC5">
      <w:pPr>
        <w:ind w:left="1" w:hanging="3"/>
        <w:jc w:val="center"/>
        <w:rPr>
          <w:rFonts w:ascii="Times New Roman" w:hAnsi="Times New Roman"/>
          <w:b/>
          <w:sz w:val="28"/>
          <w:szCs w:val="28"/>
        </w:rPr>
      </w:pPr>
      <w:r>
        <w:rPr>
          <w:rFonts w:ascii="Times New Roman" w:hAnsi="Times New Roman"/>
          <w:b/>
          <w:sz w:val="28"/>
          <w:szCs w:val="28"/>
        </w:rPr>
        <w:t>РАБОЧАЯ ПРОГРАММА УЧЕБНОЙ ДИСЦИПЛИНЫ</w:t>
      </w:r>
    </w:p>
    <w:p w14:paraId="4698CEE7" w14:textId="77777777" w:rsidR="00E15DC5" w:rsidRPr="00C80651" w:rsidRDefault="00E15DC5" w:rsidP="00E15DC5">
      <w:pPr>
        <w:ind w:left="1" w:hanging="3"/>
        <w:jc w:val="center"/>
        <w:rPr>
          <w:rFonts w:ascii="Times New Roman" w:hAnsi="Times New Roman"/>
          <w:b/>
          <w:sz w:val="28"/>
          <w:szCs w:val="28"/>
        </w:rPr>
      </w:pPr>
    </w:p>
    <w:p w14:paraId="6F464BA8" w14:textId="77777777" w:rsidR="00E15DC5" w:rsidRPr="00C80651" w:rsidRDefault="00E15DC5" w:rsidP="00E15DC5">
      <w:pPr>
        <w:ind w:left="1" w:hanging="3"/>
        <w:jc w:val="center"/>
        <w:rPr>
          <w:rFonts w:ascii="Times New Roman" w:hAnsi="Times New Roman"/>
          <w:b/>
          <w:sz w:val="28"/>
          <w:szCs w:val="28"/>
        </w:rPr>
      </w:pPr>
      <w:r>
        <w:rPr>
          <w:rFonts w:ascii="Times New Roman" w:hAnsi="Times New Roman"/>
          <w:b/>
          <w:sz w:val="28"/>
          <w:szCs w:val="28"/>
        </w:rPr>
        <w:t>«СГ.05. ОСНОВЫ ФИНАНСОВОЙ ГРАМОТНОСТИ»</w:t>
      </w:r>
    </w:p>
    <w:p w14:paraId="76D160C4" w14:textId="77777777" w:rsidR="00E15DC5" w:rsidRPr="00C80651" w:rsidRDefault="00E15DC5" w:rsidP="00E15DC5">
      <w:pPr>
        <w:ind w:left="1" w:hanging="3"/>
        <w:jc w:val="center"/>
        <w:rPr>
          <w:rFonts w:ascii="Times New Roman" w:hAnsi="Times New Roman"/>
          <w:b/>
          <w:sz w:val="28"/>
          <w:szCs w:val="28"/>
        </w:rPr>
      </w:pPr>
    </w:p>
    <w:p w14:paraId="597A3F67" w14:textId="77777777" w:rsidR="00E15DC5" w:rsidRDefault="00E15DC5" w:rsidP="00E15DC5">
      <w:pPr>
        <w:ind w:left="1" w:hanging="3"/>
        <w:rPr>
          <w:rFonts w:ascii="Times New Roman" w:hAnsi="Times New Roman"/>
          <w:b/>
          <w:sz w:val="28"/>
          <w:szCs w:val="28"/>
        </w:rPr>
      </w:pPr>
    </w:p>
    <w:p w14:paraId="41DF4A87" w14:textId="77777777" w:rsidR="00E15DC5" w:rsidRDefault="00E15DC5" w:rsidP="00E15DC5">
      <w:pPr>
        <w:rPr>
          <w:rFonts w:ascii="Times New Roman" w:hAnsi="Times New Roman"/>
          <w:b/>
          <w:i/>
          <w:sz w:val="24"/>
          <w:szCs w:val="24"/>
        </w:rPr>
      </w:pPr>
    </w:p>
    <w:p w14:paraId="2E3AFD67" w14:textId="77777777" w:rsidR="00E15DC5" w:rsidRDefault="00E15DC5" w:rsidP="00E15DC5">
      <w:pPr>
        <w:ind w:hanging="2"/>
        <w:jc w:val="center"/>
        <w:rPr>
          <w:rFonts w:ascii="Times New Roman" w:hAnsi="Times New Roman"/>
          <w:b/>
          <w:i/>
          <w:sz w:val="24"/>
          <w:szCs w:val="24"/>
        </w:rPr>
      </w:pPr>
    </w:p>
    <w:p w14:paraId="28182286" w14:textId="77777777" w:rsidR="00E15DC5" w:rsidRDefault="00E15DC5" w:rsidP="00E15DC5">
      <w:pPr>
        <w:ind w:hanging="2"/>
        <w:jc w:val="center"/>
        <w:rPr>
          <w:rFonts w:ascii="Times New Roman" w:hAnsi="Times New Roman"/>
          <w:b/>
          <w:i/>
          <w:sz w:val="24"/>
          <w:szCs w:val="24"/>
        </w:rPr>
      </w:pPr>
    </w:p>
    <w:p w14:paraId="40F13ACF" w14:textId="77777777" w:rsidR="00E15DC5" w:rsidRDefault="00E15DC5" w:rsidP="00E15DC5">
      <w:pPr>
        <w:ind w:hanging="2"/>
        <w:jc w:val="center"/>
        <w:rPr>
          <w:rFonts w:ascii="Times New Roman" w:hAnsi="Times New Roman"/>
          <w:b/>
          <w:i/>
          <w:sz w:val="24"/>
          <w:szCs w:val="24"/>
        </w:rPr>
      </w:pPr>
    </w:p>
    <w:p w14:paraId="0169DFA9" w14:textId="77777777" w:rsidR="00E15DC5" w:rsidRDefault="00E15DC5" w:rsidP="00E15DC5">
      <w:pPr>
        <w:ind w:hanging="2"/>
        <w:jc w:val="center"/>
        <w:rPr>
          <w:rFonts w:ascii="Times New Roman" w:hAnsi="Times New Roman"/>
          <w:b/>
          <w:i/>
          <w:sz w:val="24"/>
          <w:szCs w:val="24"/>
        </w:rPr>
      </w:pPr>
    </w:p>
    <w:p w14:paraId="55B5FC4F" w14:textId="77777777" w:rsidR="00E15DC5" w:rsidRDefault="00E15DC5" w:rsidP="00E15DC5">
      <w:pPr>
        <w:ind w:hanging="2"/>
        <w:jc w:val="center"/>
        <w:rPr>
          <w:rFonts w:ascii="Times New Roman" w:hAnsi="Times New Roman"/>
          <w:b/>
          <w:i/>
          <w:sz w:val="24"/>
          <w:szCs w:val="24"/>
        </w:rPr>
      </w:pPr>
    </w:p>
    <w:p w14:paraId="419D3918" w14:textId="77777777" w:rsidR="00E15DC5" w:rsidRDefault="00E15DC5" w:rsidP="00E15DC5">
      <w:pPr>
        <w:ind w:hanging="2"/>
        <w:jc w:val="center"/>
        <w:rPr>
          <w:rFonts w:ascii="Times New Roman" w:hAnsi="Times New Roman"/>
          <w:b/>
          <w:i/>
          <w:sz w:val="24"/>
          <w:szCs w:val="24"/>
        </w:rPr>
      </w:pPr>
    </w:p>
    <w:p w14:paraId="47A41D38" w14:textId="77777777" w:rsidR="00E15DC5" w:rsidRDefault="00E15DC5" w:rsidP="00E15DC5">
      <w:pPr>
        <w:ind w:hanging="2"/>
        <w:jc w:val="center"/>
        <w:rPr>
          <w:rFonts w:ascii="Times New Roman" w:hAnsi="Times New Roman"/>
          <w:b/>
          <w:i/>
          <w:sz w:val="24"/>
          <w:szCs w:val="24"/>
        </w:rPr>
      </w:pPr>
    </w:p>
    <w:p w14:paraId="7E01BC77" w14:textId="77777777" w:rsidR="00E15DC5" w:rsidRDefault="00E15DC5" w:rsidP="00E15DC5">
      <w:pPr>
        <w:ind w:hanging="2"/>
        <w:jc w:val="center"/>
        <w:rPr>
          <w:rFonts w:ascii="Times New Roman" w:hAnsi="Times New Roman"/>
          <w:b/>
          <w:i/>
          <w:sz w:val="24"/>
          <w:szCs w:val="24"/>
        </w:rPr>
      </w:pPr>
    </w:p>
    <w:p w14:paraId="23A81A3E" w14:textId="77777777" w:rsidR="00E15DC5" w:rsidRDefault="00E15DC5" w:rsidP="00E15DC5">
      <w:pPr>
        <w:ind w:hanging="2"/>
        <w:jc w:val="center"/>
        <w:rPr>
          <w:rFonts w:ascii="Times New Roman" w:hAnsi="Times New Roman"/>
          <w:b/>
          <w:i/>
          <w:sz w:val="24"/>
          <w:szCs w:val="24"/>
        </w:rPr>
      </w:pPr>
    </w:p>
    <w:p w14:paraId="03037D7E" w14:textId="77777777" w:rsidR="00E15DC5" w:rsidRDefault="00E15DC5" w:rsidP="00E15DC5">
      <w:pPr>
        <w:ind w:hanging="2"/>
        <w:jc w:val="center"/>
        <w:rPr>
          <w:rFonts w:ascii="Times New Roman" w:hAnsi="Times New Roman"/>
          <w:b/>
          <w:i/>
          <w:sz w:val="24"/>
          <w:szCs w:val="24"/>
        </w:rPr>
      </w:pPr>
    </w:p>
    <w:p w14:paraId="37F1EA65" w14:textId="77777777" w:rsidR="00E15DC5" w:rsidRDefault="00E15DC5" w:rsidP="00E15DC5">
      <w:pPr>
        <w:ind w:hanging="2"/>
        <w:jc w:val="center"/>
        <w:rPr>
          <w:rFonts w:ascii="Times New Roman" w:hAnsi="Times New Roman"/>
          <w:b/>
          <w:i/>
          <w:sz w:val="24"/>
          <w:szCs w:val="24"/>
        </w:rPr>
      </w:pPr>
    </w:p>
    <w:p w14:paraId="56B9F132" w14:textId="77777777" w:rsidR="00E15DC5" w:rsidRDefault="00E15DC5" w:rsidP="00E15DC5">
      <w:pPr>
        <w:ind w:hanging="2"/>
        <w:jc w:val="center"/>
        <w:rPr>
          <w:rFonts w:ascii="Times New Roman" w:hAnsi="Times New Roman"/>
          <w:b/>
          <w:i/>
          <w:sz w:val="24"/>
          <w:szCs w:val="24"/>
        </w:rPr>
      </w:pPr>
    </w:p>
    <w:p w14:paraId="3666E71A" w14:textId="77777777" w:rsidR="00E15DC5" w:rsidRDefault="00E15DC5" w:rsidP="00E15DC5">
      <w:pPr>
        <w:ind w:hanging="2"/>
        <w:jc w:val="center"/>
        <w:rPr>
          <w:rFonts w:ascii="Times New Roman" w:hAnsi="Times New Roman"/>
          <w:b/>
          <w:i/>
          <w:sz w:val="24"/>
          <w:szCs w:val="24"/>
        </w:rPr>
      </w:pPr>
    </w:p>
    <w:p w14:paraId="24BCA56A" w14:textId="77777777" w:rsidR="00E15DC5" w:rsidRDefault="00E15DC5" w:rsidP="00E15DC5">
      <w:pPr>
        <w:ind w:hanging="2"/>
        <w:jc w:val="center"/>
        <w:rPr>
          <w:rFonts w:ascii="Times New Roman" w:hAnsi="Times New Roman"/>
          <w:b/>
          <w:i/>
          <w:sz w:val="24"/>
          <w:szCs w:val="24"/>
        </w:rPr>
      </w:pPr>
    </w:p>
    <w:p w14:paraId="7422AC98" w14:textId="77777777" w:rsidR="00E15DC5" w:rsidRDefault="00E15DC5" w:rsidP="00E15DC5">
      <w:pPr>
        <w:ind w:hanging="2"/>
        <w:jc w:val="center"/>
        <w:rPr>
          <w:rFonts w:ascii="Times New Roman" w:hAnsi="Times New Roman"/>
          <w:b/>
          <w:i/>
          <w:sz w:val="24"/>
          <w:szCs w:val="24"/>
        </w:rPr>
      </w:pPr>
    </w:p>
    <w:p w14:paraId="7144424B" w14:textId="77777777" w:rsidR="00E15DC5" w:rsidRDefault="00E15DC5" w:rsidP="00E15DC5">
      <w:pPr>
        <w:ind w:hanging="2"/>
        <w:jc w:val="center"/>
        <w:rPr>
          <w:rFonts w:ascii="Times New Roman" w:hAnsi="Times New Roman"/>
          <w:b/>
          <w:i/>
          <w:sz w:val="24"/>
          <w:szCs w:val="24"/>
        </w:rPr>
      </w:pPr>
    </w:p>
    <w:p w14:paraId="62B039D8" w14:textId="77777777" w:rsidR="00E15DC5" w:rsidRDefault="00E15DC5" w:rsidP="00E15DC5">
      <w:pPr>
        <w:ind w:hanging="2"/>
        <w:jc w:val="center"/>
        <w:rPr>
          <w:rFonts w:ascii="Times New Roman" w:hAnsi="Times New Roman"/>
          <w:b/>
          <w:i/>
          <w:sz w:val="24"/>
          <w:szCs w:val="24"/>
        </w:rPr>
      </w:pPr>
    </w:p>
    <w:p w14:paraId="1DA80463" w14:textId="77777777" w:rsidR="00E15DC5" w:rsidRDefault="00E15DC5" w:rsidP="00E15DC5">
      <w:pPr>
        <w:ind w:hanging="2"/>
        <w:jc w:val="center"/>
        <w:rPr>
          <w:rFonts w:ascii="Times New Roman" w:hAnsi="Times New Roman"/>
          <w:b/>
          <w:i/>
          <w:sz w:val="24"/>
          <w:szCs w:val="24"/>
        </w:rPr>
      </w:pPr>
    </w:p>
    <w:p w14:paraId="51BD198A" w14:textId="77777777" w:rsidR="00E15DC5" w:rsidRDefault="00E15DC5" w:rsidP="00E15DC5">
      <w:pPr>
        <w:ind w:hanging="2"/>
        <w:jc w:val="center"/>
        <w:rPr>
          <w:rFonts w:ascii="Times New Roman" w:hAnsi="Times New Roman"/>
          <w:b/>
          <w:i/>
          <w:sz w:val="24"/>
          <w:szCs w:val="24"/>
        </w:rPr>
      </w:pPr>
    </w:p>
    <w:p w14:paraId="5E899939" w14:textId="77777777" w:rsidR="00E15DC5" w:rsidRDefault="00E15DC5" w:rsidP="00E15DC5">
      <w:pPr>
        <w:ind w:hanging="2"/>
        <w:jc w:val="center"/>
        <w:rPr>
          <w:rFonts w:ascii="Times New Roman" w:hAnsi="Times New Roman"/>
          <w:b/>
          <w:i/>
          <w:sz w:val="24"/>
          <w:szCs w:val="24"/>
        </w:rPr>
      </w:pPr>
    </w:p>
    <w:p w14:paraId="5FC81498" w14:textId="77777777" w:rsidR="00E15DC5" w:rsidRDefault="00E15DC5" w:rsidP="00E15DC5">
      <w:pPr>
        <w:ind w:hanging="2"/>
        <w:jc w:val="center"/>
        <w:rPr>
          <w:rFonts w:ascii="Times New Roman" w:hAnsi="Times New Roman"/>
          <w:b/>
          <w:i/>
          <w:sz w:val="24"/>
          <w:szCs w:val="24"/>
        </w:rPr>
      </w:pPr>
    </w:p>
    <w:p w14:paraId="19CAF2D9" w14:textId="77777777" w:rsidR="00E15DC5" w:rsidRDefault="00E15DC5" w:rsidP="00E15DC5">
      <w:pPr>
        <w:ind w:hanging="2"/>
        <w:jc w:val="center"/>
        <w:rPr>
          <w:rFonts w:ascii="Times New Roman" w:hAnsi="Times New Roman"/>
          <w:b/>
          <w:i/>
          <w:sz w:val="24"/>
          <w:szCs w:val="24"/>
        </w:rPr>
      </w:pPr>
    </w:p>
    <w:p w14:paraId="19D32A54" w14:textId="77777777" w:rsidR="00E15DC5" w:rsidRDefault="00E15DC5" w:rsidP="00E15DC5">
      <w:pPr>
        <w:ind w:hanging="2"/>
        <w:jc w:val="center"/>
        <w:rPr>
          <w:rFonts w:ascii="Times New Roman" w:hAnsi="Times New Roman"/>
          <w:b/>
          <w:i/>
          <w:sz w:val="24"/>
          <w:szCs w:val="24"/>
        </w:rPr>
      </w:pPr>
    </w:p>
    <w:p w14:paraId="550B9488" w14:textId="77777777" w:rsidR="00E15DC5" w:rsidRDefault="00E15DC5" w:rsidP="00E15DC5">
      <w:pPr>
        <w:ind w:hanging="2"/>
        <w:jc w:val="center"/>
        <w:rPr>
          <w:rFonts w:ascii="Times New Roman" w:hAnsi="Times New Roman"/>
          <w:b/>
          <w:i/>
          <w:sz w:val="24"/>
          <w:szCs w:val="24"/>
        </w:rPr>
      </w:pPr>
    </w:p>
    <w:p w14:paraId="384E1234" w14:textId="77777777" w:rsidR="00E15DC5" w:rsidRDefault="00E15DC5" w:rsidP="00E15DC5">
      <w:pPr>
        <w:ind w:hanging="2"/>
        <w:jc w:val="center"/>
        <w:rPr>
          <w:rFonts w:ascii="Times New Roman" w:hAnsi="Times New Roman"/>
          <w:b/>
          <w:i/>
          <w:sz w:val="24"/>
          <w:szCs w:val="24"/>
        </w:rPr>
      </w:pPr>
    </w:p>
    <w:p w14:paraId="261D24D7" w14:textId="77777777" w:rsidR="00E15DC5" w:rsidRDefault="00E15DC5" w:rsidP="00E15DC5">
      <w:pPr>
        <w:ind w:hanging="2"/>
        <w:jc w:val="center"/>
        <w:rPr>
          <w:rFonts w:ascii="Times New Roman" w:hAnsi="Times New Roman"/>
          <w:b/>
          <w:i/>
          <w:sz w:val="24"/>
          <w:szCs w:val="24"/>
        </w:rPr>
      </w:pPr>
    </w:p>
    <w:p w14:paraId="471B1EAD" w14:textId="77777777" w:rsidR="00E15DC5" w:rsidRDefault="00E15DC5" w:rsidP="00E15DC5">
      <w:pPr>
        <w:ind w:hanging="2"/>
        <w:jc w:val="center"/>
        <w:rPr>
          <w:rFonts w:ascii="Times New Roman" w:hAnsi="Times New Roman"/>
          <w:b/>
          <w:i/>
          <w:sz w:val="24"/>
          <w:szCs w:val="24"/>
        </w:rPr>
      </w:pPr>
    </w:p>
    <w:p w14:paraId="7674B321" w14:textId="77777777" w:rsidR="00E15DC5" w:rsidRDefault="00E15DC5" w:rsidP="00E15DC5">
      <w:pPr>
        <w:ind w:hanging="2"/>
        <w:jc w:val="center"/>
        <w:rPr>
          <w:rFonts w:ascii="Times New Roman" w:hAnsi="Times New Roman"/>
          <w:b/>
          <w:i/>
          <w:sz w:val="24"/>
          <w:szCs w:val="24"/>
        </w:rPr>
      </w:pPr>
    </w:p>
    <w:p w14:paraId="7608E27C" w14:textId="77777777" w:rsidR="00E15DC5" w:rsidRDefault="00E15DC5" w:rsidP="00E15DC5">
      <w:pPr>
        <w:ind w:left="1" w:hanging="3"/>
        <w:jc w:val="center"/>
        <w:rPr>
          <w:rFonts w:ascii="Times New Roman" w:hAnsi="Times New Roman"/>
          <w:b/>
          <w:bCs/>
          <w:iCs/>
          <w:sz w:val="28"/>
          <w:szCs w:val="28"/>
        </w:rPr>
      </w:pPr>
      <w:r>
        <w:rPr>
          <w:rFonts w:ascii="Times New Roman" w:hAnsi="Times New Roman"/>
          <w:b/>
          <w:bCs/>
          <w:iCs/>
          <w:sz w:val="28"/>
          <w:szCs w:val="28"/>
        </w:rPr>
        <w:t>2025 г.</w:t>
      </w:r>
    </w:p>
    <w:p w14:paraId="4DE5A5A8" w14:textId="77777777" w:rsidR="00E15DC5" w:rsidRPr="00C80651" w:rsidRDefault="00E15DC5" w:rsidP="00E15DC5">
      <w:pPr>
        <w:ind w:hanging="2"/>
        <w:rPr>
          <w:rFonts w:ascii="Times New Roman" w:hAnsi="Times New Roman"/>
          <w:b/>
          <w:bCs/>
          <w:iCs/>
          <w:sz w:val="28"/>
          <w:szCs w:val="28"/>
        </w:rPr>
      </w:pPr>
      <w:r>
        <w:rPr>
          <w:rFonts w:ascii="Times New Roman" w:hAnsi="Times New Roman"/>
          <w:b/>
          <w:bCs/>
          <w:i/>
        </w:rPr>
        <w:br w:type="page"/>
      </w:r>
    </w:p>
    <w:p w14:paraId="7E110C8C" w14:textId="77777777" w:rsidR="00E15DC5" w:rsidRPr="00B3484E" w:rsidRDefault="00E15DC5" w:rsidP="00E15DC5">
      <w:pPr>
        <w:ind w:left="1" w:hanging="3"/>
        <w:jc w:val="center"/>
        <w:rPr>
          <w:rFonts w:ascii="Times New Roman" w:hAnsi="Times New Roman"/>
          <w:b/>
          <w:sz w:val="28"/>
          <w:szCs w:val="28"/>
        </w:rPr>
      </w:pPr>
      <w:r w:rsidRPr="00B3484E">
        <w:rPr>
          <w:rFonts w:ascii="Times New Roman" w:hAnsi="Times New Roman"/>
          <w:b/>
          <w:sz w:val="28"/>
          <w:szCs w:val="28"/>
        </w:rPr>
        <w:lastRenderedPageBreak/>
        <w:t>СОДЕРЖАНИЕ</w:t>
      </w:r>
    </w:p>
    <w:p w14:paraId="6F1B53FD" w14:textId="77777777" w:rsidR="00E15DC5" w:rsidRPr="00C80651" w:rsidRDefault="00E15DC5" w:rsidP="00E15DC5">
      <w:pPr>
        <w:pStyle w:val="a4"/>
        <w:ind w:left="1" w:hanging="3"/>
        <w:jc w:val="center"/>
        <w:rPr>
          <w:rFonts w:eastAsia="Times New Roman"/>
          <w:b/>
          <w:sz w:val="28"/>
          <w:szCs w:val="28"/>
        </w:rPr>
      </w:pPr>
    </w:p>
    <w:tbl>
      <w:tblPr>
        <w:tblW w:w="10421" w:type="dxa"/>
        <w:tblInd w:w="-953" w:type="dxa"/>
        <w:tblLook w:val="01E0" w:firstRow="1" w:lastRow="1" w:firstColumn="1" w:lastColumn="1" w:noHBand="0" w:noVBand="0"/>
      </w:tblPr>
      <w:tblGrid>
        <w:gridCol w:w="648"/>
        <w:gridCol w:w="8820"/>
        <w:gridCol w:w="953"/>
      </w:tblGrid>
      <w:tr w:rsidR="00E15DC5" w:rsidRPr="00C80651" w14:paraId="24CA5EEE" w14:textId="77777777" w:rsidTr="004A71F8">
        <w:tc>
          <w:tcPr>
            <w:tcW w:w="648" w:type="dxa"/>
            <w:hideMark/>
          </w:tcPr>
          <w:p w14:paraId="0671F7F1" w14:textId="77777777" w:rsidR="00E15DC5" w:rsidRPr="00B3484E" w:rsidRDefault="00E15DC5" w:rsidP="004A71F8">
            <w:pPr>
              <w:ind w:left="1" w:hanging="3"/>
              <w:rPr>
                <w:rFonts w:ascii="Times New Roman" w:hAnsi="Times New Roman"/>
                <w:b/>
                <w:sz w:val="28"/>
                <w:szCs w:val="28"/>
              </w:rPr>
            </w:pPr>
            <w:r w:rsidRPr="00B3484E">
              <w:rPr>
                <w:rFonts w:ascii="Times New Roman" w:hAnsi="Times New Roman"/>
                <w:b/>
                <w:sz w:val="28"/>
                <w:szCs w:val="28"/>
              </w:rPr>
              <w:t>1.</w:t>
            </w:r>
          </w:p>
        </w:tc>
        <w:tc>
          <w:tcPr>
            <w:tcW w:w="8820" w:type="dxa"/>
            <w:hideMark/>
          </w:tcPr>
          <w:p w14:paraId="5D4182BC" w14:textId="77777777" w:rsidR="00E15DC5" w:rsidRPr="00C80651" w:rsidRDefault="00E15DC5" w:rsidP="004A71F8">
            <w:pPr>
              <w:ind w:left="1" w:hanging="3"/>
              <w:rPr>
                <w:rFonts w:ascii="Times New Roman" w:hAnsi="Times New Roman"/>
                <w:b/>
                <w:sz w:val="28"/>
                <w:szCs w:val="28"/>
              </w:rPr>
            </w:pPr>
            <w:r w:rsidRPr="00C80651">
              <w:rPr>
                <w:rFonts w:ascii="Times New Roman" w:hAnsi="Times New Roman"/>
                <w:b/>
                <w:sz w:val="28"/>
                <w:szCs w:val="28"/>
              </w:rPr>
              <w:t>ОБЩАЯ ХАРАКТЕРИСТИКА РАБОЧЕЙ ПРОГРАММЫ УЧЕБНОЙ ДИСЦИПЛИНЫ</w:t>
            </w:r>
          </w:p>
        </w:tc>
        <w:tc>
          <w:tcPr>
            <w:tcW w:w="953" w:type="dxa"/>
            <w:vAlign w:val="center"/>
            <w:hideMark/>
          </w:tcPr>
          <w:p w14:paraId="35414A41" w14:textId="77777777" w:rsidR="00E15DC5" w:rsidRPr="00C80651" w:rsidRDefault="00E15DC5" w:rsidP="004A71F8">
            <w:pPr>
              <w:ind w:left="1" w:hanging="3"/>
              <w:jc w:val="center"/>
              <w:rPr>
                <w:rFonts w:ascii="Times New Roman" w:hAnsi="Times New Roman"/>
                <w:b/>
                <w:sz w:val="28"/>
                <w:szCs w:val="28"/>
              </w:rPr>
            </w:pPr>
            <w:r w:rsidRPr="00C80651">
              <w:rPr>
                <w:rFonts w:ascii="Times New Roman" w:hAnsi="Times New Roman"/>
                <w:b/>
                <w:sz w:val="28"/>
                <w:szCs w:val="28"/>
              </w:rPr>
              <w:t>3</w:t>
            </w:r>
          </w:p>
        </w:tc>
      </w:tr>
      <w:tr w:rsidR="00E15DC5" w:rsidRPr="00C80651" w14:paraId="3E9568C8" w14:textId="77777777" w:rsidTr="004A71F8">
        <w:tc>
          <w:tcPr>
            <w:tcW w:w="648" w:type="dxa"/>
            <w:hideMark/>
          </w:tcPr>
          <w:p w14:paraId="02A89699" w14:textId="77777777" w:rsidR="00E15DC5" w:rsidRPr="00B3484E" w:rsidRDefault="00E15DC5" w:rsidP="004A71F8">
            <w:pPr>
              <w:ind w:left="1" w:hanging="3"/>
              <w:rPr>
                <w:rFonts w:ascii="Times New Roman" w:hAnsi="Times New Roman"/>
                <w:b/>
                <w:sz w:val="28"/>
                <w:szCs w:val="28"/>
              </w:rPr>
            </w:pPr>
            <w:r w:rsidRPr="00B3484E">
              <w:rPr>
                <w:rFonts w:ascii="Times New Roman" w:hAnsi="Times New Roman"/>
                <w:b/>
                <w:sz w:val="28"/>
                <w:szCs w:val="28"/>
              </w:rPr>
              <w:t>2.</w:t>
            </w:r>
          </w:p>
        </w:tc>
        <w:tc>
          <w:tcPr>
            <w:tcW w:w="8820" w:type="dxa"/>
            <w:hideMark/>
          </w:tcPr>
          <w:p w14:paraId="18A61FA9" w14:textId="77777777" w:rsidR="00E15DC5" w:rsidRPr="00C80651" w:rsidRDefault="00E15DC5" w:rsidP="004A71F8">
            <w:pPr>
              <w:ind w:left="1" w:hanging="3"/>
              <w:rPr>
                <w:rFonts w:ascii="Times New Roman" w:hAnsi="Times New Roman"/>
                <w:b/>
                <w:sz w:val="28"/>
                <w:szCs w:val="28"/>
              </w:rPr>
            </w:pPr>
            <w:r w:rsidRPr="00C80651">
              <w:rPr>
                <w:rFonts w:ascii="Times New Roman" w:hAnsi="Times New Roman"/>
                <w:b/>
                <w:sz w:val="28"/>
                <w:szCs w:val="28"/>
              </w:rPr>
              <w:t>СТРУКТУРА И СОДЕРЖАНИЕ УЧЕБНОЙ ДИСЦИПЛИНЫ</w:t>
            </w:r>
          </w:p>
        </w:tc>
        <w:tc>
          <w:tcPr>
            <w:tcW w:w="953" w:type="dxa"/>
            <w:vAlign w:val="center"/>
            <w:hideMark/>
          </w:tcPr>
          <w:p w14:paraId="38195317" w14:textId="77777777" w:rsidR="00E15DC5" w:rsidRPr="00C80651" w:rsidRDefault="00E15DC5" w:rsidP="004A71F8">
            <w:pPr>
              <w:ind w:left="1" w:hanging="3"/>
              <w:jc w:val="center"/>
              <w:rPr>
                <w:rFonts w:ascii="Times New Roman" w:hAnsi="Times New Roman"/>
                <w:b/>
                <w:sz w:val="28"/>
                <w:szCs w:val="28"/>
              </w:rPr>
            </w:pPr>
            <w:r>
              <w:rPr>
                <w:rFonts w:ascii="Times New Roman" w:hAnsi="Times New Roman"/>
                <w:b/>
                <w:sz w:val="28"/>
                <w:szCs w:val="28"/>
              </w:rPr>
              <w:t>8</w:t>
            </w:r>
          </w:p>
        </w:tc>
      </w:tr>
      <w:tr w:rsidR="00E15DC5" w:rsidRPr="00C80651" w14:paraId="6F9B883A" w14:textId="77777777" w:rsidTr="004A71F8">
        <w:tc>
          <w:tcPr>
            <w:tcW w:w="648" w:type="dxa"/>
            <w:hideMark/>
          </w:tcPr>
          <w:p w14:paraId="04E188D1" w14:textId="77777777" w:rsidR="00E15DC5" w:rsidRPr="00B3484E" w:rsidRDefault="00E15DC5" w:rsidP="004A71F8">
            <w:pPr>
              <w:ind w:left="1" w:hanging="3"/>
              <w:rPr>
                <w:rFonts w:ascii="Times New Roman" w:hAnsi="Times New Roman"/>
                <w:b/>
                <w:sz w:val="28"/>
                <w:szCs w:val="28"/>
              </w:rPr>
            </w:pPr>
            <w:r w:rsidRPr="00B3484E">
              <w:rPr>
                <w:rFonts w:ascii="Times New Roman" w:hAnsi="Times New Roman"/>
                <w:b/>
                <w:sz w:val="28"/>
                <w:szCs w:val="28"/>
              </w:rPr>
              <w:t>3.</w:t>
            </w:r>
          </w:p>
        </w:tc>
        <w:tc>
          <w:tcPr>
            <w:tcW w:w="8820" w:type="dxa"/>
            <w:hideMark/>
          </w:tcPr>
          <w:p w14:paraId="5B4A6A54" w14:textId="77777777" w:rsidR="00E15DC5" w:rsidRPr="00C80651" w:rsidRDefault="00E15DC5" w:rsidP="004A71F8">
            <w:pPr>
              <w:ind w:left="1" w:hanging="3"/>
              <w:rPr>
                <w:rFonts w:ascii="Times New Roman" w:hAnsi="Times New Roman"/>
                <w:b/>
                <w:sz w:val="28"/>
                <w:szCs w:val="28"/>
              </w:rPr>
            </w:pPr>
            <w:r w:rsidRPr="00C80651">
              <w:rPr>
                <w:rFonts w:ascii="Times New Roman" w:hAnsi="Times New Roman"/>
                <w:b/>
                <w:sz w:val="28"/>
                <w:szCs w:val="28"/>
              </w:rPr>
              <w:t>УСЛОВИЯ РЕАЛИЗАЦИИ УЧЕБНОЙ ДИСЦИПЛИНЫ</w:t>
            </w:r>
          </w:p>
        </w:tc>
        <w:tc>
          <w:tcPr>
            <w:tcW w:w="953" w:type="dxa"/>
            <w:vAlign w:val="center"/>
            <w:hideMark/>
          </w:tcPr>
          <w:p w14:paraId="50DDFF64" w14:textId="77777777" w:rsidR="00E15DC5" w:rsidRPr="00C80651" w:rsidRDefault="00E15DC5" w:rsidP="004A71F8">
            <w:pPr>
              <w:ind w:left="1" w:hanging="3"/>
              <w:jc w:val="center"/>
              <w:rPr>
                <w:rFonts w:ascii="Times New Roman" w:hAnsi="Times New Roman"/>
                <w:b/>
                <w:sz w:val="28"/>
                <w:szCs w:val="28"/>
              </w:rPr>
            </w:pPr>
            <w:r>
              <w:rPr>
                <w:rFonts w:ascii="Times New Roman" w:hAnsi="Times New Roman"/>
                <w:b/>
                <w:sz w:val="28"/>
                <w:szCs w:val="28"/>
              </w:rPr>
              <w:t>22</w:t>
            </w:r>
          </w:p>
        </w:tc>
      </w:tr>
      <w:tr w:rsidR="00E15DC5" w:rsidRPr="00C80651" w14:paraId="31720ADD" w14:textId="77777777" w:rsidTr="004A71F8">
        <w:tc>
          <w:tcPr>
            <w:tcW w:w="648" w:type="dxa"/>
            <w:hideMark/>
          </w:tcPr>
          <w:p w14:paraId="3CC5FE4D" w14:textId="77777777" w:rsidR="00E15DC5" w:rsidRPr="00B3484E" w:rsidRDefault="00E15DC5" w:rsidP="004A71F8">
            <w:pPr>
              <w:ind w:left="1" w:hanging="3"/>
              <w:rPr>
                <w:rFonts w:ascii="Times New Roman" w:hAnsi="Times New Roman"/>
                <w:b/>
                <w:sz w:val="28"/>
                <w:szCs w:val="28"/>
              </w:rPr>
            </w:pPr>
            <w:r w:rsidRPr="00B3484E">
              <w:rPr>
                <w:rFonts w:ascii="Times New Roman" w:hAnsi="Times New Roman"/>
                <w:b/>
                <w:sz w:val="28"/>
                <w:szCs w:val="28"/>
              </w:rPr>
              <w:t>4.</w:t>
            </w:r>
          </w:p>
        </w:tc>
        <w:tc>
          <w:tcPr>
            <w:tcW w:w="8820" w:type="dxa"/>
            <w:hideMark/>
          </w:tcPr>
          <w:p w14:paraId="12B992BD" w14:textId="77777777" w:rsidR="00E15DC5" w:rsidRPr="00C80651" w:rsidRDefault="00E15DC5" w:rsidP="004A71F8">
            <w:pPr>
              <w:ind w:left="1" w:hanging="3"/>
              <w:rPr>
                <w:rFonts w:ascii="Times New Roman" w:hAnsi="Times New Roman"/>
                <w:b/>
                <w:sz w:val="28"/>
                <w:szCs w:val="28"/>
              </w:rPr>
            </w:pPr>
            <w:r w:rsidRPr="00C80651">
              <w:rPr>
                <w:rFonts w:ascii="Times New Roman" w:hAnsi="Times New Roman"/>
                <w:b/>
                <w:sz w:val="28"/>
                <w:szCs w:val="28"/>
              </w:rPr>
              <w:t>КОНТРОЛЬ И ОЦЕНКА РЕЗУЛЬТАТОВ ОСВОЕНИЯ УЧЕБНОЙ ДИСЦИПЛИНЫ</w:t>
            </w:r>
          </w:p>
        </w:tc>
        <w:tc>
          <w:tcPr>
            <w:tcW w:w="953" w:type="dxa"/>
            <w:vAlign w:val="center"/>
            <w:hideMark/>
          </w:tcPr>
          <w:p w14:paraId="743F0A10" w14:textId="77777777" w:rsidR="00E15DC5" w:rsidRPr="00C80651" w:rsidRDefault="00E15DC5" w:rsidP="004A71F8">
            <w:pPr>
              <w:ind w:left="1" w:hanging="3"/>
              <w:jc w:val="center"/>
              <w:rPr>
                <w:rFonts w:ascii="Times New Roman" w:hAnsi="Times New Roman"/>
                <w:b/>
                <w:sz w:val="28"/>
                <w:szCs w:val="28"/>
              </w:rPr>
            </w:pPr>
            <w:r>
              <w:rPr>
                <w:rFonts w:ascii="Times New Roman" w:hAnsi="Times New Roman"/>
                <w:b/>
                <w:sz w:val="28"/>
                <w:szCs w:val="28"/>
              </w:rPr>
              <w:t>25</w:t>
            </w:r>
          </w:p>
        </w:tc>
      </w:tr>
    </w:tbl>
    <w:p w14:paraId="7F178E48" w14:textId="77777777" w:rsidR="00E15DC5" w:rsidRPr="00B3484E" w:rsidRDefault="00E15DC5" w:rsidP="00D8326D">
      <w:pPr>
        <w:numPr>
          <w:ilvl w:val="0"/>
          <w:numId w:val="46"/>
        </w:numPr>
        <w:pBdr>
          <w:top w:val="nil"/>
          <w:left w:val="nil"/>
          <w:bottom w:val="nil"/>
          <w:right w:val="nil"/>
          <w:between w:val="nil"/>
        </w:pBdr>
        <w:suppressAutoHyphens/>
        <w:spacing w:line="276" w:lineRule="auto"/>
        <w:ind w:leftChars="-1" w:left="0" w:hangingChars="1" w:hanging="2"/>
        <w:jc w:val="center"/>
        <w:textDirection w:val="btLr"/>
        <w:textAlignment w:val="top"/>
        <w:outlineLvl w:val="0"/>
        <w:rPr>
          <w:rFonts w:ascii="Times New Roman" w:eastAsia="Times New Roman" w:hAnsi="Times New Roman" w:cs="Times New Roman"/>
          <w:sz w:val="24"/>
          <w:szCs w:val="24"/>
        </w:rPr>
      </w:pPr>
      <w:r>
        <w:rPr>
          <w:rFonts w:ascii="Times New Roman" w:hAnsi="Times New Roman"/>
          <w:b/>
          <w:i/>
          <w:u w:val="single"/>
        </w:rPr>
        <w:br w:type="page"/>
      </w:r>
      <w:r w:rsidRPr="00CE6EB6">
        <w:rPr>
          <w:rFonts w:ascii="Times New Roman" w:eastAsia="Times New Roman" w:hAnsi="Times New Roman" w:cs="Times New Roman"/>
          <w:b/>
          <w:sz w:val="24"/>
          <w:szCs w:val="24"/>
        </w:rPr>
        <w:lastRenderedPageBreak/>
        <w:t>ОБЩАЯ ХАРАКТЕРИСТИКА РАБОЧЕЙ ПРОГРАММЫ УЧЕБНОЙ ДИСЦИПЛИНЫ</w:t>
      </w:r>
      <w:r w:rsidRPr="00B348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СГ.05. ОСНОВЫ ФИНАНСОВОЙ ГРАМОТНОСТИ</w:t>
      </w:r>
      <w:r w:rsidRPr="00B3484E">
        <w:rPr>
          <w:rFonts w:ascii="Times New Roman" w:eastAsia="Times New Roman" w:hAnsi="Times New Roman" w:cs="Times New Roman"/>
          <w:b/>
          <w:sz w:val="24"/>
          <w:szCs w:val="24"/>
        </w:rPr>
        <w:t>»</w:t>
      </w:r>
    </w:p>
    <w:p w14:paraId="45BA63BB" w14:textId="77777777" w:rsidR="00E15DC5" w:rsidRDefault="00E15DC5" w:rsidP="00E15D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eastAsia="Times New Roman" w:hAnsi="Times New Roman" w:cs="Times New Roman"/>
          <w:sz w:val="24"/>
          <w:szCs w:val="24"/>
          <w:vertAlign w:val="superscript"/>
        </w:rPr>
      </w:pPr>
    </w:p>
    <w:p w14:paraId="1A90D547" w14:textId="77777777" w:rsidR="00E15DC5" w:rsidRPr="00CE6EB6" w:rsidRDefault="00E15DC5" w:rsidP="00E15D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152BE30" w14:textId="7E53C2FD" w:rsidR="00E15DC5" w:rsidRPr="00CE6EB6" w:rsidRDefault="00E15DC5" w:rsidP="00E15DC5">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Учебная дисциплина «</w:t>
      </w:r>
      <w:r>
        <w:rPr>
          <w:rFonts w:ascii="Times New Roman" w:eastAsia="Times New Roman" w:hAnsi="Times New Roman" w:cs="Times New Roman"/>
          <w:sz w:val="24"/>
          <w:szCs w:val="24"/>
        </w:rPr>
        <w:t xml:space="preserve">СГ.05. </w:t>
      </w:r>
      <w:r w:rsidRPr="00CE6EB6">
        <w:rPr>
          <w:rFonts w:ascii="Times New Roman" w:eastAsia="Times New Roman" w:hAnsi="Times New Roman" w:cs="Times New Roman"/>
          <w:sz w:val="24"/>
          <w:szCs w:val="24"/>
        </w:rPr>
        <w:t xml:space="preserve">Основы финансовой грамотности» является обязательной частью социально- гуманитарного цикла основной образовательной программы в соответствии с ФГОС СПО по </w:t>
      </w:r>
      <w:r w:rsidRPr="00CE6EB6">
        <w:rPr>
          <w:rFonts w:ascii="Times New Roman" w:eastAsia="Times New Roman" w:hAnsi="Times New Roman" w:cs="Times New Roman"/>
          <w:i/>
          <w:sz w:val="24"/>
          <w:szCs w:val="24"/>
        </w:rPr>
        <w:t>специальности</w:t>
      </w:r>
      <w:r>
        <w:rPr>
          <w:rFonts w:ascii="Times New Roman" w:eastAsia="Times New Roman" w:hAnsi="Times New Roman" w:cs="Times New Roman"/>
          <w:i/>
          <w:sz w:val="24"/>
          <w:szCs w:val="24"/>
        </w:rPr>
        <w:t xml:space="preserve"> 40.02.02 Правоохранительная деятельность</w:t>
      </w:r>
      <w:r w:rsidRPr="00CE6EB6">
        <w:rPr>
          <w:rFonts w:ascii="Times New Roman" w:eastAsia="Times New Roman" w:hAnsi="Times New Roman" w:cs="Times New Roman"/>
          <w:sz w:val="24"/>
          <w:szCs w:val="24"/>
        </w:rPr>
        <w:t xml:space="preserve">. </w:t>
      </w:r>
    </w:p>
    <w:p w14:paraId="1E571686" w14:textId="77777777" w:rsidR="00E15DC5" w:rsidRPr="00CE6EB6" w:rsidRDefault="00E15DC5" w:rsidP="00E15DC5">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Изучение учебной дисциплины «</w:t>
      </w:r>
      <w:r w:rsidRPr="00CE6EB6">
        <w:rPr>
          <w:rFonts w:ascii="Times New Roman" w:eastAsia="Times New Roman" w:hAnsi="Times New Roman" w:cs="Times New Roman"/>
          <w:i/>
          <w:sz w:val="24"/>
          <w:szCs w:val="24"/>
        </w:rPr>
        <w:t>Основы финансовой грамотности</w:t>
      </w:r>
      <w:r w:rsidRPr="00CE6EB6">
        <w:rPr>
          <w:rFonts w:ascii="Times New Roman" w:eastAsia="Times New Roman" w:hAnsi="Times New Roman" w:cs="Times New Roman"/>
          <w:sz w:val="24"/>
          <w:szCs w:val="24"/>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ОК-1, ОК-2, ОК-3, ОК-4, ОК-5, ОК -7</w:t>
      </w:r>
      <w:r w:rsidRPr="00CE6EB6">
        <w:rPr>
          <w:rFonts w:ascii="Times New Roman" w:eastAsia="Times New Roman" w:hAnsi="Times New Roman" w:cs="Times New Roman"/>
          <w:i/>
          <w:sz w:val="24"/>
          <w:szCs w:val="24"/>
        </w:rPr>
        <w:t>.</w:t>
      </w:r>
      <w:r w:rsidRPr="00CE6EB6">
        <w:rPr>
          <w:rFonts w:ascii="Times New Roman" w:eastAsia="Times New Roman" w:hAnsi="Times New Roman" w:cs="Times New Roman"/>
          <w:sz w:val="24"/>
          <w:szCs w:val="24"/>
        </w:rPr>
        <w:t xml:space="preserve"> </w:t>
      </w:r>
    </w:p>
    <w:p w14:paraId="0E07D96A" w14:textId="77777777" w:rsidR="00E15DC5" w:rsidRPr="00CE6EB6" w:rsidRDefault="00E15DC5" w:rsidP="00E15DC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eastAsia="Times New Roman" w:hAnsi="Times New Roman" w:cs="Times New Roman"/>
          <w:sz w:val="24"/>
          <w:szCs w:val="24"/>
        </w:rPr>
      </w:pPr>
    </w:p>
    <w:p w14:paraId="5E2C7CF7" w14:textId="77777777" w:rsidR="00E15DC5" w:rsidRPr="00CE6EB6" w:rsidRDefault="00E15DC5" w:rsidP="00D8326D">
      <w:pPr>
        <w:numPr>
          <w:ilvl w:val="1"/>
          <w:numId w:val="4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Цель и планируемые результаты освоения дисциплины:</w:t>
      </w:r>
    </w:p>
    <w:p w14:paraId="6BC2F82E"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31B7DE7E"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Ключевыми задачами изучения финансовой грамотности с учётом преемственности с основной школой являются:</w:t>
      </w:r>
    </w:p>
    <w:p w14:paraId="75DF6342"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5EFD2DD"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14:paraId="2C7933BD"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xml:space="preserve"> - 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14:paraId="40C2B021"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sz w:val="24"/>
          <w:szCs w:val="24"/>
        </w:rPr>
      </w:pPr>
    </w:p>
    <w:p w14:paraId="07EBACFF"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xml:space="preserve">В рамках программы учебной дисциплины на </w:t>
      </w:r>
      <w:r w:rsidRPr="00CE6EB6">
        <w:rPr>
          <w:rFonts w:ascii="Times New Roman" w:eastAsia="Times New Roman" w:hAnsi="Times New Roman" w:cs="Times New Roman"/>
          <w:b/>
          <w:i/>
          <w:sz w:val="24"/>
          <w:szCs w:val="24"/>
        </w:rPr>
        <w:t>базовом</w:t>
      </w:r>
      <w:r w:rsidRPr="00CE6EB6">
        <w:rPr>
          <w:rFonts w:ascii="Times New Roman" w:eastAsia="Times New Roman" w:hAnsi="Times New Roman" w:cs="Times New Roman"/>
          <w:sz w:val="24"/>
          <w:szCs w:val="24"/>
        </w:rPr>
        <w:t xml:space="preserve"> уровне обучающимися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E15DC5" w:rsidRPr="00CE6EB6" w14:paraId="14773F97" w14:textId="77777777" w:rsidTr="004A71F8">
        <w:trPr>
          <w:trHeight w:val="649"/>
        </w:trPr>
        <w:tc>
          <w:tcPr>
            <w:tcW w:w="1589" w:type="dxa"/>
          </w:tcPr>
          <w:p w14:paraId="77585F4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Код ОК</w:t>
            </w:r>
          </w:p>
        </w:tc>
        <w:tc>
          <w:tcPr>
            <w:tcW w:w="3764" w:type="dxa"/>
          </w:tcPr>
          <w:p w14:paraId="144CA3F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Умения</w:t>
            </w:r>
          </w:p>
        </w:tc>
        <w:tc>
          <w:tcPr>
            <w:tcW w:w="3895" w:type="dxa"/>
          </w:tcPr>
          <w:p w14:paraId="5B3B7EA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Знания</w:t>
            </w:r>
          </w:p>
        </w:tc>
      </w:tr>
      <w:tr w:rsidR="00E15DC5" w:rsidRPr="00CE6EB6" w14:paraId="0DA98301" w14:textId="77777777" w:rsidTr="004A71F8">
        <w:trPr>
          <w:trHeight w:val="212"/>
        </w:trPr>
        <w:tc>
          <w:tcPr>
            <w:tcW w:w="1589" w:type="dxa"/>
          </w:tcPr>
          <w:p w14:paraId="3DCF32B0"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i/>
              </w:rPr>
              <w:t>ОК -1</w:t>
            </w:r>
          </w:p>
        </w:tc>
        <w:tc>
          <w:tcPr>
            <w:tcW w:w="3764" w:type="dxa"/>
          </w:tcPr>
          <w:p w14:paraId="50D8519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Уметь: </w:t>
            </w:r>
          </w:p>
          <w:p w14:paraId="15BE1A65"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задачу в профессиональном и/или социальном контексте;</w:t>
            </w:r>
          </w:p>
          <w:p w14:paraId="39074BB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выявлять и отбирать информацию, необходимую для решения задачи;</w:t>
            </w:r>
          </w:p>
          <w:p w14:paraId="67EF8536"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составлять план действий; </w:t>
            </w:r>
          </w:p>
          <w:p w14:paraId="6AD6667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необходимые ресурсы;</w:t>
            </w:r>
          </w:p>
          <w:p w14:paraId="3E26F5F8"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реализовывать составленный план;</w:t>
            </w:r>
          </w:p>
          <w:p w14:paraId="77B71138"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результат и последствия своих действий (самостоятельно или с помощью наставника)</w:t>
            </w:r>
          </w:p>
          <w:p w14:paraId="451C8149"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p>
        </w:tc>
        <w:tc>
          <w:tcPr>
            <w:tcW w:w="3895" w:type="dxa"/>
          </w:tcPr>
          <w:p w14:paraId="7198B5BE"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Знать:</w:t>
            </w:r>
          </w:p>
          <w:p w14:paraId="0A812D44"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18B24B45"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основные источники информации и ресурсы для решения задач в профессиональном и социальном контексте;</w:t>
            </w:r>
          </w:p>
          <w:p w14:paraId="0AFE4713"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57F94F6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этапы планирования для решения задач; </w:t>
            </w:r>
          </w:p>
          <w:p w14:paraId="1269439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критерии оценки результатов принятого решения в профессиональной </w:t>
            </w:r>
            <w:r w:rsidRPr="00B3484E">
              <w:rPr>
                <w:rFonts w:ascii="Times New Roman" w:eastAsia="Times New Roman" w:hAnsi="Times New Roman" w:cs="Times New Roman"/>
                <w:sz w:val="20"/>
                <w:szCs w:val="20"/>
              </w:rPr>
              <w:lastRenderedPageBreak/>
              <w:t>деятельности, для личностного развития и достижения финансового благополучия</w:t>
            </w:r>
          </w:p>
          <w:p w14:paraId="6B53EC9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p>
        </w:tc>
      </w:tr>
      <w:tr w:rsidR="00E15DC5" w:rsidRPr="00CE6EB6" w14:paraId="4C3A7240" w14:textId="77777777" w:rsidTr="004A71F8">
        <w:trPr>
          <w:trHeight w:val="212"/>
        </w:trPr>
        <w:tc>
          <w:tcPr>
            <w:tcW w:w="1589" w:type="dxa"/>
          </w:tcPr>
          <w:p w14:paraId="3B137EE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i/>
              </w:rPr>
              <w:lastRenderedPageBreak/>
              <w:t>ОК -2</w:t>
            </w:r>
          </w:p>
        </w:tc>
        <w:tc>
          <w:tcPr>
            <w:tcW w:w="3764" w:type="dxa"/>
          </w:tcPr>
          <w:p w14:paraId="75F92176"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Уметь:</w:t>
            </w:r>
          </w:p>
          <w:p w14:paraId="7185A420"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задачи для сбора информации; </w:t>
            </w:r>
          </w:p>
          <w:p w14:paraId="2EF64DF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планировать процесс поиска и осуществлять выбор необходимых источников информации;</w:t>
            </w:r>
          </w:p>
          <w:p w14:paraId="3A1AF88B"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37BDBC38"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14:paraId="04EA9460"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Знать:</w:t>
            </w:r>
          </w:p>
          <w:p w14:paraId="364AED29"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7378FFE7"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формат представления результатов поиска информации;</w:t>
            </w:r>
          </w:p>
          <w:p w14:paraId="03FE4219"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E15DC5" w:rsidRPr="00CE6EB6" w14:paraId="2691AFC9" w14:textId="77777777" w:rsidTr="004A71F8">
        <w:trPr>
          <w:trHeight w:val="212"/>
        </w:trPr>
        <w:tc>
          <w:tcPr>
            <w:tcW w:w="1589" w:type="dxa"/>
          </w:tcPr>
          <w:p w14:paraId="793DF1C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i/>
              </w:rPr>
              <w:t>ОК -3</w:t>
            </w:r>
          </w:p>
        </w:tc>
        <w:tc>
          <w:tcPr>
            <w:tcW w:w="3764" w:type="dxa"/>
          </w:tcPr>
          <w:p w14:paraId="5871CBD7"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Уметь:</w:t>
            </w:r>
          </w:p>
          <w:p w14:paraId="20A5E1E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16D7485C"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и выстраивать траектории профессионального и личностного развития; </w:t>
            </w:r>
          </w:p>
          <w:p w14:paraId="5BFFC02C"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7D7C2E26"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учитывать инфляцию при решении финансовых задач в профессии, личном планировании;</w:t>
            </w:r>
          </w:p>
          <w:p w14:paraId="200363AA"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расчеты по валютно-обменным операциям;</w:t>
            </w:r>
          </w:p>
          <w:p w14:paraId="3D132DFA"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-планировать личные доходы и расходы, принимать финансовые решения, составлять личный бюджет;</w:t>
            </w:r>
          </w:p>
          <w:p w14:paraId="23D792A9"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202211C6"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выявлять сильные и слабые стороны бизнес-идеи;</w:t>
            </w:r>
          </w:p>
          <w:p w14:paraId="56108B2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грамотно проводить презентацию идеи открытия собственного дела в области профессиональной деятельности; </w:t>
            </w:r>
          </w:p>
          <w:p w14:paraId="53B665A7"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источники финансирования для реализации бизнес-идеи;</w:t>
            </w:r>
          </w:p>
          <w:p w14:paraId="17668A64"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производить основные финансовые расчеты в сферах предпринимательской деятельности и планирования личных финансов;</w:t>
            </w:r>
          </w:p>
          <w:p w14:paraId="53D7E62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финансовые риски, связанные с осуществлением предпринимательской деятельности и планирования личных финансов;</w:t>
            </w:r>
          </w:p>
          <w:p w14:paraId="1CA67A55"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p>
        </w:tc>
        <w:tc>
          <w:tcPr>
            <w:tcW w:w="3895" w:type="dxa"/>
          </w:tcPr>
          <w:p w14:paraId="39AFDFE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lastRenderedPageBreak/>
              <w:t>Знать:</w:t>
            </w:r>
          </w:p>
          <w:p w14:paraId="2B2C7BC7"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p w14:paraId="64954E3E"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возможные траектории профессионального развития и самообразования;</w:t>
            </w:r>
          </w:p>
          <w:p w14:paraId="4EE78F44"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-различие между наличными и безналичными платежами, порядок использования их при оплате покупки; </w:t>
            </w:r>
          </w:p>
          <w:p w14:paraId="24700F6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инфляции, ее влияние на решение финансовых задач в профессии, личном планировании;</w:t>
            </w:r>
          </w:p>
          <w:p w14:paraId="7A0AB063"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иностранной валюты и валютного курса;</w:t>
            </w:r>
          </w:p>
          <w:p w14:paraId="071DAFFE"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-структуру личных доходов и расходов, правила составления личного и семейного бюджета;</w:t>
            </w:r>
          </w:p>
          <w:p w14:paraId="18F557A7"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особенности различных банковских</w:t>
            </w:r>
            <w:sdt>
              <w:sdtPr>
                <w:tag w:val="goog_rdk_0"/>
                <w:id w:val="-1781252637"/>
              </w:sdtPr>
              <w:sdtContent>
                <w:r w:rsidRPr="00B3484E">
                  <w:rPr>
                    <w:rFonts w:ascii="Times New Roman" w:eastAsia="Times New Roman" w:hAnsi="Times New Roman" w:cs="Times New Roman"/>
                    <w:sz w:val="20"/>
                    <w:szCs w:val="20"/>
                  </w:rPr>
                  <w:t xml:space="preserve"> и страховых</w:t>
                </w:r>
              </w:sdtContent>
            </w:sdt>
            <w:r w:rsidRPr="00B3484E">
              <w:rPr>
                <w:rFonts w:ascii="Times New Roman" w:eastAsia="Times New Roman" w:hAnsi="Times New Roman" w:cs="Times New Roman"/>
                <w:sz w:val="20"/>
                <w:szCs w:val="20"/>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14:paraId="173053D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340E6050"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E15DC5" w:rsidRPr="00CE6EB6" w14:paraId="26D76CE9" w14:textId="77777777" w:rsidTr="004A71F8">
        <w:trPr>
          <w:trHeight w:val="212"/>
        </w:trPr>
        <w:tc>
          <w:tcPr>
            <w:tcW w:w="1589" w:type="dxa"/>
          </w:tcPr>
          <w:p w14:paraId="3E1179E0"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i/>
              </w:rPr>
              <w:lastRenderedPageBreak/>
              <w:t>ОК -4</w:t>
            </w:r>
          </w:p>
        </w:tc>
        <w:tc>
          <w:tcPr>
            <w:tcW w:w="3764" w:type="dxa"/>
          </w:tcPr>
          <w:p w14:paraId="3F7D67A2"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Уметь:</w:t>
            </w:r>
          </w:p>
          <w:p w14:paraId="48FD82D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работать в коллективе и команде;</w:t>
            </w:r>
          </w:p>
          <w:p w14:paraId="4091A63C"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895" w:type="dxa"/>
          </w:tcPr>
          <w:p w14:paraId="2EA318C0"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Знать:</w:t>
            </w:r>
          </w:p>
          <w:p w14:paraId="41F94622"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особенности работы в малых и больших группах, работы в команде, организации коллективной работы;</w:t>
            </w:r>
          </w:p>
          <w:p w14:paraId="13044BAA" w14:textId="77777777" w:rsidR="00E15DC5" w:rsidRPr="00CE6EB6"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 xml:space="preserve">- </w:t>
            </w:r>
            <w:r w:rsidRPr="00CE6EB6">
              <w:rPr>
                <w:rFonts w:ascii="Times New Roman" w:eastAsia="Times New Roman" w:hAnsi="Times New Roman" w:cs="Times New Roman"/>
                <w:sz w:val="20"/>
                <w:szCs w:val="20"/>
              </w:rPr>
              <w:t>принципы организации проектной деятельности</w:t>
            </w:r>
          </w:p>
        </w:tc>
      </w:tr>
      <w:tr w:rsidR="00E15DC5" w:rsidRPr="00CE6EB6" w14:paraId="4F29C480" w14:textId="77777777" w:rsidTr="004A71F8">
        <w:trPr>
          <w:trHeight w:val="212"/>
        </w:trPr>
        <w:tc>
          <w:tcPr>
            <w:tcW w:w="1589" w:type="dxa"/>
          </w:tcPr>
          <w:p w14:paraId="3179EA4E"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i/>
              </w:rPr>
              <w:t>ОК -5</w:t>
            </w:r>
          </w:p>
        </w:tc>
        <w:tc>
          <w:tcPr>
            <w:tcW w:w="3764" w:type="dxa"/>
          </w:tcPr>
          <w:p w14:paraId="2D1E8D00"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Уметь:</w:t>
            </w:r>
          </w:p>
          <w:p w14:paraId="08140A9A"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грамотно излагать свои мысли, формулировать собственное мнение, обосновывать свою позицию в учебных и практических ситуациях;</w:t>
            </w:r>
          </w:p>
          <w:p w14:paraId="03E76202"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проявлять толерантность в коллективе;</w:t>
            </w:r>
          </w:p>
          <w:p w14:paraId="5EA792B5"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оформлять документы, связанные с профессиональной деятельностью и деловой коммуникацией, на государственном языке РФ, </w:t>
            </w:r>
          </w:p>
          <w:p w14:paraId="5DB41B7E"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p>
        </w:tc>
        <w:tc>
          <w:tcPr>
            <w:tcW w:w="3895" w:type="dxa"/>
          </w:tcPr>
          <w:p w14:paraId="618FA6A2"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Знать:</w:t>
            </w:r>
          </w:p>
          <w:p w14:paraId="5EF88A56"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принципы взаимодействия в коллективе;</w:t>
            </w:r>
          </w:p>
          <w:p w14:paraId="7FDFFE3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правила оформления документов и построения устных сообщений на государственном языке РФ</w:t>
            </w:r>
          </w:p>
        </w:tc>
      </w:tr>
      <w:tr w:rsidR="00E15DC5" w:rsidRPr="00CE6EB6" w14:paraId="743F6A81" w14:textId="77777777" w:rsidTr="004A71F8">
        <w:trPr>
          <w:trHeight w:val="212"/>
        </w:trPr>
        <w:tc>
          <w:tcPr>
            <w:tcW w:w="1589" w:type="dxa"/>
          </w:tcPr>
          <w:p w14:paraId="1064480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i/>
              </w:rPr>
              <w:t>ОК -7</w:t>
            </w:r>
          </w:p>
        </w:tc>
        <w:tc>
          <w:tcPr>
            <w:tcW w:w="3764" w:type="dxa"/>
          </w:tcPr>
          <w:p w14:paraId="722C131A"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Уметь:</w:t>
            </w:r>
          </w:p>
          <w:p w14:paraId="1FE5AF2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соблюдать нормы экологической безопасности; </w:t>
            </w:r>
          </w:p>
          <w:p w14:paraId="497C4101"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направления ресурсосбережения в рамках профессиональной деятельности по </w:t>
            </w:r>
            <w:r w:rsidRPr="00B3484E">
              <w:rPr>
                <w:rFonts w:ascii="Times New Roman" w:eastAsia="Times New Roman" w:hAnsi="Times New Roman" w:cs="Times New Roman"/>
                <w:i/>
                <w:sz w:val="20"/>
                <w:szCs w:val="20"/>
              </w:rPr>
              <w:t xml:space="preserve">профессии (специальности), </w:t>
            </w:r>
            <w:r w:rsidRPr="00B3484E">
              <w:rPr>
                <w:rFonts w:ascii="Times New Roman" w:eastAsia="Times New Roman" w:hAnsi="Times New Roman" w:cs="Times New Roman"/>
                <w:sz w:val="20"/>
                <w:szCs w:val="20"/>
              </w:rPr>
              <w:t>осуществлять работу с соблюдением принципов бережливого производства</w:t>
            </w:r>
          </w:p>
        </w:tc>
        <w:tc>
          <w:tcPr>
            <w:tcW w:w="3895" w:type="dxa"/>
          </w:tcPr>
          <w:p w14:paraId="3ED6B029"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Знать:</w:t>
            </w:r>
          </w:p>
          <w:p w14:paraId="4D30E4D8"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правила экологической безопасности; </w:t>
            </w:r>
          </w:p>
          <w:p w14:paraId="67C8050A"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принципы бережливого производства</w:t>
            </w:r>
          </w:p>
          <w:p w14:paraId="7F7630EA"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p>
        </w:tc>
      </w:tr>
    </w:tbl>
    <w:p w14:paraId="3FE5CD7A"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p>
    <w:p w14:paraId="6E088979"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p>
    <w:p w14:paraId="588EE416"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p>
    <w:p w14:paraId="7CD10704" w14:textId="77777777" w:rsidR="00E15DC5" w:rsidRPr="00CE6EB6" w:rsidRDefault="00E15DC5" w:rsidP="00E15DC5">
      <w:pPr>
        <w:pBdr>
          <w:top w:val="nil"/>
          <w:left w:val="nil"/>
          <w:bottom w:val="nil"/>
          <w:right w:val="nil"/>
          <w:between w:val="nil"/>
        </w:pBdr>
        <w:spacing w:after="240"/>
        <w:rPr>
          <w:rFonts w:ascii="Times New Roman" w:eastAsia="Times New Roman" w:hAnsi="Times New Roman" w:cs="Times New Roman"/>
          <w:sz w:val="24"/>
          <w:szCs w:val="24"/>
        </w:rPr>
      </w:pPr>
    </w:p>
    <w:p w14:paraId="7A071B49" w14:textId="77777777" w:rsidR="00E15DC5" w:rsidRPr="00CE6EB6" w:rsidRDefault="00E15DC5" w:rsidP="00D8326D">
      <w:pPr>
        <w:numPr>
          <w:ilvl w:val="0"/>
          <w:numId w:val="46"/>
        </w:numPr>
        <w:pBdr>
          <w:top w:val="nil"/>
          <w:left w:val="nil"/>
          <w:bottom w:val="nil"/>
          <w:right w:val="nil"/>
          <w:between w:val="nil"/>
        </w:pBdr>
        <w:suppressAutoHyphens/>
        <w:spacing w:after="240"/>
        <w:ind w:leftChars="-1" w:left="0" w:hangingChars="1" w:hanging="2"/>
        <w:jc w:val="center"/>
        <w:textDirection w:val="btLr"/>
        <w:textAlignment w:val="top"/>
        <w:outlineLvl w:val="0"/>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СТРУКТУРА И СОДЕРЖАНИЕ УЧЕБНОЙ ДИСЦИПЛИНЫ</w:t>
      </w:r>
    </w:p>
    <w:p w14:paraId="7DAEC304"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xml:space="preserve">В структуре содержания дисциплины </w:t>
      </w:r>
      <w:r w:rsidRPr="00CE6EB6">
        <w:rPr>
          <w:rFonts w:ascii="Times New Roman" w:eastAsia="Times New Roman" w:hAnsi="Times New Roman" w:cs="Times New Roman"/>
          <w:i/>
          <w:sz w:val="24"/>
          <w:szCs w:val="24"/>
        </w:rPr>
        <w:t>«Основы финансовой грамотности»</w:t>
      </w:r>
      <w:r w:rsidRPr="00CE6EB6">
        <w:rPr>
          <w:rFonts w:ascii="Times New Roman" w:eastAsia="Times New Roman" w:hAnsi="Times New Roman" w:cs="Times New Roman"/>
          <w:sz w:val="24"/>
          <w:szCs w:val="24"/>
        </w:rPr>
        <w:t xml:space="preserve"> выделяются четыре содержательных раздела: </w:t>
      </w:r>
    </w:p>
    <w:p w14:paraId="347C6844"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xml:space="preserve">Раздел 1. Деньги и операции с ними </w:t>
      </w:r>
    </w:p>
    <w:p w14:paraId="23B8BD44"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Раздел 2. Планирование и управление личными финансами</w:t>
      </w:r>
    </w:p>
    <w:p w14:paraId="014194E7"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Раздел 3. Риск и доходность</w:t>
      </w:r>
    </w:p>
    <w:p w14:paraId="4BFA0210" w14:textId="77777777" w:rsidR="00E15DC5" w:rsidRPr="00CE6EB6" w:rsidRDefault="00E15DC5" w:rsidP="00E15DC5">
      <w:pPr>
        <w:pBdr>
          <w:top w:val="nil"/>
          <w:left w:val="nil"/>
          <w:bottom w:val="nil"/>
          <w:right w:val="nil"/>
          <w:between w:val="nil"/>
        </w:pBdr>
        <w:spacing w:after="240"/>
        <w:ind w:hanging="2"/>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Раздел 4. Финансовая среда</w:t>
      </w:r>
    </w:p>
    <w:p w14:paraId="512DF6BB" w14:textId="77777777" w:rsidR="00E15DC5" w:rsidRDefault="00E15DC5" w:rsidP="00E15DC5">
      <w:pPr>
        <w:pBdr>
          <w:top w:val="nil"/>
          <w:left w:val="nil"/>
          <w:bottom w:val="nil"/>
          <w:right w:val="nil"/>
          <w:between w:val="nil"/>
        </w:pBdr>
        <w:spacing w:after="240"/>
        <w:ind w:hanging="2"/>
        <w:rPr>
          <w:rFonts w:ascii="Times New Roman" w:eastAsia="Times New Roman" w:hAnsi="Times New Roman" w:cs="Times New Roman"/>
          <w:b/>
          <w:sz w:val="24"/>
          <w:szCs w:val="24"/>
        </w:rPr>
      </w:pPr>
    </w:p>
    <w:p w14:paraId="6B5F3DD8" w14:textId="77777777" w:rsidR="00E15DC5" w:rsidRPr="00CE6EB6" w:rsidRDefault="00E15DC5" w:rsidP="00E15DC5">
      <w:pPr>
        <w:pBdr>
          <w:top w:val="nil"/>
          <w:left w:val="nil"/>
          <w:bottom w:val="nil"/>
          <w:right w:val="nil"/>
          <w:between w:val="nil"/>
        </w:pBdr>
        <w:spacing w:after="240"/>
        <w:ind w:hanging="2"/>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 xml:space="preserve">2.1.1. Объем учебной дисциплины и виды учебной работы </w:t>
      </w:r>
      <w:r w:rsidRPr="00CE6EB6">
        <w:rPr>
          <w:rFonts w:ascii="Times New Roman" w:eastAsia="Times New Roman" w:hAnsi="Times New Roman" w:cs="Times New Roman"/>
          <w:b/>
          <w:i/>
          <w:sz w:val="24"/>
          <w:szCs w:val="24"/>
        </w:rPr>
        <w:t>(при изучении дисциплины на базовом уровне)</w:t>
      </w:r>
    </w:p>
    <w:tbl>
      <w:tblPr>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E15DC5" w:rsidRPr="00CE6EB6" w14:paraId="0CCD508B" w14:textId="77777777" w:rsidTr="004A71F8">
        <w:trPr>
          <w:trHeight w:val="490"/>
        </w:trPr>
        <w:tc>
          <w:tcPr>
            <w:tcW w:w="7054" w:type="dxa"/>
            <w:vAlign w:val="center"/>
          </w:tcPr>
          <w:p w14:paraId="3FD4867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b/>
              </w:rPr>
              <w:lastRenderedPageBreak/>
              <w:t>Вид учебной работы</w:t>
            </w:r>
          </w:p>
        </w:tc>
        <w:tc>
          <w:tcPr>
            <w:tcW w:w="2517" w:type="dxa"/>
            <w:vAlign w:val="center"/>
          </w:tcPr>
          <w:p w14:paraId="5737A54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b/>
              </w:rPr>
              <w:t>Объем в часах</w:t>
            </w:r>
          </w:p>
        </w:tc>
      </w:tr>
      <w:tr w:rsidR="00E15DC5" w:rsidRPr="00CE6EB6" w14:paraId="6BE4881A" w14:textId="77777777" w:rsidTr="004A71F8">
        <w:trPr>
          <w:trHeight w:val="490"/>
        </w:trPr>
        <w:tc>
          <w:tcPr>
            <w:tcW w:w="7054" w:type="dxa"/>
            <w:vAlign w:val="center"/>
          </w:tcPr>
          <w:p w14:paraId="3B97A89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b/>
              </w:rPr>
              <w:t>Объем образовательной программы учебной дисциплины</w:t>
            </w:r>
          </w:p>
        </w:tc>
        <w:tc>
          <w:tcPr>
            <w:tcW w:w="2517" w:type="dxa"/>
            <w:vAlign w:val="center"/>
          </w:tcPr>
          <w:p w14:paraId="442C206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3</w:t>
            </w:r>
            <w:r>
              <w:rPr>
                <w:rFonts w:ascii="Times New Roman" w:eastAsia="Times New Roman" w:hAnsi="Times New Roman" w:cs="Times New Roman"/>
              </w:rPr>
              <w:t>7</w:t>
            </w:r>
          </w:p>
        </w:tc>
      </w:tr>
      <w:tr w:rsidR="00E15DC5" w:rsidRPr="00CE6EB6" w14:paraId="2940477F" w14:textId="77777777" w:rsidTr="004A71F8">
        <w:trPr>
          <w:trHeight w:val="490"/>
        </w:trPr>
        <w:tc>
          <w:tcPr>
            <w:tcW w:w="7054" w:type="dxa"/>
            <w:vAlign w:val="center"/>
          </w:tcPr>
          <w:p w14:paraId="3946487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b/>
              </w:rPr>
              <w:t>в т.ч. в форме практической подготовки</w:t>
            </w:r>
          </w:p>
        </w:tc>
        <w:tc>
          <w:tcPr>
            <w:tcW w:w="2517" w:type="dxa"/>
            <w:vAlign w:val="center"/>
          </w:tcPr>
          <w:p w14:paraId="5857540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1</w:t>
            </w:r>
            <w:r>
              <w:rPr>
                <w:rFonts w:ascii="Times New Roman" w:eastAsia="Times New Roman" w:hAnsi="Times New Roman" w:cs="Times New Roman"/>
              </w:rPr>
              <w:t>9</w:t>
            </w:r>
          </w:p>
        </w:tc>
      </w:tr>
      <w:tr w:rsidR="00E15DC5" w:rsidRPr="00CE6EB6" w14:paraId="00F6112C" w14:textId="77777777" w:rsidTr="004A71F8">
        <w:trPr>
          <w:trHeight w:val="336"/>
        </w:trPr>
        <w:tc>
          <w:tcPr>
            <w:tcW w:w="9571" w:type="dxa"/>
            <w:gridSpan w:val="2"/>
            <w:vAlign w:val="center"/>
          </w:tcPr>
          <w:p w14:paraId="2203A5A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в т. ч.:</w:t>
            </w:r>
          </w:p>
        </w:tc>
      </w:tr>
      <w:tr w:rsidR="00E15DC5" w:rsidRPr="00CE6EB6" w14:paraId="629AB62D" w14:textId="77777777" w:rsidTr="004A71F8">
        <w:trPr>
          <w:trHeight w:val="490"/>
        </w:trPr>
        <w:tc>
          <w:tcPr>
            <w:tcW w:w="7054" w:type="dxa"/>
            <w:vAlign w:val="center"/>
          </w:tcPr>
          <w:p w14:paraId="7AFD65E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теоретическое обучение</w:t>
            </w:r>
          </w:p>
        </w:tc>
        <w:tc>
          <w:tcPr>
            <w:tcW w:w="2517" w:type="dxa"/>
            <w:vAlign w:val="center"/>
          </w:tcPr>
          <w:p w14:paraId="663A389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1</w:t>
            </w:r>
            <w:r>
              <w:rPr>
                <w:rFonts w:ascii="Times New Roman" w:eastAsia="Times New Roman" w:hAnsi="Times New Roman" w:cs="Times New Roman"/>
              </w:rPr>
              <w:t>8</w:t>
            </w:r>
          </w:p>
        </w:tc>
      </w:tr>
      <w:tr w:rsidR="00E15DC5" w:rsidRPr="00CE6EB6" w14:paraId="0D8690AE" w14:textId="77777777" w:rsidTr="004A71F8">
        <w:trPr>
          <w:trHeight w:val="490"/>
        </w:trPr>
        <w:tc>
          <w:tcPr>
            <w:tcW w:w="7054" w:type="dxa"/>
            <w:vAlign w:val="center"/>
          </w:tcPr>
          <w:p w14:paraId="644BBFB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практические занятия</w:t>
            </w:r>
            <w:r w:rsidRPr="00CE6EB6">
              <w:rPr>
                <w:rFonts w:ascii="Times New Roman" w:eastAsia="Times New Roman" w:hAnsi="Times New Roman" w:cs="Times New Roman"/>
                <w:i/>
              </w:rPr>
              <w:t xml:space="preserve"> (если предусмотрено)</w:t>
            </w:r>
          </w:p>
        </w:tc>
        <w:tc>
          <w:tcPr>
            <w:tcW w:w="2517" w:type="dxa"/>
            <w:vAlign w:val="center"/>
          </w:tcPr>
          <w:p w14:paraId="490630A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Pr>
                <w:rFonts w:ascii="Times New Roman" w:eastAsia="Times New Roman" w:hAnsi="Times New Roman" w:cs="Times New Roman"/>
              </w:rPr>
              <w:t>19</w:t>
            </w:r>
          </w:p>
        </w:tc>
      </w:tr>
      <w:tr w:rsidR="00E15DC5" w:rsidRPr="00CE6EB6" w14:paraId="409A10B6" w14:textId="77777777" w:rsidTr="004A71F8">
        <w:trPr>
          <w:trHeight w:val="267"/>
        </w:trPr>
        <w:tc>
          <w:tcPr>
            <w:tcW w:w="7054" w:type="dxa"/>
            <w:vAlign w:val="center"/>
          </w:tcPr>
          <w:p w14:paraId="7E69144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i/>
              </w:rPr>
              <w:t>Самостоятельная работа</w:t>
            </w:r>
          </w:p>
        </w:tc>
        <w:tc>
          <w:tcPr>
            <w:tcW w:w="2517" w:type="dxa"/>
            <w:vAlign w:val="center"/>
          </w:tcPr>
          <w:p w14:paraId="203C33C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rPr>
              <w:t>-</w:t>
            </w:r>
          </w:p>
        </w:tc>
      </w:tr>
      <w:tr w:rsidR="00E15DC5" w:rsidRPr="00CE6EB6" w14:paraId="26BF796B" w14:textId="77777777" w:rsidTr="004A71F8">
        <w:trPr>
          <w:trHeight w:val="331"/>
        </w:trPr>
        <w:tc>
          <w:tcPr>
            <w:tcW w:w="7054" w:type="dxa"/>
            <w:vAlign w:val="center"/>
          </w:tcPr>
          <w:p w14:paraId="717FE64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sidRPr="00CE6EB6">
              <w:rPr>
                <w:rFonts w:ascii="Times New Roman" w:eastAsia="Times New Roman" w:hAnsi="Times New Roman" w:cs="Times New Roman"/>
                <w:b/>
              </w:rPr>
              <w:t>Промежуточная аттестация</w:t>
            </w:r>
          </w:p>
        </w:tc>
        <w:tc>
          <w:tcPr>
            <w:tcW w:w="2517" w:type="dxa"/>
            <w:vAlign w:val="center"/>
          </w:tcPr>
          <w:p w14:paraId="52B28C5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rPr>
            </w:pPr>
            <w:r>
              <w:rPr>
                <w:rFonts w:ascii="Times New Roman" w:eastAsia="Times New Roman" w:hAnsi="Times New Roman" w:cs="Times New Roman"/>
              </w:rPr>
              <w:t>ДЗ</w:t>
            </w:r>
          </w:p>
        </w:tc>
      </w:tr>
    </w:tbl>
    <w:p w14:paraId="1AA1C91A"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rPr>
      </w:pPr>
    </w:p>
    <w:p w14:paraId="4BACAC02" w14:textId="77777777" w:rsidR="00E15DC5" w:rsidRPr="00CE6EB6" w:rsidRDefault="00E15DC5" w:rsidP="00E15DC5">
      <w:pPr>
        <w:pBdr>
          <w:top w:val="nil"/>
          <w:left w:val="nil"/>
          <w:bottom w:val="nil"/>
          <w:right w:val="nil"/>
          <w:between w:val="nil"/>
        </w:pBdr>
        <w:spacing w:after="240"/>
        <w:ind w:hanging="2"/>
        <w:rPr>
          <w:rFonts w:ascii="Times New Roman" w:eastAsia="Times New Roman" w:hAnsi="Times New Roman" w:cs="Times New Roman"/>
          <w:sz w:val="24"/>
          <w:szCs w:val="24"/>
        </w:rPr>
      </w:pPr>
    </w:p>
    <w:p w14:paraId="3A4FA018"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rPr>
        <w:sectPr w:rsidR="00E15DC5" w:rsidRPr="00CE6EB6" w:rsidSect="00B3484E">
          <w:headerReference w:type="even" r:id="rId100"/>
          <w:headerReference w:type="default" r:id="rId101"/>
          <w:footerReference w:type="even" r:id="rId102"/>
          <w:footerReference w:type="default" r:id="rId103"/>
          <w:headerReference w:type="first" r:id="rId104"/>
          <w:footerReference w:type="first" r:id="rId105"/>
          <w:pgSz w:w="11906" w:h="16838"/>
          <w:pgMar w:top="1134" w:right="850" w:bottom="284" w:left="1701" w:header="708" w:footer="708" w:gutter="0"/>
          <w:pgNumType w:start="1"/>
          <w:cols w:space="720"/>
          <w:titlePg/>
          <w:docGrid w:linePitch="299"/>
        </w:sectPr>
      </w:pPr>
    </w:p>
    <w:p w14:paraId="1BBD8A9E" w14:textId="77777777" w:rsidR="00E15DC5" w:rsidRPr="00CE6EB6" w:rsidRDefault="00E15DC5" w:rsidP="00E15DC5">
      <w:pPr>
        <w:pBdr>
          <w:top w:val="nil"/>
          <w:left w:val="nil"/>
          <w:bottom w:val="nil"/>
          <w:right w:val="nil"/>
          <w:between w:val="nil"/>
        </w:pBdr>
        <w:spacing w:after="240"/>
        <w:ind w:hanging="2"/>
        <w:rPr>
          <w:rFonts w:ascii="Times New Roman" w:eastAsia="Times New Roman" w:hAnsi="Times New Roman" w:cs="Times New Roman"/>
        </w:rPr>
      </w:pPr>
      <w:r w:rsidRPr="00CE6EB6">
        <w:rPr>
          <w:rFonts w:ascii="Times New Roman" w:eastAsia="Times New Roman" w:hAnsi="Times New Roman" w:cs="Times New Roman"/>
          <w:b/>
        </w:rPr>
        <w:lastRenderedPageBreak/>
        <w:t xml:space="preserve">2.2.1 Тематический план и содержание учебной дисциплины </w:t>
      </w:r>
      <w:r w:rsidRPr="00CE6EB6">
        <w:rPr>
          <w:rFonts w:ascii="Times New Roman" w:eastAsia="Times New Roman" w:hAnsi="Times New Roman" w:cs="Times New Roman"/>
          <w:b/>
          <w:i/>
        </w:rPr>
        <w:t>(при изучении дисциплины на базовом уровне)</w:t>
      </w:r>
    </w:p>
    <w:tbl>
      <w:tblPr>
        <w:tblW w:w="14944" w:type="dxa"/>
        <w:tblLayout w:type="fixed"/>
        <w:tblLook w:val="0000" w:firstRow="0" w:lastRow="0" w:firstColumn="0" w:lastColumn="0" w:noHBand="0" w:noVBand="0"/>
      </w:tblPr>
      <w:tblGrid>
        <w:gridCol w:w="2918"/>
        <w:gridCol w:w="1784"/>
        <w:gridCol w:w="6399"/>
        <w:gridCol w:w="1029"/>
        <w:gridCol w:w="2814"/>
      </w:tblGrid>
      <w:tr w:rsidR="00E15DC5" w:rsidRPr="00CE6EB6" w14:paraId="3557F34F" w14:textId="77777777" w:rsidTr="004A71F8">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7B9754" w14:textId="77777777" w:rsidR="00E15DC5" w:rsidRPr="00CE6EB6"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Наименование разделов и тем</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6959BF" w14:textId="77777777" w:rsidR="00E15DC5" w:rsidRPr="00CE6EB6"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49AE7" w14:textId="77777777" w:rsidR="00E15DC5" w:rsidRPr="00CE6EB6"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75154" w14:textId="77777777" w:rsidR="00E15DC5" w:rsidRPr="00B3484E"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Формируемые общие компетенции и профессиональные компетенции</w:t>
            </w:r>
            <w:r w:rsidRPr="00CE6EB6">
              <w:rPr>
                <w:rFonts w:ascii="Times New Roman" w:eastAsia="Times New Roman" w:hAnsi="Times New Roman" w:cs="Times New Roman"/>
                <w:b/>
                <w:sz w:val="20"/>
                <w:szCs w:val="20"/>
              </w:rPr>
              <w:t> </w:t>
            </w:r>
          </w:p>
        </w:tc>
      </w:tr>
      <w:tr w:rsidR="00E15DC5" w:rsidRPr="00CE6EB6" w14:paraId="322749D7" w14:textId="77777777" w:rsidTr="004A71F8">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1DF7D7"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1</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B9BA4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C71C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16221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4</w:t>
            </w:r>
          </w:p>
        </w:tc>
      </w:tr>
      <w:tr w:rsidR="00E15DC5" w:rsidRPr="00CE6EB6" w14:paraId="044570BE" w14:textId="77777777" w:rsidTr="004A71F8">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489A6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Введение в курс финансовой грамотности</w:t>
            </w:r>
            <w:r w:rsidRPr="00B3484E">
              <w:rPr>
                <w:rFonts w:ascii="Times New Roman" w:eastAsia="Times New Roman" w:hAnsi="Times New Roman" w:cs="Times New Roman"/>
                <w:sz w:val="20"/>
                <w:szCs w:val="20"/>
              </w:rPr>
              <w:t xml:space="preserve">. </w:t>
            </w:r>
          </w:p>
          <w:p w14:paraId="0457CDA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Потребности и ресурсы. Финансовые цели. Финансовое благополучие и финансовые риски. </w:t>
            </w:r>
            <w:r w:rsidRPr="00CE6EB6">
              <w:rPr>
                <w:rFonts w:ascii="Times New Roman" w:eastAsia="Times New Roman" w:hAnsi="Times New Roman" w:cs="Times New Roman"/>
                <w:sz w:val="20"/>
                <w:szCs w:val="20"/>
              </w:rPr>
              <w:t>Финансовые</w:t>
            </w:r>
          </w:p>
          <w:p w14:paraId="3778C1D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B1A7A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799B3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89A3672" w14:textId="77777777" w:rsidTr="004A71F8">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02ECF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4A4FB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12D7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C150FB9" w14:textId="77777777" w:rsidTr="004A71F8">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7BC2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1.1. Деньги и платежи</w:t>
            </w:r>
          </w:p>
          <w:p w14:paraId="426A376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C415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C34EB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AEBD0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4496C8D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67A4311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20FBBCF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748CE40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C52518F" w14:textId="77777777" w:rsidTr="004A71F8">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9201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21F0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Роль и функции денег. Виды современных денег, их основные характеристики.</w:t>
            </w:r>
          </w:p>
          <w:p w14:paraId="140D1A4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Денежная система. Покупательная способность денег. Инфляция. Основные риски, связанные с использованием денег. </w:t>
            </w:r>
            <w:r w:rsidRPr="00CE6EB6">
              <w:rPr>
                <w:rFonts w:ascii="Times New Roman" w:eastAsia="Times New Roman" w:hAnsi="Times New Roman" w:cs="Times New Roman"/>
                <w:sz w:val="20"/>
                <w:szCs w:val="20"/>
              </w:rPr>
              <w:t>Возможности и ограничения использования иностранной валюты. Валютный курс</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B4C06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5D6E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D0407C5"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F952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A71A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Платежи и расчеты. Поставщики платежных услуг. Платежные агенты. Платежные системы. Основные платежные инструменты: банковский счет,</w:t>
            </w:r>
            <w:r w:rsidRPr="00B3484E">
              <w:rPr>
                <w:rFonts w:ascii="Times New Roman" w:eastAsia="Times New Roman" w:hAnsi="Times New Roman" w:cs="Times New Roman"/>
              </w:rPr>
              <w:t xml:space="preserve"> </w:t>
            </w:r>
            <w:r w:rsidRPr="00B3484E">
              <w:rPr>
                <w:rFonts w:ascii="Times New Roman" w:eastAsia="Times New Roman" w:hAnsi="Times New Roman" w:cs="Times New Roman"/>
                <w:sz w:val="20"/>
                <w:szCs w:val="20"/>
              </w:rPr>
              <w:t xml:space="preserve">мобильный и интернет-банк, дебетовая, кредитная банковские карты, электронный кошелек. </w:t>
            </w:r>
            <w:r w:rsidRPr="00CE6EB6">
              <w:rPr>
                <w:rFonts w:ascii="Times New Roman" w:eastAsia="Times New Roman" w:hAnsi="Times New Roman" w:cs="Times New Roman"/>
                <w:sz w:val="20"/>
                <w:szCs w:val="20"/>
              </w:rPr>
              <w:t>Риски при использовании различных платежных</w:t>
            </w:r>
            <w:r w:rsidRPr="00CE6EB6">
              <w:rPr>
                <w:rFonts w:ascii="Times New Roman" w:eastAsia="Times New Roman" w:hAnsi="Times New Roman" w:cs="Times New Roman"/>
              </w:rPr>
              <w:t xml:space="preserve"> </w:t>
            </w:r>
            <w:r w:rsidRPr="00CE6EB6">
              <w:rPr>
                <w:rFonts w:ascii="Times New Roman" w:eastAsia="Times New Roman" w:hAnsi="Times New Roman" w:cs="Times New Roman"/>
                <w:sz w:val="20"/>
                <w:szCs w:val="20"/>
              </w:rPr>
              <w:t>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6139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B5E0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7113AD6"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ACB6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495EF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CE21C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F35BA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DF436F3"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B240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1AC7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Влияние инфляции на финансовые возможности человека.</w:t>
            </w:r>
          </w:p>
          <w:p w14:paraId="44F1D9C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C4F8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C3DCA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437181B"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ECEB0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17B2F"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DF756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A85E5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11CE2DF"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46CA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8CF8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6F5DB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Признаки подлинности и платежности банкнот и монет (дизайн, применяемые технологии, используемые материалы)</w:t>
            </w:r>
            <w:r w:rsidRPr="00CE6EB6">
              <w:rPr>
                <w:rFonts w:ascii="Times New Roman" w:eastAsia="Times New Roman" w:hAnsi="Times New Roman" w:cs="Times New Roman"/>
                <w:sz w:val="20"/>
                <w:szCs w:val="20"/>
              </w:rPr>
              <w:t>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B1B3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0099E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6C7BABE" w14:textId="77777777" w:rsidTr="004A71F8">
        <w:trPr>
          <w:trHeight w:val="5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8687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B925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8EA0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377FE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203C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597C0ED" w14:textId="77777777" w:rsidTr="004A71F8">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3CF8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 xml:space="preserve">Тема 1.2. </w:t>
            </w:r>
            <w:sdt>
              <w:sdtPr>
                <w:tag w:val="goog_rdk_2"/>
                <w:id w:val="-2024931848"/>
              </w:sdtPr>
              <w:sdtContent/>
            </w:sdt>
            <w:r w:rsidRPr="00CE6EB6">
              <w:rPr>
                <w:rFonts w:ascii="Times New Roman" w:eastAsia="Times New Roman" w:hAnsi="Times New Roman" w:cs="Times New Roman"/>
                <w:b/>
                <w:i/>
              </w:rPr>
              <w:t xml:space="preserve">Покупки и цены </w:t>
            </w:r>
          </w:p>
          <w:p w14:paraId="254C88D1"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29848F"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CF122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F74DF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4376A54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39AF05E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0A81835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13DDEC33" w14:textId="77777777" w:rsidTr="004A71F8">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0F94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F8B11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tag w:val="goog_rdk_3"/>
                <w:id w:val="-300389147"/>
                <w:showingPlcHdr/>
              </w:sdtPr>
              <w:sdtContent>
                <w:r w:rsidRPr="00B3484E">
                  <w:t xml:space="preserve">     </w:t>
                </w:r>
              </w:sdtContent>
            </w:sdt>
            <w:r w:rsidRPr="00B3484E">
              <w:rPr>
                <w:rFonts w:ascii="Times New Roman" w:eastAsia="Times New Roman" w:hAnsi="Times New Roman" w:cs="Times New Roman"/>
                <w:sz w:val="20"/>
                <w:szCs w:val="20"/>
              </w:rPr>
              <w:t xml:space="preserve">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w:t>
            </w:r>
            <w:r w:rsidRPr="00CE6EB6">
              <w:rPr>
                <w:rFonts w:ascii="Times New Roman" w:eastAsia="Times New Roman" w:hAnsi="Times New Roman" w:cs="Times New Roman"/>
                <w:sz w:val="20"/>
                <w:szCs w:val="20"/>
              </w:rPr>
              <w:t>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EF9C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B11E2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179BE56" w14:textId="77777777" w:rsidTr="004A71F8">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B1EF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9EE92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6362B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E254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0F851A3" w14:textId="77777777" w:rsidTr="004A71F8">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7A80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61CF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D2E6D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EE59D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88EBA3B" w14:textId="77777777" w:rsidTr="004A71F8">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60A23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3C2D8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sdt>
              <w:sdtPr>
                <w:tag w:val="goog_rdk_5"/>
                <w:id w:val="-703404117"/>
                <w:showingPlcHdr/>
              </w:sdtPr>
              <w:sdtContent>
                <w:r w:rsidRPr="00B3484E">
                  <w:t xml:space="preserve">     </w:t>
                </w:r>
              </w:sdtContent>
            </w:sdt>
            <w:r w:rsidRPr="00B3484E">
              <w:rPr>
                <w:rFonts w:ascii="Times New Roman" w:eastAsia="Times New Roman" w:hAnsi="Times New Roman" w:cs="Times New Roman"/>
                <w:sz w:val="20"/>
                <w:szCs w:val="20"/>
              </w:rPr>
              <w:t>Расчет полной цены. Выбор</w:t>
            </w:r>
          </w:p>
          <w:p w14:paraId="56ABCFE3"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31F9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0B64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41BBF23"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8B58D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C80ED"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B0D3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46E06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DB0E976"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074F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3D3A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AFEF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5039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68271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8C74171"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9259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4D86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E64C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DB25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E768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22CB97E" w14:textId="77777777" w:rsidTr="004A71F8">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6385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1.3. Безопасное использование денег</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BFC21"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4635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4DDC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1D17BC"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4D1F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7DD9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w:t>
            </w:r>
            <w:r w:rsidRPr="00CE6EB6">
              <w:rPr>
                <w:rFonts w:ascii="Times New Roman" w:eastAsia="Times New Roman" w:hAnsi="Times New Roman" w:cs="Times New Roman"/>
                <w:sz w:val="20"/>
                <w:szCs w:val="20"/>
              </w:rPr>
              <w:t>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D33D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CB73B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5623D3F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37871D9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5588186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06D4FF0B"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46BD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A5AE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DCEB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40464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719A2B3"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48F6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34AC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78A4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F0C09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840C5EE"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35CD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D2CDF"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F4A8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DA8C2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FB0CF42"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F63A2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23D0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BA18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C0F1D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B971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8A92DDA"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BF8E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58C5B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 </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57A1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4A576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08762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207EA32" w14:textId="77777777" w:rsidTr="004A71F8">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50D7D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43BA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22321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p w14:paraId="01E878D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4E6FC97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31907E0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0F407C7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37F3762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253A2A0" w14:textId="77777777" w:rsidTr="004A71F8">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02C9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Тема 2.1. Личный и семейный бюджет, финансовое планирование</w:t>
            </w:r>
          </w:p>
          <w:p w14:paraId="05ABB86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E4AE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CEAB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665EE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6FF4A4F" w14:textId="77777777" w:rsidTr="004A71F8">
        <w:trPr>
          <w:cantSplit/>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2C4B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2871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Постановка финансовых целей (краткосрочные и долгосрочные финансовые цели, принцип </w:t>
            </w:r>
            <w:r w:rsidRPr="00CE6EB6">
              <w:rPr>
                <w:rFonts w:ascii="Times New Roman" w:eastAsia="Times New Roman" w:hAnsi="Times New Roman" w:cs="Times New Roman"/>
                <w:sz w:val="20"/>
                <w:szCs w:val="20"/>
              </w:rPr>
              <w:t>SMART</w:t>
            </w:r>
            <w:r w:rsidRPr="00B3484E">
              <w:rPr>
                <w:rFonts w:ascii="Times New Roman" w:eastAsia="Times New Roman" w:hAnsi="Times New Roman" w:cs="Times New Roman"/>
                <w:sz w:val="20"/>
                <w:szCs w:val="20"/>
              </w:rPr>
              <w: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53DB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2D96C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9AACFE4" w14:textId="77777777" w:rsidTr="004A71F8">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27AB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A72E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В том числе практических занятий </w:t>
            </w:r>
            <w:r w:rsidRPr="00B3484E">
              <w:rPr>
                <w:rFonts w:ascii="Times New Roman" w:eastAsia="Times New Roman" w:hAnsi="Times New Roman" w:cs="Times New Roman"/>
                <w:b/>
                <w:i/>
                <w:sz w:val="20"/>
                <w:szCs w:val="20"/>
              </w:rPr>
              <w:t>(с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D7F3F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B847E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6F72E8" w14:textId="77777777" w:rsidTr="004A71F8">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6446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B16C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Возможности сокращения расходов и повышения доходов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96D28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182C7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2089425" w14:textId="77777777" w:rsidTr="004A71F8">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7EA4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45267"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DA2FB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65EB8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94A8BFB" w14:textId="77777777" w:rsidTr="004A71F8">
        <w:trPr>
          <w:cantSplit/>
          <w:trHeight w:val="57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838F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D45C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0B918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Планирование личного бюджета и оценка его выполнения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BC46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09CEA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20E5CE2" w14:textId="77777777" w:rsidTr="004A71F8">
        <w:trPr>
          <w:cantSplit/>
          <w:trHeight w:val="6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8DA7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1457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A1EDD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Возможности для повышения дохода с учетом особенностей своей профессии/специальности</w:t>
            </w:r>
            <w:r w:rsidRPr="00CE6EB6">
              <w:rPr>
                <w:rFonts w:ascii="Times New Roman" w:eastAsia="Times New Roman" w:hAnsi="Times New Roman" w:cs="Times New Roman"/>
                <w:sz w:val="20"/>
                <w:szCs w:val="20"/>
              </w:rPr>
              <w:t>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2D6F2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0EDBA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5A726D" w14:textId="77777777" w:rsidTr="004A71F8">
        <w:trPr>
          <w:cantSplit/>
          <w:trHeight w:val="3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E063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2.2. Личные сбережения</w:t>
            </w:r>
          </w:p>
          <w:p w14:paraId="5110799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47B82"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D2D6C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79FF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p w14:paraId="011082E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lastRenderedPageBreak/>
              <w:t>ОК 02</w:t>
            </w:r>
          </w:p>
          <w:p w14:paraId="717A85E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04709CC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6F3C69C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7BB289B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00D2A04" w14:textId="77777777" w:rsidTr="004A71F8">
        <w:trPr>
          <w:cantSplit/>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4689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D03A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D3051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7769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0F8F714" w14:textId="77777777" w:rsidTr="004A71F8">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1A6E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CE8C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9D8C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BD372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5A0A76D" w14:textId="77777777" w:rsidTr="004A71F8">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2BB16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18F1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1A401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88B3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2100DA0" w14:textId="77777777" w:rsidTr="004A71F8">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3DC2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1E96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43424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53347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FED31E9" w14:textId="77777777" w:rsidTr="004A71F8">
        <w:trPr>
          <w:cantSplit/>
          <w:trHeight w:val="36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7718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BA0B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5231D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4E4A3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81DC4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3322D4C" w14:textId="77777777" w:rsidTr="004A71F8">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A0C3D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5BCE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AC29A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Анализ необходимости и требуемого объема сбережений с</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C5E52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F5A11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9243EED" w14:textId="77777777" w:rsidTr="004A71F8">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0A80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2.3. Кредиты и займы</w:t>
            </w:r>
          </w:p>
          <w:p w14:paraId="0F3C0D1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CDC87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0A37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D1B4D"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p w14:paraId="026D1C7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2EEA8DC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774DBEC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7C9C743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08783B7B" w14:textId="77777777" w:rsidTr="004A71F8">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8EB9D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BC88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Цели заимствований. Проценты по кредитам и займам. Неустойки. Регулирование процентов и неустоек. Основные инструменты заимствования.</w:t>
            </w:r>
          </w:p>
          <w:p w14:paraId="7BC93DC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Банковский кредит. Принципы кредитования. Виды кредитов. Условия кредитования. Формы обеспечения возвратности кредита. Кредитный договор.</w:t>
            </w:r>
          </w:p>
          <w:p w14:paraId="72531D5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Риски использования кредитов и займов и пути их минимизации. Страхование</w:t>
            </w:r>
          </w:p>
          <w:p w14:paraId="79992868"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при кредитовании. Взыскание долгов. Кредитная история. Кредитные каникулы. Реструктуризация и рефинансирование кредита. </w:t>
            </w:r>
            <w:r w:rsidRPr="00CE6EB6">
              <w:rPr>
                <w:rFonts w:ascii="Times New Roman" w:eastAsia="Times New Roman" w:hAnsi="Times New Roman" w:cs="Times New Roman"/>
                <w:sz w:val="20"/>
                <w:szCs w:val="20"/>
              </w:rPr>
              <w:t>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B0189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C279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94F9BC6"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E8CD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CEB1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2CD6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EEDA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17F04B8" w14:textId="77777777" w:rsidTr="004A71F8">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7C3A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BAF8B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Безопасное использование кредитных инструментов. Выбор добросовестного</w:t>
            </w:r>
          </w:p>
          <w:p w14:paraId="0FE4BD7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45DD3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4766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AA66DD4"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4BC6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D29D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DB01B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DCDA1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55D383"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04BF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DFB9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8F18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6614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0F5C5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DF5EAE9"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02FF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DF03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5A97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D28C7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62F24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C2F7FB2" w14:textId="77777777" w:rsidTr="004A71F8">
        <w:trPr>
          <w:cantSplit/>
          <w:trHeight w:val="31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1A0F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Тема 2.4. Безопасное управление личными финансами</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8358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B9B50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62067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0F9DC21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322AD5A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30541CF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25E84F1B"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tc>
      </w:tr>
      <w:tr w:rsidR="00E15DC5" w:rsidRPr="00CE6EB6" w14:paraId="635526D6"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2B50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8379F"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Финансовая безопасность и цифровая среда в сфере личных финансов. Оптимизация личного и семейного бюджета с учетом обеспечения безопасности.</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Удаленное банковское обслуживание. </w:t>
            </w:r>
            <w:r w:rsidRPr="00CE6EB6">
              <w:rPr>
                <w:rFonts w:ascii="Times New Roman" w:eastAsia="Times New Roman" w:hAnsi="Times New Roman" w:cs="Times New Roman"/>
                <w:sz w:val="20"/>
                <w:szCs w:val="20"/>
              </w:rPr>
              <w:t>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EA935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22925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8D3B1E1"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FDD0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8EFDA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A4EA2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B7736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D30374C"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BCEB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540D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Управление личным бюджетом</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65E24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A5C98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B16EE4E"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64BD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8E41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33A79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B1264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A979A65" w14:textId="77777777" w:rsidTr="004A71F8">
        <w:trPr>
          <w:cantSplit/>
          <w:trHeight w:val="5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0DEC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E89B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56DF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Моделирование семейного бюджета в условиях как дефицита, так и избытка доходов</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8AA0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E057D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EA73559" w14:textId="77777777" w:rsidTr="004A71F8">
        <w:trPr>
          <w:cantSplit/>
          <w:trHeight w:val="73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AD7C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03D06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5E7EE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Возможности и ограничения льготных программ банков с учетом особенностей</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своей профессии, иных факторов (вклады и кредиты для молодежи, программистов, семей с детьми)</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36E69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3A038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9340652" w14:textId="77777777" w:rsidTr="004A71F8">
        <w:trPr>
          <w:trHeight w:val="267"/>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B6A49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Раздел 3. Риск и доходность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D45E0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27855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390DFF8" w14:textId="77777777" w:rsidTr="004A71F8">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340D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3.1. Инвестирование</w:t>
            </w:r>
          </w:p>
          <w:p w14:paraId="683B7C2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5D9C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06E5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5477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11B4380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49D5AE5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258F3FD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5D13433D" w14:textId="77777777" w:rsidTr="004A71F8">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CDDC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5B78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w:t>
            </w:r>
            <w:r w:rsidRPr="00CE6EB6">
              <w:rPr>
                <w:rFonts w:ascii="Times New Roman" w:eastAsia="Times New Roman" w:hAnsi="Times New Roman" w:cs="Times New Roman"/>
                <w:sz w:val="20"/>
                <w:szCs w:val="20"/>
              </w:rPr>
              <w:t>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D5B8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E16F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9203560"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768A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5D0C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7A93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3F9B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7126675"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C97C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7FA38"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72E6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B18C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069BABC"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15A0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7182E"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07768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BD0E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E94353E"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D742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E867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95A3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7122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DF322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439F3C5" w14:textId="77777777" w:rsidTr="004A71F8">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CB906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E684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4190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01CB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39B0A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A98AD7C" w14:textId="77777777" w:rsidTr="004A71F8">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999E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3.2. Страхование</w:t>
            </w:r>
          </w:p>
          <w:p w14:paraId="58A1AB0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BE8C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8E69C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C82F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15B9BDE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11B76EB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451DFDA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33C03B59" w14:textId="77777777" w:rsidTr="004A71F8">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4424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F0AD6"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w:t>
            </w:r>
            <w:r w:rsidRPr="00CE6EB6">
              <w:rPr>
                <w:rFonts w:ascii="Times New Roman" w:eastAsia="Times New Roman" w:hAnsi="Times New Roman" w:cs="Times New Roman"/>
                <w:sz w:val="20"/>
                <w:szCs w:val="20"/>
              </w:rPr>
              <w:t>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F8F4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697BD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74D22A5" w14:textId="77777777" w:rsidTr="004A71F8">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19C2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C131D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A176F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CEF1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B0693FE" w14:textId="77777777" w:rsidTr="004A71F8">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6CCE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EFC1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FA50E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FE977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ECB8AA0" w14:textId="77777777" w:rsidTr="004A71F8">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83B3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53CF8"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F0DD9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0FDF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CF222E7"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2082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5056F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58A3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Страхование как способ обеспечения безопасности в</w:t>
            </w:r>
          </w:p>
          <w:p w14:paraId="163522B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0ED0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1190F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BF7B5CA"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1B7F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BFDA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E2DC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601EA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84352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AAA2F7F" w14:textId="77777777" w:rsidTr="004A71F8">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05EF0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3.3. Предпринимательство</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0E2D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B74D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BE96C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8BD3092" w14:textId="77777777" w:rsidTr="004A71F8">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CFCC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9DF0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DE7BC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FE99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01</w:t>
            </w:r>
          </w:p>
          <w:p w14:paraId="52F0632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03</w:t>
            </w:r>
          </w:p>
          <w:p w14:paraId="6B1986C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04</w:t>
            </w:r>
          </w:p>
          <w:p w14:paraId="4D55049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lastRenderedPageBreak/>
              <w:t>ОК 05</w:t>
            </w:r>
          </w:p>
          <w:p w14:paraId="519E15F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07</w:t>
            </w:r>
          </w:p>
        </w:tc>
      </w:tr>
      <w:tr w:rsidR="00E15DC5" w:rsidRPr="00CE6EB6" w14:paraId="3F234890"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D1F5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81F5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C6A15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299AC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E699B12"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A3A3B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C706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021AB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C7573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7E58ED0"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6EBD1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99E2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54D3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3FBA9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7343257" w14:textId="77777777" w:rsidTr="004A71F8">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4B39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B065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E368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FDCDF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3C4D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EC07B90" w14:textId="77777777" w:rsidTr="004A71F8">
        <w:trPr>
          <w:cantSplit/>
          <w:trHeight w:val="59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7C2E9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13270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BF8E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9725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4501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6E6C9FB" w14:textId="77777777" w:rsidTr="004A71F8">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50FF8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68C5E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7DD8A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27EE854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047B7DC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10955A1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4CAD140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D99E504" w14:textId="77777777" w:rsidTr="004A71F8">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DF6FC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4.1. Финансовые взаимоотношения с государством</w:t>
            </w:r>
          </w:p>
          <w:p w14:paraId="5CD138E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1EF7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D268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6</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C425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9421519" w14:textId="77777777" w:rsidTr="004A71F8">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383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65C57"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Роль налогов, налоговой и социальной политики государства для экономики страны и личного благосостояния граждан. </w:t>
            </w:r>
            <w:r w:rsidRPr="00CE6EB6">
              <w:rPr>
                <w:rFonts w:ascii="Times New Roman" w:eastAsia="Times New Roman" w:hAnsi="Times New Roman" w:cs="Times New Roman"/>
                <w:sz w:val="20"/>
                <w:szCs w:val="20"/>
              </w:rPr>
              <w:t>Налоги физических лиц. Налоговые вычеты и льготы.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1434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BFEF0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5854996" w14:textId="77777777" w:rsidTr="004A71F8">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0180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79EDD"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Пенсионная система России. Социальная поддержка граждан. </w:t>
            </w:r>
            <w:r w:rsidRPr="00CE6EB6">
              <w:rPr>
                <w:rFonts w:ascii="Times New Roman" w:eastAsia="Times New Roman" w:hAnsi="Times New Roman" w:cs="Times New Roman"/>
                <w:sz w:val="20"/>
                <w:szCs w:val="20"/>
              </w:rPr>
              <w:t>Возможности инициативного бюджетирования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364C97"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5218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3C16D43" w14:textId="77777777" w:rsidTr="004A71F8">
        <w:trPr>
          <w:cantSplit/>
          <w:trHeight w:val="38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4C2D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40A5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5DDA6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0E58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A4F0CB6" w14:textId="77777777" w:rsidTr="004A71F8">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996A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5736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096ED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ED227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AF955C6" w14:textId="77777777" w:rsidTr="004A71F8">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77CC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AD641"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AA4E0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80819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B691E27" w14:textId="77777777" w:rsidTr="004A71F8">
        <w:trPr>
          <w:cantSplit/>
          <w:trHeight w:val="619"/>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C82C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274F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1D418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Основные цифровые сервисы государства для граждан.</w:t>
            </w:r>
          </w:p>
          <w:p w14:paraId="2A67BB2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46CB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C5BC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5223938" w14:textId="77777777" w:rsidTr="004A71F8">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6C7F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203B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4FA5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Специфика налогообложения и пенсионного обеспечения в</w:t>
            </w:r>
          </w:p>
          <w:p w14:paraId="4134AF4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разных профессиях (профессиональные налоговые вычеты для</w:t>
            </w:r>
          </w:p>
          <w:p w14:paraId="1D35F2B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творческих профессий, налоги и пенсии для нотариусов и</w:t>
            </w:r>
          </w:p>
          <w:p w14:paraId="39AC425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адвокатов, военных)</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A263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8528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084D6CF" w14:textId="77777777" w:rsidTr="004A71F8">
        <w:trPr>
          <w:cantSplit/>
          <w:trHeight w:val="3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9D3B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BDA1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63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975B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951E5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A6A1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A964F0D" w14:textId="77777777" w:rsidTr="004A71F8">
        <w:trPr>
          <w:cantSplit/>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1B6F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Тема 4.2. Защита прав граждан в финансовой сфере</w:t>
            </w:r>
          </w:p>
          <w:p w14:paraId="0544ED9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5A59E5"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782F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A79F8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42A01CE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138133A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5EA7DC9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68C78DC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2518FE2" w14:textId="77777777" w:rsidTr="004A71F8">
        <w:trPr>
          <w:cantSplit/>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637E1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tag w:val="goog_rdk_11"/>
              <w:id w:val="527225586"/>
            </w:sdtPr>
            <w:sdtContent>
              <w:p w14:paraId="1AE80B9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rPr>
                </w:pPr>
                <w:r w:rsidRPr="00B3484E">
                  <w:rPr>
                    <w:rFonts w:ascii="Times New Roman" w:eastAsia="Times New Roman" w:hAnsi="Times New Roman" w:cs="Times New Roman"/>
                    <w:sz w:val="20"/>
                    <w:szCs w:val="20"/>
                  </w:rPr>
                  <w:t>Основные права граждан в финансовой сфере и формы их защиты.</w:t>
                </w:r>
                <w:r w:rsidRPr="00CE6EB6">
                  <w:rPr>
                    <w:rFonts w:ascii="Times New Roman" w:eastAsia="Times New Roman" w:hAnsi="Times New Roman" w:cs="Times New Roman"/>
                    <w:sz w:val="20"/>
                    <w:szCs w:val="20"/>
                  </w:rPr>
                  <w:t> </w:t>
                </w:r>
                <w:sdt>
                  <w:sdtPr>
                    <w:tag w:val="goog_rdk_6"/>
                    <w:id w:val="-1550846209"/>
                  </w:sdtPr>
                  <w:sdtContent>
                    <w:sdt>
                      <w:sdtPr>
                        <w:tag w:val="goog_rdk_7"/>
                        <w:id w:val="1977477193"/>
                      </w:sdtPr>
                      <w:sdtContent>
                        <w:r w:rsidRPr="00B3484E">
                          <w:rPr>
                            <w:rFonts w:ascii="Times New Roman" w:eastAsia="Times New Roman" w:hAnsi="Times New Roman" w:cs="Times New Roman"/>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tag w:val="goog_rdk_8"/>
                    <w:id w:val="252247516"/>
                  </w:sdtPr>
                  <w:sdtContent>
                    <w:r w:rsidRPr="00B3484E">
                      <w:rPr>
                        <w:rFonts w:ascii="Times New Roman" w:eastAsia="Times New Roman" w:hAnsi="Times New Roman" w:cs="Times New Roman"/>
                      </w:rPr>
                      <w:t xml:space="preserve"> </w:t>
                    </w:r>
                  </w:sdtContent>
                </w:sdt>
                <w:sdt>
                  <w:sdtPr>
                    <w:tag w:val="goog_rdk_9"/>
                    <w:id w:val="1593963288"/>
                  </w:sdtPr>
                  <w:sdtContent>
                    <w:r w:rsidRPr="00CE6EB6">
                      <w:rPr>
                        <w:rFonts w:ascii="Times New Roman" w:eastAsia="Times New Roman" w:hAnsi="Times New Roman" w:cs="Times New Roman"/>
                        <w:sz w:val="21"/>
                        <w:szCs w:val="21"/>
                      </w:rPr>
                      <w:t>Особенности защиты прав потребителей в цифровой среде.</w:t>
                    </w:r>
                  </w:sdtContent>
                </w:sdt>
                <w:sdt>
                  <w:sdtPr>
                    <w:tag w:val="goog_rdk_10"/>
                    <w:id w:val="1445965142"/>
                  </w:sdtPr>
                  <w:sdtContent/>
                </w:sdt>
              </w:p>
            </w:sdtContent>
          </w:sdt>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10BF1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0F55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375247B" w14:textId="77777777" w:rsidTr="004A71F8">
        <w:trPr>
          <w:cantSplit/>
          <w:trHeight w:val="45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9933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607A3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3D91C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0D8A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5479185" w14:textId="77777777" w:rsidTr="004A71F8">
        <w:trPr>
          <w:cantSplit/>
          <w:trHeight w:val="40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558C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B98D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Типичные</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ситуация нарушения</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92718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1B102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B56913B" w14:textId="77777777" w:rsidTr="004A71F8">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65DC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8798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C036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EB061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04CB633" w14:textId="77777777" w:rsidTr="004A71F8">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E403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2C8F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461A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4421A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CC14F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054522A" w14:textId="77777777" w:rsidTr="004A71F8">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6890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3F53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200E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Стратегии действия в проблемных ситуациях</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8E52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3ABC3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146F3CF" w14:textId="77777777" w:rsidTr="004A71F8">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1059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Зачет</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FBCF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20D3B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66BE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2508A81" w14:textId="77777777" w:rsidTr="004A71F8">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4131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CE006"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B266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7</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CC867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bl>
    <w:p w14:paraId="16DE64F0"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rPr>
      </w:pPr>
    </w:p>
    <w:p w14:paraId="6CD2F838"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rPr>
      </w:pPr>
    </w:p>
    <w:p w14:paraId="74895C8C" w14:textId="77777777" w:rsidR="00E15DC5" w:rsidRPr="00CE6EB6" w:rsidRDefault="00E15DC5" w:rsidP="00E15DC5">
      <w:pPr>
        <w:pBdr>
          <w:top w:val="nil"/>
          <w:left w:val="nil"/>
          <w:bottom w:val="nil"/>
          <w:right w:val="nil"/>
          <w:between w:val="nil"/>
        </w:pBdr>
        <w:spacing w:after="240"/>
        <w:ind w:hanging="2"/>
        <w:rPr>
          <w:rFonts w:ascii="Times New Roman" w:eastAsia="Times New Roman" w:hAnsi="Times New Roman" w:cs="Times New Roman"/>
        </w:rPr>
      </w:pPr>
      <w:r w:rsidRPr="00CE6EB6">
        <w:rPr>
          <w:rFonts w:ascii="Times New Roman" w:eastAsia="Times New Roman" w:hAnsi="Times New Roman" w:cs="Times New Roman"/>
          <w:b/>
        </w:rPr>
        <w:t xml:space="preserve">2.2. Тематический план и содержание учебной дисциплины </w:t>
      </w:r>
      <w:r w:rsidRPr="00CE6EB6">
        <w:rPr>
          <w:rFonts w:ascii="Times New Roman" w:eastAsia="Times New Roman" w:hAnsi="Times New Roman" w:cs="Times New Roman"/>
          <w:b/>
          <w:i/>
        </w:rPr>
        <w:t>(при изучении дисциплины на углубленном уровне)</w:t>
      </w:r>
    </w:p>
    <w:p w14:paraId="54B06FC1"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sz w:val="24"/>
          <w:szCs w:val="24"/>
        </w:rPr>
      </w:pPr>
    </w:p>
    <w:tbl>
      <w:tblPr>
        <w:tblW w:w="14943" w:type="dxa"/>
        <w:tblLayout w:type="fixed"/>
        <w:tblLook w:val="0000" w:firstRow="0" w:lastRow="0" w:firstColumn="0" w:lastColumn="0" w:noHBand="0" w:noVBand="0"/>
      </w:tblPr>
      <w:tblGrid>
        <w:gridCol w:w="2803"/>
        <w:gridCol w:w="1737"/>
        <w:gridCol w:w="6535"/>
        <w:gridCol w:w="1031"/>
        <w:gridCol w:w="2837"/>
      </w:tblGrid>
      <w:tr w:rsidR="00E15DC5" w:rsidRPr="00CE6EB6" w14:paraId="42324755" w14:textId="77777777" w:rsidTr="004A71F8">
        <w:trPr>
          <w:trHeight w:val="240"/>
        </w:trPr>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C1390" w14:textId="77777777" w:rsidR="00E15DC5" w:rsidRPr="00CE6EB6"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Наименование разделов и тем</w:t>
            </w: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723A0" w14:textId="77777777" w:rsidR="00E15DC5" w:rsidRPr="00CE6EB6"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E8052" w14:textId="77777777" w:rsidR="00E15DC5" w:rsidRPr="00CE6EB6"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Объем часов</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FDC9C5" w14:textId="77777777" w:rsidR="00E15DC5" w:rsidRPr="00B3484E" w:rsidRDefault="00E15DC5" w:rsidP="004A71F8">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Формируемые общие компетенции и профессиональные компетенции</w:t>
            </w:r>
            <w:r w:rsidRPr="00CE6EB6">
              <w:rPr>
                <w:rFonts w:ascii="Times New Roman" w:eastAsia="Times New Roman" w:hAnsi="Times New Roman" w:cs="Times New Roman"/>
                <w:b/>
                <w:sz w:val="20"/>
                <w:szCs w:val="20"/>
              </w:rPr>
              <w:t> </w:t>
            </w:r>
          </w:p>
        </w:tc>
      </w:tr>
      <w:tr w:rsidR="00E15DC5" w:rsidRPr="00CE6EB6" w14:paraId="1371E197" w14:textId="77777777" w:rsidTr="004A71F8">
        <w:trPr>
          <w:trHeight w:val="240"/>
        </w:trPr>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E76DA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1</w:t>
            </w: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65ACF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2</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8E2F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3</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17B46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4</w:t>
            </w:r>
          </w:p>
        </w:tc>
      </w:tr>
      <w:tr w:rsidR="00E15DC5" w:rsidRPr="00CE6EB6" w14:paraId="16B6B92D" w14:textId="77777777" w:rsidTr="004A71F8">
        <w:trPr>
          <w:trHeight w:val="240"/>
        </w:trPr>
        <w:tc>
          <w:tcPr>
            <w:tcW w:w="110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E81A7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Введение в курс финансовой грамотности. </w:t>
            </w:r>
          </w:p>
          <w:p w14:paraId="6D4C6BC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Потребности и ресурсы. Финансовые цели. Финансовое благополучие и финансовые риски. </w:t>
            </w:r>
            <w:r w:rsidRPr="00CE6EB6">
              <w:rPr>
                <w:rFonts w:ascii="Times New Roman" w:eastAsia="Times New Roman" w:hAnsi="Times New Roman" w:cs="Times New Roman"/>
                <w:sz w:val="20"/>
                <w:szCs w:val="20"/>
              </w:rPr>
              <w:t>Финансовые</w:t>
            </w:r>
          </w:p>
          <w:p w14:paraId="27CF604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решения. Финансовое поведение. Финансовая культура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AD331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8D2AF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0F75534" w14:textId="77777777" w:rsidTr="004A71F8">
        <w:trPr>
          <w:trHeight w:val="240"/>
        </w:trPr>
        <w:tc>
          <w:tcPr>
            <w:tcW w:w="110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AAC9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Раздел 1. Деньги и операции с ними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C145E"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12</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6293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53D60A5" w14:textId="77777777" w:rsidTr="004A71F8">
        <w:trPr>
          <w:cantSplit/>
          <w:trHeight w:val="276"/>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C974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1.1. Деньги и платежи </w:t>
            </w: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3CA6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C945F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6</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8EA99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170CE5E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64DD169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10B8EE8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21A4AAE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E96DC5B" w14:textId="77777777" w:rsidTr="004A71F8">
        <w:trPr>
          <w:cantSplit/>
          <w:trHeight w:val="82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176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9CD7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Роль и функции денег. Виды современных денег, их основные характеристики.</w:t>
            </w:r>
          </w:p>
          <w:p w14:paraId="681B859F"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Денежная система. Покупательная способность денег. Инфляция. Основные риски, связанные с использованием денег. </w:t>
            </w:r>
            <w:r w:rsidRPr="00CE6EB6">
              <w:rPr>
                <w:rFonts w:ascii="Times New Roman" w:eastAsia="Times New Roman" w:hAnsi="Times New Roman" w:cs="Times New Roman"/>
                <w:sz w:val="20"/>
                <w:szCs w:val="20"/>
              </w:rPr>
              <w:t>Возможности и ограничения использования иностранной валюты. Валютный курс</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E2249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28A0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1F17A53"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0726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220C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Платежи и расчеты. Поставщики платежных услуг. Платежные агенты. Платежные системы. Основные платежные инструменты: банковский счет,</w:t>
            </w:r>
          </w:p>
          <w:p w14:paraId="47313F9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мобильный и интернет-банк, дебетовая, кредитная банковские карты, электронный кошелек. </w:t>
            </w:r>
            <w:r w:rsidRPr="00CE6EB6">
              <w:rPr>
                <w:rFonts w:ascii="Times New Roman" w:eastAsia="Times New Roman" w:hAnsi="Times New Roman" w:cs="Times New Roman"/>
                <w:sz w:val="20"/>
                <w:szCs w:val="20"/>
              </w:rPr>
              <w:t>Риски при использовании различных платежных</w:t>
            </w:r>
          </w:p>
          <w:p w14:paraId="4760C1D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инструментов. Подтверждение расчетов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F9545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52B0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3F899AC"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EE8B8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ACD6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568D8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F8AB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E8F685B"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C082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130C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Влияние инфляции на финансовые возможности человека.</w:t>
            </w:r>
          </w:p>
          <w:p w14:paraId="0EFA460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Издержки проведения платежей разного вида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E13E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2E3AB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C24DEE6"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337C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FF3D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B109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8709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CBD70FE"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7E94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0E47A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E098B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Признаки подлинности и платежности банкнот и монет (дизайн, применяемые технологии, используемые материалы)</w:t>
            </w:r>
            <w:r w:rsidRPr="00CE6EB6">
              <w:rPr>
                <w:rFonts w:ascii="Times New Roman" w:eastAsia="Times New Roman" w:hAnsi="Times New Roman" w:cs="Times New Roman"/>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501287"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E3A1A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3E7F219" w14:textId="77777777" w:rsidTr="004A71F8">
        <w:trPr>
          <w:trHeight w:val="240"/>
        </w:trPr>
        <w:tc>
          <w:tcPr>
            <w:tcW w:w="28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4744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0D7D8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513D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Использование разных платежных инструментов с учетом особенностей своей профессии/специальности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7AFC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EF20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21CB277" w14:textId="77777777" w:rsidTr="004A71F8">
        <w:trPr>
          <w:cantSplit/>
          <w:trHeight w:val="24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F971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 xml:space="preserve">Тема 1.2. </w:t>
            </w:r>
            <w:sdt>
              <w:sdtPr>
                <w:tag w:val="goog_rdk_12"/>
                <w:id w:val="1276449153"/>
              </w:sdtPr>
              <w:sdtContent>
                <w:sdt>
                  <w:sdtPr>
                    <w:tag w:val="goog_rdk_13"/>
                    <w:id w:val="-2080819009"/>
                  </w:sdtPr>
                  <w:sdtContent/>
                </w:sdt>
                <w:r w:rsidRPr="00CE6EB6">
                  <w:rPr>
                    <w:rFonts w:ascii="Times New Roman" w:eastAsia="Times New Roman" w:hAnsi="Times New Roman" w:cs="Times New Roman"/>
                    <w:b/>
                    <w:i/>
                    <w:sz w:val="20"/>
                    <w:szCs w:val="20"/>
                  </w:rPr>
                  <w:t>Покупки и цены</w:t>
                </w:r>
              </w:sdtContent>
            </w:sdt>
            <w:sdt>
              <w:sdtPr>
                <w:tag w:val="goog_rdk_14"/>
                <w:id w:val="-1162999107"/>
                <w:showingPlcHdr/>
              </w:sdtPr>
              <w:sdtContent>
                <w:r w:rsidRPr="00CE6EB6">
                  <w:t xml:space="preserve">     </w:t>
                </w:r>
              </w:sdtContent>
            </w:sdt>
          </w:p>
          <w:p w14:paraId="3693A69E"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BD8C2"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6770C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5D73A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0C29C75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39D07AD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0E05731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0D190684" w14:textId="77777777" w:rsidTr="004A71F8">
        <w:trPr>
          <w:cantSplit/>
          <w:trHeight w:val="536"/>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73DC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0A884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Выбор товаров и услуг. Обязательная информация о товаре (услуге). Поставщики товаров и услуг. Агрегаторы и маркетплейсы. Цены на товары и услуги. Дифференциация цен. Ценовая дискриминация. Программы лояльности (дисконтные карты, скидки, бонусы, кэшбек). Влияние рекламы и других способов продвижения товаров и услуг продавцами на цену. Варианты оплаты (разные виды денег; оплата в момент получения, предоплата, покупка в кредит, рассрочка, подписка). </w:t>
            </w:r>
            <w:r w:rsidRPr="00CE6EB6">
              <w:rPr>
                <w:rFonts w:ascii="Times New Roman" w:eastAsia="Times New Roman" w:hAnsi="Times New Roman" w:cs="Times New Roman"/>
                <w:sz w:val="20"/>
                <w:szCs w:val="20"/>
              </w:rPr>
              <w:t>Возврат товара после покупки</w:t>
            </w:r>
          </w:p>
        </w:tc>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1B4CC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E777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5324F5" w14:textId="77777777" w:rsidTr="004A71F8">
        <w:trPr>
          <w:cantSplit/>
          <w:trHeight w:val="536"/>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BAEF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4691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03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0F662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EA9C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2C90062"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DAEA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2533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9EA22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F3E6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C6B7B3C"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06DB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DF593"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sdt>
              <w:sdtPr>
                <w:tag w:val="goog_rdk_16"/>
                <w:id w:val="85195088"/>
                <w:showingPlcHdr/>
              </w:sdtPr>
              <w:sdtContent>
                <w:r w:rsidRPr="00B3484E">
                  <w:t xml:space="preserve">     </w:t>
                </w:r>
              </w:sdtContent>
            </w:sdt>
            <w:r w:rsidRPr="00B3484E">
              <w:rPr>
                <w:rFonts w:ascii="Times New Roman" w:eastAsia="Times New Roman" w:hAnsi="Times New Roman" w:cs="Times New Roman"/>
                <w:sz w:val="20"/>
                <w:szCs w:val="20"/>
              </w:rPr>
              <w:t>Расчет полной цены. Выбор</w:t>
            </w:r>
          </w:p>
          <w:p w14:paraId="5762D80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наилучшего предложения</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0747C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9B46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BE8E2DF"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38B2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D653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804B3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D34AC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3FC4F9F"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48DC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F11F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1C77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Стоимость товара с учетом скидок и рекламных акций</w:t>
            </w:r>
          </w:p>
        </w:tc>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7DEEA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3A69D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464E2C0"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78F3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8DB54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F3FA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Влияние неценовых факторов на совершение покупки (состав, используемые материалы и технологии, ценности бренда и др.)</w:t>
            </w:r>
          </w:p>
        </w:tc>
        <w:tc>
          <w:tcPr>
            <w:tcW w:w="103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E9B69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0FBA2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88B14BF" w14:textId="77777777" w:rsidTr="004A71F8">
        <w:trPr>
          <w:cantSplit/>
          <w:trHeight w:val="24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BBA5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1.3. Безопасное использование денег</w:t>
            </w: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8663D"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6E25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65F59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7AC0FE4" w14:textId="77777777" w:rsidTr="004A71F8">
        <w:trPr>
          <w:cantSplit/>
          <w:trHeight w:val="1746"/>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79F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CBFDC"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w:t>
            </w:r>
            <w:r w:rsidRPr="00CE6EB6">
              <w:rPr>
                <w:rFonts w:ascii="Times New Roman" w:eastAsia="Times New Roman" w:hAnsi="Times New Roman" w:cs="Times New Roman"/>
                <w:sz w:val="20"/>
                <w:szCs w:val="20"/>
              </w:rPr>
              <w:t>Правила возмещения средств, несанкционированно списанных со счета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A93F7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F4FC2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657AD71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349A3C3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1C03C51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0C93C28A"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A7B2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84C6B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r w:rsidRPr="00CE6EB6">
              <w:rPr>
                <w:rFonts w:ascii="Times New Roman" w:eastAsia="Times New Roman" w:hAnsi="Times New Roman" w:cs="Times New Roman"/>
                <w:b/>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C8321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35C35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5AB8271"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AEB1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AC69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Выбор надежного интернет-магазин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E0C5B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E3F9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A8E8641"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7EE1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49A74"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16284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451A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B783EA6"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16A1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FE59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6FD7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Алгоритм безопасного использования платежных инструментов</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976A0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B11D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0691D77" w14:textId="77777777" w:rsidTr="004A71F8">
        <w:trPr>
          <w:cantSplit/>
          <w:trHeight w:val="642"/>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81C1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AFB5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8459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Признаки типичных ситуаций финансового мошенничества в различных сферах профессиональной деятельности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9292A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1515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D8DE495" w14:textId="77777777" w:rsidTr="004A71F8">
        <w:trPr>
          <w:cantSplit/>
          <w:trHeight w:val="280"/>
        </w:trPr>
        <w:tc>
          <w:tcPr>
            <w:tcW w:w="110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C28E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Раздел 2. Планирование и управление личными финансами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DB365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14</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C04F1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p w14:paraId="50A71AF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35C362D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lastRenderedPageBreak/>
              <w:t>ОК 03</w:t>
            </w:r>
          </w:p>
          <w:p w14:paraId="23B44A9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569D82C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73AFE26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D0CE4E7" w14:textId="77777777" w:rsidTr="004A71F8">
        <w:trPr>
          <w:cantSplit/>
          <w:trHeight w:val="33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70D8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Тема 2.1. Личный и</w:t>
            </w:r>
          </w:p>
          <w:p w14:paraId="631E04D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lastRenderedPageBreak/>
              <w:t>семейный бюджет,</w:t>
            </w:r>
          </w:p>
          <w:p w14:paraId="11ACE3C2" w14:textId="77777777" w:rsidR="00E15DC5" w:rsidRPr="00001BA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001BAE">
              <w:rPr>
                <w:rFonts w:ascii="Times New Roman" w:eastAsia="Times New Roman" w:hAnsi="Times New Roman" w:cs="Times New Roman"/>
                <w:b/>
                <w:i/>
                <w:sz w:val="20"/>
                <w:szCs w:val="20"/>
              </w:rPr>
              <w:t>финансовое планирование</w:t>
            </w:r>
          </w:p>
          <w:p w14:paraId="30AA44AC" w14:textId="77777777" w:rsidR="00E15DC5" w:rsidRPr="00001BAE"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940FF"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lastRenderedPageBreak/>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F2730"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EF514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DECF6E1" w14:textId="77777777" w:rsidTr="004A71F8">
        <w:trPr>
          <w:cantSplit/>
          <w:trHeight w:val="1088"/>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67E4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168C0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Постановка финансовых целей (краткосрочные и долгосрочные финансовые цели, принцип </w:t>
            </w:r>
            <w:r w:rsidRPr="00CE6EB6">
              <w:rPr>
                <w:rFonts w:ascii="Times New Roman" w:eastAsia="Times New Roman" w:hAnsi="Times New Roman" w:cs="Times New Roman"/>
                <w:sz w:val="20"/>
                <w:szCs w:val="20"/>
              </w:rPr>
              <w:t>SMART</w:t>
            </w:r>
            <w:r w:rsidRPr="00B3484E">
              <w:rPr>
                <w:rFonts w:ascii="Times New Roman" w:eastAsia="Times New Roman" w:hAnsi="Times New Roman" w:cs="Times New Roman"/>
                <w:sz w:val="20"/>
                <w:szCs w:val="20"/>
              </w:rPr>
              <w: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07EC7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06B8D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F0F6D8C" w14:textId="77777777" w:rsidTr="004A71F8">
        <w:trPr>
          <w:cantSplit/>
          <w:trHeight w:val="39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7DE1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A1109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В том числе практических занятий </w:t>
            </w:r>
            <w:r w:rsidRPr="00B3484E">
              <w:rPr>
                <w:rFonts w:ascii="Times New Roman" w:eastAsia="Times New Roman" w:hAnsi="Times New Roman" w:cs="Times New Roman"/>
                <w:b/>
                <w:i/>
                <w:sz w:val="20"/>
                <w:szCs w:val="20"/>
              </w:rPr>
              <w:t>(с учетом профильной направленности)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58B8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C78A4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2996560" w14:textId="77777777" w:rsidTr="004A71F8">
        <w:trPr>
          <w:cantSplit/>
          <w:trHeight w:val="34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A8BD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2C9C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Возможности сокращения расходов и повышения доходов</w:t>
            </w:r>
            <w:r w:rsidRPr="00CE6EB6">
              <w:rPr>
                <w:rFonts w:ascii="Times New Roman" w:eastAsia="Times New Roman" w:hAnsi="Times New Roman" w:cs="Times New Roman"/>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3FD5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1A938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A2D29FD" w14:textId="77777777" w:rsidTr="004A71F8">
        <w:trPr>
          <w:cantSplit/>
          <w:trHeight w:val="34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2DF7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D42FB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37B55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3451A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15770BA" w14:textId="77777777" w:rsidTr="004A71F8">
        <w:trPr>
          <w:cantSplit/>
          <w:trHeight w:val="57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0C33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3D51C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76CF0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Планирование личного бюджета и оценка его выполнения</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F11EE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3C4CB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6755065" w14:textId="77777777" w:rsidTr="004A71F8">
        <w:trPr>
          <w:cantSplit/>
          <w:trHeight w:val="66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C798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EB70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FC3C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Возможности для повышения дохода с учетом особенностей своей профессии/специальности</w:t>
            </w:r>
            <w:r w:rsidRPr="00CE6EB6">
              <w:rPr>
                <w:rFonts w:ascii="Times New Roman" w:eastAsia="Times New Roman" w:hAnsi="Times New Roman" w:cs="Times New Roman"/>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E7AE3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493C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A3C5C6C" w14:textId="77777777" w:rsidTr="004A71F8">
        <w:trPr>
          <w:cantSplit/>
          <w:trHeight w:val="345"/>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9A012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2.2. Личные сбережения</w:t>
            </w:r>
          </w:p>
          <w:p w14:paraId="082AA2B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B1EC46"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C21B6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A361A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p w14:paraId="45E5B52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1862AA3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1C283FF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4F2BC87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5DB66B3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288128D" w14:textId="77777777" w:rsidTr="004A71F8">
        <w:trPr>
          <w:cantSplit/>
          <w:trHeight w:val="896"/>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2789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9457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BF0A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CC168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9305172"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3C943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E2E5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r w:rsidRPr="00CE6EB6">
              <w:rPr>
                <w:rFonts w:ascii="Times New Roman" w:eastAsia="Times New Roman" w:hAnsi="Times New Roman" w:cs="Times New Roman"/>
                <w:b/>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15645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79DE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6314BD0" w14:textId="77777777" w:rsidTr="004A71F8">
        <w:trPr>
          <w:cantSplit/>
          <w:trHeight w:val="30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B16FA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579F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Безопасное использование сберегательных инструментов. Выбор добросовестного поставщика финансовых услуг</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3DA5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0BC92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D89E60C" w14:textId="77777777" w:rsidTr="004A71F8">
        <w:trPr>
          <w:cantSplit/>
          <w:trHeight w:val="30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6589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0324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6915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2502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0EFA4BC" w14:textId="77777777" w:rsidTr="004A71F8">
        <w:trPr>
          <w:cantSplit/>
          <w:trHeight w:val="6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B3A3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44FD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78472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Выбор банка и оценка доходности банковского вклада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4F28D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DDBED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4AF20D9" w14:textId="77777777" w:rsidTr="004A71F8">
        <w:trPr>
          <w:cantSplit/>
          <w:trHeight w:val="64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8F9D9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D3C7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4705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Анализ необходимости и требуемого объема сбережений с</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учетом особенностей профессиональной деятельности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F5FF9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BED6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A4507F" w14:textId="77777777" w:rsidTr="004A71F8">
        <w:trPr>
          <w:cantSplit/>
          <w:trHeight w:val="285"/>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BE0B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2.3. Кредиты и займы</w:t>
            </w:r>
          </w:p>
          <w:p w14:paraId="0A3811E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309A8"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643D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5E986"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p w14:paraId="1C1C7FA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0C5A694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0384F44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1E9BFF7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3244B7FE" w14:textId="77777777" w:rsidTr="004A71F8">
        <w:trPr>
          <w:cantSplit/>
          <w:trHeight w:val="90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B0F0E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7974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Цели заимствований. Проценты по кредитам и займам. Неустойки. Регулирование процентов и неустоек. Основные инструменты заимствования.</w:t>
            </w:r>
          </w:p>
          <w:p w14:paraId="561451B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Банковский кредит. Принципы кредитования. Виды кредитов. Условия кредитования. Формы обеспечения возвратности кредита. Кредитный договор.</w:t>
            </w:r>
          </w:p>
          <w:p w14:paraId="648EE2A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Риски использования кредитов и займов и пути их минимизации. Страхование</w:t>
            </w:r>
          </w:p>
          <w:p w14:paraId="5899AAA2"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при кредитовании. Взыскание долгов. Кредитная история. Кредитные каникулы. Реструктуризация и рефинансирование кредита. </w:t>
            </w:r>
            <w:r w:rsidRPr="00CE6EB6">
              <w:rPr>
                <w:rFonts w:ascii="Times New Roman" w:eastAsia="Times New Roman" w:hAnsi="Times New Roman" w:cs="Times New Roman"/>
                <w:sz w:val="20"/>
                <w:szCs w:val="20"/>
              </w:rPr>
              <w:t>Личное банкротство</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3E8C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75477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49C1BB2"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3517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9BD1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r w:rsidRPr="00CE6EB6">
              <w:rPr>
                <w:rFonts w:ascii="Times New Roman" w:eastAsia="Times New Roman" w:hAnsi="Times New Roman" w:cs="Times New Roman"/>
                <w:b/>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87FA4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9C80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67D331F"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F635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CF9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Безопасное использование кредитных инструментов. Выбор добросовестного</w:t>
            </w:r>
          </w:p>
          <w:p w14:paraId="637071E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поставщика финансовых услуг. Выбор оптимальных условий заимствования</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CFA4A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EBA74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1A21E2"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F0E6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8F6C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9F732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11709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CE0D0ED"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92B5B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111E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29AE0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Выбор банка и банковского кредита. </w:t>
            </w:r>
            <w:r w:rsidRPr="00CE6EB6">
              <w:rPr>
                <w:rFonts w:ascii="Times New Roman" w:eastAsia="Times New Roman" w:hAnsi="Times New Roman" w:cs="Times New Roman"/>
                <w:sz w:val="20"/>
                <w:szCs w:val="20"/>
              </w:rPr>
              <w:t>Анализ кредитной истории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052E5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F684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3F35A16"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BD94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A858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2647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Расчет размера допустимого кредита с учетом особенностей своей профессии/специальности (уровень дохода, профиль трат)</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45E95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4EDC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84AD89B" w14:textId="77777777" w:rsidTr="004A71F8">
        <w:trPr>
          <w:cantSplit/>
          <w:trHeight w:val="315"/>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3F9E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Тема 2.4. Безопасное управление личными финансами</w:t>
            </w: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7BD5C"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8381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AD3AC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5DB59FF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1BC6AA3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2F7DA2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01BDC568"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tc>
      </w:tr>
      <w:tr w:rsidR="00E15DC5" w:rsidRPr="00CE6EB6" w14:paraId="3986EA6A"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4AA8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DA21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w:t>
            </w:r>
            <w:r w:rsidRPr="00CE6EB6">
              <w:rPr>
                <w:rFonts w:ascii="Times New Roman" w:eastAsia="Times New Roman" w:hAnsi="Times New Roman" w:cs="Times New Roman"/>
                <w:sz w:val="20"/>
                <w:szCs w:val="20"/>
              </w:rPr>
              <w:t>Дистанционное управление личными финансами. Процедура банкротства физического лица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0A2B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1F86E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EB163B4"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BBB9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7D2C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 (с учетом профильной направленности)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1E67C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0E3D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03D9C03"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ADDD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2E293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Управление личным бюджетом</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0438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C5BE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0906832"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6C75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69A9C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A1E21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6CA20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EC7FC06"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9F97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51A8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6CED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Моделирование семейного бюджета в условиях как дефицита, так и избытка доходов</w:t>
            </w:r>
          </w:p>
        </w:tc>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AA9B6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86AD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06E51D3"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C28F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BEA0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D591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Возможности и ограничения льготных программ банков с учетом особенностей</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своей профессии и иных факторов (вклады и кредиты для молодежи, программистов, семей с детьми)</w:t>
            </w:r>
          </w:p>
        </w:tc>
        <w:tc>
          <w:tcPr>
            <w:tcW w:w="103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0C08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A77CE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570D7A" w14:textId="77777777" w:rsidTr="004A71F8">
        <w:trPr>
          <w:trHeight w:val="386"/>
        </w:trPr>
        <w:tc>
          <w:tcPr>
            <w:tcW w:w="110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5EB3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Раздел 3. Риск и доходность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5C5A9E"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26</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0D327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DE8BFF6" w14:textId="77777777" w:rsidTr="004A71F8">
        <w:trPr>
          <w:cantSplit/>
          <w:trHeight w:val="276"/>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CC4F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3.1. Инвестирование</w:t>
            </w:r>
          </w:p>
          <w:p w14:paraId="700DABD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86756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3CF7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6</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4A94D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463C038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0760E1B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2AC0B4E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62FAE951" w14:textId="77777777" w:rsidTr="004A71F8">
        <w:trPr>
          <w:cantSplit/>
          <w:trHeight w:val="82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9032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9DCC2"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w:t>
            </w:r>
            <w:r w:rsidRPr="00CE6EB6">
              <w:rPr>
                <w:rFonts w:ascii="Times New Roman" w:eastAsia="Times New Roman" w:hAnsi="Times New Roman" w:cs="Times New Roman"/>
                <w:sz w:val="20"/>
                <w:szCs w:val="20"/>
              </w:rPr>
              <w:t>Особенности финансовых пирамид</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6DB2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2A82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3849635"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5A4E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377D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r w:rsidRPr="00CE6EB6">
              <w:rPr>
                <w:rFonts w:ascii="Times New Roman" w:eastAsia="Times New Roman" w:hAnsi="Times New Roman" w:cs="Times New Roman"/>
                <w:b/>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B9A26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997E0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426276E"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3238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7D02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Стратегия инвестирования. Неквалифицированный инвестор и его возможности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FA6D80"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7737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2801B36"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3501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49E35"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9629E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D243C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635DFC1"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0DD9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247D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BF13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Выбор инвестиционной стратегии. </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Базовые принципы</w:t>
            </w:r>
          </w:p>
          <w:p w14:paraId="221144C3"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формирования инвестиционного портфеля</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7C3C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DB7E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F6F444F" w14:textId="77777777" w:rsidTr="004A71F8">
        <w:trPr>
          <w:cantSplit/>
          <w:trHeight w:val="24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D5D53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2752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362E6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Расчет размера допустимого объема инвестиций в рамках</w:t>
            </w:r>
          </w:p>
          <w:p w14:paraId="329E9383"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личного/семейного бюджета с учетом особенностей своей профессии/специальности (уровень дохода, профиль трат)</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DD29F"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D5E2E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A90D53B" w14:textId="77777777" w:rsidTr="004A71F8">
        <w:trPr>
          <w:cantSplit/>
          <w:trHeight w:val="24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C7CF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3.2. Страхование</w:t>
            </w:r>
          </w:p>
          <w:p w14:paraId="1072E9B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D1774"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lastRenderedPageBreak/>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F98E4B"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6</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47BD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02A06BA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lastRenderedPageBreak/>
              <w:t>ОК 03</w:t>
            </w:r>
          </w:p>
          <w:p w14:paraId="5F4DEEF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4BD5F7D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tc>
      </w:tr>
      <w:tr w:rsidR="00E15DC5" w:rsidRPr="00CE6EB6" w14:paraId="5EB8606D" w14:textId="77777777" w:rsidTr="004A71F8">
        <w:trPr>
          <w:cantSplit/>
          <w:trHeight w:val="536"/>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11D2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7A65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w:t>
            </w:r>
            <w:r w:rsidRPr="00CE6EB6">
              <w:rPr>
                <w:rFonts w:ascii="Times New Roman" w:eastAsia="Times New Roman" w:hAnsi="Times New Roman" w:cs="Times New Roman"/>
                <w:sz w:val="20"/>
                <w:szCs w:val="20"/>
              </w:rPr>
              <w:t>Основные виды страховых продуктов</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158DF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4B45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795BC11"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80D3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ED13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r w:rsidRPr="00CE6EB6">
              <w:rPr>
                <w:rFonts w:ascii="Times New Roman" w:eastAsia="Times New Roman" w:hAnsi="Times New Roman" w:cs="Times New Roman"/>
                <w:b/>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DF317"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3A2B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656682C"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CA88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9058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Безопасное использование страховых продуктов. Выбор добросовестного поставщика страховых услуг</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6BDE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800BE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CE1DD0C" w14:textId="77777777" w:rsidTr="004A71F8">
        <w:trPr>
          <w:cantSplit/>
          <w:trHeight w:val="3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7617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2C0E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FF8AC7"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7BCFD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9137D50"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A032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6E6C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109D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Страхование как способ обеспечения безопасности в</w:t>
            </w:r>
          </w:p>
          <w:p w14:paraId="60F31588"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профессиональной деятельности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DE47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83605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E92DCF"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B372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3F01B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1DF0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Специфика страхования в разных профессиях (профессиональные страховые продукты)</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464B6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6FD1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AA55A9E" w14:textId="77777777" w:rsidTr="004A71F8">
        <w:trPr>
          <w:cantSplit/>
          <w:trHeight w:val="28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F23B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3.3. Предпринимательство</w:t>
            </w:r>
          </w:p>
          <w:p w14:paraId="0D5AAC5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2D65A"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363CD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16</w:t>
            </w:r>
          </w:p>
        </w:tc>
        <w:tc>
          <w:tcPr>
            <w:tcW w:w="28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C917D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1839677"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92375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2CE11"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Роль предпринимательства в жизни человека и общества. Условия развития стартапов и малого бизнеса. </w:t>
            </w:r>
            <w:r w:rsidRPr="00CE6EB6">
              <w:rPr>
                <w:rFonts w:ascii="Times New Roman" w:eastAsia="Times New Roman" w:hAnsi="Times New Roman" w:cs="Times New Roman"/>
                <w:sz w:val="20"/>
                <w:szCs w:val="20"/>
              </w:rPr>
              <w:t xml:space="preserve">Формы ведения предпринимательской деятельности и их основные характеристики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882F9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960C9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01</w:t>
            </w:r>
          </w:p>
          <w:p w14:paraId="676DF62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03</w:t>
            </w:r>
          </w:p>
          <w:p w14:paraId="0089860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04</w:t>
            </w:r>
          </w:p>
          <w:p w14:paraId="36E742B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05</w:t>
            </w:r>
          </w:p>
          <w:p w14:paraId="60F7123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ОК 07</w:t>
            </w:r>
          </w:p>
        </w:tc>
      </w:tr>
      <w:tr w:rsidR="00E15DC5" w:rsidRPr="00CE6EB6" w14:paraId="00533C1B"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3000B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829C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Основные принципы составления бизнес-плана и карты рисков. Критерии оценки эффективности бизнес-проекта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87663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69F11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C13454C" w14:textId="77777777" w:rsidTr="004A71F8">
        <w:trPr>
          <w:cantSplit/>
          <w:trHeight w:val="297"/>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57A2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AFEC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Возможные источники финансирования малого бизнеса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E2398"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86CD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EFEBC91"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6575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2740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0B4527"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10</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8E3F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332DAB8"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5033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A8DDE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Требования для открытия собственного бизнеса и алгоритм действий</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58BA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DA9FD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B7BED59"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FD6FA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04278"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F2AAF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4C5F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796771A"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4D4DF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4E660"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Требования для открытия собственного бизнеса и алгоритм действий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6F56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32168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A855DF1"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6426A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B47B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Финансовые последствия регистрации юридического лица или себя в качестве индивидуального предпринимателя либо самозанятого</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AB45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508F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FA07558"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71D69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167B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34DF2D"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62995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DF288EB"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C27E4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3EE7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9048A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Базовые финансовые показатели бизнеса: выручка, постоянные и переменные издержки, прибыль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057EE"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A2BE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56CBC8D" w14:textId="77777777" w:rsidTr="004A71F8">
        <w:trPr>
          <w:cantSplit/>
          <w:trHeight w:val="2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B76F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FA22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D2D8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Анализ бизнес-идей и рисков, связанных с ними, с учетом особенностей своей профессии/специальности</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9639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CDC0D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34E86A0" w14:textId="77777777" w:rsidTr="004A71F8">
        <w:trPr>
          <w:cantSplit/>
          <w:trHeight w:val="280"/>
        </w:trPr>
        <w:tc>
          <w:tcPr>
            <w:tcW w:w="1107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8A0DA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Раздел 4. Финансовая среда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3B258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14</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1C503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01</w:t>
            </w:r>
          </w:p>
          <w:p w14:paraId="673D239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2F8B561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0F734C7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554A027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80377A4" w14:textId="77777777" w:rsidTr="004A71F8">
        <w:trPr>
          <w:cantSplit/>
          <w:trHeight w:val="33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F5C5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Тема 4.1. Финансовые взаимоотношения с государством</w:t>
            </w:r>
          </w:p>
          <w:p w14:paraId="04D6B35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A4DB2"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7377A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8</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C1771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2D4850F" w14:textId="77777777" w:rsidTr="004A71F8">
        <w:trPr>
          <w:cantSplit/>
          <w:trHeight w:val="90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119BD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3F845"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Роль налогов, налоговой и социальной политики государства для экономики страны и личного благосостояния граждан. </w:t>
            </w:r>
            <w:r w:rsidRPr="00CE6EB6">
              <w:rPr>
                <w:rFonts w:ascii="Times New Roman" w:eastAsia="Times New Roman" w:hAnsi="Times New Roman" w:cs="Times New Roman"/>
                <w:sz w:val="20"/>
                <w:szCs w:val="20"/>
              </w:rPr>
              <w:t>Налоги физических лиц. Налоговые вычеты и льготы</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A84A4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57BA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257E90E" w14:textId="77777777" w:rsidTr="004A71F8">
        <w:trPr>
          <w:cantSplit/>
          <w:trHeight w:val="66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18BC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C50BE"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Пенсионная система России. Социальная поддержка граждан. </w:t>
            </w:r>
            <w:r w:rsidRPr="00CE6EB6">
              <w:rPr>
                <w:rFonts w:ascii="Times New Roman" w:eastAsia="Times New Roman" w:hAnsi="Times New Roman" w:cs="Times New Roman"/>
                <w:sz w:val="20"/>
                <w:szCs w:val="20"/>
              </w:rPr>
              <w:t>Возможности инициативного бюджетирования</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2881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7C29A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B633378" w14:textId="77777777" w:rsidTr="004A71F8">
        <w:trPr>
          <w:cantSplit/>
          <w:trHeight w:val="39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486B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00E8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В том числе практических занятий</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9AC1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8C4C9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5230BDE" w14:textId="77777777" w:rsidTr="004A71F8">
        <w:trPr>
          <w:cantSplit/>
          <w:trHeight w:val="39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BA4AA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F9EA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Применение налоговых вычетов для увеличения дохода. Расчет личных налогов и социальных взносов</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60AF0"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E81B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881234" w14:textId="77777777" w:rsidTr="004A71F8">
        <w:trPr>
          <w:cantSplit/>
          <w:trHeight w:val="34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B1AF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55A7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CECB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D2D02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20CD491" w14:textId="77777777" w:rsidTr="004A71F8">
        <w:trPr>
          <w:cantSplit/>
          <w:trHeight w:val="619"/>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F2AF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0D41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249E2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Основные цифровые сервисы государства для граждан.</w:t>
            </w:r>
          </w:p>
          <w:p w14:paraId="0CD4931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Налоги и пенсионное обеспечение для самозанятых и ИП</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CA21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23A8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6F9BFB7" w14:textId="77777777" w:rsidTr="004A71F8">
        <w:trPr>
          <w:cantSplit/>
          <w:trHeight w:val="742"/>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391F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4BCE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p w14:paraId="500EC407" w14:textId="77777777" w:rsidR="00E15DC5" w:rsidRPr="00CE6EB6" w:rsidRDefault="00E15DC5" w:rsidP="004A71F8">
            <w:pPr>
              <w:pBdr>
                <w:top w:val="nil"/>
                <w:left w:val="nil"/>
                <w:bottom w:val="nil"/>
                <w:right w:val="nil"/>
                <w:between w:val="nil"/>
              </w:pBdr>
              <w:spacing w:after="240"/>
              <w:ind w:hanging="2"/>
              <w:rPr>
                <w:rFonts w:ascii="Times New Roman" w:eastAsia="Times New Roman" w:hAnsi="Times New Roman" w:cs="Times New Roman"/>
                <w:sz w:val="20"/>
                <w:szCs w:val="20"/>
              </w:rPr>
            </w:pPr>
          </w:p>
        </w:tc>
        <w:tc>
          <w:tcPr>
            <w:tcW w:w="65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3148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Специфика налогообложения и пенсионного обеспечения в</w:t>
            </w:r>
          </w:p>
          <w:p w14:paraId="7CB7BD5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разных профессиях (профессиональные налоговые вычеты для</w:t>
            </w:r>
          </w:p>
          <w:p w14:paraId="2FE85A5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творческих профессий, налоги и пенсии для нотариусов и</w:t>
            </w:r>
          </w:p>
          <w:p w14:paraId="7FDEDFC5"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адвокатов, военных)</w:t>
            </w:r>
          </w:p>
        </w:tc>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3B87CC"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5611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3CC6E9C" w14:textId="77777777" w:rsidTr="004A71F8">
        <w:trPr>
          <w:cantSplit/>
          <w:trHeight w:val="317"/>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C909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83EB2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65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E0885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03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B374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E4E90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9A335F4" w14:textId="77777777" w:rsidTr="004A71F8">
        <w:trPr>
          <w:cantSplit/>
          <w:trHeight w:val="420"/>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C31E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Тема 4.2. Защита прав граждан в финансовой сфере</w:t>
            </w:r>
          </w:p>
          <w:p w14:paraId="02D480C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E36A7"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Основное содержание учебного материала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37A0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6</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CB1A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02</w:t>
            </w:r>
          </w:p>
          <w:p w14:paraId="524881C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03</w:t>
            </w:r>
          </w:p>
          <w:p w14:paraId="42A8746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04</w:t>
            </w:r>
          </w:p>
          <w:p w14:paraId="538698F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ОК 05</w:t>
            </w:r>
          </w:p>
          <w:p w14:paraId="6DA6234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58CE8F5" w14:textId="77777777" w:rsidTr="004A71F8">
        <w:trPr>
          <w:cantSplit/>
          <w:trHeight w:val="48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9941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tag w:val="goog_rdk_18"/>
              <w:id w:val="1209149224"/>
            </w:sdtPr>
            <w:sdtContent>
              <w:p w14:paraId="789387B4"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Основные права граждан в финансовой сфере и формы их защиты.  </w:t>
                </w:r>
                <w:sdt>
                  <w:sdtPr>
                    <w:tag w:val="goog_rdk_17"/>
                    <w:id w:val="2064134635"/>
                  </w:sdtPr>
                  <w:sdtContent>
                    <w:r w:rsidRPr="00B3484E">
                      <w:rPr>
                        <w:rFonts w:ascii="Times New Roman" w:eastAsia="Times New Roman" w:hAnsi="Times New Roman" w:cs="Times New Roman"/>
                        <w:sz w:val="20"/>
                        <w:szCs w:val="20"/>
                      </w:rPr>
                      <w:t xml:space="preserve">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w:t>
                    </w:r>
                    <w:r w:rsidRPr="00CE6EB6">
                      <w:rPr>
                        <w:rFonts w:ascii="Times New Roman" w:eastAsia="Times New Roman" w:hAnsi="Times New Roman" w:cs="Times New Roman"/>
                        <w:sz w:val="20"/>
                        <w:szCs w:val="20"/>
                      </w:rPr>
                      <w:t>Особенности защиты прав потребителей в цифровой среде.</w:t>
                    </w:r>
                  </w:sdtContent>
                </w:sdt>
              </w:p>
            </w:sdtContent>
          </w:sdt>
          <w:sdt>
            <w:sdtPr>
              <w:tag w:val="goog_rdk_22"/>
              <w:id w:val="-160322795"/>
            </w:sdtPr>
            <w:sdtContent>
              <w:p w14:paraId="4EC9F19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rPr>
                </w:pPr>
                <w:sdt>
                  <w:sdtPr>
                    <w:tag w:val="goog_rdk_20"/>
                    <w:id w:val="2101909859"/>
                    <w:showingPlcHdr/>
                  </w:sdtPr>
                  <w:sdtContent>
                    <w:r w:rsidRPr="00CE6EB6">
                      <w:t xml:space="preserve">     </w:t>
                    </w:r>
                  </w:sdtContent>
                </w:sdt>
                <w:sdt>
                  <w:sdtPr>
                    <w:tag w:val="goog_rdk_21"/>
                    <w:id w:val="-945387565"/>
                  </w:sdtPr>
                  <w:sdtContent/>
                </w:sdt>
              </w:p>
            </w:sdtContent>
          </w:sdt>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44EDD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42FD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EB3944C" w14:textId="77777777" w:rsidTr="004A71F8">
        <w:trPr>
          <w:cantSplit/>
          <w:trHeight w:val="33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1D74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C4AD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В том числе практических занятий</w:t>
            </w:r>
            <w:r w:rsidRPr="00CE6EB6">
              <w:rPr>
                <w:rFonts w:ascii="Times New Roman" w:eastAsia="Times New Roman" w:hAnsi="Times New Roman" w:cs="Times New Roman"/>
                <w:b/>
                <w:i/>
                <w:sz w:val="20"/>
                <w:szCs w:val="20"/>
              </w:rPr>
              <w:t> </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096C4"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4</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74A38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C95B029" w14:textId="77777777" w:rsidTr="004A71F8">
        <w:trPr>
          <w:cantSplit/>
          <w:trHeight w:val="30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CD7F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4F21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Типичные</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ситуация нарушения</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прав граждан в финансовой сфере</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86FBE"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738A8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009FA05" w14:textId="77777777" w:rsidTr="004A71F8">
        <w:trPr>
          <w:cantSplit/>
          <w:trHeight w:val="30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3F66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FA6D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Профильная направленность</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90DB33"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3623D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E7EC46B" w14:textId="77777777" w:rsidTr="004A71F8">
        <w:trPr>
          <w:cantSplit/>
          <w:trHeight w:val="615"/>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988E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94EB5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Для всех профилей</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54D0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Алгоритм действий при нарушении прав граждан в финансовой сфере</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382ED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6A34F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16BF53E" w14:textId="77777777" w:rsidTr="004A71F8">
        <w:trPr>
          <w:cantSplit/>
          <w:trHeight w:val="742"/>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420AC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A50A5B"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i/>
                <w:sz w:val="20"/>
                <w:szCs w:val="20"/>
              </w:rPr>
              <w:t>Ориентация на профиль</w:t>
            </w:r>
          </w:p>
        </w:tc>
        <w:tc>
          <w:tcPr>
            <w:tcW w:w="6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8AFB2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Стратегии действия в проблемных ситуациях</w:t>
            </w:r>
            <w:r w:rsidRPr="00CE6EB6">
              <w:rPr>
                <w:rFonts w:ascii="Times New Roman" w:eastAsia="Times New Roman" w:hAnsi="Times New Roman" w:cs="Times New Roman"/>
                <w:sz w:val="20"/>
                <w:szCs w:val="20"/>
              </w:rPr>
              <w:t> </w:t>
            </w:r>
            <w:r w:rsidRPr="00B3484E">
              <w:rPr>
                <w:rFonts w:ascii="Times New Roman" w:eastAsia="Times New Roman" w:hAnsi="Times New Roman" w:cs="Times New Roman"/>
                <w:sz w:val="20"/>
                <w:szCs w:val="20"/>
              </w:rPr>
              <w:t xml:space="preserve"> с учетом особенностей своей профессии/специальности (характер возможного нарушения прав)</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D20CE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1</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464FB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EDA25DE" w14:textId="77777777" w:rsidTr="004A71F8">
        <w:trPr>
          <w:cantSplit/>
          <w:trHeight w:val="285"/>
        </w:trPr>
        <w:tc>
          <w:tcPr>
            <w:tcW w:w="28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C315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i/>
                <w:sz w:val="20"/>
                <w:szCs w:val="20"/>
              </w:rPr>
              <w:t>Зачет</w:t>
            </w: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E1DD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Итоговая письменная работа</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FB9A45"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2</w:t>
            </w:r>
          </w:p>
        </w:tc>
        <w:tc>
          <w:tcPr>
            <w:tcW w:w="28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A28C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0D77CF4" w14:textId="77777777" w:rsidTr="004A71F8">
        <w:trPr>
          <w:cantSplit/>
          <w:trHeight w:val="390"/>
        </w:trPr>
        <w:tc>
          <w:tcPr>
            <w:tcW w:w="28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B808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82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D99F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b/>
                <w:i/>
                <w:sz w:val="24"/>
                <w:szCs w:val="24"/>
              </w:rPr>
              <w:t>Итого</w:t>
            </w:r>
          </w:p>
        </w:tc>
        <w:tc>
          <w:tcPr>
            <w:tcW w:w="1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F7C4E2"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72</w:t>
            </w:r>
          </w:p>
        </w:tc>
        <w:tc>
          <w:tcPr>
            <w:tcW w:w="28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49087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4"/>
                <w:szCs w:val="24"/>
              </w:rPr>
            </w:pPr>
          </w:p>
        </w:tc>
      </w:tr>
    </w:tbl>
    <w:p w14:paraId="35E15271"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rPr>
        <w:sectPr w:rsidR="00E15DC5" w:rsidRPr="00CE6EB6">
          <w:pgSz w:w="16838" w:h="11906" w:orient="landscape"/>
          <w:pgMar w:top="851" w:right="1134" w:bottom="851" w:left="992" w:header="709" w:footer="709" w:gutter="0"/>
          <w:cols w:space="720"/>
        </w:sectPr>
      </w:pPr>
    </w:p>
    <w:p w14:paraId="20247C90" w14:textId="77777777" w:rsidR="00E15DC5" w:rsidRPr="00CE6EB6" w:rsidRDefault="00E15DC5" w:rsidP="00E15DC5">
      <w:pPr>
        <w:pBdr>
          <w:top w:val="nil"/>
          <w:left w:val="nil"/>
          <w:bottom w:val="nil"/>
          <w:right w:val="nil"/>
          <w:between w:val="nil"/>
        </w:pBdr>
        <w:ind w:hanging="2"/>
        <w:rPr>
          <w:rFonts w:ascii="Times New Roman" w:eastAsia="Times New Roman" w:hAnsi="Times New Roman" w:cs="Times New Roman"/>
        </w:rPr>
      </w:pPr>
      <w:bookmarkStart w:id="85" w:name="_heading=h.30j0zll" w:colFirst="0" w:colLast="0"/>
      <w:bookmarkEnd w:id="85"/>
      <w:r w:rsidRPr="00CE6EB6">
        <w:rPr>
          <w:rFonts w:ascii="Times New Roman" w:eastAsia="Times New Roman" w:hAnsi="Times New Roman" w:cs="Times New Roman"/>
          <w:b/>
        </w:rPr>
        <w:lastRenderedPageBreak/>
        <w:t>3. УСЛОВИЯ РЕАЛИЗАЦИИ УЧЕБНОЙ ДИСЦИПЛИНЫ</w:t>
      </w:r>
    </w:p>
    <w:p w14:paraId="32CB6D0A"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sz w:val="24"/>
          <w:szCs w:val="24"/>
        </w:rPr>
        <w:t xml:space="preserve">3.1. Освоение программы дисциплины </w:t>
      </w:r>
      <w:r w:rsidRPr="00CE6EB6">
        <w:rPr>
          <w:rFonts w:ascii="Times New Roman" w:eastAsia="Times New Roman" w:hAnsi="Times New Roman" w:cs="Times New Roman"/>
          <w:i/>
          <w:sz w:val="24"/>
          <w:szCs w:val="24"/>
        </w:rPr>
        <w:t>«Основы финансовой грамотности»</w:t>
      </w:r>
      <w:r w:rsidRPr="00CE6EB6">
        <w:rPr>
          <w:rFonts w:ascii="Times New Roman" w:eastAsia="Times New Roman" w:hAnsi="Times New Roman" w:cs="Times New Roman"/>
          <w:sz w:val="24"/>
          <w:szCs w:val="24"/>
        </w:rPr>
        <w:t xml:space="preserve"> предполагает наличие в профессиональн</w:t>
      </w:r>
      <w:r>
        <w:rPr>
          <w:rFonts w:ascii="Times New Roman" w:eastAsia="Times New Roman" w:hAnsi="Times New Roman" w:cs="Times New Roman"/>
          <w:sz w:val="24"/>
          <w:szCs w:val="24"/>
        </w:rPr>
        <w:t>ой образовательной организации кабинета социально-гуманитарных дисциплин, а также читального зала с выходом в Интернет.</w:t>
      </w:r>
    </w:p>
    <w:p w14:paraId="4122F279" w14:textId="77777777" w:rsidR="00E15DC5" w:rsidRPr="002A7C8D" w:rsidRDefault="00E15DC5" w:rsidP="00E15DC5">
      <w:pPr>
        <w:widowControl w:val="0"/>
        <w:pBdr>
          <w:top w:val="nil"/>
          <w:left w:val="nil"/>
          <w:bottom w:val="nil"/>
          <w:right w:val="nil"/>
          <w:between w:val="nil"/>
        </w:pBdr>
        <w:jc w:val="both"/>
        <w:rPr>
          <w:rFonts w:ascii="Times New Roman" w:eastAsia="Times New Roman" w:hAnsi="Times New Roman" w:cs="Times New Roman"/>
          <w:b/>
          <w:sz w:val="24"/>
          <w:szCs w:val="24"/>
        </w:rPr>
      </w:pPr>
      <w:r w:rsidRPr="002A7C8D">
        <w:rPr>
          <w:rFonts w:ascii="Times New Roman" w:eastAsia="Times New Roman" w:hAnsi="Times New Roman" w:cs="Times New Roman"/>
          <w:b/>
          <w:sz w:val="24"/>
          <w:szCs w:val="24"/>
        </w:rPr>
        <w:t>Оборудование кабинета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497"/>
        <w:gridCol w:w="1806"/>
        <w:gridCol w:w="2290"/>
        <w:gridCol w:w="1820"/>
      </w:tblGrid>
      <w:tr w:rsidR="00E15DC5" w:rsidRPr="00872E58" w14:paraId="55685644" w14:textId="77777777" w:rsidTr="004A71F8">
        <w:trPr>
          <w:trHeight w:val="828"/>
        </w:trPr>
        <w:tc>
          <w:tcPr>
            <w:tcW w:w="218" w:type="pct"/>
            <w:shd w:val="clear" w:color="auto" w:fill="auto"/>
            <w:hideMark/>
          </w:tcPr>
          <w:p w14:paraId="74BCDDA0" w14:textId="77777777" w:rsidR="00E15DC5" w:rsidRPr="00872E58" w:rsidRDefault="00E15DC5" w:rsidP="004A71F8">
            <w:pPr>
              <w:ind w:hanging="2"/>
              <w:jc w:val="center"/>
              <w:rPr>
                <w:rFonts w:ascii="Times New Roman" w:hAnsi="Times New Roman"/>
                <w:b/>
                <w:bCs/>
                <w:color w:val="000000"/>
              </w:rPr>
            </w:pPr>
            <w:r w:rsidRPr="00872E58">
              <w:rPr>
                <w:rFonts w:ascii="Times New Roman" w:hAnsi="Times New Roman"/>
                <w:b/>
                <w:bCs/>
                <w:color w:val="000000"/>
              </w:rPr>
              <w:t>№</w:t>
            </w:r>
          </w:p>
        </w:tc>
        <w:bookmarkStart w:id="86" w:name="RANGE!D3"/>
        <w:tc>
          <w:tcPr>
            <w:tcW w:w="1412" w:type="pct"/>
            <w:shd w:val="clear" w:color="auto" w:fill="auto"/>
            <w:hideMark/>
          </w:tcPr>
          <w:p w14:paraId="0C8F42E2" w14:textId="77777777" w:rsidR="00E15DC5" w:rsidRPr="00872E58" w:rsidRDefault="00E15DC5" w:rsidP="004A71F8">
            <w:pPr>
              <w:ind w:hanging="2"/>
              <w:jc w:val="center"/>
              <w:rPr>
                <w:rFonts w:ascii="Times New Roman" w:hAnsi="Times New Roman"/>
                <w:b/>
                <w:bCs/>
                <w:color w:val="000000"/>
              </w:rPr>
            </w:pPr>
            <w:r w:rsidRPr="00872E58">
              <w:rPr>
                <w:rFonts w:ascii="Times New Roman" w:hAnsi="Times New Roman"/>
                <w:b/>
                <w:bCs/>
                <w:color w:val="000000"/>
              </w:rPr>
              <w:fldChar w:fldCharType="begin"/>
            </w:r>
            <w:r w:rsidRPr="00872E58">
              <w:rPr>
                <w:rFonts w:ascii="Times New Roman" w:hAnsi="Times New Roman"/>
                <w:b/>
                <w:bCs/>
                <w:color w:val="000000"/>
              </w:rPr>
              <w:instrText xml:space="preserve"> HYPERLINK "file:///C:\\Users\\User\\Desktop\\МТБ.xlsx" \l "RANGE!#ССЫЛКА!" </w:instrText>
            </w:r>
            <w:r w:rsidRPr="00872E58">
              <w:rPr>
                <w:rFonts w:ascii="Times New Roman" w:hAnsi="Times New Roman"/>
                <w:b/>
                <w:bCs/>
                <w:color w:val="000000"/>
              </w:rPr>
              <w:fldChar w:fldCharType="separate"/>
            </w:r>
            <w:r w:rsidRPr="00872E58">
              <w:rPr>
                <w:rFonts w:ascii="Times New Roman" w:hAnsi="Times New Roman"/>
                <w:b/>
                <w:bCs/>
                <w:color w:val="000000"/>
              </w:rPr>
              <w:t>Наименование</w:t>
            </w:r>
            <w:r w:rsidRPr="00872E58">
              <w:rPr>
                <w:rFonts w:ascii="Times New Roman" w:hAnsi="Times New Roman"/>
                <w:b/>
                <w:bCs/>
                <w:color w:val="000000"/>
              </w:rPr>
              <w:fldChar w:fldCharType="end"/>
            </w:r>
            <w:bookmarkEnd w:id="86"/>
          </w:p>
        </w:tc>
        <w:tc>
          <w:tcPr>
            <w:tcW w:w="738" w:type="pct"/>
            <w:shd w:val="clear" w:color="auto" w:fill="auto"/>
            <w:hideMark/>
          </w:tcPr>
          <w:p w14:paraId="6F058009" w14:textId="77777777" w:rsidR="00E15DC5" w:rsidRPr="00872E58" w:rsidRDefault="00E15DC5" w:rsidP="004A71F8">
            <w:pPr>
              <w:ind w:hanging="2"/>
              <w:jc w:val="center"/>
              <w:rPr>
                <w:rFonts w:ascii="Times New Roman" w:hAnsi="Times New Roman"/>
                <w:b/>
                <w:bCs/>
                <w:color w:val="000000"/>
              </w:rPr>
            </w:pPr>
            <w:r w:rsidRPr="00872E58">
              <w:rPr>
                <w:rFonts w:ascii="Times New Roman" w:hAnsi="Times New Roman"/>
                <w:b/>
                <w:bCs/>
                <w:color w:val="000000"/>
              </w:rPr>
              <w:t>Тип</w:t>
            </w:r>
          </w:p>
        </w:tc>
        <w:tc>
          <w:tcPr>
            <w:tcW w:w="841" w:type="pct"/>
            <w:shd w:val="clear" w:color="auto" w:fill="auto"/>
            <w:hideMark/>
          </w:tcPr>
          <w:p w14:paraId="410DD25B" w14:textId="77777777" w:rsidR="00E15DC5" w:rsidRPr="00872E58" w:rsidRDefault="00E15DC5" w:rsidP="004A71F8">
            <w:pPr>
              <w:ind w:hanging="2"/>
              <w:jc w:val="center"/>
              <w:rPr>
                <w:rFonts w:ascii="Times New Roman" w:hAnsi="Times New Roman"/>
                <w:b/>
                <w:bCs/>
                <w:color w:val="000000"/>
              </w:rPr>
            </w:pPr>
            <w:r w:rsidRPr="00872E58">
              <w:rPr>
                <w:rFonts w:ascii="Times New Roman" w:hAnsi="Times New Roman"/>
                <w:b/>
                <w:bCs/>
                <w:color w:val="000000"/>
              </w:rPr>
              <w:t>Основное/ специализированное</w:t>
            </w:r>
          </w:p>
        </w:tc>
        <w:bookmarkStart w:id="87" w:name="RANGE!G3"/>
        <w:tc>
          <w:tcPr>
            <w:tcW w:w="738" w:type="pct"/>
            <w:shd w:val="clear" w:color="auto" w:fill="auto"/>
            <w:hideMark/>
          </w:tcPr>
          <w:p w14:paraId="4A4BB4EA" w14:textId="77777777" w:rsidR="00E15DC5" w:rsidRPr="00872E58" w:rsidRDefault="00E15DC5" w:rsidP="004A71F8">
            <w:pPr>
              <w:ind w:hanging="2"/>
              <w:jc w:val="center"/>
              <w:rPr>
                <w:rFonts w:ascii="Times New Roman" w:hAnsi="Times New Roman"/>
                <w:b/>
                <w:bCs/>
                <w:color w:val="000000"/>
              </w:rPr>
            </w:pPr>
            <w:r w:rsidRPr="00872E58">
              <w:rPr>
                <w:rFonts w:ascii="Times New Roman" w:hAnsi="Times New Roman"/>
                <w:b/>
                <w:bCs/>
                <w:color w:val="000000"/>
              </w:rPr>
              <w:fldChar w:fldCharType="begin"/>
            </w:r>
            <w:r w:rsidRPr="00872E58">
              <w:rPr>
                <w:rFonts w:ascii="Times New Roman" w:hAnsi="Times New Roman"/>
                <w:b/>
                <w:bCs/>
                <w:color w:val="000000"/>
              </w:rPr>
              <w:instrText xml:space="preserve"> HYPERLINK "file:///C:\\Users\\User\\Desktop\\МТБ.xlsx" \l "RANGE!#ССЫЛКА!" </w:instrText>
            </w:r>
            <w:r w:rsidRPr="00872E58">
              <w:rPr>
                <w:rFonts w:ascii="Times New Roman" w:hAnsi="Times New Roman"/>
                <w:b/>
                <w:bCs/>
                <w:color w:val="000000"/>
              </w:rPr>
              <w:fldChar w:fldCharType="separate"/>
            </w:r>
            <w:r w:rsidRPr="00872E58">
              <w:rPr>
                <w:rFonts w:ascii="Times New Roman" w:hAnsi="Times New Roman"/>
                <w:b/>
                <w:bCs/>
                <w:color w:val="000000"/>
              </w:rPr>
              <w:t>Краткая (рамочная) техническая характеристика</w:t>
            </w:r>
            <w:r w:rsidRPr="00872E58">
              <w:rPr>
                <w:rFonts w:ascii="Times New Roman" w:hAnsi="Times New Roman"/>
                <w:b/>
                <w:bCs/>
                <w:color w:val="000000"/>
              </w:rPr>
              <w:fldChar w:fldCharType="end"/>
            </w:r>
            <w:bookmarkEnd w:id="87"/>
          </w:p>
        </w:tc>
      </w:tr>
      <w:tr w:rsidR="00E15DC5" w:rsidRPr="00872E58" w14:paraId="3EDC1A79" w14:textId="77777777" w:rsidTr="004A71F8">
        <w:trPr>
          <w:trHeight w:val="70"/>
        </w:trPr>
        <w:tc>
          <w:tcPr>
            <w:tcW w:w="218" w:type="pct"/>
            <w:shd w:val="clear" w:color="auto" w:fill="auto"/>
            <w:hideMark/>
          </w:tcPr>
          <w:p w14:paraId="1EC23FB4"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1</w:t>
            </w:r>
          </w:p>
        </w:tc>
        <w:tc>
          <w:tcPr>
            <w:tcW w:w="1412" w:type="pct"/>
            <w:shd w:val="clear" w:color="auto" w:fill="auto"/>
            <w:hideMark/>
          </w:tcPr>
          <w:p w14:paraId="1D129D6E" w14:textId="77777777" w:rsidR="00E15DC5" w:rsidRPr="00872E58" w:rsidRDefault="00E15DC5" w:rsidP="004A71F8">
            <w:pPr>
              <w:ind w:hanging="2"/>
              <w:rPr>
                <w:rFonts w:ascii="Times New Roman" w:hAnsi="Times New Roman"/>
                <w:color w:val="000000"/>
              </w:rPr>
            </w:pPr>
            <w:r w:rsidRPr="00872E58">
              <w:rPr>
                <w:rFonts w:ascii="Times New Roman" w:hAnsi="Times New Roman"/>
                <w:color w:val="000000"/>
              </w:rPr>
              <w:t>посадочные места по количеству обучающихся (столы, стулья)</w:t>
            </w:r>
          </w:p>
        </w:tc>
        <w:tc>
          <w:tcPr>
            <w:tcW w:w="738" w:type="pct"/>
            <w:shd w:val="clear" w:color="auto" w:fill="auto"/>
            <w:hideMark/>
          </w:tcPr>
          <w:p w14:paraId="6E2E51E9"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Мебель</w:t>
            </w:r>
          </w:p>
        </w:tc>
        <w:tc>
          <w:tcPr>
            <w:tcW w:w="841" w:type="pct"/>
            <w:shd w:val="clear" w:color="auto" w:fill="auto"/>
            <w:hideMark/>
          </w:tcPr>
          <w:p w14:paraId="02094665"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основное</w:t>
            </w:r>
          </w:p>
        </w:tc>
        <w:tc>
          <w:tcPr>
            <w:tcW w:w="738" w:type="pct"/>
            <w:shd w:val="clear" w:color="auto" w:fill="auto"/>
            <w:hideMark/>
          </w:tcPr>
          <w:p w14:paraId="38DE2FCA"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регулируемые по высоте</w:t>
            </w:r>
          </w:p>
        </w:tc>
      </w:tr>
      <w:tr w:rsidR="00E15DC5" w:rsidRPr="00872E58" w14:paraId="25AF8B21" w14:textId="77777777" w:rsidTr="004A71F8">
        <w:trPr>
          <w:trHeight w:val="70"/>
        </w:trPr>
        <w:tc>
          <w:tcPr>
            <w:tcW w:w="218" w:type="pct"/>
            <w:shd w:val="clear" w:color="auto" w:fill="auto"/>
            <w:hideMark/>
          </w:tcPr>
          <w:p w14:paraId="1CF06661"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2</w:t>
            </w:r>
          </w:p>
        </w:tc>
        <w:tc>
          <w:tcPr>
            <w:tcW w:w="1412" w:type="pct"/>
            <w:shd w:val="clear" w:color="auto" w:fill="auto"/>
            <w:hideMark/>
          </w:tcPr>
          <w:p w14:paraId="4D946995" w14:textId="77777777" w:rsidR="00E15DC5" w:rsidRPr="00872E58" w:rsidRDefault="00E15DC5" w:rsidP="004A71F8">
            <w:pPr>
              <w:ind w:hanging="2"/>
              <w:rPr>
                <w:rFonts w:ascii="Times New Roman" w:hAnsi="Times New Roman"/>
                <w:color w:val="000000"/>
              </w:rPr>
            </w:pPr>
            <w:r w:rsidRPr="00872E58">
              <w:rPr>
                <w:rFonts w:ascii="Times New Roman" w:hAnsi="Times New Roman"/>
                <w:color w:val="000000"/>
              </w:rPr>
              <w:t>рабочее место преподавателя</w:t>
            </w:r>
          </w:p>
        </w:tc>
        <w:tc>
          <w:tcPr>
            <w:tcW w:w="738" w:type="pct"/>
            <w:shd w:val="clear" w:color="auto" w:fill="auto"/>
            <w:hideMark/>
          </w:tcPr>
          <w:p w14:paraId="51A36ADF"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Мебель</w:t>
            </w:r>
          </w:p>
        </w:tc>
        <w:tc>
          <w:tcPr>
            <w:tcW w:w="841" w:type="pct"/>
            <w:shd w:val="clear" w:color="auto" w:fill="auto"/>
            <w:hideMark/>
          </w:tcPr>
          <w:p w14:paraId="0547BC84"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основное</w:t>
            </w:r>
          </w:p>
        </w:tc>
        <w:tc>
          <w:tcPr>
            <w:tcW w:w="738" w:type="pct"/>
            <w:shd w:val="clear" w:color="auto" w:fill="auto"/>
            <w:hideMark/>
          </w:tcPr>
          <w:p w14:paraId="2C17BCB7"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на усмотрение ОО</w:t>
            </w:r>
          </w:p>
        </w:tc>
      </w:tr>
      <w:tr w:rsidR="00E15DC5" w:rsidRPr="00872E58" w14:paraId="35AFC34C" w14:textId="77777777" w:rsidTr="004A71F8">
        <w:trPr>
          <w:trHeight w:val="70"/>
        </w:trPr>
        <w:tc>
          <w:tcPr>
            <w:tcW w:w="218" w:type="pct"/>
            <w:shd w:val="clear" w:color="auto" w:fill="auto"/>
            <w:hideMark/>
          </w:tcPr>
          <w:p w14:paraId="5A7931E0"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3</w:t>
            </w:r>
          </w:p>
        </w:tc>
        <w:tc>
          <w:tcPr>
            <w:tcW w:w="1412" w:type="pct"/>
            <w:shd w:val="clear" w:color="auto" w:fill="auto"/>
            <w:hideMark/>
          </w:tcPr>
          <w:p w14:paraId="767B43C0" w14:textId="77777777" w:rsidR="00E15DC5" w:rsidRPr="00872E58" w:rsidRDefault="00E15DC5" w:rsidP="004A71F8">
            <w:pPr>
              <w:ind w:hanging="2"/>
              <w:rPr>
                <w:rFonts w:ascii="Times New Roman" w:hAnsi="Times New Roman"/>
                <w:color w:val="000000"/>
              </w:rPr>
            </w:pPr>
            <w:r w:rsidRPr="00872E58">
              <w:rPr>
                <w:rFonts w:ascii="Times New Roman" w:hAnsi="Times New Roman"/>
                <w:iCs/>
                <w:color w:val="000000"/>
              </w:rPr>
              <w:t>Доска меловая/маркерная/интерактивная</w:t>
            </w:r>
          </w:p>
        </w:tc>
        <w:tc>
          <w:tcPr>
            <w:tcW w:w="738" w:type="pct"/>
            <w:shd w:val="clear" w:color="auto" w:fill="auto"/>
            <w:hideMark/>
          </w:tcPr>
          <w:p w14:paraId="71E313BC"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Оборудование</w:t>
            </w:r>
          </w:p>
        </w:tc>
        <w:tc>
          <w:tcPr>
            <w:tcW w:w="841" w:type="pct"/>
            <w:shd w:val="clear" w:color="auto" w:fill="auto"/>
            <w:hideMark/>
          </w:tcPr>
          <w:p w14:paraId="2F78FE39"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основное</w:t>
            </w:r>
          </w:p>
        </w:tc>
        <w:tc>
          <w:tcPr>
            <w:tcW w:w="738" w:type="pct"/>
            <w:shd w:val="clear" w:color="auto" w:fill="auto"/>
            <w:hideMark/>
          </w:tcPr>
          <w:p w14:paraId="4FBD8BFA"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на усмотрение ОО</w:t>
            </w:r>
          </w:p>
        </w:tc>
      </w:tr>
      <w:tr w:rsidR="00E15DC5" w:rsidRPr="00872E58" w14:paraId="6B6B3027" w14:textId="77777777" w:rsidTr="004A71F8">
        <w:trPr>
          <w:trHeight w:val="70"/>
        </w:trPr>
        <w:tc>
          <w:tcPr>
            <w:tcW w:w="218" w:type="pct"/>
            <w:shd w:val="clear" w:color="auto" w:fill="auto"/>
            <w:hideMark/>
          </w:tcPr>
          <w:p w14:paraId="32E40D68"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4</w:t>
            </w:r>
          </w:p>
        </w:tc>
        <w:tc>
          <w:tcPr>
            <w:tcW w:w="1412" w:type="pct"/>
            <w:shd w:val="clear" w:color="auto" w:fill="auto"/>
            <w:hideMark/>
          </w:tcPr>
          <w:p w14:paraId="71E31D9A" w14:textId="77777777" w:rsidR="00E15DC5" w:rsidRPr="00872E58" w:rsidRDefault="00E15DC5" w:rsidP="004A71F8">
            <w:pPr>
              <w:ind w:hanging="2"/>
              <w:rPr>
                <w:rFonts w:ascii="Times New Roman" w:hAnsi="Times New Roman"/>
                <w:color w:val="000000"/>
              </w:rPr>
            </w:pPr>
            <w:r w:rsidRPr="00872E58">
              <w:rPr>
                <w:rFonts w:ascii="Times New Roman" w:hAnsi="Times New Roman"/>
                <w:color w:val="000000"/>
              </w:rPr>
              <w:t>Сетевой фильтр</w:t>
            </w:r>
          </w:p>
        </w:tc>
        <w:tc>
          <w:tcPr>
            <w:tcW w:w="738" w:type="pct"/>
            <w:shd w:val="clear" w:color="auto" w:fill="auto"/>
            <w:hideMark/>
          </w:tcPr>
          <w:p w14:paraId="30F3A072"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ТС</w:t>
            </w:r>
          </w:p>
        </w:tc>
        <w:tc>
          <w:tcPr>
            <w:tcW w:w="841" w:type="pct"/>
            <w:shd w:val="clear" w:color="auto" w:fill="auto"/>
            <w:hideMark/>
          </w:tcPr>
          <w:p w14:paraId="0D5F06DD"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основное</w:t>
            </w:r>
          </w:p>
        </w:tc>
        <w:tc>
          <w:tcPr>
            <w:tcW w:w="738" w:type="pct"/>
            <w:shd w:val="clear" w:color="auto" w:fill="auto"/>
            <w:hideMark/>
          </w:tcPr>
          <w:p w14:paraId="119710C6"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на усмотрение ОО</w:t>
            </w:r>
          </w:p>
        </w:tc>
      </w:tr>
      <w:tr w:rsidR="00E15DC5" w:rsidRPr="00872E58" w14:paraId="0FA6AAF3" w14:textId="77777777" w:rsidTr="004A71F8">
        <w:trPr>
          <w:trHeight w:val="70"/>
        </w:trPr>
        <w:tc>
          <w:tcPr>
            <w:tcW w:w="218" w:type="pct"/>
            <w:shd w:val="clear" w:color="auto" w:fill="auto"/>
            <w:hideMark/>
          </w:tcPr>
          <w:p w14:paraId="0A23392A"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5</w:t>
            </w:r>
          </w:p>
        </w:tc>
        <w:tc>
          <w:tcPr>
            <w:tcW w:w="1412" w:type="pct"/>
            <w:shd w:val="clear" w:color="auto" w:fill="auto"/>
            <w:hideMark/>
          </w:tcPr>
          <w:p w14:paraId="0454B071" w14:textId="77777777" w:rsidR="00E15DC5" w:rsidRPr="00872E58" w:rsidRDefault="00E15DC5" w:rsidP="004A71F8">
            <w:pPr>
              <w:ind w:hanging="2"/>
              <w:rPr>
                <w:rFonts w:ascii="Times New Roman" w:hAnsi="Times New Roman"/>
                <w:color w:val="000000"/>
              </w:rPr>
            </w:pPr>
            <w:r w:rsidRPr="00872E58">
              <w:rPr>
                <w:rFonts w:ascii="Times New Roman" w:hAnsi="Times New Roman"/>
                <w:color w:val="000000"/>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w:t>
            </w:r>
          </w:p>
        </w:tc>
        <w:tc>
          <w:tcPr>
            <w:tcW w:w="738" w:type="pct"/>
            <w:shd w:val="clear" w:color="auto" w:fill="auto"/>
            <w:hideMark/>
          </w:tcPr>
          <w:p w14:paraId="40018AA9"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ТС</w:t>
            </w:r>
          </w:p>
        </w:tc>
        <w:tc>
          <w:tcPr>
            <w:tcW w:w="841" w:type="pct"/>
            <w:shd w:val="clear" w:color="auto" w:fill="auto"/>
            <w:hideMark/>
          </w:tcPr>
          <w:p w14:paraId="1631444C"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основное</w:t>
            </w:r>
          </w:p>
        </w:tc>
        <w:tc>
          <w:tcPr>
            <w:tcW w:w="738" w:type="pct"/>
            <w:shd w:val="clear" w:color="auto" w:fill="auto"/>
            <w:hideMark/>
          </w:tcPr>
          <w:p w14:paraId="7B15D559"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на усмотрение ОО</w:t>
            </w:r>
          </w:p>
        </w:tc>
      </w:tr>
      <w:tr w:rsidR="00E15DC5" w:rsidRPr="00872E58" w14:paraId="1F75D77A" w14:textId="77777777" w:rsidTr="004A71F8">
        <w:trPr>
          <w:trHeight w:val="70"/>
        </w:trPr>
        <w:tc>
          <w:tcPr>
            <w:tcW w:w="218" w:type="pct"/>
            <w:shd w:val="clear" w:color="auto" w:fill="auto"/>
            <w:hideMark/>
          </w:tcPr>
          <w:p w14:paraId="07F8EA3F"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6</w:t>
            </w:r>
          </w:p>
        </w:tc>
        <w:tc>
          <w:tcPr>
            <w:tcW w:w="1412" w:type="pct"/>
            <w:shd w:val="clear" w:color="auto" w:fill="auto"/>
            <w:hideMark/>
          </w:tcPr>
          <w:p w14:paraId="733F2EAD" w14:textId="77777777" w:rsidR="00E15DC5" w:rsidRPr="00872E58" w:rsidRDefault="00E15DC5" w:rsidP="004A71F8">
            <w:pPr>
              <w:ind w:hanging="2"/>
              <w:rPr>
                <w:rFonts w:ascii="Times New Roman" w:hAnsi="Times New Roman"/>
                <w:color w:val="000000"/>
              </w:rPr>
            </w:pPr>
            <w:r w:rsidRPr="00872E58">
              <w:rPr>
                <w:rFonts w:ascii="Times New Roman" w:hAnsi="Times New Roman"/>
                <w:color w:val="000000"/>
              </w:rPr>
              <w:t>Наглядные плакаты по соответствующим тематикам дисциплин</w:t>
            </w:r>
          </w:p>
        </w:tc>
        <w:tc>
          <w:tcPr>
            <w:tcW w:w="738" w:type="pct"/>
            <w:shd w:val="clear" w:color="auto" w:fill="auto"/>
            <w:hideMark/>
          </w:tcPr>
          <w:p w14:paraId="59EEA11A"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УМК</w:t>
            </w:r>
          </w:p>
        </w:tc>
        <w:tc>
          <w:tcPr>
            <w:tcW w:w="841" w:type="pct"/>
            <w:shd w:val="clear" w:color="auto" w:fill="auto"/>
            <w:hideMark/>
          </w:tcPr>
          <w:p w14:paraId="32A73ED5"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основное</w:t>
            </w:r>
          </w:p>
        </w:tc>
        <w:tc>
          <w:tcPr>
            <w:tcW w:w="738" w:type="pct"/>
            <w:shd w:val="clear" w:color="auto" w:fill="auto"/>
            <w:hideMark/>
          </w:tcPr>
          <w:p w14:paraId="552249CB" w14:textId="77777777" w:rsidR="00E15DC5" w:rsidRPr="00872E58" w:rsidRDefault="00E15DC5" w:rsidP="004A71F8">
            <w:pPr>
              <w:ind w:hanging="2"/>
              <w:jc w:val="center"/>
              <w:rPr>
                <w:rFonts w:ascii="Times New Roman" w:hAnsi="Times New Roman"/>
                <w:color w:val="000000"/>
              </w:rPr>
            </w:pPr>
            <w:r w:rsidRPr="00872E58">
              <w:rPr>
                <w:rFonts w:ascii="Times New Roman" w:hAnsi="Times New Roman"/>
                <w:color w:val="000000"/>
              </w:rPr>
              <w:t>на усмотрение ОО</w:t>
            </w:r>
          </w:p>
        </w:tc>
      </w:tr>
    </w:tbl>
    <w:p w14:paraId="06D817EC" w14:textId="77777777" w:rsidR="00E15DC5" w:rsidRPr="00CE6EB6" w:rsidRDefault="00E15DC5" w:rsidP="00E15DC5">
      <w:pPr>
        <w:widowControl w:val="0"/>
        <w:pBdr>
          <w:top w:val="nil"/>
          <w:left w:val="nil"/>
          <w:bottom w:val="nil"/>
          <w:right w:val="nil"/>
          <w:between w:val="nil"/>
        </w:pBdr>
        <w:jc w:val="both"/>
        <w:rPr>
          <w:rFonts w:ascii="Times New Roman" w:eastAsia="Times New Roman" w:hAnsi="Times New Roman" w:cs="Times New Roman"/>
          <w:sz w:val="24"/>
          <w:szCs w:val="24"/>
        </w:rPr>
      </w:pPr>
    </w:p>
    <w:p w14:paraId="2B1A7FD8"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3.2. Информационное обеспечение реализации программы</w:t>
      </w:r>
    </w:p>
    <w:p w14:paraId="32A74368"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bookmarkStart w:id="88" w:name="_heading=h.1fob9te" w:colFirst="0" w:colLast="0"/>
      <w:bookmarkEnd w:id="88"/>
      <w:r w:rsidRPr="00CE6EB6">
        <w:rPr>
          <w:rFonts w:ascii="Times New Roman" w:eastAsia="Times New Roman" w:hAnsi="Times New Roman" w:cs="Times New Roman"/>
          <w:sz w:val="24"/>
          <w:szCs w:val="24"/>
        </w:rPr>
        <w:t xml:space="preserve">Для реализации программы библиотечный фонд образовательной организации </w:t>
      </w:r>
      <w:r>
        <w:rPr>
          <w:rFonts w:ascii="Times New Roman" w:eastAsia="Times New Roman" w:hAnsi="Times New Roman" w:cs="Times New Roman"/>
          <w:sz w:val="24"/>
          <w:szCs w:val="24"/>
        </w:rPr>
        <w:t xml:space="preserve">имеет </w:t>
      </w:r>
      <w:r w:rsidRPr="00CE6EB6">
        <w:rPr>
          <w:rFonts w:ascii="Times New Roman" w:eastAsia="Times New Roman" w:hAnsi="Times New Roman" w:cs="Times New Roman"/>
          <w:sz w:val="24"/>
          <w:szCs w:val="24"/>
        </w:rPr>
        <w:t xml:space="preserve">печатные и/или электронные образовательные и информационные ресурсы, для использования в образовательном процессе. </w:t>
      </w:r>
    </w:p>
    <w:p w14:paraId="55D1C0A0"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sz w:val="24"/>
          <w:szCs w:val="24"/>
        </w:rPr>
      </w:pPr>
    </w:p>
    <w:p w14:paraId="6AD79DC7" w14:textId="77777777" w:rsidR="00E15DC5" w:rsidRDefault="00E15DC5" w:rsidP="00E15DC5">
      <w:pPr>
        <w:ind w:hanging="2"/>
        <w:jc w:val="both"/>
        <w:rPr>
          <w:rFonts w:ascii="Times New Roman" w:eastAsia="Times New Roman" w:hAnsi="Times New Roman" w:cs="Times New Roman"/>
          <w:b/>
          <w:bCs/>
          <w:sz w:val="24"/>
          <w:szCs w:val="24"/>
        </w:rPr>
      </w:pPr>
      <w:r w:rsidRPr="00CE6EB6">
        <w:rPr>
          <w:rFonts w:ascii="Times New Roman" w:eastAsia="Times New Roman" w:hAnsi="Times New Roman" w:cs="Times New Roman"/>
          <w:b/>
          <w:bCs/>
          <w:sz w:val="24"/>
          <w:szCs w:val="24"/>
        </w:rPr>
        <w:t>3.2.1. Основные печатные издания</w:t>
      </w:r>
    </w:p>
    <w:p w14:paraId="6CCCCB75" w14:textId="77777777" w:rsidR="00E15DC5" w:rsidRPr="00CE6EB6" w:rsidRDefault="00E15DC5" w:rsidP="00E15DC5">
      <w:pPr>
        <w:ind w:hanging="2"/>
        <w:jc w:val="both"/>
        <w:rPr>
          <w:rFonts w:ascii="Times New Roman" w:eastAsia="Times New Roman" w:hAnsi="Times New Roman" w:cs="Times New Roman"/>
          <w:sz w:val="24"/>
          <w:szCs w:val="24"/>
        </w:rPr>
      </w:pPr>
    </w:p>
    <w:p w14:paraId="07A64490" w14:textId="77777777" w:rsidR="00E15DC5" w:rsidRPr="002C21F3" w:rsidRDefault="00E15DC5" w:rsidP="00D8326D">
      <w:pPr>
        <w:pStyle w:val="a4"/>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 w:hanging="7"/>
        <w:jc w:val="both"/>
        <w:rPr>
          <w:rFonts w:ascii="Times New Roman" w:eastAsia="Times New Roman" w:hAnsi="Times New Roman" w:cs="Times New Roman"/>
          <w:position w:val="-1"/>
          <w:sz w:val="24"/>
          <w:szCs w:val="24"/>
          <w:lang w:eastAsia="ru-RU"/>
        </w:rPr>
      </w:pPr>
      <w:r w:rsidRPr="002C21F3">
        <w:rPr>
          <w:rFonts w:ascii="Times New Roman" w:eastAsia="Times New Roman" w:hAnsi="Times New Roman" w:cs="Times New Roman"/>
          <w:position w:val="-1"/>
          <w:sz w:val="24"/>
          <w:szCs w:val="24"/>
          <w:lang w:eastAsia="ru-RU"/>
        </w:rPr>
        <w:t>Основы финансовой грамотности: учебное пособие для общеобразовательных организаций / В. В. Чумаченко, А. П. Горяев; Банк России. – М.: Просвещение, 2019. – 272 с.</w:t>
      </w:r>
    </w:p>
    <w:p w14:paraId="10A101F0" w14:textId="77777777" w:rsidR="00E15DC5" w:rsidRPr="002C21F3" w:rsidRDefault="00E15DC5" w:rsidP="00D8326D">
      <w:pPr>
        <w:pStyle w:val="a4"/>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 w:hanging="7"/>
        <w:jc w:val="both"/>
        <w:rPr>
          <w:rFonts w:ascii="Times New Roman" w:eastAsia="Times New Roman" w:hAnsi="Times New Roman" w:cs="Times New Roman"/>
          <w:position w:val="-1"/>
          <w:sz w:val="24"/>
          <w:szCs w:val="24"/>
          <w:lang w:eastAsia="ru-RU"/>
        </w:rPr>
      </w:pPr>
      <w:r w:rsidRPr="002C21F3">
        <w:rPr>
          <w:rFonts w:ascii="Times New Roman" w:eastAsia="Times New Roman" w:hAnsi="Times New Roman" w:cs="Times New Roman"/>
          <w:position w:val="-1"/>
          <w:sz w:val="24"/>
          <w:szCs w:val="24"/>
          <w:lang w:eastAsia="ru-RU"/>
        </w:rPr>
        <w:t> Учебное пособие по финансовый грамотности - [Электронный ресурс] Режим доступа: URL: </w:t>
      </w:r>
      <w:hyperlink r:id="rId106" w:history="1">
        <w:r w:rsidRPr="002C21F3">
          <w:rPr>
            <w:rFonts w:ascii="Times New Roman" w:eastAsia="Times New Roman" w:hAnsi="Times New Roman" w:cs="Times New Roman"/>
            <w:sz w:val="24"/>
            <w:szCs w:val="24"/>
            <w:lang w:eastAsia="ru-RU"/>
          </w:rPr>
          <w:t>https://finuch.ru/</w:t>
        </w:r>
      </w:hyperlink>
    </w:p>
    <w:p w14:paraId="0BD3FB74" w14:textId="77777777" w:rsidR="00E15DC5" w:rsidRPr="002C21F3" w:rsidRDefault="00E15DC5" w:rsidP="00E15DC5">
      <w:pPr>
        <w:pStyle w:val="a4"/>
        <w:tabs>
          <w:tab w:val="left" w:pos="284"/>
        </w:tabs>
        <w:ind w:left="0" w:hanging="2"/>
        <w:jc w:val="both"/>
        <w:rPr>
          <w:rFonts w:ascii="Times New Roman" w:eastAsia="Times New Roman" w:hAnsi="Times New Roman" w:cs="Times New Roman"/>
          <w:position w:val="-1"/>
          <w:sz w:val="24"/>
          <w:szCs w:val="24"/>
          <w:lang w:eastAsia="ru-RU"/>
        </w:rPr>
      </w:pPr>
    </w:p>
    <w:p w14:paraId="5E624B82" w14:textId="77777777" w:rsidR="00E15DC5" w:rsidRPr="00CE6EB6" w:rsidRDefault="00E15DC5" w:rsidP="00E15DC5">
      <w:pPr>
        <w:ind w:hanging="2"/>
        <w:rPr>
          <w:rFonts w:ascii="Times New Roman" w:eastAsia="Times New Roman" w:hAnsi="Times New Roman" w:cs="Times New Roman"/>
          <w:sz w:val="24"/>
          <w:szCs w:val="24"/>
        </w:rPr>
      </w:pPr>
      <w:r w:rsidRPr="00CE6EB6">
        <w:rPr>
          <w:rFonts w:ascii="Times New Roman" w:eastAsia="Times New Roman" w:hAnsi="Times New Roman" w:cs="Times New Roman"/>
          <w:b/>
          <w:bCs/>
          <w:sz w:val="24"/>
          <w:szCs w:val="24"/>
        </w:rPr>
        <w:t>3.2.2. Основные электронные издания </w:t>
      </w:r>
    </w:p>
    <w:p w14:paraId="7BF7A72B" w14:textId="77777777" w:rsidR="00E15DC5" w:rsidRPr="00CE6EB6" w:rsidRDefault="00E15DC5" w:rsidP="00D8326D">
      <w:pPr>
        <w:pStyle w:val="a4"/>
        <w:numPr>
          <w:ilvl w:val="0"/>
          <w:numId w:val="47"/>
        </w:numPr>
        <w:tabs>
          <w:tab w:val="left" w:pos="851"/>
          <w:tab w:val="left" w:pos="1134"/>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Купцова Е.В. Бизнес-планирование: учебник и практикум для среднего профессионального образования/ Е. В. Купцова, А. А. Степанов. — Москва: Издательство Юрайт, 2021.— 435 с. — (Профессиональное образование). — ISBN 978-5-534-11053-1. — Текст: электронный // ЭБС Юрайт [сайт]. — URL: </w:t>
      </w:r>
      <w:hyperlink r:id="rId107" w:history="1">
        <w:r w:rsidRPr="00CE6EB6">
          <w:rPr>
            <w:rStyle w:val="af0"/>
            <w:sz w:val="24"/>
            <w:szCs w:val="24"/>
            <w:lang w:eastAsia="ru-RU"/>
          </w:rPr>
          <w:t>https://urait.ru/bcode/476085</w:t>
        </w:r>
      </w:hyperlink>
      <w:r w:rsidRPr="00CE6EB6">
        <w:rPr>
          <w:rFonts w:ascii="Times New Roman" w:eastAsia="Times New Roman" w:hAnsi="Times New Roman" w:cs="Times New Roman"/>
          <w:sz w:val="24"/>
          <w:szCs w:val="24"/>
          <w:u w:val="single"/>
          <w:lang w:eastAsia="ru-RU"/>
        </w:rPr>
        <w:t>.</w:t>
      </w:r>
    </w:p>
    <w:p w14:paraId="66D520DE" w14:textId="77777777" w:rsidR="00E15DC5" w:rsidRPr="00CE6EB6" w:rsidRDefault="00E15DC5" w:rsidP="00D8326D">
      <w:pPr>
        <w:pStyle w:val="a4"/>
        <w:numPr>
          <w:ilvl w:val="0"/>
          <w:numId w:val="47"/>
        </w:numPr>
        <w:tabs>
          <w:tab w:val="left" w:pos="284"/>
          <w:tab w:val="left" w:pos="426"/>
          <w:tab w:val="left" w:pos="851"/>
          <w:tab w:val="left" w:pos="1134"/>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Каджаева М.Р. Электронный учебно-методический комплекс «Финансовая грамотность»: / М.Р. Каджаева, Л.В. Дубровская, А.Р. Елисеева, Е.Г. Метревели. – М.: Издательский центр «Академия», 2019.</w:t>
      </w:r>
    </w:p>
    <w:p w14:paraId="195AD56B" w14:textId="77777777" w:rsidR="00E15DC5" w:rsidRPr="00CE6EB6" w:rsidRDefault="00E15DC5" w:rsidP="00E15DC5">
      <w:pPr>
        <w:ind w:hanging="2"/>
        <w:jc w:val="both"/>
        <w:rPr>
          <w:rFonts w:ascii="Times New Roman" w:eastAsia="Times New Roman" w:hAnsi="Times New Roman" w:cs="Times New Roman"/>
          <w:b/>
          <w:bCs/>
          <w:sz w:val="24"/>
          <w:szCs w:val="24"/>
        </w:rPr>
      </w:pPr>
    </w:p>
    <w:p w14:paraId="4CBA2B82" w14:textId="77777777" w:rsidR="00E15DC5" w:rsidRPr="00CE6EB6" w:rsidRDefault="00E15DC5" w:rsidP="00E15DC5">
      <w:pPr>
        <w:ind w:hanging="2"/>
        <w:jc w:val="both"/>
        <w:rPr>
          <w:rFonts w:ascii="Times New Roman" w:eastAsia="Times New Roman" w:hAnsi="Times New Roman" w:cs="Times New Roman"/>
          <w:sz w:val="24"/>
          <w:szCs w:val="24"/>
        </w:rPr>
      </w:pPr>
      <w:r w:rsidRPr="00CE6EB6">
        <w:rPr>
          <w:rFonts w:ascii="Times New Roman" w:eastAsia="Times New Roman" w:hAnsi="Times New Roman" w:cs="Times New Roman"/>
          <w:b/>
          <w:bCs/>
          <w:sz w:val="24"/>
          <w:szCs w:val="24"/>
        </w:rPr>
        <w:t xml:space="preserve">3.2.3. Дополнительные источники </w:t>
      </w:r>
      <w:r w:rsidRPr="00CE6EB6">
        <w:rPr>
          <w:rFonts w:ascii="Times New Roman" w:eastAsia="Times New Roman" w:hAnsi="Times New Roman" w:cs="Times New Roman"/>
          <w:i/>
          <w:iCs/>
          <w:sz w:val="24"/>
          <w:szCs w:val="24"/>
        </w:rPr>
        <w:t>(при необходимости)</w:t>
      </w:r>
    </w:p>
    <w:p w14:paraId="1D23F890"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Министерство финансов РФ [Электронный ресурс] – Режим доступа: </w:t>
      </w:r>
      <w:hyperlink r:id="rId108" w:history="1">
        <w:r w:rsidRPr="00CE6EB6">
          <w:rPr>
            <w:rStyle w:val="af0"/>
            <w:sz w:val="24"/>
            <w:szCs w:val="24"/>
            <w:lang w:eastAsia="ru-RU"/>
          </w:rPr>
          <w:t>https://minfin.gov.ru/</w:t>
        </w:r>
      </w:hyperlink>
      <w:r w:rsidRPr="00CE6EB6">
        <w:rPr>
          <w:rFonts w:ascii="Times New Roman" w:eastAsia="Times New Roman" w:hAnsi="Times New Roman" w:cs="Times New Roman"/>
          <w:sz w:val="24"/>
          <w:szCs w:val="24"/>
          <w:lang w:eastAsia="ru-RU"/>
        </w:rPr>
        <w:t>. </w:t>
      </w:r>
    </w:p>
    <w:p w14:paraId="08037A18"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lastRenderedPageBreak/>
        <w:t xml:space="preserve">Образовательные проекты ПАКК [Электронный ресурс] – Режим доступа: </w:t>
      </w:r>
      <w:hyperlink r:id="rId109" w:history="1">
        <w:r w:rsidRPr="00CE6EB6">
          <w:rPr>
            <w:rFonts w:ascii="Times New Roman" w:eastAsia="Times New Roman" w:hAnsi="Times New Roman" w:cs="Times New Roman"/>
            <w:sz w:val="24"/>
            <w:szCs w:val="24"/>
            <w:u w:val="single"/>
            <w:lang w:eastAsia="ru-RU"/>
          </w:rPr>
          <w:t>www.edu.pacc.ru</w:t>
        </w:r>
      </w:hyperlink>
      <w:r w:rsidRPr="00CE6EB6">
        <w:rPr>
          <w:rFonts w:ascii="Times New Roman" w:eastAsia="Times New Roman" w:hAnsi="Times New Roman" w:cs="Times New Roman"/>
          <w:sz w:val="24"/>
          <w:szCs w:val="24"/>
          <w:u w:val="single"/>
          <w:lang w:eastAsia="ru-RU"/>
        </w:rPr>
        <w:t>.</w:t>
      </w:r>
    </w:p>
    <w:p w14:paraId="086F8CAA"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Пенсионный фонд РФ [Электронный ресурс] – Режим доступа: </w:t>
      </w:r>
      <w:hyperlink r:id="rId110" w:history="1">
        <w:r w:rsidRPr="00CE6EB6">
          <w:rPr>
            <w:rFonts w:ascii="Times New Roman" w:eastAsia="Times New Roman" w:hAnsi="Times New Roman" w:cs="Times New Roman"/>
            <w:sz w:val="24"/>
            <w:szCs w:val="24"/>
            <w:u w:val="single"/>
            <w:lang w:eastAsia="ru-RU"/>
          </w:rPr>
          <w:t>www.pfr.gov.ru</w:t>
        </w:r>
      </w:hyperlink>
      <w:r w:rsidRPr="00CE6EB6">
        <w:rPr>
          <w:rFonts w:ascii="Times New Roman" w:eastAsia="Times New Roman" w:hAnsi="Times New Roman" w:cs="Times New Roman"/>
          <w:sz w:val="24"/>
          <w:szCs w:val="24"/>
          <w:lang w:eastAsia="ru-RU"/>
        </w:rPr>
        <w:t> </w:t>
      </w:r>
    </w:p>
    <w:p w14:paraId="3A741419"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Персональный навигатор по финансам Моифинансы.рф [Электронный ресурс] – Режим доступа: https: </w:t>
      </w:r>
      <w:hyperlink r:id="rId111" w:history="1">
        <w:r w:rsidRPr="00CE6EB6">
          <w:rPr>
            <w:rStyle w:val="af0"/>
            <w:sz w:val="24"/>
            <w:szCs w:val="24"/>
            <w:lang w:eastAsia="ru-RU"/>
          </w:rPr>
          <w:t>https://моифинансы.рф/</w:t>
        </w:r>
      </w:hyperlink>
      <w:r w:rsidRPr="00CE6EB6">
        <w:rPr>
          <w:rFonts w:ascii="Times New Roman" w:eastAsia="Times New Roman" w:hAnsi="Times New Roman" w:cs="Times New Roman"/>
          <w:sz w:val="24"/>
          <w:szCs w:val="24"/>
          <w:lang w:eastAsia="ru-RU"/>
        </w:rPr>
        <w:t xml:space="preserve">. </w:t>
      </w:r>
    </w:p>
    <w:p w14:paraId="1233E1B8"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Роспотребнадзор [Электронный ресурс] – Режим доступа: </w:t>
      </w:r>
      <w:hyperlink r:id="rId112" w:history="1">
        <w:r w:rsidRPr="00CE6EB6">
          <w:rPr>
            <w:rFonts w:ascii="Times New Roman" w:eastAsia="Times New Roman" w:hAnsi="Times New Roman" w:cs="Times New Roman"/>
            <w:sz w:val="24"/>
            <w:szCs w:val="24"/>
            <w:u w:val="single"/>
            <w:lang w:eastAsia="ru-RU"/>
          </w:rPr>
          <w:t>www.rospotrebnadzor.ru</w:t>
        </w:r>
      </w:hyperlink>
      <w:r w:rsidRPr="00CE6EB6">
        <w:rPr>
          <w:rFonts w:ascii="Times New Roman" w:eastAsia="Times New Roman" w:hAnsi="Times New Roman" w:cs="Times New Roman"/>
          <w:sz w:val="24"/>
          <w:szCs w:val="24"/>
          <w:u w:val="single"/>
          <w:lang w:eastAsia="ru-RU"/>
        </w:rPr>
        <w:t>.</w:t>
      </w:r>
      <w:r w:rsidRPr="00CE6EB6">
        <w:rPr>
          <w:rFonts w:ascii="Times New Roman" w:eastAsia="Times New Roman" w:hAnsi="Times New Roman" w:cs="Times New Roman"/>
          <w:sz w:val="24"/>
          <w:szCs w:val="24"/>
          <w:lang w:eastAsia="ru-RU"/>
        </w:rPr>
        <w:t> </w:t>
      </w:r>
    </w:p>
    <w:p w14:paraId="6B671321"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13" w:history="1">
        <w:r w:rsidRPr="00CE6EB6">
          <w:rPr>
            <w:rFonts w:ascii="Times New Roman" w:eastAsia="Times New Roman" w:hAnsi="Times New Roman" w:cs="Times New Roman"/>
            <w:sz w:val="24"/>
            <w:szCs w:val="24"/>
            <w:u w:val="single"/>
            <w:lang w:eastAsia="ru-RU"/>
          </w:rPr>
          <w:t>www.fmc.hse.ru</w:t>
        </w:r>
      </w:hyperlink>
      <w:r w:rsidRPr="00CE6EB6">
        <w:rPr>
          <w:rFonts w:ascii="Times New Roman" w:eastAsia="Times New Roman" w:hAnsi="Times New Roman" w:cs="Times New Roman"/>
          <w:sz w:val="24"/>
          <w:szCs w:val="24"/>
          <w:u w:val="single"/>
          <w:lang w:eastAsia="ru-RU"/>
        </w:rPr>
        <w:t>.</w:t>
      </w:r>
      <w:r w:rsidRPr="00CE6EB6">
        <w:rPr>
          <w:rFonts w:ascii="Times New Roman" w:eastAsia="Times New Roman" w:hAnsi="Times New Roman" w:cs="Times New Roman"/>
          <w:sz w:val="24"/>
          <w:szCs w:val="24"/>
          <w:lang w:eastAsia="ru-RU"/>
        </w:rPr>
        <w:t> </w:t>
      </w:r>
    </w:p>
    <w:p w14:paraId="6C55B72C"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Центральный банк Российской Федерации [Электронный ресурс] – Режим доступа: </w:t>
      </w:r>
      <w:hyperlink r:id="rId114" w:history="1">
        <w:bookmarkStart w:id="89" w:name="_Hlk118046403"/>
        <w:r w:rsidRPr="00CE6EB6">
          <w:rPr>
            <w:rStyle w:val="af0"/>
            <w:sz w:val="24"/>
            <w:szCs w:val="24"/>
            <w:lang w:eastAsia="ru-RU"/>
          </w:rPr>
          <w:t>http://</w:t>
        </w:r>
        <w:bookmarkEnd w:id="89"/>
        <w:r w:rsidRPr="00CE6EB6">
          <w:rPr>
            <w:rStyle w:val="af0"/>
            <w:sz w:val="24"/>
            <w:szCs w:val="24"/>
            <w:lang w:eastAsia="ru-RU"/>
          </w:rPr>
          <w:t>www.cbr.ru</w:t>
        </w:r>
      </w:hyperlink>
      <w:r w:rsidRPr="00CE6EB6">
        <w:rPr>
          <w:rFonts w:ascii="Times New Roman" w:eastAsia="Times New Roman" w:hAnsi="Times New Roman" w:cs="Times New Roman"/>
          <w:sz w:val="24"/>
          <w:szCs w:val="24"/>
          <w:lang w:eastAsia="ru-RU"/>
        </w:rPr>
        <w:t xml:space="preserve">. </w:t>
      </w:r>
    </w:p>
    <w:p w14:paraId="2F60F943"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Федеральная налоговая служба [Электронный ресурс] – Режим доступа: </w:t>
      </w:r>
      <w:hyperlink r:id="rId115" w:history="1">
        <w:r w:rsidRPr="00CE6EB6">
          <w:rPr>
            <w:rFonts w:ascii="Times New Roman" w:eastAsia="Times New Roman" w:hAnsi="Times New Roman" w:cs="Times New Roman"/>
            <w:sz w:val="24"/>
            <w:szCs w:val="24"/>
            <w:u w:val="single"/>
            <w:lang w:eastAsia="ru-RU"/>
          </w:rPr>
          <w:t>www.nalog.ru</w:t>
        </w:r>
      </w:hyperlink>
      <w:r w:rsidRPr="00CE6EB6">
        <w:rPr>
          <w:rFonts w:ascii="Times New Roman" w:eastAsia="Times New Roman" w:hAnsi="Times New Roman" w:cs="Times New Roman"/>
          <w:sz w:val="24"/>
          <w:szCs w:val="24"/>
          <w:u w:val="single"/>
          <w:lang w:eastAsia="ru-RU"/>
        </w:rPr>
        <w:t>.</w:t>
      </w:r>
      <w:r w:rsidRPr="00CE6EB6">
        <w:rPr>
          <w:rFonts w:ascii="Times New Roman" w:eastAsia="Times New Roman" w:hAnsi="Times New Roman" w:cs="Times New Roman"/>
          <w:sz w:val="24"/>
          <w:szCs w:val="24"/>
          <w:lang w:eastAsia="ru-RU"/>
        </w:rPr>
        <w:t> </w:t>
      </w:r>
    </w:p>
    <w:p w14:paraId="364756EF" w14:textId="77777777" w:rsidR="00E15DC5" w:rsidRPr="00CE6EB6" w:rsidRDefault="00E15DC5" w:rsidP="00D8326D">
      <w:pPr>
        <w:pStyle w:val="a4"/>
        <w:numPr>
          <w:ilvl w:val="0"/>
          <w:numId w:val="48"/>
        </w:numPr>
        <w:tabs>
          <w:tab w:val="left" w:pos="993"/>
        </w:tabs>
        <w:ind w:left="0" w:hanging="2"/>
        <w:jc w:val="both"/>
        <w:rPr>
          <w:rFonts w:ascii="Times New Roman" w:eastAsia="Times New Roman" w:hAnsi="Times New Roman" w:cs="Times New Roman"/>
          <w:sz w:val="24"/>
          <w:szCs w:val="24"/>
          <w:lang w:eastAsia="ru-RU"/>
        </w:rPr>
      </w:pPr>
      <w:r w:rsidRPr="00CE6EB6">
        <w:rPr>
          <w:rFonts w:ascii="Times New Roman" w:eastAsia="Times New Roman" w:hAnsi="Times New Roman" w:cs="Times New Roman"/>
          <w:sz w:val="24"/>
          <w:szCs w:val="24"/>
          <w:lang w:eastAsia="ru-RU"/>
        </w:rPr>
        <w:t xml:space="preserve">Федеральный методический центр по финансовой грамотности населения [Электронный ресурс] – Режим доступа: </w:t>
      </w:r>
      <w:hyperlink r:id="rId116" w:history="1">
        <w:r w:rsidRPr="00CE6EB6">
          <w:rPr>
            <w:rFonts w:ascii="Times New Roman" w:eastAsia="Times New Roman" w:hAnsi="Times New Roman" w:cs="Times New Roman"/>
            <w:sz w:val="24"/>
            <w:szCs w:val="24"/>
            <w:u w:val="single"/>
            <w:lang w:eastAsia="ru-RU"/>
          </w:rPr>
          <w:t>http://iurr.ranepa.ru/centry/finlit/</w:t>
        </w:r>
      </w:hyperlink>
      <w:r w:rsidRPr="00CE6EB6">
        <w:rPr>
          <w:rFonts w:ascii="Times New Roman" w:eastAsia="Times New Roman" w:hAnsi="Times New Roman" w:cs="Times New Roman"/>
          <w:sz w:val="24"/>
          <w:szCs w:val="24"/>
          <w:u w:val="single"/>
          <w:lang w:eastAsia="ru-RU"/>
        </w:rPr>
        <w:t>.</w:t>
      </w:r>
      <w:r w:rsidRPr="00CE6EB6">
        <w:rPr>
          <w:rFonts w:ascii="Times New Roman" w:eastAsia="Times New Roman" w:hAnsi="Times New Roman" w:cs="Times New Roman"/>
          <w:sz w:val="24"/>
          <w:szCs w:val="24"/>
          <w:lang w:eastAsia="ru-RU"/>
        </w:rPr>
        <w:t> </w:t>
      </w:r>
    </w:p>
    <w:p w14:paraId="69DECF43" w14:textId="77777777" w:rsidR="00E15DC5" w:rsidRPr="00CE6EB6" w:rsidRDefault="00E15DC5" w:rsidP="00D8326D">
      <w:pPr>
        <w:pStyle w:val="a4"/>
        <w:numPr>
          <w:ilvl w:val="0"/>
          <w:numId w:val="48"/>
        </w:numPr>
        <w:tabs>
          <w:tab w:val="left" w:pos="993"/>
        </w:tabs>
        <w:ind w:left="0" w:hanging="2"/>
        <w:jc w:val="both"/>
        <w:rPr>
          <w:rFonts w:ascii="Times New Roman" w:hAnsi="Times New Roman" w:cs="Times New Roman"/>
          <w:sz w:val="24"/>
          <w:szCs w:val="24"/>
        </w:rPr>
      </w:pPr>
      <w:r w:rsidRPr="00CE6EB6">
        <w:rPr>
          <w:rFonts w:ascii="Times New Roman" w:eastAsia="Times New Roman" w:hAnsi="Times New Roman" w:cs="Times New Roman"/>
          <w:sz w:val="24"/>
          <w:szCs w:val="24"/>
          <w:lang w:eastAsia="ru-RU"/>
        </w:rPr>
        <w:t xml:space="preserve">Финансовая культура [Электронный ресурс] – Режим доступа: </w:t>
      </w:r>
      <w:hyperlink r:id="rId117" w:history="1">
        <w:r w:rsidRPr="00CE6EB6">
          <w:rPr>
            <w:rStyle w:val="af0"/>
            <w:sz w:val="24"/>
            <w:szCs w:val="24"/>
          </w:rPr>
          <w:t>https://fincult.info/</w:t>
        </w:r>
      </w:hyperlink>
      <w:r w:rsidRPr="00CE6EB6">
        <w:rPr>
          <w:rFonts w:ascii="Times New Roman" w:hAnsi="Times New Roman" w:cs="Times New Roman"/>
          <w:sz w:val="24"/>
          <w:szCs w:val="24"/>
        </w:rPr>
        <w:t>.</w:t>
      </w:r>
    </w:p>
    <w:p w14:paraId="23C21F46" w14:textId="77777777" w:rsidR="00E15DC5" w:rsidRPr="00CE6EB6" w:rsidRDefault="00E15DC5" w:rsidP="00D8326D">
      <w:pPr>
        <w:pStyle w:val="a4"/>
        <w:numPr>
          <w:ilvl w:val="0"/>
          <w:numId w:val="48"/>
        </w:numPr>
        <w:tabs>
          <w:tab w:val="left" w:pos="993"/>
        </w:tabs>
        <w:ind w:left="0" w:hanging="2"/>
        <w:jc w:val="both"/>
        <w:rPr>
          <w:rFonts w:ascii="Times New Roman" w:hAnsi="Times New Roman" w:cs="Times New Roman"/>
          <w:sz w:val="24"/>
          <w:szCs w:val="24"/>
        </w:rPr>
      </w:pPr>
      <w:r w:rsidRPr="00CE6EB6">
        <w:rPr>
          <w:rFonts w:ascii="Times New Roman" w:eastAsia="Times New Roman" w:hAnsi="Times New Roman" w:cs="Times New Roman"/>
          <w:sz w:val="24"/>
          <w:szCs w:val="24"/>
          <w:lang w:eastAsia="ru-RU"/>
        </w:rPr>
        <w:t xml:space="preserve">Электронный учебник по финансовой грамотности. [Электронный ресурс] – Режим доступа: </w:t>
      </w:r>
      <w:hyperlink r:id="rId118" w:history="1">
        <w:r w:rsidRPr="00CE6EB6">
          <w:rPr>
            <w:rStyle w:val="af0"/>
            <w:sz w:val="24"/>
            <w:szCs w:val="24"/>
          </w:rPr>
          <w:t>https://школа.вашифинансы.рф/</w:t>
        </w:r>
      </w:hyperlink>
      <w:r w:rsidRPr="00CE6EB6">
        <w:rPr>
          <w:rFonts w:ascii="Times New Roman" w:hAnsi="Times New Roman" w:cs="Times New Roman"/>
          <w:sz w:val="24"/>
          <w:szCs w:val="24"/>
        </w:rPr>
        <w:t>.</w:t>
      </w:r>
    </w:p>
    <w:p w14:paraId="6936836A" w14:textId="77777777" w:rsidR="00E15DC5" w:rsidRPr="00CE6EB6" w:rsidRDefault="00E15DC5" w:rsidP="00E15DC5">
      <w:pPr>
        <w:tabs>
          <w:tab w:val="left" w:pos="993"/>
        </w:tabs>
        <w:jc w:val="both"/>
        <w:rPr>
          <w:rFonts w:ascii="Times New Roman" w:hAnsi="Times New Roman" w:cs="Times New Roman"/>
          <w:sz w:val="24"/>
          <w:szCs w:val="24"/>
        </w:rPr>
      </w:pPr>
    </w:p>
    <w:p w14:paraId="6B5C622E" w14:textId="77777777" w:rsidR="00E15DC5" w:rsidRPr="00CE6EB6" w:rsidRDefault="00E15DC5" w:rsidP="00E15DC5">
      <w:pPr>
        <w:pStyle w:val="1fc"/>
        <w:spacing w:line="211" w:lineRule="auto"/>
        <w:ind w:hanging="2"/>
        <w:jc w:val="both"/>
        <w:rPr>
          <w:rStyle w:val="2d"/>
          <w:b/>
          <w:sz w:val="24"/>
          <w:szCs w:val="24"/>
        </w:rPr>
      </w:pPr>
      <w:r w:rsidRPr="00CE6EB6">
        <w:rPr>
          <w:sz w:val="24"/>
          <w:szCs w:val="24"/>
        </w:rPr>
        <w:t xml:space="preserve">3.2.4. </w:t>
      </w:r>
      <w:r w:rsidRPr="00CE6EB6">
        <w:rPr>
          <w:b/>
          <w:sz w:val="24"/>
          <w:szCs w:val="24"/>
        </w:rPr>
        <w:t>П</w:t>
      </w:r>
      <w:r w:rsidRPr="00CE6EB6">
        <w:rPr>
          <w:rStyle w:val="affffff9"/>
          <w:b/>
          <w:bCs/>
          <w:sz w:val="24"/>
          <w:szCs w:val="24"/>
        </w:rPr>
        <w:t xml:space="preserve">еречень нормативных правовых актов, </w:t>
      </w:r>
      <w:r w:rsidRPr="00CE6EB6">
        <w:rPr>
          <w:rStyle w:val="2d"/>
          <w:b/>
          <w:sz w:val="24"/>
          <w:szCs w:val="24"/>
        </w:rPr>
        <w:t>которые раскрывают отдельные аспекты тем, заявленных программе</w:t>
      </w:r>
    </w:p>
    <w:p w14:paraId="522F7566" w14:textId="77777777" w:rsidR="00E15DC5" w:rsidRPr="00CE6EB6" w:rsidRDefault="00E15DC5" w:rsidP="00E15DC5">
      <w:pPr>
        <w:pStyle w:val="1fc"/>
        <w:spacing w:line="211" w:lineRule="auto"/>
        <w:ind w:hanging="2"/>
        <w:jc w:val="both"/>
        <w:rPr>
          <w:rStyle w:val="2d"/>
          <w:b/>
          <w:sz w:val="24"/>
          <w:szCs w:val="24"/>
        </w:rPr>
      </w:pPr>
    </w:p>
    <w:p w14:paraId="01B7991C"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 xml:space="preserve">Нормативно-правовая база </w:t>
      </w:r>
    </w:p>
    <w:p w14:paraId="7B796C7C"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1.</w:t>
      </w:r>
      <w:r w:rsidRPr="00CE6EB6">
        <w:rPr>
          <w:rStyle w:val="2d"/>
          <w:rFonts w:eastAsia="Calibri"/>
          <w:sz w:val="24"/>
          <w:szCs w:val="24"/>
        </w:rPr>
        <w:tab/>
        <w:t xml:space="preserve">Закон РФ от 27 ноября 1992 г. № 4015-1 «Об организации страхового дела в Российской Федерации». </w:t>
      </w:r>
    </w:p>
    <w:p w14:paraId="7C43BC6B"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2.</w:t>
      </w:r>
      <w:r w:rsidRPr="00CE6EB6">
        <w:rPr>
          <w:rStyle w:val="2d"/>
          <w:rFonts w:eastAsia="Calibri"/>
          <w:sz w:val="24"/>
          <w:szCs w:val="24"/>
        </w:rPr>
        <w:tab/>
        <w:t xml:space="preserve">Федеральный закон от 2 декабря 1990 г. № 395-1 «О банках и банковской деятельности». </w:t>
      </w:r>
    </w:p>
    <w:p w14:paraId="4DA050E0"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3.</w:t>
      </w:r>
      <w:r w:rsidRPr="00CE6EB6">
        <w:rPr>
          <w:rStyle w:val="2d"/>
          <w:rFonts w:eastAsia="Calibri"/>
          <w:sz w:val="24"/>
          <w:szCs w:val="24"/>
        </w:rPr>
        <w:tab/>
        <w:t>Федеральный закон от 22 апреля 1996 г. № 39-ФЗ «О рынке ценных бумаг».</w:t>
      </w:r>
    </w:p>
    <w:p w14:paraId="1A4B92E5"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4.</w:t>
      </w:r>
      <w:r w:rsidRPr="00CE6EB6">
        <w:rPr>
          <w:rStyle w:val="2d"/>
          <w:rFonts w:eastAsia="Calibri"/>
          <w:sz w:val="24"/>
          <w:szCs w:val="24"/>
        </w:rPr>
        <w:tab/>
        <w:t xml:space="preserve">Федеральный закон от 16 июля 1998 г. № 102-ФЗ «Об ипотеке (залоге недвижимости)». </w:t>
      </w:r>
    </w:p>
    <w:p w14:paraId="604F15C9"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5.</w:t>
      </w:r>
      <w:r w:rsidRPr="00CE6EB6">
        <w:rPr>
          <w:rStyle w:val="2d"/>
          <w:rFonts w:eastAsia="Calibri"/>
          <w:sz w:val="24"/>
          <w:szCs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55039B82"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6.</w:t>
      </w:r>
      <w:r w:rsidRPr="00CE6EB6">
        <w:rPr>
          <w:rStyle w:val="2d"/>
          <w:rFonts w:eastAsia="Calibri"/>
          <w:sz w:val="24"/>
          <w:szCs w:val="24"/>
        </w:rPr>
        <w:tab/>
        <w:t xml:space="preserve">Федеральный закон от 10 июля 2002 г. № 86-ФЗ «О Центральном банке Российской Федерации (Банке России)». </w:t>
      </w:r>
    </w:p>
    <w:p w14:paraId="06719BC1"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7.</w:t>
      </w:r>
      <w:r w:rsidRPr="00CE6EB6">
        <w:rPr>
          <w:rStyle w:val="2d"/>
          <w:rFonts w:eastAsia="Calibri"/>
          <w:sz w:val="24"/>
          <w:szCs w:val="24"/>
        </w:rPr>
        <w:tab/>
        <w:t xml:space="preserve">Федеральный закон от 10 декабря 2003 г. № 173-ФЗ «О валютном регулировании и валютном контроле». </w:t>
      </w:r>
    </w:p>
    <w:p w14:paraId="4F70E034"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8.</w:t>
      </w:r>
      <w:r w:rsidRPr="00CE6EB6">
        <w:rPr>
          <w:rStyle w:val="2d"/>
          <w:rFonts w:eastAsia="Calibri"/>
          <w:sz w:val="24"/>
          <w:szCs w:val="24"/>
        </w:rPr>
        <w:tab/>
        <w:t xml:space="preserve">Федеральный закон от 23 декабря 2003 г. № 177-ФЗ «О страховании вкладов в банках Российской Федерации». </w:t>
      </w:r>
    </w:p>
    <w:p w14:paraId="3856015C"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9.</w:t>
      </w:r>
      <w:r w:rsidRPr="00CE6EB6">
        <w:rPr>
          <w:rStyle w:val="2d"/>
          <w:rFonts w:eastAsia="Calibri"/>
          <w:sz w:val="24"/>
          <w:szCs w:val="24"/>
        </w:rPr>
        <w:tab/>
        <w:t>Федеральный закон от 30 декабря 2004 г. № 218-ФЗ «О кредитных историях».</w:t>
      </w:r>
    </w:p>
    <w:p w14:paraId="567EF16D"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10.</w:t>
      </w:r>
      <w:r w:rsidRPr="00CE6EB6">
        <w:rPr>
          <w:rStyle w:val="2d"/>
          <w:rFonts w:eastAsia="Calibri"/>
          <w:sz w:val="24"/>
          <w:szCs w:val="24"/>
        </w:rPr>
        <w:tab/>
        <w:t xml:space="preserve">Федеральный закон от 27 июня 2011 г. № 161-ФЗ «О национальной платежной системе». </w:t>
      </w:r>
    </w:p>
    <w:p w14:paraId="5F00B59E"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11.</w:t>
      </w:r>
      <w:r w:rsidRPr="00CE6EB6">
        <w:rPr>
          <w:rStyle w:val="2d"/>
          <w:rFonts w:eastAsia="Calibri"/>
          <w:sz w:val="24"/>
          <w:szCs w:val="24"/>
        </w:rPr>
        <w:tab/>
        <w:t>Федеральный закон от 28 декабря 2013 г. № 400-ФЗ «О страховых пенсиях».</w:t>
      </w:r>
    </w:p>
    <w:p w14:paraId="39445221"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12.</w:t>
      </w:r>
      <w:r w:rsidRPr="00CE6EB6">
        <w:rPr>
          <w:rStyle w:val="2d"/>
          <w:rFonts w:eastAsia="Calibri"/>
          <w:sz w:val="24"/>
          <w:szCs w:val="24"/>
        </w:rPr>
        <w:tab/>
        <w:t xml:space="preserve">Гражданский кодекс Российской Федерации. Ч. 2. Налоговый кодекс Российской Федерации. Ч. 2. </w:t>
      </w:r>
    </w:p>
    <w:p w14:paraId="0D0F8CC4"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13.</w:t>
      </w:r>
      <w:r w:rsidRPr="00CE6EB6">
        <w:rPr>
          <w:rStyle w:val="2d"/>
          <w:rFonts w:eastAsia="Calibri"/>
          <w:sz w:val="24"/>
          <w:szCs w:val="24"/>
        </w:rPr>
        <w:tab/>
        <w:t xml:space="preserve">Положение Банка России от 24 декабря 2004 г. № 266-П «Об эмиссии платежных карт и об операциях, совершаемых с их использованием». </w:t>
      </w:r>
    </w:p>
    <w:p w14:paraId="2897E756"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r w:rsidRPr="00CE6EB6">
        <w:rPr>
          <w:rStyle w:val="2d"/>
          <w:rFonts w:eastAsia="Calibri"/>
          <w:sz w:val="24"/>
          <w:szCs w:val="24"/>
        </w:rPr>
        <w:t>14.</w:t>
      </w:r>
      <w:r w:rsidRPr="00CE6EB6">
        <w:rPr>
          <w:rStyle w:val="2d"/>
          <w:rFonts w:eastAsia="Calibri"/>
          <w:sz w:val="24"/>
          <w:szCs w:val="24"/>
        </w:rPr>
        <w:tab/>
        <w:t>Положение Банка России от 29 июня 2021 г. № 762-П «О правилах осуществления перевода денежных средств».</w:t>
      </w:r>
    </w:p>
    <w:p w14:paraId="6692A78E" w14:textId="77777777" w:rsidR="00E15DC5" w:rsidRPr="00CE6EB6" w:rsidRDefault="00E15DC5" w:rsidP="00E15DC5">
      <w:pPr>
        <w:pBdr>
          <w:top w:val="nil"/>
          <w:left w:val="nil"/>
          <w:bottom w:val="nil"/>
          <w:right w:val="nil"/>
          <w:between w:val="nil"/>
        </w:pBdr>
        <w:ind w:hanging="2"/>
        <w:jc w:val="both"/>
        <w:rPr>
          <w:rStyle w:val="2d"/>
          <w:rFonts w:eastAsia="Calibri"/>
          <w:sz w:val="24"/>
          <w:szCs w:val="24"/>
        </w:rPr>
      </w:pPr>
    </w:p>
    <w:p w14:paraId="2332E035" w14:textId="77777777" w:rsidR="00E15DC5" w:rsidRDefault="00E15DC5" w:rsidP="00E15D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D02120" w14:textId="77777777" w:rsidR="00E15DC5" w:rsidRPr="00CE6EB6" w:rsidRDefault="00E15DC5" w:rsidP="00E15DC5">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lastRenderedPageBreak/>
        <w:t>4. КОНТРОЛЬ И ОЦЕНКА РЕЗУЛЬТАТОВ ОСВОЕНИЯ</w:t>
      </w:r>
    </w:p>
    <w:p w14:paraId="5893BA97" w14:textId="77777777" w:rsidR="00E15DC5" w:rsidRPr="00CE6EB6" w:rsidRDefault="00E15DC5" w:rsidP="00E15DC5">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УЧЕБНОЙ ДИСЦИПЛИНЫ</w:t>
      </w:r>
    </w:p>
    <w:p w14:paraId="366A1756" w14:textId="77777777" w:rsidR="00E15DC5" w:rsidRPr="00CE6EB6" w:rsidRDefault="00E15DC5" w:rsidP="00E15DC5">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 xml:space="preserve">Базовый уровень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E15DC5" w:rsidRPr="00CE6EB6" w14:paraId="047BC092" w14:textId="77777777" w:rsidTr="004A71F8">
        <w:tc>
          <w:tcPr>
            <w:tcW w:w="3793" w:type="dxa"/>
            <w:tcBorders>
              <w:bottom w:val="single" w:sz="4" w:space="0" w:color="000000"/>
            </w:tcBorders>
          </w:tcPr>
          <w:p w14:paraId="1F0E07F9"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i/>
              </w:rPr>
              <w:t>Результаты обучения</w:t>
            </w:r>
          </w:p>
        </w:tc>
        <w:tc>
          <w:tcPr>
            <w:tcW w:w="3545" w:type="dxa"/>
            <w:tcBorders>
              <w:bottom w:val="single" w:sz="4" w:space="0" w:color="000000"/>
            </w:tcBorders>
          </w:tcPr>
          <w:p w14:paraId="7854AB1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b/>
                <w:i/>
              </w:rPr>
              <w:t>Критерии оценки</w:t>
            </w:r>
          </w:p>
        </w:tc>
        <w:tc>
          <w:tcPr>
            <w:tcW w:w="2232" w:type="dxa"/>
          </w:tcPr>
          <w:p w14:paraId="633507DE"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b/>
                <w:i/>
              </w:rPr>
              <w:t>Методы оценки</w:t>
            </w:r>
          </w:p>
        </w:tc>
      </w:tr>
      <w:tr w:rsidR="00E15DC5" w:rsidRPr="00CE6EB6" w14:paraId="7948EDA2" w14:textId="77777777" w:rsidTr="004A71F8">
        <w:trPr>
          <w:cantSplit/>
        </w:trPr>
        <w:tc>
          <w:tcPr>
            <w:tcW w:w="3793" w:type="dxa"/>
            <w:tcBorders>
              <w:bottom w:val="nil"/>
              <w:right w:val="single" w:sz="4" w:space="0" w:color="000000"/>
            </w:tcBorders>
          </w:tcPr>
          <w:p w14:paraId="1A974A4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Знать</w:t>
            </w:r>
            <w:r w:rsidRPr="00B3484E">
              <w:rPr>
                <w:rFonts w:ascii="Times New Roman" w:eastAsia="Times New Roman" w:hAnsi="Times New Roman" w:cs="Times New Roman"/>
                <w:i/>
                <w:sz w:val="20"/>
                <w:szCs w:val="20"/>
              </w:rPr>
              <w:t>:</w:t>
            </w:r>
          </w:p>
          <w:p w14:paraId="39084F5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 xml:space="preserve">- </w:t>
            </w:r>
            <w:r w:rsidRPr="00B3484E">
              <w:rPr>
                <w:rFonts w:ascii="Times New Roman" w:eastAsia="Times New Roman" w:hAnsi="Times New Roman" w:cs="Times New Roman"/>
                <w:sz w:val="20"/>
                <w:szCs w:val="20"/>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14:paraId="0ED8B17F"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p>
          <w:p w14:paraId="2A1E1667"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знания особенностей профессионального и социального контекста; </w:t>
            </w:r>
          </w:p>
        </w:tc>
        <w:tc>
          <w:tcPr>
            <w:tcW w:w="2232" w:type="dxa"/>
            <w:vMerge w:val="restart"/>
          </w:tcPr>
          <w:p w14:paraId="5F4E28E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устного опроса;</w:t>
            </w:r>
          </w:p>
          <w:p w14:paraId="5484550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практической работы;</w:t>
            </w:r>
          </w:p>
          <w:p w14:paraId="73BEB3F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тестирования;</w:t>
            </w:r>
          </w:p>
          <w:p w14:paraId="760B4DC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Самооценка своего знания, осуществляемая обучающимися</w:t>
            </w:r>
          </w:p>
          <w:p w14:paraId="2AB3513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i/>
              </w:rPr>
            </w:pPr>
            <w:r w:rsidRPr="00B3484E">
              <w:rPr>
                <w:rFonts w:ascii="Times New Roman" w:eastAsia="Times New Roman" w:hAnsi="Times New Roman" w:cs="Times New Roman"/>
                <w:i/>
              </w:rPr>
              <w:t>Экспертное наблюдение за ходом выполнения учебных заданий</w:t>
            </w:r>
          </w:p>
          <w:p w14:paraId="3C3F6BF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i/>
              </w:rPr>
            </w:pPr>
          </w:p>
          <w:p w14:paraId="681CE8E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p w14:paraId="381F8C0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p w14:paraId="2D4CE06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tc>
      </w:tr>
      <w:tr w:rsidR="00E15DC5" w:rsidRPr="00CE6EB6" w14:paraId="5856BBAC" w14:textId="77777777" w:rsidTr="004A71F8">
        <w:trPr>
          <w:cantSplit/>
          <w:trHeight w:val="960"/>
        </w:trPr>
        <w:tc>
          <w:tcPr>
            <w:tcW w:w="3793" w:type="dxa"/>
            <w:tcBorders>
              <w:top w:val="nil"/>
              <w:bottom w:val="nil"/>
              <w:right w:val="single" w:sz="4" w:space="0" w:color="000000"/>
            </w:tcBorders>
          </w:tcPr>
          <w:p w14:paraId="7DD15E7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основные источники информации и ресурсы для решения задач в профессиональном и социальном контексте;</w:t>
            </w:r>
          </w:p>
          <w:p w14:paraId="64226D9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17D45DFB"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ориентируется в источниках информации и ресурсах для решения задач в профессиональном и социальном контексте;</w:t>
            </w:r>
          </w:p>
        </w:tc>
        <w:tc>
          <w:tcPr>
            <w:tcW w:w="2232" w:type="dxa"/>
            <w:vMerge/>
          </w:tcPr>
          <w:p w14:paraId="49262B4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0373D79" w14:textId="77777777" w:rsidTr="004A71F8">
        <w:trPr>
          <w:cantSplit/>
          <w:trHeight w:val="737"/>
        </w:trPr>
        <w:tc>
          <w:tcPr>
            <w:tcW w:w="3793" w:type="dxa"/>
            <w:tcBorders>
              <w:top w:val="nil"/>
              <w:bottom w:val="nil"/>
              <w:right w:val="single" w:sz="4" w:space="0" w:color="000000"/>
            </w:tcBorders>
          </w:tcPr>
          <w:p w14:paraId="126AABE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tc>
        <w:tc>
          <w:tcPr>
            <w:tcW w:w="3545" w:type="dxa"/>
            <w:tcBorders>
              <w:top w:val="nil"/>
              <w:left w:val="single" w:sz="4" w:space="0" w:color="000000"/>
              <w:bottom w:val="nil"/>
            </w:tcBorders>
          </w:tcPr>
          <w:p w14:paraId="2150638E"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способен сформулировать алгоритм выполнения работ в профессиональной и смежных областях; </w:t>
            </w:r>
          </w:p>
        </w:tc>
        <w:tc>
          <w:tcPr>
            <w:tcW w:w="2232" w:type="dxa"/>
            <w:vMerge/>
          </w:tcPr>
          <w:p w14:paraId="2407F46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9BCE7EA" w14:textId="77777777" w:rsidTr="004A71F8">
        <w:trPr>
          <w:cantSplit/>
        </w:trPr>
        <w:tc>
          <w:tcPr>
            <w:tcW w:w="3793" w:type="dxa"/>
            <w:tcBorders>
              <w:top w:val="nil"/>
              <w:bottom w:val="nil"/>
              <w:right w:val="single" w:sz="4" w:space="0" w:color="000000"/>
            </w:tcBorders>
          </w:tcPr>
          <w:p w14:paraId="423E3E0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14:paraId="68DF2C32"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14:paraId="54AF723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7684A55" w14:textId="77777777" w:rsidTr="004A71F8">
        <w:trPr>
          <w:cantSplit/>
        </w:trPr>
        <w:tc>
          <w:tcPr>
            <w:tcW w:w="3793" w:type="dxa"/>
            <w:tcBorders>
              <w:top w:val="nil"/>
              <w:bottom w:val="nil"/>
              <w:right w:val="single" w:sz="4" w:space="0" w:color="000000"/>
            </w:tcBorders>
          </w:tcPr>
          <w:p w14:paraId="0F19F09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14:paraId="712FE95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56175438"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14:paraId="5806C96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3835588" w14:textId="77777777" w:rsidTr="004A71F8">
        <w:trPr>
          <w:cantSplit/>
        </w:trPr>
        <w:tc>
          <w:tcPr>
            <w:tcW w:w="3793" w:type="dxa"/>
            <w:tcBorders>
              <w:top w:val="nil"/>
              <w:bottom w:val="nil"/>
              <w:right w:val="single" w:sz="4" w:space="0" w:color="000000"/>
            </w:tcBorders>
          </w:tcPr>
          <w:p w14:paraId="16F86C4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формат представления результатов поиска информации;</w:t>
            </w:r>
          </w:p>
        </w:tc>
        <w:tc>
          <w:tcPr>
            <w:tcW w:w="3545" w:type="dxa"/>
            <w:tcBorders>
              <w:top w:val="nil"/>
              <w:left w:val="single" w:sz="4" w:space="0" w:color="000000"/>
              <w:bottom w:val="nil"/>
            </w:tcBorders>
          </w:tcPr>
          <w:p w14:paraId="535ED1FC"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знания о том, как представлять результаты поиска информации; </w:t>
            </w:r>
          </w:p>
        </w:tc>
        <w:tc>
          <w:tcPr>
            <w:tcW w:w="2232" w:type="dxa"/>
            <w:vMerge/>
          </w:tcPr>
          <w:p w14:paraId="77AA837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8015BBF" w14:textId="77777777" w:rsidTr="004A71F8">
        <w:trPr>
          <w:cantSplit/>
        </w:trPr>
        <w:tc>
          <w:tcPr>
            <w:tcW w:w="3793" w:type="dxa"/>
            <w:tcBorders>
              <w:top w:val="nil"/>
              <w:bottom w:val="nil"/>
              <w:right w:val="single" w:sz="4" w:space="0" w:color="000000"/>
            </w:tcBorders>
          </w:tcPr>
          <w:p w14:paraId="40753DD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14:paraId="6CD1349E"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14:paraId="30DC8C5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FD2647E" w14:textId="77777777" w:rsidTr="004A71F8">
        <w:trPr>
          <w:cantSplit/>
        </w:trPr>
        <w:tc>
          <w:tcPr>
            <w:tcW w:w="3793" w:type="dxa"/>
            <w:tcBorders>
              <w:top w:val="nil"/>
              <w:bottom w:val="nil"/>
              <w:right w:val="single" w:sz="4" w:space="0" w:color="000000"/>
            </w:tcBorders>
          </w:tcPr>
          <w:p w14:paraId="07297C5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14:paraId="5D92DF4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14:paraId="668D8FC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A91A70C" w14:textId="77777777" w:rsidTr="004A71F8">
        <w:trPr>
          <w:cantSplit/>
        </w:trPr>
        <w:tc>
          <w:tcPr>
            <w:tcW w:w="3793" w:type="dxa"/>
            <w:tcBorders>
              <w:top w:val="nil"/>
              <w:bottom w:val="nil"/>
              <w:right w:val="single" w:sz="4" w:space="0" w:color="000000"/>
            </w:tcBorders>
          </w:tcPr>
          <w:p w14:paraId="2566186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возможные траектории профессионального развития и самообразования;</w:t>
            </w:r>
          </w:p>
          <w:p w14:paraId="58C21C9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29CF1D5A"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определить возможные траектории профессионального развития и самообразования;</w:t>
            </w:r>
          </w:p>
        </w:tc>
        <w:tc>
          <w:tcPr>
            <w:tcW w:w="2232" w:type="dxa"/>
            <w:vMerge/>
          </w:tcPr>
          <w:p w14:paraId="09A5D96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3711FFA" w14:textId="77777777" w:rsidTr="004A71F8">
        <w:trPr>
          <w:cantSplit/>
        </w:trPr>
        <w:tc>
          <w:tcPr>
            <w:tcW w:w="3793" w:type="dxa"/>
            <w:tcBorders>
              <w:top w:val="nil"/>
              <w:bottom w:val="nil"/>
              <w:right w:val="single" w:sz="4" w:space="0" w:color="000000"/>
            </w:tcBorders>
          </w:tcPr>
          <w:p w14:paraId="00C24969"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14:paraId="3886F0A6"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определить наиболее подходящие способы оплаты товаров и услуг в конкретных ситуациях;</w:t>
            </w:r>
          </w:p>
        </w:tc>
        <w:tc>
          <w:tcPr>
            <w:tcW w:w="2232" w:type="dxa"/>
            <w:vMerge/>
          </w:tcPr>
          <w:p w14:paraId="2BCAF04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D320B0C" w14:textId="77777777" w:rsidTr="004A71F8">
        <w:trPr>
          <w:cantSplit/>
        </w:trPr>
        <w:tc>
          <w:tcPr>
            <w:tcW w:w="3793" w:type="dxa"/>
            <w:tcBorders>
              <w:top w:val="nil"/>
              <w:bottom w:val="nil"/>
              <w:right w:val="single" w:sz="4" w:space="0" w:color="000000"/>
            </w:tcBorders>
          </w:tcPr>
          <w:p w14:paraId="45E46C2C"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14:paraId="6716B038"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влияния инфляции на решение финансовых задач в профессии, личном планировании</w:t>
            </w:r>
          </w:p>
        </w:tc>
        <w:tc>
          <w:tcPr>
            <w:tcW w:w="2232" w:type="dxa"/>
            <w:vMerge/>
          </w:tcPr>
          <w:p w14:paraId="6C73452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5561A90" w14:textId="77777777" w:rsidTr="004A71F8">
        <w:trPr>
          <w:cantSplit/>
        </w:trPr>
        <w:tc>
          <w:tcPr>
            <w:tcW w:w="3793" w:type="dxa"/>
            <w:tcBorders>
              <w:top w:val="nil"/>
              <w:bottom w:val="nil"/>
              <w:right w:val="single" w:sz="4" w:space="0" w:color="000000"/>
            </w:tcBorders>
          </w:tcPr>
          <w:p w14:paraId="23DE7F49"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иностранной валюты и валютного курса;</w:t>
            </w:r>
          </w:p>
          <w:p w14:paraId="29C5E8A4"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p>
          <w:p w14:paraId="287A9C3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2C8C700"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демонстрирует понимание валютных курсов и порядка проведения расчетов по обмену одной валюты на другую;</w:t>
            </w:r>
          </w:p>
        </w:tc>
        <w:tc>
          <w:tcPr>
            <w:tcW w:w="2232" w:type="dxa"/>
            <w:vMerge/>
          </w:tcPr>
          <w:p w14:paraId="6B87019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314863E" w14:textId="77777777" w:rsidTr="004A71F8">
        <w:trPr>
          <w:cantSplit/>
        </w:trPr>
        <w:tc>
          <w:tcPr>
            <w:tcW w:w="3793" w:type="dxa"/>
            <w:tcBorders>
              <w:top w:val="nil"/>
              <w:bottom w:val="nil"/>
              <w:right w:val="single" w:sz="4" w:space="0" w:color="000000"/>
            </w:tcBorders>
          </w:tcPr>
          <w:p w14:paraId="4345E32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14:paraId="6B2804AA"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 демонстрирует понимание правил составления личного и семейного бюджета;</w:t>
            </w:r>
          </w:p>
          <w:p w14:paraId="7947E21E"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55BA9C8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E5A4FB0" w14:textId="77777777" w:rsidTr="004A71F8">
        <w:trPr>
          <w:cantSplit/>
        </w:trPr>
        <w:tc>
          <w:tcPr>
            <w:tcW w:w="3793" w:type="dxa"/>
            <w:tcBorders>
              <w:top w:val="nil"/>
              <w:bottom w:val="nil"/>
              <w:right w:val="single" w:sz="4" w:space="0" w:color="000000"/>
            </w:tcBorders>
          </w:tcPr>
          <w:p w14:paraId="756EDB2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14:paraId="38D95C5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5B7C62E"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14:paraId="763A870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C063C01" w14:textId="77777777" w:rsidTr="004A71F8">
        <w:trPr>
          <w:cantSplit/>
        </w:trPr>
        <w:tc>
          <w:tcPr>
            <w:tcW w:w="3793" w:type="dxa"/>
            <w:tcBorders>
              <w:top w:val="nil"/>
              <w:bottom w:val="nil"/>
              <w:right w:val="single" w:sz="4" w:space="0" w:color="000000"/>
            </w:tcBorders>
          </w:tcPr>
          <w:p w14:paraId="29AFE56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5C01ACA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4748D6D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14:paraId="50669F9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C159D64" w14:textId="77777777" w:rsidTr="004A71F8">
        <w:trPr>
          <w:cantSplit/>
        </w:trPr>
        <w:tc>
          <w:tcPr>
            <w:tcW w:w="3793" w:type="dxa"/>
            <w:tcBorders>
              <w:top w:val="nil"/>
              <w:bottom w:val="nil"/>
              <w:right w:val="single" w:sz="4" w:space="0" w:color="000000"/>
            </w:tcBorders>
          </w:tcPr>
          <w:p w14:paraId="6638B06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14:paraId="27D4488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14:paraId="15EFD04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9E55F33" w14:textId="77777777" w:rsidTr="004A71F8">
        <w:trPr>
          <w:cantSplit/>
        </w:trPr>
        <w:tc>
          <w:tcPr>
            <w:tcW w:w="3793" w:type="dxa"/>
            <w:tcBorders>
              <w:top w:val="nil"/>
              <w:bottom w:val="nil"/>
              <w:right w:val="single" w:sz="4" w:space="0" w:color="000000"/>
            </w:tcBorders>
          </w:tcPr>
          <w:p w14:paraId="5443D34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14:paraId="490C3ADB"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14:paraId="753AC00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0E783FB" w14:textId="77777777" w:rsidTr="004A71F8">
        <w:trPr>
          <w:cantSplit/>
        </w:trPr>
        <w:tc>
          <w:tcPr>
            <w:tcW w:w="3793" w:type="dxa"/>
            <w:tcBorders>
              <w:top w:val="nil"/>
              <w:bottom w:val="nil"/>
              <w:right w:val="single" w:sz="4" w:space="0" w:color="000000"/>
            </w:tcBorders>
          </w:tcPr>
          <w:p w14:paraId="1F820A36"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принципы организации проектной деятельности;</w:t>
            </w:r>
          </w:p>
          <w:p w14:paraId="5ACE758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3D80D4C7"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представление о принципах организации проектной деятельности;</w:t>
            </w:r>
          </w:p>
        </w:tc>
        <w:tc>
          <w:tcPr>
            <w:tcW w:w="2232" w:type="dxa"/>
            <w:vMerge/>
          </w:tcPr>
          <w:p w14:paraId="126FAA5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674DCB0" w14:textId="77777777" w:rsidTr="004A71F8">
        <w:trPr>
          <w:cantSplit/>
        </w:trPr>
        <w:tc>
          <w:tcPr>
            <w:tcW w:w="3793" w:type="dxa"/>
            <w:tcBorders>
              <w:top w:val="nil"/>
              <w:bottom w:val="nil"/>
              <w:right w:val="single" w:sz="4" w:space="0" w:color="000000"/>
            </w:tcBorders>
          </w:tcPr>
          <w:p w14:paraId="2CBF17F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принципы взаимодействия в коллективе; </w:t>
            </w:r>
          </w:p>
        </w:tc>
        <w:tc>
          <w:tcPr>
            <w:tcW w:w="3545" w:type="dxa"/>
            <w:tcBorders>
              <w:top w:val="nil"/>
              <w:left w:val="single" w:sz="4" w:space="0" w:color="000000"/>
              <w:bottom w:val="nil"/>
            </w:tcBorders>
          </w:tcPr>
          <w:p w14:paraId="3A081CA7"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представление о принципах взаимодействия в коллективе;</w:t>
            </w:r>
          </w:p>
        </w:tc>
        <w:tc>
          <w:tcPr>
            <w:tcW w:w="2232" w:type="dxa"/>
            <w:vMerge/>
          </w:tcPr>
          <w:p w14:paraId="6440010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31504AB" w14:textId="77777777" w:rsidTr="004A71F8">
        <w:trPr>
          <w:cantSplit/>
        </w:trPr>
        <w:tc>
          <w:tcPr>
            <w:tcW w:w="3793" w:type="dxa"/>
            <w:tcBorders>
              <w:top w:val="nil"/>
              <w:bottom w:val="nil"/>
              <w:right w:val="single" w:sz="4" w:space="0" w:color="000000"/>
            </w:tcBorders>
          </w:tcPr>
          <w:p w14:paraId="4C430FA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14:paraId="43BD1B1E"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знание правил оформления документов и построения устных сообщений на государственном языке РФ;</w:t>
            </w:r>
          </w:p>
        </w:tc>
        <w:tc>
          <w:tcPr>
            <w:tcW w:w="2232" w:type="dxa"/>
            <w:vMerge/>
          </w:tcPr>
          <w:p w14:paraId="48C61B6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447A038" w14:textId="77777777" w:rsidTr="004A71F8">
        <w:trPr>
          <w:cantSplit/>
        </w:trPr>
        <w:tc>
          <w:tcPr>
            <w:tcW w:w="3793" w:type="dxa"/>
            <w:tcBorders>
              <w:top w:val="nil"/>
              <w:bottom w:val="nil"/>
              <w:right w:val="single" w:sz="4" w:space="0" w:color="000000"/>
            </w:tcBorders>
          </w:tcPr>
          <w:p w14:paraId="0861095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t xml:space="preserve">- </w:t>
            </w:r>
            <w:r w:rsidRPr="00CE6EB6">
              <w:rPr>
                <w:rFonts w:ascii="Times New Roman" w:eastAsia="Times New Roman" w:hAnsi="Times New Roman" w:cs="Times New Roman"/>
                <w:sz w:val="20"/>
                <w:szCs w:val="20"/>
              </w:rPr>
              <w:t xml:space="preserve">правила экологической безопасности; </w:t>
            </w:r>
          </w:p>
          <w:p w14:paraId="0DAEF8D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C8CFB1E"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знание правил экологической безопасности; </w:t>
            </w:r>
          </w:p>
        </w:tc>
        <w:tc>
          <w:tcPr>
            <w:tcW w:w="2232" w:type="dxa"/>
            <w:vMerge/>
          </w:tcPr>
          <w:p w14:paraId="178A6B6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CC1A058" w14:textId="77777777" w:rsidTr="004A71F8">
        <w:trPr>
          <w:cantSplit/>
          <w:trHeight w:val="493"/>
        </w:trPr>
        <w:tc>
          <w:tcPr>
            <w:tcW w:w="3793" w:type="dxa"/>
            <w:tcBorders>
              <w:top w:val="nil"/>
              <w:bottom w:val="single" w:sz="4" w:space="0" w:color="000000"/>
              <w:right w:val="single" w:sz="4" w:space="0" w:color="000000"/>
            </w:tcBorders>
          </w:tcPr>
          <w:p w14:paraId="3ADA4E9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принципы бережливого производства. </w:t>
            </w:r>
          </w:p>
        </w:tc>
        <w:tc>
          <w:tcPr>
            <w:tcW w:w="3545" w:type="dxa"/>
            <w:tcBorders>
              <w:top w:val="nil"/>
              <w:left w:val="single" w:sz="4" w:space="0" w:color="000000"/>
              <w:bottom w:val="single" w:sz="4" w:space="0" w:color="000000"/>
            </w:tcBorders>
          </w:tcPr>
          <w:p w14:paraId="64061DA5"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знание принципов бережливого производства.  </w:t>
            </w:r>
          </w:p>
        </w:tc>
        <w:tc>
          <w:tcPr>
            <w:tcW w:w="2232" w:type="dxa"/>
            <w:vMerge/>
          </w:tcPr>
          <w:p w14:paraId="59AC298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19CB3FB" w14:textId="77777777" w:rsidTr="004A71F8">
        <w:trPr>
          <w:cantSplit/>
          <w:trHeight w:val="679"/>
        </w:trPr>
        <w:tc>
          <w:tcPr>
            <w:tcW w:w="3793" w:type="dxa"/>
            <w:tcBorders>
              <w:bottom w:val="nil"/>
              <w:right w:val="single" w:sz="4" w:space="0" w:color="000000"/>
            </w:tcBorders>
          </w:tcPr>
          <w:p w14:paraId="6B311F5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Уметь</w:t>
            </w:r>
            <w:r w:rsidRPr="00B3484E">
              <w:rPr>
                <w:rFonts w:ascii="Times New Roman" w:eastAsia="Times New Roman" w:hAnsi="Times New Roman" w:cs="Times New Roman"/>
                <w:i/>
                <w:sz w:val="20"/>
                <w:szCs w:val="20"/>
              </w:rPr>
              <w:t>:</w:t>
            </w:r>
          </w:p>
          <w:p w14:paraId="568B4DF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задачу в профессиональном и/или социальном контексте;</w:t>
            </w:r>
          </w:p>
        </w:tc>
        <w:tc>
          <w:tcPr>
            <w:tcW w:w="3545" w:type="dxa"/>
            <w:tcBorders>
              <w:left w:val="single" w:sz="4" w:space="0" w:color="000000"/>
              <w:bottom w:val="nil"/>
            </w:tcBorders>
          </w:tcPr>
          <w:p w14:paraId="393B4AD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p w14:paraId="32B3A80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определяет задачу в профессиональном и/или социальном контексте; </w:t>
            </w:r>
          </w:p>
        </w:tc>
        <w:tc>
          <w:tcPr>
            <w:tcW w:w="2232" w:type="dxa"/>
            <w:vMerge w:val="restart"/>
          </w:tcPr>
          <w:p w14:paraId="3140C5D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устного опроса;</w:t>
            </w:r>
          </w:p>
          <w:p w14:paraId="1CF1B72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практической работы;</w:t>
            </w:r>
          </w:p>
          <w:p w14:paraId="000BE69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тестирования;</w:t>
            </w:r>
          </w:p>
          <w:p w14:paraId="639970F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Самооценка своего умения, осуществляемая обучающимися.</w:t>
            </w:r>
          </w:p>
          <w:p w14:paraId="108F8C3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Экспертное наблюдение за ходом выполнения учебных заданий</w:t>
            </w:r>
          </w:p>
          <w:p w14:paraId="6E033BA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p w14:paraId="0D1534F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tc>
      </w:tr>
      <w:tr w:rsidR="00E15DC5" w:rsidRPr="00CE6EB6" w14:paraId="6F6BAF46" w14:textId="77777777" w:rsidTr="004A71F8">
        <w:trPr>
          <w:cantSplit/>
          <w:trHeight w:val="762"/>
        </w:trPr>
        <w:tc>
          <w:tcPr>
            <w:tcW w:w="3793" w:type="dxa"/>
            <w:tcBorders>
              <w:top w:val="nil"/>
              <w:bottom w:val="nil"/>
              <w:right w:val="single" w:sz="4" w:space="0" w:color="000000"/>
            </w:tcBorders>
          </w:tcPr>
          <w:p w14:paraId="73B1610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-выявлять и отбирать информацию, необходимую для решения задачи;</w:t>
            </w:r>
          </w:p>
        </w:tc>
        <w:tc>
          <w:tcPr>
            <w:tcW w:w="3545" w:type="dxa"/>
            <w:tcBorders>
              <w:top w:val="nil"/>
              <w:left w:val="single" w:sz="4" w:space="0" w:color="000000"/>
              <w:bottom w:val="nil"/>
            </w:tcBorders>
          </w:tcPr>
          <w:p w14:paraId="76E40FE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осуществляет поиск и отбор информации, необходимой для решения задачи;</w:t>
            </w:r>
          </w:p>
        </w:tc>
        <w:tc>
          <w:tcPr>
            <w:tcW w:w="2232" w:type="dxa"/>
            <w:vMerge/>
          </w:tcPr>
          <w:p w14:paraId="2642E58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6A30D06" w14:textId="77777777" w:rsidTr="004A71F8">
        <w:trPr>
          <w:cantSplit/>
          <w:trHeight w:val="421"/>
        </w:trPr>
        <w:tc>
          <w:tcPr>
            <w:tcW w:w="3793" w:type="dxa"/>
            <w:tcBorders>
              <w:top w:val="nil"/>
              <w:bottom w:val="nil"/>
              <w:right w:val="single" w:sz="4" w:space="0" w:color="000000"/>
            </w:tcBorders>
          </w:tcPr>
          <w:p w14:paraId="113004B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составлять план действий;</w:t>
            </w:r>
          </w:p>
          <w:p w14:paraId="7A31DD1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65FB717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осуществляет планирование действий для решения задачи;</w:t>
            </w:r>
          </w:p>
        </w:tc>
        <w:tc>
          <w:tcPr>
            <w:tcW w:w="2232" w:type="dxa"/>
            <w:vMerge/>
          </w:tcPr>
          <w:p w14:paraId="7A3C4EA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598C090" w14:textId="77777777" w:rsidTr="004A71F8">
        <w:trPr>
          <w:cantSplit/>
          <w:trHeight w:val="421"/>
        </w:trPr>
        <w:tc>
          <w:tcPr>
            <w:tcW w:w="3793" w:type="dxa"/>
            <w:tcBorders>
              <w:top w:val="nil"/>
              <w:bottom w:val="nil"/>
              <w:right w:val="single" w:sz="4" w:space="0" w:color="000000"/>
            </w:tcBorders>
          </w:tcPr>
          <w:p w14:paraId="683798C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-определять необходимые ресурсы;</w:t>
            </w:r>
          </w:p>
        </w:tc>
        <w:tc>
          <w:tcPr>
            <w:tcW w:w="3545" w:type="dxa"/>
            <w:tcBorders>
              <w:top w:val="nil"/>
              <w:left w:val="single" w:sz="4" w:space="0" w:color="000000"/>
              <w:bottom w:val="nil"/>
            </w:tcBorders>
          </w:tcPr>
          <w:p w14:paraId="37ED4FB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определяет ресурсы для решения задачи;</w:t>
            </w:r>
          </w:p>
        </w:tc>
        <w:tc>
          <w:tcPr>
            <w:tcW w:w="2232" w:type="dxa"/>
            <w:vMerge/>
          </w:tcPr>
          <w:p w14:paraId="2618845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160CD5E" w14:textId="77777777" w:rsidTr="004A71F8">
        <w:trPr>
          <w:cantSplit/>
          <w:trHeight w:val="236"/>
        </w:trPr>
        <w:tc>
          <w:tcPr>
            <w:tcW w:w="3793" w:type="dxa"/>
            <w:tcBorders>
              <w:top w:val="nil"/>
              <w:bottom w:val="nil"/>
              <w:right w:val="single" w:sz="4" w:space="0" w:color="000000"/>
            </w:tcBorders>
          </w:tcPr>
          <w:p w14:paraId="2020237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реализовывать составленный план;</w:t>
            </w:r>
          </w:p>
        </w:tc>
        <w:tc>
          <w:tcPr>
            <w:tcW w:w="3545" w:type="dxa"/>
            <w:tcBorders>
              <w:top w:val="nil"/>
              <w:left w:val="single" w:sz="4" w:space="0" w:color="000000"/>
              <w:bottom w:val="nil"/>
            </w:tcBorders>
          </w:tcPr>
          <w:p w14:paraId="0BFC5256"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выполняет составленный план;</w:t>
            </w:r>
          </w:p>
        </w:tc>
        <w:tc>
          <w:tcPr>
            <w:tcW w:w="2232" w:type="dxa"/>
            <w:vMerge/>
          </w:tcPr>
          <w:p w14:paraId="69EF6E21"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F90679A" w14:textId="77777777" w:rsidTr="004A71F8">
        <w:trPr>
          <w:cantSplit/>
          <w:trHeight w:val="421"/>
        </w:trPr>
        <w:tc>
          <w:tcPr>
            <w:tcW w:w="3793" w:type="dxa"/>
            <w:tcBorders>
              <w:top w:val="nil"/>
              <w:bottom w:val="nil"/>
              <w:right w:val="single" w:sz="4" w:space="0" w:color="000000"/>
            </w:tcBorders>
          </w:tcPr>
          <w:p w14:paraId="19B35FC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14:paraId="116DF37E"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оценивает полученный результат;</w:t>
            </w:r>
          </w:p>
        </w:tc>
        <w:tc>
          <w:tcPr>
            <w:tcW w:w="2232" w:type="dxa"/>
            <w:vMerge/>
          </w:tcPr>
          <w:p w14:paraId="4222E3F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608A77D" w14:textId="77777777" w:rsidTr="004A71F8">
        <w:trPr>
          <w:cantSplit/>
          <w:trHeight w:val="421"/>
        </w:trPr>
        <w:tc>
          <w:tcPr>
            <w:tcW w:w="3793" w:type="dxa"/>
            <w:tcBorders>
              <w:top w:val="nil"/>
              <w:bottom w:val="nil"/>
              <w:right w:val="single" w:sz="4" w:space="0" w:color="000000"/>
            </w:tcBorders>
          </w:tcPr>
          <w:p w14:paraId="71E355D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задачи для сбора информации; </w:t>
            </w:r>
          </w:p>
        </w:tc>
        <w:tc>
          <w:tcPr>
            <w:tcW w:w="3545" w:type="dxa"/>
            <w:tcBorders>
              <w:top w:val="nil"/>
              <w:left w:val="single" w:sz="4" w:space="0" w:color="000000"/>
              <w:bottom w:val="nil"/>
            </w:tcBorders>
          </w:tcPr>
          <w:p w14:paraId="3961CDB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определяет задачи для сбора информации;</w:t>
            </w:r>
          </w:p>
        </w:tc>
        <w:tc>
          <w:tcPr>
            <w:tcW w:w="2232" w:type="dxa"/>
            <w:vMerge/>
          </w:tcPr>
          <w:p w14:paraId="781E860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F180834" w14:textId="77777777" w:rsidTr="004A71F8">
        <w:trPr>
          <w:cantSplit/>
          <w:trHeight w:val="631"/>
        </w:trPr>
        <w:tc>
          <w:tcPr>
            <w:tcW w:w="3793" w:type="dxa"/>
            <w:tcBorders>
              <w:top w:val="nil"/>
              <w:bottom w:val="nil"/>
              <w:right w:val="single" w:sz="4" w:space="0" w:color="000000"/>
            </w:tcBorders>
          </w:tcPr>
          <w:p w14:paraId="550E447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14:paraId="1F64A1A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планирует процесс поиска информации и осуществлять  выбор необходимых источников;</w:t>
            </w:r>
          </w:p>
        </w:tc>
        <w:tc>
          <w:tcPr>
            <w:tcW w:w="2232" w:type="dxa"/>
            <w:vMerge/>
          </w:tcPr>
          <w:p w14:paraId="729B690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55D065B" w14:textId="77777777" w:rsidTr="004A71F8">
        <w:trPr>
          <w:cantSplit/>
          <w:trHeight w:val="421"/>
        </w:trPr>
        <w:tc>
          <w:tcPr>
            <w:tcW w:w="3793" w:type="dxa"/>
            <w:tcBorders>
              <w:top w:val="nil"/>
              <w:bottom w:val="nil"/>
              <w:right w:val="single" w:sz="4" w:space="0" w:color="000000"/>
            </w:tcBorders>
          </w:tcPr>
          <w:p w14:paraId="67FF9F9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14:paraId="549B130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14:paraId="5C35572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1F54316" w14:textId="77777777" w:rsidTr="004A71F8">
        <w:trPr>
          <w:cantSplit/>
          <w:trHeight w:val="421"/>
        </w:trPr>
        <w:tc>
          <w:tcPr>
            <w:tcW w:w="3793" w:type="dxa"/>
            <w:tcBorders>
              <w:top w:val="nil"/>
              <w:bottom w:val="nil"/>
              <w:right w:val="single" w:sz="4" w:space="0" w:color="000000"/>
            </w:tcBorders>
          </w:tcPr>
          <w:p w14:paraId="5CC9715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p w14:paraId="370E6E8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3FB3DD6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14:paraId="7242A65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514B2D8" w14:textId="77777777" w:rsidTr="004A71F8">
        <w:trPr>
          <w:cantSplit/>
          <w:trHeight w:val="421"/>
        </w:trPr>
        <w:tc>
          <w:tcPr>
            <w:tcW w:w="3793" w:type="dxa"/>
            <w:tcBorders>
              <w:top w:val="nil"/>
              <w:bottom w:val="nil"/>
              <w:right w:val="single" w:sz="4" w:space="0" w:color="000000"/>
            </w:tcBorders>
          </w:tcPr>
          <w:p w14:paraId="391B5BD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14:paraId="69A001F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14:paraId="3A77E83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BE82BFD" w14:textId="77777777" w:rsidTr="004A71F8">
        <w:trPr>
          <w:cantSplit/>
          <w:trHeight w:val="421"/>
        </w:trPr>
        <w:tc>
          <w:tcPr>
            <w:tcW w:w="3793" w:type="dxa"/>
            <w:tcBorders>
              <w:top w:val="nil"/>
              <w:bottom w:val="nil"/>
              <w:right w:val="single" w:sz="4" w:space="0" w:color="000000"/>
            </w:tcBorders>
          </w:tcPr>
          <w:p w14:paraId="261DBDA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14:paraId="5E02219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планирует траектории профессионального и личностного развития;</w:t>
            </w:r>
          </w:p>
        </w:tc>
        <w:tc>
          <w:tcPr>
            <w:tcW w:w="2232" w:type="dxa"/>
            <w:vMerge/>
          </w:tcPr>
          <w:p w14:paraId="12D04B5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11336DC" w14:textId="77777777" w:rsidTr="004A71F8">
        <w:trPr>
          <w:cantSplit/>
          <w:trHeight w:val="1008"/>
        </w:trPr>
        <w:tc>
          <w:tcPr>
            <w:tcW w:w="3793" w:type="dxa"/>
            <w:tcBorders>
              <w:top w:val="nil"/>
              <w:bottom w:val="nil"/>
              <w:right w:val="single" w:sz="4" w:space="0" w:color="000000"/>
            </w:tcBorders>
          </w:tcPr>
          <w:p w14:paraId="74EC76C1"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2E94AEE5"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1906468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14:paraId="20CBAF5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2BF4B59" w14:textId="77777777" w:rsidTr="004A71F8">
        <w:trPr>
          <w:cantSplit/>
          <w:trHeight w:val="272"/>
        </w:trPr>
        <w:tc>
          <w:tcPr>
            <w:tcW w:w="3793" w:type="dxa"/>
            <w:tcBorders>
              <w:top w:val="nil"/>
              <w:bottom w:val="nil"/>
              <w:right w:val="single" w:sz="4" w:space="0" w:color="000000"/>
            </w:tcBorders>
          </w:tcPr>
          <w:p w14:paraId="192C78FB"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14:paraId="5A29ED9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учитывает инфляцию при решении финансовых задач в профессии, личном планировании;</w:t>
            </w:r>
          </w:p>
        </w:tc>
        <w:tc>
          <w:tcPr>
            <w:tcW w:w="2232" w:type="dxa"/>
            <w:vMerge/>
          </w:tcPr>
          <w:p w14:paraId="158D248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E1A9AF1" w14:textId="77777777" w:rsidTr="004A71F8">
        <w:trPr>
          <w:cantSplit/>
          <w:trHeight w:val="272"/>
        </w:trPr>
        <w:tc>
          <w:tcPr>
            <w:tcW w:w="3793" w:type="dxa"/>
            <w:tcBorders>
              <w:top w:val="nil"/>
              <w:bottom w:val="nil"/>
              <w:right w:val="single" w:sz="4" w:space="0" w:color="000000"/>
            </w:tcBorders>
          </w:tcPr>
          <w:p w14:paraId="5FBA7C48"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расчеты по валютно-обменным операциям;</w:t>
            </w:r>
          </w:p>
        </w:tc>
        <w:tc>
          <w:tcPr>
            <w:tcW w:w="3545" w:type="dxa"/>
            <w:tcBorders>
              <w:top w:val="nil"/>
              <w:left w:val="single" w:sz="4" w:space="0" w:color="000000"/>
              <w:bottom w:val="nil"/>
            </w:tcBorders>
          </w:tcPr>
          <w:p w14:paraId="103EC60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производит расчеты по валютно-обменным операциям;</w:t>
            </w:r>
          </w:p>
        </w:tc>
        <w:tc>
          <w:tcPr>
            <w:tcW w:w="2232" w:type="dxa"/>
            <w:vMerge/>
          </w:tcPr>
          <w:p w14:paraId="533FB54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E43F56E" w14:textId="77777777" w:rsidTr="004A71F8">
        <w:trPr>
          <w:cantSplit/>
          <w:trHeight w:val="272"/>
        </w:trPr>
        <w:tc>
          <w:tcPr>
            <w:tcW w:w="3793" w:type="dxa"/>
            <w:tcBorders>
              <w:top w:val="nil"/>
              <w:bottom w:val="nil"/>
              <w:right w:val="single" w:sz="4" w:space="0" w:color="000000"/>
            </w:tcBorders>
          </w:tcPr>
          <w:p w14:paraId="6DB6FF31" w14:textId="77777777" w:rsidR="00E15DC5" w:rsidRPr="00B3484E" w:rsidRDefault="00E15DC5" w:rsidP="004A71F8">
            <w:pPr>
              <w:pBdr>
                <w:top w:val="nil"/>
                <w:left w:val="nil"/>
                <w:bottom w:val="nil"/>
                <w:right w:val="nil"/>
                <w:between w:val="nil"/>
              </w:pBdr>
              <w:tabs>
                <w:tab w:val="left" w:pos="1219"/>
              </w:tabs>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14:paraId="2068ED5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планирует личные доходы и расходы, принимать финансовые решения, составляет личный бюджет;</w:t>
            </w:r>
          </w:p>
        </w:tc>
        <w:tc>
          <w:tcPr>
            <w:tcW w:w="2232" w:type="dxa"/>
            <w:vMerge/>
          </w:tcPr>
          <w:p w14:paraId="7466FEA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19912DC" w14:textId="77777777" w:rsidTr="004A71F8">
        <w:trPr>
          <w:cantSplit/>
          <w:trHeight w:val="421"/>
        </w:trPr>
        <w:tc>
          <w:tcPr>
            <w:tcW w:w="3793" w:type="dxa"/>
            <w:tcBorders>
              <w:top w:val="nil"/>
              <w:bottom w:val="nil"/>
              <w:right w:val="single" w:sz="4" w:space="0" w:color="000000"/>
            </w:tcBorders>
          </w:tcPr>
          <w:p w14:paraId="002B4F9C"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1899D49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w:t>
            </w:r>
          </w:p>
        </w:tc>
        <w:tc>
          <w:tcPr>
            <w:tcW w:w="3545" w:type="dxa"/>
            <w:tcBorders>
              <w:top w:val="nil"/>
              <w:left w:val="single" w:sz="4" w:space="0" w:color="000000"/>
              <w:bottom w:val="nil"/>
            </w:tcBorders>
          </w:tcPr>
          <w:p w14:paraId="607C575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14:paraId="1D2F108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8D83F7B" w14:textId="77777777" w:rsidTr="004A71F8">
        <w:trPr>
          <w:cantSplit/>
          <w:trHeight w:val="421"/>
        </w:trPr>
        <w:tc>
          <w:tcPr>
            <w:tcW w:w="3793" w:type="dxa"/>
            <w:tcBorders>
              <w:top w:val="nil"/>
              <w:bottom w:val="nil"/>
              <w:right w:val="single" w:sz="4" w:space="0" w:color="000000"/>
            </w:tcBorders>
          </w:tcPr>
          <w:p w14:paraId="58754E4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выявлять сильные и слабые стороны бизнес-идеи;</w:t>
            </w:r>
          </w:p>
        </w:tc>
        <w:tc>
          <w:tcPr>
            <w:tcW w:w="3545" w:type="dxa"/>
            <w:tcBorders>
              <w:top w:val="nil"/>
              <w:left w:val="single" w:sz="4" w:space="0" w:color="000000"/>
              <w:bottom w:val="nil"/>
            </w:tcBorders>
          </w:tcPr>
          <w:p w14:paraId="2748B0CB"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анализирует бизнес-идею;</w:t>
            </w:r>
          </w:p>
          <w:p w14:paraId="2AB31BA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3438F9E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4438F34" w14:textId="77777777" w:rsidTr="004A71F8">
        <w:trPr>
          <w:cantSplit/>
          <w:trHeight w:val="421"/>
        </w:trPr>
        <w:tc>
          <w:tcPr>
            <w:tcW w:w="3793" w:type="dxa"/>
            <w:tcBorders>
              <w:top w:val="nil"/>
              <w:bottom w:val="nil"/>
              <w:right w:val="single" w:sz="4" w:space="0" w:color="000000"/>
            </w:tcBorders>
          </w:tcPr>
          <w:p w14:paraId="6B08115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грамотно проводить презентацию бизнес-идеи открытия собственного дела в области профессиональной деятельности; </w:t>
            </w:r>
          </w:p>
        </w:tc>
        <w:tc>
          <w:tcPr>
            <w:tcW w:w="3545" w:type="dxa"/>
            <w:tcBorders>
              <w:top w:val="nil"/>
              <w:left w:val="single" w:sz="4" w:space="0" w:color="000000"/>
              <w:bottom w:val="nil"/>
            </w:tcBorders>
          </w:tcPr>
          <w:p w14:paraId="2F8F527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презентацию бизнес-идеи открытия собственного дела в области профессиональной деятельности;</w:t>
            </w:r>
          </w:p>
          <w:p w14:paraId="285C4B5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77C24E5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68C37AF" w14:textId="77777777" w:rsidTr="004A71F8">
        <w:trPr>
          <w:cantSplit/>
          <w:trHeight w:val="421"/>
        </w:trPr>
        <w:tc>
          <w:tcPr>
            <w:tcW w:w="3793" w:type="dxa"/>
            <w:tcBorders>
              <w:top w:val="nil"/>
              <w:bottom w:val="nil"/>
              <w:right w:val="single" w:sz="4" w:space="0" w:color="000000"/>
            </w:tcBorders>
          </w:tcPr>
          <w:p w14:paraId="5ED9C1F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источники финансирования для реализации бизнес-идеи;</w:t>
            </w:r>
          </w:p>
          <w:p w14:paraId="62F3E9B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425AE7E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предлагает возможные источники финансирования для реализации бизнес- идеи;</w:t>
            </w:r>
          </w:p>
        </w:tc>
        <w:tc>
          <w:tcPr>
            <w:tcW w:w="2232" w:type="dxa"/>
            <w:vMerge/>
          </w:tcPr>
          <w:p w14:paraId="347F668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9A5EBEF" w14:textId="77777777" w:rsidTr="004A71F8">
        <w:trPr>
          <w:cantSplit/>
          <w:trHeight w:val="421"/>
        </w:trPr>
        <w:tc>
          <w:tcPr>
            <w:tcW w:w="3793" w:type="dxa"/>
            <w:tcBorders>
              <w:top w:val="nil"/>
              <w:bottom w:val="nil"/>
              <w:right w:val="single" w:sz="4" w:space="0" w:color="000000"/>
            </w:tcBorders>
          </w:tcPr>
          <w:p w14:paraId="1C40FFB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14:paraId="049F638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14:paraId="71BA0D8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5B8AD2C" w14:textId="77777777" w:rsidTr="004A71F8">
        <w:trPr>
          <w:cantSplit/>
          <w:trHeight w:val="421"/>
        </w:trPr>
        <w:tc>
          <w:tcPr>
            <w:tcW w:w="3793" w:type="dxa"/>
            <w:tcBorders>
              <w:top w:val="nil"/>
              <w:bottom w:val="nil"/>
              <w:right w:val="single" w:sz="4" w:space="0" w:color="000000"/>
            </w:tcBorders>
          </w:tcPr>
          <w:p w14:paraId="3D58D4E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14:paraId="13ECEB7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14:paraId="0312725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A5784EB" w14:textId="77777777" w:rsidTr="004A71F8">
        <w:trPr>
          <w:cantSplit/>
          <w:trHeight w:val="421"/>
        </w:trPr>
        <w:tc>
          <w:tcPr>
            <w:tcW w:w="3793" w:type="dxa"/>
            <w:tcBorders>
              <w:top w:val="nil"/>
              <w:bottom w:val="nil"/>
              <w:right w:val="single" w:sz="4" w:space="0" w:color="000000"/>
            </w:tcBorders>
          </w:tcPr>
          <w:p w14:paraId="48D854B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lastRenderedPageBreak/>
              <w:t xml:space="preserve">- </w:t>
            </w:r>
            <w:r w:rsidRPr="00B3484E">
              <w:rPr>
                <w:rFonts w:ascii="Times New Roman" w:eastAsia="Times New Roman" w:hAnsi="Times New Roman" w:cs="Times New Roman"/>
                <w:sz w:val="20"/>
                <w:szCs w:val="20"/>
              </w:rPr>
              <w:t>работать в коллективе и команде;</w:t>
            </w:r>
          </w:p>
          <w:p w14:paraId="2E36D84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913256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осуществляет коммуникации в соответствии с полученными знаниями и практическим опытом;</w:t>
            </w:r>
          </w:p>
        </w:tc>
        <w:tc>
          <w:tcPr>
            <w:tcW w:w="2232" w:type="dxa"/>
            <w:vMerge/>
          </w:tcPr>
          <w:p w14:paraId="3E8EE0E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41B7D4" w14:textId="77777777" w:rsidTr="004A71F8">
        <w:trPr>
          <w:cantSplit/>
          <w:trHeight w:val="421"/>
        </w:trPr>
        <w:tc>
          <w:tcPr>
            <w:tcW w:w="3793" w:type="dxa"/>
            <w:tcBorders>
              <w:top w:val="nil"/>
              <w:bottom w:val="nil"/>
              <w:right w:val="single" w:sz="4" w:space="0" w:color="000000"/>
            </w:tcBorders>
          </w:tcPr>
          <w:p w14:paraId="5A92F44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14:paraId="52B2178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14:paraId="153D06F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2C76C9A" w14:textId="77777777" w:rsidTr="004A71F8">
        <w:trPr>
          <w:cantSplit/>
          <w:trHeight w:val="421"/>
        </w:trPr>
        <w:tc>
          <w:tcPr>
            <w:tcW w:w="3793" w:type="dxa"/>
            <w:tcBorders>
              <w:top w:val="nil"/>
              <w:bottom w:val="nil"/>
              <w:right w:val="single" w:sz="4" w:space="0" w:color="000000"/>
            </w:tcBorders>
          </w:tcPr>
          <w:p w14:paraId="3136286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грамотно излагать свои мысли, формулировать собственное мнение, обосновывать свою позицию</w:t>
            </w: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в учебных и практических ситуациях;</w:t>
            </w:r>
          </w:p>
          <w:p w14:paraId="05B85F2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D26C79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грамотно излагает собственную точку зрения с приведением аргументов;</w:t>
            </w:r>
          </w:p>
          <w:p w14:paraId="23C49C3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48A9BD1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25319CD" w14:textId="77777777" w:rsidTr="004A71F8">
        <w:trPr>
          <w:cantSplit/>
          <w:trHeight w:val="421"/>
        </w:trPr>
        <w:tc>
          <w:tcPr>
            <w:tcW w:w="3793" w:type="dxa"/>
            <w:tcBorders>
              <w:top w:val="nil"/>
              <w:bottom w:val="nil"/>
              <w:right w:val="single" w:sz="4" w:space="0" w:color="000000"/>
            </w:tcBorders>
          </w:tcPr>
          <w:p w14:paraId="279E1C99"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проявлять толерантность в коллективе;</w:t>
            </w:r>
          </w:p>
          <w:p w14:paraId="77BBEC73"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7F6AF3EE"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демонстрирует толерантное поведение;</w:t>
            </w:r>
          </w:p>
        </w:tc>
        <w:tc>
          <w:tcPr>
            <w:tcW w:w="2232" w:type="dxa"/>
            <w:vMerge/>
          </w:tcPr>
          <w:p w14:paraId="451CF0E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D5A7FA5" w14:textId="77777777" w:rsidTr="004A71F8">
        <w:trPr>
          <w:cantSplit/>
          <w:trHeight w:val="421"/>
        </w:trPr>
        <w:tc>
          <w:tcPr>
            <w:tcW w:w="3793" w:type="dxa"/>
            <w:tcBorders>
              <w:top w:val="nil"/>
              <w:bottom w:val="nil"/>
              <w:right w:val="single" w:sz="4" w:space="0" w:color="000000"/>
            </w:tcBorders>
          </w:tcPr>
          <w:p w14:paraId="49118A5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14:paraId="40F40BC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выполняет практические задания по заполнению документов на государственном языке РФ в соответствии с примерами;</w:t>
            </w:r>
          </w:p>
          <w:p w14:paraId="6D74FE00"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3C4139F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7938965" w14:textId="77777777" w:rsidTr="004A71F8">
        <w:trPr>
          <w:cantSplit/>
          <w:trHeight w:val="421"/>
        </w:trPr>
        <w:tc>
          <w:tcPr>
            <w:tcW w:w="3793" w:type="dxa"/>
            <w:tcBorders>
              <w:top w:val="nil"/>
              <w:bottom w:val="nil"/>
              <w:right w:val="single" w:sz="4" w:space="0" w:color="000000"/>
            </w:tcBorders>
          </w:tcPr>
          <w:p w14:paraId="03DFA38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соблюдать нормы экологической безопасности;</w:t>
            </w:r>
          </w:p>
        </w:tc>
        <w:tc>
          <w:tcPr>
            <w:tcW w:w="3545" w:type="dxa"/>
            <w:tcBorders>
              <w:top w:val="nil"/>
              <w:left w:val="single" w:sz="4" w:space="0" w:color="000000"/>
              <w:bottom w:val="nil"/>
            </w:tcBorders>
          </w:tcPr>
          <w:p w14:paraId="3591299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соблюдение норм экологической безопасности;</w:t>
            </w:r>
          </w:p>
        </w:tc>
        <w:tc>
          <w:tcPr>
            <w:tcW w:w="2232" w:type="dxa"/>
            <w:vMerge/>
          </w:tcPr>
          <w:p w14:paraId="1CF46A0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E3AC629" w14:textId="77777777" w:rsidTr="004A71F8">
        <w:trPr>
          <w:cantSplit/>
          <w:trHeight w:val="1380"/>
        </w:trPr>
        <w:tc>
          <w:tcPr>
            <w:tcW w:w="3793" w:type="dxa"/>
            <w:tcBorders>
              <w:top w:val="nil"/>
              <w:right w:val="single" w:sz="4" w:space="0" w:color="000000"/>
            </w:tcBorders>
          </w:tcPr>
          <w:p w14:paraId="220ACA2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направления ресурсосбережения в рамках профессиональной деятельности</w:t>
            </w:r>
            <w:r w:rsidRPr="00B3484E">
              <w:rPr>
                <w:rFonts w:ascii="Times New Roman" w:eastAsia="Times New Roman" w:hAnsi="Times New Roman" w:cs="Times New Roman"/>
                <w:i/>
                <w:sz w:val="20"/>
                <w:szCs w:val="20"/>
              </w:rPr>
              <w:t xml:space="preserve">, </w:t>
            </w:r>
            <w:r w:rsidRPr="00B3484E">
              <w:rPr>
                <w:rFonts w:ascii="Times New Roman" w:eastAsia="Times New Roman" w:hAnsi="Times New Roman" w:cs="Times New Roman"/>
                <w:sz w:val="20"/>
                <w:szCs w:val="20"/>
              </w:rPr>
              <w:t>осуществлять работу с соблюдением принципов бережливого производства.</w:t>
            </w:r>
          </w:p>
          <w:p w14:paraId="12F9E13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tcBorders>
          </w:tcPr>
          <w:p w14:paraId="17417A1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важности ресурсосбережения и определяет направления его применения.</w:t>
            </w:r>
          </w:p>
        </w:tc>
        <w:tc>
          <w:tcPr>
            <w:tcW w:w="2232" w:type="dxa"/>
            <w:vMerge/>
          </w:tcPr>
          <w:p w14:paraId="45F54A9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bl>
    <w:p w14:paraId="5FD10E26"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rPr>
      </w:pPr>
    </w:p>
    <w:p w14:paraId="7218C05D" w14:textId="77777777" w:rsidR="00E15DC5" w:rsidRPr="00CE6EB6" w:rsidRDefault="00E15DC5" w:rsidP="00E15DC5">
      <w:pPr>
        <w:pBdr>
          <w:top w:val="nil"/>
          <w:left w:val="nil"/>
          <w:bottom w:val="nil"/>
          <w:right w:val="nil"/>
          <w:between w:val="nil"/>
        </w:pBdr>
        <w:ind w:hanging="2"/>
        <w:jc w:val="both"/>
        <w:rPr>
          <w:rFonts w:ascii="Times New Roman" w:eastAsia="Times New Roman" w:hAnsi="Times New Roman" w:cs="Times New Roman"/>
        </w:rPr>
      </w:pPr>
    </w:p>
    <w:p w14:paraId="3A989397" w14:textId="77777777" w:rsidR="00E15DC5" w:rsidRPr="00CE6EB6" w:rsidRDefault="00E15DC5" w:rsidP="00E15DC5">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sz w:val="24"/>
          <w:szCs w:val="24"/>
        </w:rPr>
        <w:t xml:space="preserve">Углубленный уровень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E15DC5" w:rsidRPr="00CE6EB6" w14:paraId="4BCBEE66" w14:textId="77777777" w:rsidTr="004A71F8">
        <w:tc>
          <w:tcPr>
            <w:tcW w:w="3793" w:type="dxa"/>
            <w:tcBorders>
              <w:bottom w:val="single" w:sz="4" w:space="0" w:color="000000"/>
            </w:tcBorders>
          </w:tcPr>
          <w:p w14:paraId="0A62DF9A"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sz w:val="24"/>
                <w:szCs w:val="24"/>
              </w:rPr>
            </w:pPr>
            <w:r w:rsidRPr="00CE6EB6">
              <w:rPr>
                <w:rFonts w:ascii="Times New Roman" w:eastAsia="Times New Roman" w:hAnsi="Times New Roman" w:cs="Times New Roman"/>
                <w:b/>
                <w:i/>
              </w:rPr>
              <w:t>Результаты обучения</w:t>
            </w:r>
          </w:p>
        </w:tc>
        <w:tc>
          <w:tcPr>
            <w:tcW w:w="3545" w:type="dxa"/>
            <w:tcBorders>
              <w:bottom w:val="single" w:sz="4" w:space="0" w:color="000000"/>
            </w:tcBorders>
          </w:tcPr>
          <w:p w14:paraId="0E28BEF6"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b/>
                <w:i/>
              </w:rPr>
              <w:t>Критерии оценки</w:t>
            </w:r>
          </w:p>
        </w:tc>
        <w:tc>
          <w:tcPr>
            <w:tcW w:w="2232" w:type="dxa"/>
          </w:tcPr>
          <w:p w14:paraId="4C3296B1" w14:textId="77777777" w:rsidR="00E15DC5" w:rsidRPr="00CE6EB6" w:rsidRDefault="00E15DC5" w:rsidP="004A71F8">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b/>
                <w:i/>
              </w:rPr>
              <w:t>Методы оценки</w:t>
            </w:r>
          </w:p>
        </w:tc>
      </w:tr>
      <w:tr w:rsidR="00E15DC5" w:rsidRPr="00CE6EB6" w14:paraId="3A8BB864" w14:textId="77777777" w:rsidTr="004A71F8">
        <w:trPr>
          <w:cantSplit/>
          <w:trHeight w:val="1049"/>
        </w:trPr>
        <w:tc>
          <w:tcPr>
            <w:tcW w:w="3793" w:type="dxa"/>
            <w:tcBorders>
              <w:bottom w:val="nil"/>
              <w:right w:val="single" w:sz="4" w:space="0" w:color="000000"/>
            </w:tcBorders>
          </w:tcPr>
          <w:p w14:paraId="6985A0A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Знать</w:t>
            </w:r>
            <w:r w:rsidRPr="00B3484E">
              <w:rPr>
                <w:rFonts w:ascii="Times New Roman" w:eastAsia="Times New Roman" w:hAnsi="Times New Roman" w:cs="Times New Roman"/>
                <w:i/>
                <w:sz w:val="20"/>
                <w:szCs w:val="20"/>
              </w:rPr>
              <w:t>:</w:t>
            </w:r>
          </w:p>
          <w:p w14:paraId="46724D6A"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актуальный профессиональный и социальный контекст, в котором работаешь и живешь;</w:t>
            </w:r>
          </w:p>
        </w:tc>
        <w:tc>
          <w:tcPr>
            <w:tcW w:w="3545" w:type="dxa"/>
            <w:tcBorders>
              <w:left w:val="single" w:sz="4" w:space="0" w:color="000000"/>
              <w:bottom w:val="nil"/>
            </w:tcBorders>
          </w:tcPr>
          <w:p w14:paraId="2A10AE4E"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p>
          <w:p w14:paraId="5CFBB529"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p>
          <w:p w14:paraId="3F61C308"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знания особенностей профессионального и социального контекста; </w:t>
            </w:r>
          </w:p>
        </w:tc>
        <w:tc>
          <w:tcPr>
            <w:tcW w:w="2232" w:type="dxa"/>
            <w:vMerge w:val="restart"/>
          </w:tcPr>
          <w:p w14:paraId="2483DB4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устного опроса;</w:t>
            </w:r>
          </w:p>
          <w:p w14:paraId="718016A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практической работы;</w:t>
            </w:r>
          </w:p>
          <w:p w14:paraId="59F2A33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тестирования;</w:t>
            </w:r>
          </w:p>
          <w:p w14:paraId="4C6B7F6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Самооценка своего знания, осуществляемая обучающимися</w:t>
            </w:r>
          </w:p>
          <w:p w14:paraId="530405E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Экспертное наблюдение за ходом выполнения учебных заданий</w:t>
            </w:r>
          </w:p>
          <w:p w14:paraId="5C64886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p w14:paraId="17D1A47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p w14:paraId="609E78C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tc>
      </w:tr>
      <w:tr w:rsidR="00E15DC5" w:rsidRPr="00CE6EB6" w14:paraId="57C09D5A" w14:textId="77777777" w:rsidTr="004A71F8">
        <w:trPr>
          <w:cantSplit/>
        </w:trPr>
        <w:tc>
          <w:tcPr>
            <w:tcW w:w="3793" w:type="dxa"/>
            <w:tcBorders>
              <w:top w:val="nil"/>
              <w:bottom w:val="nil"/>
              <w:right w:val="single" w:sz="4" w:space="0" w:color="000000"/>
            </w:tcBorders>
          </w:tcPr>
          <w:p w14:paraId="1D2DAF38"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основные источники информации и ресурсы для решения задач в профессиональном и социальном контексте;</w:t>
            </w:r>
          </w:p>
        </w:tc>
        <w:tc>
          <w:tcPr>
            <w:tcW w:w="3545" w:type="dxa"/>
            <w:tcBorders>
              <w:top w:val="nil"/>
              <w:left w:val="single" w:sz="4" w:space="0" w:color="000000"/>
              <w:bottom w:val="nil"/>
            </w:tcBorders>
          </w:tcPr>
          <w:p w14:paraId="7CA7B77B"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ориентируется в источниках информации и ресурсах для решения задач в профессиональном и социальном контексте;</w:t>
            </w:r>
          </w:p>
        </w:tc>
        <w:tc>
          <w:tcPr>
            <w:tcW w:w="2232" w:type="dxa"/>
            <w:vMerge/>
          </w:tcPr>
          <w:p w14:paraId="4936D61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227698B" w14:textId="77777777" w:rsidTr="004A71F8">
        <w:trPr>
          <w:cantSplit/>
        </w:trPr>
        <w:tc>
          <w:tcPr>
            <w:tcW w:w="3793" w:type="dxa"/>
            <w:tcBorders>
              <w:top w:val="nil"/>
              <w:bottom w:val="nil"/>
              <w:right w:val="single" w:sz="4" w:space="0" w:color="000000"/>
            </w:tcBorders>
          </w:tcPr>
          <w:p w14:paraId="136173D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этапы планирования для решения задач; </w:t>
            </w:r>
          </w:p>
          <w:p w14:paraId="1CA5D96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2191CCD0"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может назвать этапы планирования для решения задач; </w:t>
            </w:r>
          </w:p>
        </w:tc>
        <w:tc>
          <w:tcPr>
            <w:tcW w:w="2232" w:type="dxa"/>
            <w:vMerge/>
          </w:tcPr>
          <w:p w14:paraId="716B083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5745533" w14:textId="77777777" w:rsidTr="004A71F8">
        <w:trPr>
          <w:cantSplit/>
        </w:trPr>
        <w:tc>
          <w:tcPr>
            <w:tcW w:w="3793" w:type="dxa"/>
            <w:tcBorders>
              <w:top w:val="nil"/>
              <w:bottom w:val="nil"/>
              <w:right w:val="single" w:sz="4" w:space="0" w:color="000000"/>
            </w:tcBorders>
          </w:tcPr>
          <w:p w14:paraId="2D08D6A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tc>
        <w:tc>
          <w:tcPr>
            <w:tcW w:w="3545" w:type="dxa"/>
            <w:tcBorders>
              <w:top w:val="nil"/>
              <w:left w:val="single" w:sz="4" w:space="0" w:color="000000"/>
              <w:bottom w:val="nil"/>
            </w:tcBorders>
          </w:tcPr>
          <w:p w14:paraId="471ED639"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способен сформулировать алгоритм выполнения работ в профессиональной и смежных областях; </w:t>
            </w:r>
          </w:p>
        </w:tc>
        <w:tc>
          <w:tcPr>
            <w:tcW w:w="2232" w:type="dxa"/>
            <w:vMerge/>
          </w:tcPr>
          <w:p w14:paraId="050D2C9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C92C628" w14:textId="77777777" w:rsidTr="004A71F8">
        <w:trPr>
          <w:cantSplit/>
        </w:trPr>
        <w:tc>
          <w:tcPr>
            <w:tcW w:w="3793" w:type="dxa"/>
            <w:tcBorders>
              <w:top w:val="nil"/>
              <w:bottom w:val="nil"/>
              <w:right w:val="single" w:sz="4" w:space="0" w:color="000000"/>
            </w:tcBorders>
          </w:tcPr>
          <w:p w14:paraId="3AF5762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14:paraId="75C24381"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14:paraId="38A4927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383410" w14:textId="77777777" w:rsidTr="004A71F8">
        <w:trPr>
          <w:cantSplit/>
        </w:trPr>
        <w:tc>
          <w:tcPr>
            <w:tcW w:w="3793" w:type="dxa"/>
            <w:tcBorders>
              <w:top w:val="nil"/>
              <w:bottom w:val="nil"/>
              <w:right w:val="single" w:sz="4" w:space="0" w:color="000000"/>
            </w:tcBorders>
          </w:tcPr>
          <w:p w14:paraId="45C89C7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14:paraId="3C28247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6B0C3795"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14:paraId="4EBD321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47DBC8F" w14:textId="77777777" w:rsidTr="004A71F8">
        <w:trPr>
          <w:cantSplit/>
        </w:trPr>
        <w:tc>
          <w:tcPr>
            <w:tcW w:w="3793" w:type="dxa"/>
            <w:tcBorders>
              <w:top w:val="nil"/>
              <w:bottom w:val="nil"/>
              <w:right w:val="single" w:sz="4" w:space="0" w:color="000000"/>
            </w:tcBorders>
          </w:tcPr>
          <w:p w14:paraId="4632262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формат представления результатов поиска информации;</w:t>
            </w:r>
          </w:p>
        </w:tc>
        <w:tc>
          <w:tcPr>
            <w:tcW w:w="3545" w:type="dxa"/>
            <w:tcBorders>
              <w:top w:val="nil"/>
              <w:left w:val="single" w:sz="4" w:space="0" w:color="000000"/>
              <w:bottom w:val="nil"/>
            </w:tcBorders>
          </w:tcPr>
          <w:p w14:paraId="0CED6B13"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знания о том, как представлять результаты поиска информации; </w:t>
            </w:r>
          </w:p>
        </w:tc>
        <w:tc>
          <w:tcPr>
            <w:tcW w:w="2232" w:type="dxa"/>
            <w:vMerge/>
          </w:tcPr>
          <w:p w14:paraId="0B317C6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3B0B7C8" w14:textId="77777777" w:rsidTr="004A71F8">
        <w:trPr>
          <w:cantSplit/>
        </w:trPr>
        <w:tc>
          <w:tcPr>
            <w:tcW w:w="3793" w:type="dxa"/>
            <w:tcBorders>
              <w:top w:val="nil"/>
              <w:bottom w:val="nil"/>
              <w:right w:val="single" w:sz="4" w:space="0" w:color="000000"/>
            </w:tcBorders>
          </w:tcPr>
          <w:p w14:paraId="66B75E36"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современные средства и устройства информатизации;</w:t>
            </w:r>
          </w:p>
          <w:p w14:paraId="23A63A8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3B1FF8A7"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ориентируется в существующих современных средствах и устройствах информатизации;</w:t>
            </w:r>
          </w:p>
        </w:tc>
        <w:tc>
          <w:tcPr>
            <w:tcW w:w="2232" w:type="dxa"/>
            <w:vMerge/>
          </w:tcPr>
          <w:p w14:paraId="5492ED9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7F55504" w14:textId="77777777" w:rsidTr="004A71F8">
        <w:trPr>
          <w:cantSplit/>
        </w:trPr>
        <w:tc>
          <w:tcPr>
            <w:tcW w:w="3793" w:type="dxa"/>
            <w:tcBorders>
              <w:top w:val="nil"/>
              <w:bottom w:val="nil"/>
              <w:right w:val="single" w:sz="4" w:space="0" w:color="000000"/>
            </w:tcBorders>
          </w:tcPr>
          <w:p w14:paraId="4D8740E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14:paraId="58D1E889"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14:paraId="07D2AAF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2A3EBE" w14:textId="77777777" w:rsidTr="004A71F8">
        <w:trPr>
          <w:cantSplit/>
        </w:trPr>
        <w:tc>
          <w:tcPr>
            <w:tcW w:w="3793" w:type="dxa"/>
            <w:tcBorders>
              <w:top w:val="nil"/>
              <w:bottom w:val="nil"/>
              <w:right w:val="single" w:sz="4" w:space="0" w:color="000000"/>
            </w:tcBorders>
          </w:tcPr>
          <w:p w14:paraId="59CB5664"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nil"/>
              <w:left w:val="single" w:sz="4" w:space="0" w:color="000000"/>
              <w:bottom w:val="nil"/>
            </w:tcBorders>
          </w:tcPr>
          <w:p w14:paraId="68BE0F4B"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владеет знаниями требований, предъявляемых к презентациям;</w:t>
            </w:r>
          </w:p>
        </w:tc>
        <w:tc>
          <w:tcPr>
            <w:tcW w:w="2232" w:type="dxa"/>
            <w:vMerge/>
          </w:tcPr>
          <w:p w14:paraId="5E5DAFB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4D82667" w14:textId="77777777" w:rsidTr="004A71F8">
        <w:trPr>
          <w:cantSplit/>
        </w:trPr>
        <w:tc>
          <w:tcPr>
            <w:tcW w:w="3793" w:type="dxa"/>
            <w:tcBorders>
              <w:top w:val="nil"/>
              <w:bottom w:val="nil"/>
              <w:right w:val="single" w:sz="4" w:space="0" w:color="000000"/>
            </w:tcBorders>
          </w:tcPr>
          <w:p w14:paraId="2EB5DB43"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современную профессиональную и финансовую терминологию;</w:t>
            </w:r>
          </w:p>
        </w:tc>
        <w:tc>
          <w:tcPr>
            <w:tcW w:w="3545" w:type="dxa"/>
            <w:tcBorders>
              <w:top w:val="nil"/>
              <w:left w:val="single" w:sz="4" w:space="0" w:color="000000"/>
              <w:bottom w:val="nil"/>
            </w:tcBorders>
          </w:tcPr>
          <w:p w14:paraId="11A963D2"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знания современной профессиональной и финансовой терминологии;</w:t>
            </w:r>
          </w:p>
        </w:tc>
        <w:tc>
          <w:tcPr>
            <w:tcW w:w="2232" w:type="dxa"/>
            <w:vMerge/>
          </w:tcPr>
          <w:p w14:paraId="2A6737E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23CDF15" w14:textId="77777777" w:rsidTr="004A71F8">
        <w:trPr>
          <w:cantSplit/>
        </w:trPr>
        <w:tc>
          <w:tcPr>
            <w:tcW w:w="3793" w:type="dxa"/>
            <w:tcBorders>
              <w:top w:val="nil"/>
              <w:bottom w:val="nil"/>
              <w:right w:val="single" w:sz="4" w:space="0" w:color="000000"/>
            </w:tcBorders>
          </w:tcPr>
          <w:p w14:paraId="034631EF"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возможные траектории профессионального развития и самообразования;</w:t>
            </w:r>
          </w:p>
        </w:tc>
        <w:tc>
          <w:tcPr>
            <w:tcW w:w="3545" w:type="dxa"/>
            <w:tcBorders>
              <w:top w:val="nil"/>
              <w:left w:val="single" w:sz="4" w:space="0" w:color="000000"/>
              <w:bottom w:val="nil"/>
            </w:tcBorders>
          </w:tcPr>
          <w:p w14:paraId="36F6629C"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определить возможные траектории профессионального развития и самообразования;</w:t>
            </w:r>
          </w:p>
        </w:tc>
        <w:tc>
          <w:tcPr>
            <w:tcW w:w="2232" w:type="dxa"/>
            <w:vMerge/>
          </w:tcPr>
          <w:p w14:paraId="2531CAC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AFEAB06" w14:textId="77777777" w:rsidTr="004A71F8">
        <w:trPr>
          <w:cantSplit/>
        </w:trPr>
        <w:tc>
          <w:tcPr>
            <w:tcW w:w="3793" w:type="dxa"/>
            <w:tcBorders>
              <w:top w:val="nil"/>
              <w:bottom w:val="nil"/>
              <w:right w:val="single" w:sz="4" w:space="0" w:color="000000"/>
            </w:tcBorders>
          </w:tcPr>
          <w:p w14:paraId="7446D13D"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nil"/>
              <w:left w:val="single" w:sz="4" w:space="0" w:color="000000"/>
              <w:bottom w:val="nil"/>
            </w:tcBorders>
          </w:tcPr>
          <w:p w14:paraId="5BD5FC3C"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демонстрирует знания, необходимые для осуществления различных финансовых расчетов в процессе осуществления предпринимательской деятельности и планирования личных финансов;</w:t>
            </w:r>
          </w:p>
        </w:tc>
        <w:tc>
          <w:tcPr>
            <w:tcW w:w="2232" w:type="dxa"/>
            <w:vMerge/>
          </w:tcPr>
          <w:p w14:paraId="3B3A69E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0EDDB1F" w14:textId="77777777" w:rsidTr="004A71F8">
        <w:trPr>
          <w:cantSplit/>
        </w:trPr>
        <w:tc>
          <w:tcPr>
            <w:tcW w:w="3793" w:type="dxa"/>
            <w:tcBorders>
              <w:top w:val="nil"/>
              <w:bottom w:val="nil"/>
              <w:right w:val="single" w:sz="4" w:space="0" w:color="000000"/>
            </w:tcBorders>
          </w:tcPr>
          <w:p w14:paraId="26F3DDAC"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14:paraId="748BD6D0"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определить наиболее подходящие способы оплаты товаров и услуг в конкретных ситуациях;</w:t>
            </w:r>
          </w:p>
        </w:tc>
        <w:tc>
          <w:tcPr>
            <w:tcW w:w="2232" w:type="dxa"/>
            <w:vMerge/>
          </w:tcPr>
          <w:p w14:paraId="33BCE6C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95A6639" w14:textId="77777777" w:rsidTr="004A71F8">
        <w:trPr>
          <w:cantSplit/>
        </w:trPr>
        <w:tc>
          <w:tcPr>
            <w:tcW w:w="3793" w:type="dxa"/>
            <w:tcBorders>
              <w:top w:val="nil"/>
              <w:bottom w:val="nil"/>
              <w:right w:val="single" w:sz="4" w:space="0" w:color="000000"/>
            </w:tcBorders>
          </w:tcPr>
          <w:p w14:paraId="6FFC2002"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14:paraId="3664CE5C"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влияния инфляции на решение финансовых задач в профессии, личном планировании</w:t>
            </w:r>
          </w:p>
        </w:tc>
        <w:tc>
          <w:tcPr>
            <w:tcW w:w="2232" w:type="dxa"/>
            <w:vMerge/>
          </w:tcPr>
          <w:p w14:paraId="544D6CF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754F46" w14:textId="77777777" w:rsidTr="004A71F8">
        <w:trPr>
          <w:cantSplit/>
        </w:trPr>
        <w:tc>
          <w:tcPr>
            <w:tcW w:w="3793" w:type="dxa"/>
            <w:tcBorders>
              <w:top w:val="nil"/>
              <w:bottom w:val="nil"/>
              <w:right w:val="single" w:sz="4" w:space="0" w:color="000000"/>
            </w:tcBorders>
          </w:tcPr>
          <w:p w14:paraId="5C106369"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иностранной валюты и валютного курса;</w:t>
            </w:r>
          </w:p>
          <w:p w14:paraId="7BC290A7"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p>
          <w:p w14:paraId="72344AE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5B298F73"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демонстрирует понимание валютных курсов и порядка проведения расчетов по обмену одной валюты на другую;</w:t>
            </w:r>
          </w:p>
        </w:tc>
        <w:tc>
          <w:tcPr>
            <w:tcW w:w="2232" w:type="dxa"/>
            <w:vMerge/>
          </w:tcPr>
          <w:p w14:paraId="6471166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AE03BF8" w14:textId="77777777" w:rsidTr="004A71F8">
        <w:trPr>
          <w:cantSplit/>
        </w:trPr>
        <w:tc>
          <w:tcPr>
            <w:tcW w:w="3793" w:type="dxa"/>
            <w:tcBorders>
              <w:top w:val="nil"/>
              <w:bottom w:val="nil"/>
              <w:right w:val="single" w:sz="4" w:space="0" w:color="000000"/>
            </w:tcBorders>
          </w:tcPr>
          <w:p w14:paraId="6C6F12C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14:paraId="7C317BFE"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 демонстрирует понимание правил составления личного и семейного бюджета;</w:t>
            </w:r>
          </w:p>
          <w:p w14:paraId="116EB597"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5F390E2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31C1EB9" w14:textId="77777777" w:rsidTr="004A71F8">
        <w:trPr>
          <w:cantSplit/>
        </w:trPr>
        <w:tc>
          <w:tcPr>
            <w:tcW w:w="3793" w:type="dxa"/>
            <w:tcBorders>
              <w:top w:val="nil"/>
              <w:bottom w:val="nil"/>
              <w:right w:val="single" w:sz="4" w:space="0" w:color="000000"/>
            </w:tcBorders>
          </w:tcPr>
          <w:p w14:paraId="7769581B" w14:textId="77777777" w:rsidR="00E15DC5" w:rsidRPr="00B3484E" w:rsidRDefault="00E15DC5" w:rsidP="004A71F8">
            <w:pPr>
              <w:pBdr>
                <w:top w:val="nil"/>
                <w:left w:val="nil"/>
                <w:bottom w:val="nil"/>
                <w:right w:val="nil"/>
                <w:between w:val="nil"/>
              </w:pBdr>
              <w:spacing w:after="80"/>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  </w:t>
            </w:r>
          </w:p>
          <w:p w14:paraId="1F65FACC" w14:textId="77777777" w:rsidR="00E15DC5" w:rsidRPr="00B3484E" w:rsidRDefault="00E15DC5" w:rsidP="004A71F8">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265328A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14:paraId="5F4C09A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C6F659D" w14:textId="77777777" w:rsidTr="004A71F8">
        <w:trPr>
          <w:cantSplit/>
        </w:trPr>
        <w:tc>
          <w:tcPr>
            <w:tcW w:w="3793" w:type="dxa"/>
            <w:tcBorders>
              <w:top w:val="nil"/>
              <w:bottom w:val="nil"/>
              <w:right w:val="single" w:sz="4" w:space="0" w:color="000000"/>
            </w:tcBorders>
          </w:tcPr>
          <w:p w14:paraId="68D34FC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базовые характеристики и риски основных финансовых инструментов для предпринимательской деятельности и управления личными финансами;</w:t>
            </w:r>
          </w:p>
          <w:p w14:paraId="0DA7BA4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76A2A08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14:paraId="57F5D16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C47D9C8" w14:textId="77777777" w:rsidTr="004A71F8">
        <w:trPr>
          <w:cantSplit/>
        </w:trPr>
        <w:tc>
          <w:tcPr>
            <w:tcW w:w="3793" w:type="dxa"/>
            <w:tcBorders>
              <w:top w:val="nil"/>
              <w:bottom w:val="nil"/>
              <w:right w:val="single" w:sz="4" w:space="0" w:color="000000"/>
            </w:tcBorders>
          </w:tcPr>
          <w:p w14:paraId="289A01E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14:paraId="37484B9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14:paraId="6B88DB0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7A27E21" w14:textId="77777777" w:rsidTr="004A71F8">
        <w:trPr>
          <w:cantSplit/>
        </w:trPr>
        <w:tc>
          <w:tcPr>
            <w:tcW w:w="3793" w:type="dxa"/>
            <w:tcBorders>
              <w:top w:val="nil"/>
              <w:bottom w:val="nil"/>
              <w:right w:val="single" w:sz="4" w:space="0" w:color="000000"/>
            </w:tcBorders>
          </w:tcPr>
          <w:p w14:paraId="6B7AD50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14:paraId="624C3640"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14:paraId="20CA300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3E5D022" w14:textId="77777777" w:rsidTr="004A71F8">
        <w:trPr>
          <w:cantSplit/>
        </w:trPr>
        <w:tc>
          <w:tcPr>
            <w:tcW w:w="3793" w:type="dxa"/>
            <w:tcBorders>
              <w:top w:val="nil"/>
              <w:bottom w:val="nil"/>
              <w:right w:val="single" w:sz="4" w:space="0" w:color="000000"/>
            </w:tcBorders>
          </w:tcPr>
          <w:p w14:paraId="7FCD60D2"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психологические основы межличностного взаимодействия и деятельности коллектива;</w:t>
            </w:r>
          </w:p>
        </w:tc>
        <w:tc>
          <w:tcPr>
            <w:tcW w:w="3545" w:type="dxa"/>
            <w:tcBorders>
              <w:top w:val="nil"/>
              <w:left w:val="single" w:sz="4" w:space="0" w:color="000000"/>
              <w:bottom w:val="nil"/>
            </w:tcBorders>
          </w:tcPr>
          <w:p w14:paraId="05085845"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поведение, учитывающее психологические основы межличностного взаимодействия и деятельности коллектива; </w:t>
            </w:r>
          </w:p>
        </w:tc>
        <w:tc>
          <w:tcPr>
            <w:tcW w:w="2232" w:type="dxa"/>
            <w:vMerge/>
          </w:tcPr>
          <w:p w14:paraId="2C2F0BD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C1CC16" w14:textId="77777777" w:rsidTr="004A71F8">
        <w:trPr>
          <w:cantSplit/>
        </w:trPr>
        <w:tc>
          <w:tcPr>
            <w:tcW w:w="3793" w:type="dxa"/>
            <w:tcBorders>
              <w:top w:val="nil"/>
              <w:bottom w:val="nil"/>
              <w:right w:val="single" w:sz="4" w:space="0" w:color="000000"/>
            </w:tcBorders>
          </w:tcPr>
          <w:p w14:paraId="426E7574"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принципы организации проектной деятельности;</w:t>
            </w:r>
          </w:p>
        </w:tc>
        <w:tc>
          <w:tcPr>
            <w:tcW w:w="3545" w:type="dxa"/>
            <w:tcBorders>
              <w:top w:val="nil"/>
              <w:left w:val="single" w:sz="4" w:space="0" w:color="000000"/>
              <w:bottom w:val="nil"/>
            </w:tcBorders>
          </w:tcPr>
          <w:p w14:paraId="229CB976"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представление о принципах организации проектной деятельности;</w:t>
            </w:r>
          </w:p>
        </w:tc>
        <w:tc>
          <w:tcPr>
            <w:tcW w:w="2232" w:type="dxa"/>
            <w:vMerge/>
          </w:tcPr>
          <w:p w14:paraId="7183A0E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6DDC5E8" w14:textId="77777777" w:rsidTr="004A71F8">
        <w:trPr>
          <w:cantSplit/>
        </w:trPr>
        <w:tc>
          <w:tcPr>
            <w:tcW w:w="3793" w:type="dxa"/>
            <w:tcBorders>
              <w:top w:val="nil"/>
              <w:bottom w:val="nil"/>
              <w:right w:val="single" w:sz="4" w:space="0" w:color="000000"/>
            </w:tcBorders>
          </w:tcPr>
          <w:p w14:paraId="62BF4B1F"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особенности социального и культурного контекста; </w:t>
            </w:r>
          </w:p>
        </w:tc>
        <w:tc>
          <w:tcPr>
            <w:tcW w:w="3545" w:type="dxa"/>
            <w:tcBorders>
              <w:top w:val="nil"/>
              <w:left w:val="single" w:sz="4" w:space="0" w:color="000000"/>
              <w:bottom w:val="nil"/>
            </w:tcBorders>
          </w:tcPr>
          <w:p w14:paraId="5FB1CA03"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социального и культурного контекста;</w:t>
            </w:r>
          </w:p>
        </w:tc>
        <w:tc>
          <w:tcPr>
            <w:tcW w:w="2232" w:type="dxa"/>
            <w:vMerge/>
          </w:tcPr>
          <w:p w14:paraId="429FC88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C091158" w14:textId="77777777" w:rsidTr="004A71F8">
        <w:trPr>
          <w:cantSplit/>
        </w:trPr>
        <w:tc>
          <w:tcPr>
            <w:tcW w:w="3793" w:type="dxa"/>
            <w:tcBorders>
              <w:top w:val="nil"/>
              <w:bottom w:val="nil"/>
              <w:right w:val="single" w:sz="4" w:space="0" w:color="000000"/>
            </w:tcBorders>
          </w:tcPr>
          <w:p w14:paraId="04FE125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принципы взаимодействия в коллективе; </w:t>
            </w:r>
          </w:p>
        </w:tc>
        <w:tc>
          <w:tcPr>
            <w:tcW w:w="3545" w:type="dxa"/>
            <w:tcBorders>
              <w:top w:val="nil"/>
              <w:left w:val="single" w:sz="4" w:space="0" w:color="000000"/>
              <w:bottom w:val="nil"/>
            </w:tcBorders>
          </w:tcPr>
          <w:p w14:paraId="2212BB99"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представление о принципах взаимодействия в коллективе;</w:t>
            </w:r>
          </w:p>
        </w:tc>
        <w:tc>
          <w:tcPr>
            <w:tcW w:w="2232" w:type="dxa"/>
            <w:vMerge/>
          </w:tcPr>
          <w:p w14:paraId="43B3993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251398E" w14:textId="77777777" w:rsidTr="004A71F8">
        <w:trPr>
          <w:cantSplit/>
        </w:trPr>
        <w:tc>
          <w:tcPr>
            <w:tcW w:w="3793" w:type="dxa"/>
            <w:tcBorders>
              <w:top w:val="nil"/>
              <w:bottom w:val="nil"/>
              <w:right w:val="single" w:sz="4" w:space="0" w:color="000000"/>
            </w:tcBorders>
          </w:tcPr>
          <w:p w14:paraId="62EB324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14:paraId="73F5FCA1"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знание правил оформления документов и построения устных сообщений на государственном языке РФ;</w:t>
            </w:r>
          </w:p>
        </w:tc>
        <w:tc>
          <w:tcPr>
            <w:tcW w:w="2232" w:type="dxa"/>
            <w:vMerge/>
          </w:tcPr>
          <w:p w14:paraId="3EE996F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D40B63" w14:textId="77777777" w:rsidTr="004A71F8">
        <w:trPr>
          <w:cantSplit/>
        </w:trPr>
        <w:tc>
          <w:tcPr>
            <w:tcW w:w="3793" w:type="dxa"/>
            <w:tcBorders>
              <w:top w:val="nil"/>
              <w:bottom w:val="nil"/>
              <w:right w:val="single" w:sz="4" w:space="0" w:color="000000"/>
            </w:tcBorders>
          </w:tcPr>
          <w:p w14:paraId="2119BC6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правила экологической безопасности при ведении профессиональной деятельности; </w:t>
            </w:r>
          </w:p>
          <w:p w14:paraId="735E722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94DD966"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знание правил экологической безопасности и их обоснование  в контексте профессиональной деятельности; </w:t>
            </w:r>
          </w:p>
        </w:tc>
        <w:tc>
          <w:tcPr>
            <w:tcW w:w="2232" w:type="dxa"/>
            <w:vMerge/>
          </w:tcPr>
          <w:p w14:paraId="0A99DD8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5FCA0F1" w14:textId="77777777" w:rsidTr="004A71F8">
        <w:trPr>
          <w:cantSplit/>
        </w:trPr>
        <w:tc>
          <w:tcPr>
            <w:tcW w:w="3793" w:type="dxa"/>
            <w:tcBorders>
              <w:top w:val="nil"/>
              <w:bottom w:val="nil"/>
              <w:right w:val="single" w:sz="4" w:space="0" w:color="000000"/>
            </w:tcBorders>
          </w:tcPr>
          <w:p w14:paraId="20C5A72A"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основные ресурсы, задействованные в профессиональной деятельности, и пути обеспечения ресурсосбережения;</w:t>
            </w:r>
          </w:p>
        </w:tc>
        <w:tc>
          <w:tcPr>
            <w:tcW w:w="3545" w:type="dxa"/>
            <w:tcBorders>
              <w:top w:val="nil"/>
              <w:left w:val="single" w:sz="4" w:space="0" w:color="000000"/>
              <w:bottom w:val="nil"/>
            </w:tcBorders>
          </w:tcPr>
          <w:p w14:paraId="59AAB3B3" w14:textId="77777777" w:rsidR="00E15DC5" w:rsidRPr="00B3484E" w:rsidRDefault="00E15DC5" w:rsidP="004A71F8">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знание основных ресурсов, задействованных в профессиональной деятельности, и путей обеспечения ресурсосбережения;</w:t>
            </w:r>
          </w:p>
        </w:tc>
        <w:tc>
          <w:tcPr>
            <w:tcW w:w="2232" w:type="dxa"/>
            <w:vMerge/>
          </w:tcPr>
          <w:p w14:paraId="04BCB1C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7DA3027" w14:textId="77777777" w:rsidTr="004A71F8">
        <w:trPr>
          <w:cantSplit/>
          <w:trHeight w:val="417"/>
        </w:trPr>
        <w:tc>
          <w:tcPr>
            <w:tcW w:w="3793" w:type="dxa"/>
            <w:tcBorders>
              <w:top w:val="nil"/>
              <w:bottom w:val="single" w:sz="4" w:space="0" w:color="000000"/>
              <w:right w:val="single" w:sz="4" w:space="0" w:color="000000"/>
            </w:tcBorders>
          </w:tcPr>
          <w:p w14:paraId="57B7173D"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принципы бережливого производства. </w:t>
            </w:r>
          </w:p>
        </w:tc>
        <w:tc>
          <w:tcPr>
            <w:tcW w:w="3545" w:type="dxa"/>
            <w:tcBorders>
              <w:top w:val="nil"/>
              <w:left w:val="single" w:sz="4" w:space="0" w:color="000000"/>
              <w:bottom w:val="single" w:sz="4" w:space="0" w:color="000000"/>
            </w:tcBorders>
          </w:tcPr>
          <w:p w14:paraId="26036943" w14:textId="77777777" w:rsidR="00E15DC5" w:rsidRPr="00B3484E" w:rsidRDefault="00E15DC5" w:rsidP="004A71F8">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знание принципов бережливого производства. </w:t>
            </w:r>
          </w:p>
        </w:tc>
        <w:tc>
          <w:tcPr>
            <w:tcW w:w="2232" w:type="dxa"/>
            <w:vMerge/>
          </w:tcPr>
          <w:p w14:paraId="6BE9EA9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194E804" w14:textId="77777777" w:rsidTr="004A71F8">
        <w:trPr>
          <w:cantSplit/>
        </w:trPr>
        <w:tc>
          <w:tcPr>
            <w:tcW w:w="3793" w:type="dxa"/>
            <w:tcBorders>
              <w:bottom w:val="nil"/>
              <w:right w:val="single" w:sz="4" w:space="0" w:color="000000"/>
            </w:tcBorders>
          </w:tcPr>
          <w:p w14:paraId="5875F4C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Уметь</w:t>
            </w:r>
            <w:r w:rsidRPr="00B3484E">
              <w:rPr>
                <w:rFonts w:ascii="Times New Roman" w:eastAsia="Times New Roman" w:hAnsi="Times New Roman" w:cs="Times New Roman"/>
                <w:i/>
                <w:sz w:val="20"/>
                <w:szCs w:val="20"/>
              </w:rPr>
              <w:t>:</w:t>
            </w:r>
          </w:p>
          <w:p w14:paraId="403B468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задачу в профессиональном и/или социальном контексте;</w:t>
            </w:r>
          </w:p>
        </w:tc>
        <w:tc>
          <w:tcPr>
            <w:tcW w:w="3545" w:type="dxa"/>
            <w:tcBorders>
              <w:left w:val="single" w:sz="4" w:space="0" w:color="000000"/>
              <w:bottom w:val="nil"/>
            </w:tcBorders>
          </w:tcPr>
          <w:p w14:paraId="3D0CE47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p w14:paraId="32A63B2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определяет задачу в профессиональном и/или социальном контексте; </w:t>
            </w:r>
          </w:p>
        </w:tc>
        <w:tc>
          <w:tcPr>
            <w:tcW w:w="2232" w:type="dxa"/>
            <w:vMerge w:val="restart"/>
          </w:tcPr>
          <w:p w14:paraId="2E38BD7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p w14:paraId="51C90D5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устного опроса;</w:t>
            </w:r>
          </w:p>
          <w:p w14:paraId="29129D2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практической работы;</w:t>
            </w:r>
          </w:p>
          <w:p w14:paraId="4A23980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тестирования;</w:t>
            </w:r>
          </w:p>
          <w:p w14:paraId="528BA9C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Самооценка своего умения, осуществляемая обучающимися.</w:t>
            </w:r>
          </w:p>
          <w:p w14:paraId="52FDB08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Экспертное наблюдение за ходом выполнения учебных заданий</w:t>
            </w:r>
          </w:p>
          <w:p w14:paraId="696923F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rPr>
            </w:pPr>
          </w:p>
        </w:tc>
      </w:tr>
      <w:tr w:rsidR="00E15DC5" w:rsidRPr="00CE6EB6" w14:paraId="063FA950" w14:textId="77777777" w:rsidTr="004A71F8">
        <w:trPr>
          <w:cantSplit/>
        </w:trPr>
        <w:tc>
          <w:tcPr>
            <w:tcW w:w="3793" w:type="dxa"/>
            <w:tcBorders>
              <w:top w:val="nil"/>
              <w:bottom w:val="nil"/>
              <w:right w:val="single" w:sz="4" w:space="0" w:color="000000"/>
            </w:tcBorders>
          </w:tcPr>
          <w:p w14:paraId="4895808C"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анализировать задачу и выделять её составные части; </w:t>
            </w:r>
          </w:p>
        </w:tc>
        <w:tc>
          <w:tcPr>
            <w:tcW w:w="3545" w:type="dxa"/>
            <w:tcBorders>
              <w:top w:val="nil"/>
              <w:left w:val="single" w:sz="4" w:space="0" w:color="000000"/>
              <w:bottom w:val="nil"/>
            </w:tcBorders>
          </w:tcPr>
          <w:p w14:paraId="2A716350"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анализирует задачу и выделяет её составные части; </w:t>
            </w:r>
          </w:p>
        </w:tc>
        <w:tc>
          <w:tcPr>
            <w:tcW w:w="2232" w:type="dxa"/>
            <w:vMerge/>
          </w:tcPr>
          <w:p w14:paraId="5AFBBAF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0A11889" w14:textId="77777777" w:rsidTr="004A71F8">
        <w:trPr>
          <w:cantSplit/>
        </w:trPr>
        <w:tc>
          <w:tcPr>
            <w:tcW w:w="3793" w:type="dxa"/>
            <w:tcBorders>
              <w:top w:val="nil"/>
              <w:bottom w:val="nil"/>
              <w:right w:val="single" w:sz="4" w:space="0" w:color="000000"/>
            </w:tcBorders>
          </w:tcPr>
          <w:p w14:paraId="534F1BE8" w14:textId="77777777" w:rsidR="00E15DC5" w:rsidRPr="00CE6EB6"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определять этапы решения задачи;</w:t>
            </w:r>
          </w:p>
        </w:tc>
        <w:tc>
          <w:tcPr>
            <w:tcW w:w="3545" w:type="dxa"/>
            <w:tcBorders>
              <w:top w:val="nil"/>
              <w:left w:val="single" w:sz="4" w:space="0" w:color="000000"/>
              <w:bottom w:val="nil"/>
            </w:tcBorders>
          </w:tcPr>
          <w:p w14:paraId="1CEE75D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определяет этапы решения задачи;</w:t>
            </w:r>
          </w:p>
        </w:tc>
        <w:tc>
          <w:tcPr>
            <w:tcW w:w="2232" w:type="dxa"/>
            <w:vMerge/>
          </w:tcPr>
          <w:p w14:paraId="032A80F0"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0B7EEA0" w14:textId="77777777" w:rsidTr="004A71F8">
        <w:trPr>
          <w:cantSplit/>
        </w:trPr>
        <w:tc>
          <w:tcPr>
            <w:tcW w:w="3793" w:type="dxa"/>
            <w:tcBorders>
              <w:top w:val="nil"/>
              <w:bottom w:val="nil"/>
              <w:right w:val="single" w:sz="4" w:space="0" w:color="000000"/>
            </w:tcBorders>
          </w:tcPr>
          <w:p w14:paraId="0F36ECB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-выявлять и отбирать информацию, необходимую для решения задачи;</w:t>
            </w:r>
          </w:p>
        </w:tc>
        <w:tc>
          <w:tcPr>
            <w:tcW w:w="3545" w:type="dxa"/>
            <w:tcBorders>
              <w:top w:val="nil"/>
              <w:left w:val="single" w:sz="4" w:space="0" w:color="000000"/>
              <w:bottom w:val="nil"/>
            </w:tcBorders>
          </w:tcPr>
          <w:p w14:paraId="49248BD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осуществляет поиск и отбор информации, необходимой для решения задачи;</w:t>
            </w:r>
          </w:p>
        </w:tc>
        <w:tc>
          <w:tcPr>
            <w:tcW w:w="2232" w:type="dxa"/>
            <w:vMerge/>
          </w:tcPr>
          <w:p w14:paraId="1A14882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AFB0DE6" w14:textId="77777777" w:rsidTr="004A71F8">
        <w:trPr>
          <w:cantSplit/>
        </w:trPr>
        <w:tc>
          <w:tcPr>
            <w:tcW w:w="3793" w:type="dxa"/>
            <w:tcBorders>
              <w:top w:val="nil"/>
              <w:bottom w:val="nil"/>
              <w:right w:val="single" w:sz="4" w:space="0" w:color="000000"/>
            </w:tcBorders>
          </w:tcPr>
          <w:p w14:paraId="4B4A3B4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составлять план действий;</w:t>
            </w:r>
          </w:p>
          <w:p w14:paraId="79D0F3B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6023E83C"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осуществляет планирование действий для решения задачи;</w:t>
            </w:r>
          </w:p>
        </w:tc>
        <w:tc>
          <w:tcPr>
            <w:tcW w:w="2232" w:type="dxa"/>
            <w:vMerge/>
          </w:tcPr>
          <w:p w14:paraId="5C913DC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751035F" w14:textId="77777777" w:rsidTr="004A71F8">
        <w:trPr>
          <w:cantSplit/>
        </w:trPr>
        <w:tc>
          <w:tcPr>
            <w:tcW w:w="3793" w:type="dxa"/>
            <w:tcBorders>
              <w:top w:val="nil"/>
              <w:bottom w:val="nil"/>
              <w:right w:val="single" w:sz="4" w:space="0" w:color="000000"/>
            </w:tcBorders>
          </w:tcPr>
          <w:p w14:paraId="1C5102E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-определять необходимые ресурсы;</w:t>
            </w:r>
          </w:p>
        </w:tc>
        <w:tc>
          <w:tcPr>
            <w:tcW w:w="3545" w:type="dxa"/>
            <w:tcBorders>
              <w:top w:val="nil"/>
              <w:left w:val="single" w:sz="4" w:space="0" w:color="000000"/>
              <w:bottom w:val="nil"/>
            </w:tcBorders>
          </w:tcPr>
          <w:p w14:paraId="6AE9234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определяет ресурсы для решения задачи;</w:t>
            </w:r>
          </w:p>
        </w:tc>
        <w:tc>
          <w:tcPr>
            <w:tcW w:w="2232" w:type="dxa"/>
            <w:vMerge/>
          </w:tcPr>
          <w:p w14:paraId="0CFBEA1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2CC7DE6" w14:textId="77777777" w:rsidTr="004A71F8">
        <w:trPr>
          <w:cantSplit/>
        </w:trPr>
        <w:tc>
          <w:tcPr>
            <w:tcW w:w="3793" w:type="dxa"/>
            <w:tcBorders>
              <w:top w:val="nil"/>
              <w:bottom w:val="nil"/>
              <w:right w:val="single" w:sz="4" w:space="0" w:color="000000"/>
            </w:tcBorders>
          </w:tcPr>
          <w:p w14:paraId="39FB2D2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14:paraId="73FF07C1"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оценивает полученный результат;</w:t>
            </w:r>
          </w:p>
        </w:tc>
        <w:tc>
          <w:tcPr>
            <w:tcW w:w="2232" w:type="dxa"/>
            <w:vMerge/>
          </w:tcPr>
          <w:p w14:paraId="19D95CDE"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BA50481" w14:textId="77777777" w:rsidTr="004A71F8">
        <w:trPr>
          <w:cantSplit/>
        </w:trPr>
        <w:tc>
          <w:tcPr>
            <w:tcW w:w="3793" w:type="dxa"/>
            <w:tcBorders>
              <w:top w:val="nil"/>
              <w:bottom w:val="nil"/>
              <w:right w:val="single" w:sz="4" w:space="0" w:color="000000"/>
            </w:tcBorders>
          </w:tcPr>
          <w:p w14:paraId="3A06C4C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xml:space="preserve">- определять задачи для сбора информации; </w:t>
            </w:r>
          </w:p>
          <w:p w14:paraId="30B9146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474FF5F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определяет задачи для сбора информации;</w:t>
            </w:r>
          </w:p>
          <w:p w14:paraId="619C53C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45460E72"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58535F2" w14:textId="77777777" w:rsidTr="004A71F8">
        <w:trPr>
          <w:cantSplit/>
        </w:trPr>
        <w:tc>
          <w:tcPr>
            <w:tcW w:w="3793" w:type="dxa"/>
            <w:tcBorders>
              <w:top w:val="nil"/>
              <w:bottom w:val="nil"/>
              <w:right w:val="single" w:sz="4" w:space="0" w:color="000000"/>
            </w:tcBorders>
          </w:tcPr>
          <w:p w14:paraId="74AAA19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14:paraId="5105870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планирует процесс поиска информации и осуществлять  выбор необходимых источников;</w:t>
            </w:r>
          </w:p>
        </w:tc>
        <w:tc>
          <w:tcPr>
            <w:tcW w:w="2232" w:type="dxa"/>
            <w:vMerge/>
          </w:tcPr>
          <w:p w14:paraId="5C18FBE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0DA40F7" w14:textId="77777777" w:rsidTr="004A71F8">
        <w:trPr>
          <w:cantSplit/>
        </w:trPr>
        <w:tc>
          <w:tcPr>
            <w:tcW w:w="3793" w:type="dxa"/>
            <w:tcBorders>
              <w:top w:val="nil"/>
              <w:bottom w:val="nil"/>
              <w:right w:val="single" w:sz="4" w:space="0" w:color="000000"/>
            </w:tcBorders>
          </w:tcPr>
          <w:p w14:paraId="22735B02" w14:textId="77777777" w:rsidR="00E15DC5" w:rsidRPr="00CE6EB6"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структурировать получаемую информацию;  </w:t>
            </w:r>
          </w:p>
        </w:tc>
        <w:tc>
          <w:tcPr>
            <w:tcW w:w="3545" w:type="dxa"/>
            <w:tcBorders>
              <w:top w:val="nil"/>
              <w:left w:val="single" w:sz="4" w:space="0" w:color="000000"/>
              <w:bottom w:val="nil"/>
            </w:tcBorders>
          </w:tcPr>
          <w:p w14:paraId="3E772A40"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структурирует информацию;</w:t>
            </w:r>
          </w:p>
          <w:p w14:paraId="7C9CC0DF"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232" w:type="dxa"/>
            <w:vMerge/>
          </w:tcPr>
          <w:p w14:paraId="24A0333C"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C200A7" w14:textId="77777777" w:rsidTr="004A71F8">
        <w:trPr>
          <w:cantSplit/>
        </w:trPr>
        <w:tc>
          <w:tcPr>
            <w:tcW w:w="3793" w:type="dxa"/>
            <w:tcBorders>
              <w:top w:val="nil"/>
              <w:bottom w:val="nil"/>
              <w:right w:val="single" w:sz="4" w:space="0" w:color="000000"/>
            </w:tcBorders>
          </w:tcPr>
          <w:p w14:paraId="3FFB181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практическую значимость результатов поиска;</w:t>
            </w:r>
          </w:p>
        </w:tc>
        <w:tc>
          <w:tcPr>
            <w:tcW w:w="3545" w:type="dxa"/>
            <w:tcBorders>
              <w:top w:val="nil"/>
              <w:left w:val="single" w:sz="4" w:space="0" w:color="000000"/>
              <w:bottom w:val="nil"/>
            </w:tcBorders>
          </w:tcPr>
          <w:p w14:paraId="1ED8652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оценку значимости результатов поиска;</w:t>
            </w:r>
          </w:p>
        </w:tc>
        <w:tc>
          <w:tcPr>
            <w:tcW w:w="2232" w:type="dxa"/>
            <w:vMerge/>
          </w:tcPr>
          <w:p w14:paraId="6EAD5C7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E7DA932" w14:textId="77777777" w:rsidTr="004A71F8">
        <w:trPr>
          <w:cantSplit/>
        </w:trPr>
        <w:tc>
          <w:tcPr>
            <w:tcW w:w="3793" w:type="dxa"/>
            <w:tcBorders>
              <w:top w:val="nil"/>
              <w:bottom w:val="nil"/>
              <w:right w:val="single" w:sz="4" w:space="0" w:color="000000"/>
            </w:tcBorders>
          </w:tcPr>
          <w:p w14:paraId="2C9FC70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14:paraId="08A358DF"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14:paraId="7D952A1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3D572EB" w14:textId="77777777" w:rsidTr="004A71F8">
        <w:trPr>
          <w:cantSplit/>
        </w:trPr>
        <w:tc>
          <w:tcPr>
            <w:tcW w:w="3793" w:type="dxa"/>
            <w:tcBorders>
              <w:top w:val="nil"/>
              <w:bottom w:val="nil"/>
              <w:right w:val="single" w:sz="4" w:space="0" w:color="000000"/>
            </w:tcBorders>
          </w:tcPr>
          <w:p w14:paraId="15D0DD6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p w14:paraId="08C9692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31D4606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14:paraId="3B840C3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36E742B7" w14:textId="77777777" w:rsidTr="004A71F8">
        <w:trPr>
          <w:cantSplit/>
        </w:trPr>
        <w:tc>
          <w:tcPr>
            <w:tcW w:w="3793" w:type="dxa"/>
            <w:tcBorders>
              <w:top w:val="nil"/>
              <w:bottom w:val="nil"/>
              <w:right w:val="single" w:sz="4" w:space="0" w:color="000000"/>
            </w:tcBorders>
          </w:tcPr>
          <w:p w14:paraId="3EA6928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14:paraId="174F901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14:paraId="6256CC4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EA905EC" w14:textId="77777777" w:rsidTr="004A71F8">
        <w:trPr>
          <w:cantSplit/>
        </w:trPr>
        <w:tc>
          <w:tcPr>
            <w:tcW w:w="3793" w:type="dxa"/>
            <w:tcBorders>
              <w:top w:val="nil"/>
              <w:bottom w:val="nil"/>
              <w:right w:val="single" w:sz="4" w:space="0" w:color="000000"/>
            </w:tcBorders>
          </w:tcPr>
          <w:p w14:paraId="60F7438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применять современную профессиональную и финансовую терминологию;</w:t>
            </w:r>
          </w:p>
        </w:tc>
        <w:tc>
          <w:tcPr>
            <w:tcW w:w="3545" w:type="dxa"/>
            <w:tcBorders>
              <w:top w:val="nil"/>
              <w:left w:val="single" w:sz="4" w:space="0" w:color="000000"/>
              <w:bottom w:val="nil"/>
            </w:tcBorders>
          </w:tcPr>
          <w:p w14:paraId="08E6F5E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использует современную профессиональную и финансовую терминологию;</w:t>
            </w:r>
          </w:p>
        </w:tc>
        <w:tc>
          <w:tcPr>
            <w:tcW w:w="2232" w:type="dxa"/>
            <w:vMerge/>
          </w:tcPr>
          <w:p w14:paraId="1F74608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9EC0160" w14:textId="77777777" w:rsidTr="004A71F8">
        <w:trPr>
          <w:cantSplit/>
        </w:trPr>
        <w:tc>
          <w:tcPr>
            <w:tcW w:w="3793" w:type="dxa"/>
            <w:tcBorders>
              <w:top w:val="nil"/>
              <w:bottom w:val="nil"/>
              <w:right w:val="single" w:sz="4" w:space="0" w:color="000000"/>
            </w:tcBorders>
          </w:tcPr>
          <w:p w14:paraId="4554FC8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14:paraId="6867F5E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планирует траектории профессионального и личностного развития;</w:t>
            </w:r>
          </w:p>
          <w:p w14:paraId="775136E4"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01B3CDD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6A12451" w14:textId="77777777" w:rsidTr="004A71F8">
        <w:trPr>
          <w:cantSplit/>
        </w:trPr>
        <w:tc>
          <w:tcPr>
            <w:tcW w:w="3793" w:type="dxa"/>
            <w:tcBorders>
              <w:top w:val="nil"/>
              <w:bottom w:val="nil"/>
              <w:right w:val="single" w:sz="4" w:space="0" w:color="000000"/>
            </w:tcBorders>
          </w:tcPr>
          <w:p w14:paraId="1DFDA508"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26B0F6A1"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6DF2465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p w14:paraId="02817F3B"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3CFAA53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B3339B7" w14:textId="77777777" w:rsidTr="004A71F8">
        <w:trPr>
          <w:cantSplit/>
        </w:trPr>
        <w:tc>
          <w:tcPr>
            <w:tcW w:w="3793" w:type="dxa"/>
            <w:tcBorders>
              <w:top w:val="nil"/>
              <w:bottom w:val="nil"/>
              <w:right w:val="single" w:sz="4" w:space="0" w:color="000000"/>
            </w:tcBorders>
          </w:tcPr>
          <w:p w14:paraId="1EFB3981"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учитывать инфляцию при решении финансовых задач в профессии, личном планировании;</w:t>
            </w:r>
          </w:p>
          <w:p w14:paraId="26D9C9EE"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0C246E8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учитывает инфляцию при решении финансовых задач в профессии, личном планировании;</w:t>
            </w:r>
          </w:p>
          <w:p w14:paraId="6CB1EED0"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0123885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726A902" w14:textId="77777777" w:rsidTr="004A71F8">
        <w:trPr>
          <w:cantSplit/>
        </w:trPr>
        <w:tc>
          <w:tcPr>
            <w:tcW w:w="3793" w:type="dxa"/>
            <w:tcBorders>
              <w:top w:val="nil"/>
              <w:bottom w:val="nil"/>
              <w:right w:val="single" w:sz="4" w:space="0" w:color="000000"/>
            </w:tcBorders>
          </w:tcPr>
          <w:p w14:paraId="073A0AD6"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расчеты по валютно-обменным операциям;</w:t>
            </w:r>
          </w:p>
          <w:p w14:paraId="58BE5B27"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19BBD5D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производит расчеты по валютно-обменным операциям;</w:t>
            </w:r>
          </w:p>
          <w:p w14:paraId="5607577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72B28F0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1CE1137" w14:textId="77777777" w:rsidTr="004A71F8">
        <w:trPr>
          <w:cantSplit/>
        </w:trPr>
        <w:tc>
          <w:tcPr>
            <w:tcW w:w="3793" w:type="dxa"/>
            <w:tcBorders>
              <w:top w:val="nil"/>
              <w:bottom w:val="nil"/>
              <w:right w:val="single" w:sz="4" w:space="0" w:color="000000"/>
            </w:tcBorders>
          </w:tcPr>
          <w:p w14:paraId="312E9010" w14:textId="77777777" w:rsidR="00E15DC5" w:rsidRPr="00B3484E" w:rsidRDefault="00E15DC5" w:rsidP="004A71F8">
            <w:pPr>
              <w:pBdr>
                <w:top w:val="nil"/>
                <w:left w:val="nil"/>
                <w:bottom w:val="nil"/>
                <w:right w:val="nil"/>
                <w:between w:val="nil"/>
              </w:pBdr>
              <w:tabs>
                <w:tab w:val="left" w:pos="1219"/>
              </w:tabs>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14:paraId="6259839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планирует личные доходы и расходы, принимать финансовые решения, составляет личный бюджет;</w:t>
            </w:r>
          </w:p>
          <w:p w14:paraId="1F1A002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4385099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C41BE7C" w14:textId="77777777" w:rsidTr="004A71F8">
        <w:trPr>
          <w:cantSplit/>
        </w:trPr>
        <w:tc>
          <w:tcPr>
            <w:tcW w:w="3793" w:type="dxa"/>
            <w:tcBorders>
              <w:top w:val="nil"/>
              <w:bottom w:val="nil"/>
              <w:right w:val="single" w:sz="4" w:space="0" w:color="000000"/>
            </w:tcBorders>
          </w:tcPr>
          <w:p w14:paraId="397754A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 использовать разнообразие финансовых инструментов для управления личными финансами в целях   достижения финансового благополучия;</w:t>
            </w:r>
          </w:p>
        </w:tc>
        <w:tc>
          <w:tcPr>
            <w:tcW w:w="3545" w:type="dxa"/>
            <w:tcBorders>
              <w:top w:val="nil"/>
              <w:left w:val="single" w:sz="4" w:space="0" w:color="000000"/>
              <w:bottom w:val="nil"/>
            </w:tcBorders>
          </w:tcPr>
          <w:p w14:paraId="31F682A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w:t>
            </w:r>
          </w:p>
        </w:tc>
        <w:tc>
          <w:tcPr>
            <w:tcW w:w="2232" w:type="dxa"/>
            <w:vMerge/>
          </w:tcPr>
          <w:p w14:paraId="58FFE6A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A5003FC" w14:textId="77777777" w:rsidTr="004A71F8">
        <w:trPr>
          <w:cantSplit/>
        </w:trPr>
        <w:tc>
          <w:tcPr>
            <w:tcW w:w="3793" w:type="dxa"/>
            <w:tcBorders>
              <w:top w:val="nil"/>
              <w:bottom w:val="nil"/>
              <w:right w:val="single" w:sz="4" w:space="0" w:color="000000"/>
            </w:tcBorders>
          </w:tcPr>
          <w:p w14:paraId="31357F0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выявлять сильные и слабые стороны бизнес-идеи;</w:t>
            </w:r>
          </w:p>
        </w:tc>
        <w:tc>
          <w:tcPr>
            <w:tcW w:w="3545" w:type="dxa"/>
            <w:tcBorders>
              <w:top w:val="nil"/>
              <w:left w:val="single" w:sz="4" w:space="0" w:color="000000"/>
              <w:bottom w:val="nil"/>
            </w:tcBorders>
          </w:tcPr>
          <w:p w14:paraId="6C5608D3"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анализирует бизнес-идею;</w:t>
            </w:r>
          </w:p>
          <w:p w14:paraId="3B9D8116"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246DFB57"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B1CDD8E" w14:textId="77777777" w:rsidTr="004A71F8">
        <w:trPr>
          <w:cantSplit/>
        </w:trPr>
        <w:tc>
          <w:tcPr>
            <w:tcW w:w="3793" w:type="dxa"/>
            <w:tcBorders>
              <w:top w:val="nil"/>
              <w:bottom w:val="nil"/>
              <w:right w:val="single" w:sz="4" w:space="0" w:color="000000"/>
            </w:tcBorders>
          </w:tcPr>
          <w:p w14:paraId="5AB5AA0B"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определять инвестиционную привлекательность бизнес-идеи в рамках своей профессиональной деятельности;</w:t>
            </w:r>
          </w:p>
        </w:tc>
        <w:tc>
          <w:tcPr>
            <w:tcW w:w="3545" w:type="dxa"/>
            <w:tcBorders>
              <w:top w:val="nil"/>
              <w:left w:val="single" w:sz="4" w:space="0" w:color="000000"/>
              <w:bottom w:val="nil"/>
            </w:tcBorders>
          </w:tcPr>
          <w:p w14:paraId="06495D7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анализ состояния соответствующего бизнес-идее рынка, используя различные источники информации;</w:t>
            </w:r>
          </w:p>
        </w:tc>
        <w:tc>
          <w:tcPr>
            <w:tcW w:w="2232" w:type="dxa"/>
            <w:vMerge/>
          </w:tcPr>
          <w:p w14:paraId="479430B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BDEBE88" w14:textId="77777777" w:rsidTr="004A71F8">
        <w:trPr>
          <w:cantSplit/>
        </w:trPr>
        <w:tc>
          <w:tcPr>
            <w:tcW w:w="3793" w:type="dxa"/>
            <w:tcBorders>
              <w:top w:val="nil"/>
              <w:bottom w:val="nil"/>
              <w:right w:val="single" w:sz="4" w:space="0" w:color="000000"/>
            </w:tcBorders>
          </w:tcPr>
          <w:p w14:paraId="3D6C4F9A"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грамотно проводить презентацию бизнес-идеи открытия собственного дела в области профессиональной деятельности; </w:t>
            </w:r>
          </w:p>
        </w:tc>
        <w:tc>
          <w:tcPr>
            <w:tcW w:w="3545" w:type="dxa"/>
            <w:tcBorders>
              <w:top w:val="nil"/>
              <w:left w:val="single" w:sz="4" w:space="0" w:color="000000"/>
              <w:bottom w:val="nil"/>
            </w:tcBorders>
          </w:tcPr>
          <w:p w14:paraId="7F36979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презентацию бизнес-идеи открытия собственного дела в области профессиональной деятельности;</w:t>
            </w:r>
          </w:p>
          <w:p w14:paraId="6C618099"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738F4F36"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7C54B9D4" w14:textId="77777777" w:rsidTr="004A71F8">
        <w:trPr>
          <w:cantSplit/>
        </w:trPr>
        <w:tc>
          <w:tcPr>
            <w:tcW w:w="3793" w:type="dxa"/>
            <w:tcBorders>
              <w:top w:val="nil"/>
              <w:bottom w:val="nil"/>
              <w:right w:val="single" w:sz="4" w:space="0" w:color="000000"/>
            </w:tcBorders>
          </w:tcPr>
          <w:p w14:paraId="0B404140"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оформлять бизнес-план с опорой на информацию относительно его структуры; </w:t>
            </w:r>
          </w:p>
        </w:tc>
        <w:tc>
          <w:tcPr>
            <w:tcW w:w="3545" w:type="dxa"/>
            <w:tcBorders>
              <w:top w:val="nil"/>
              <w:left w:val="single" w:sz="4" w:space="0" w:color="000000"/>
              <w:bottom w:val="nil"/>
            </w:tcBorders>
          </w:tcPr>
          <w:p w14:paraId="3B13DF8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составляет бизнес-план с опорой на информацию относительно его структуры;</w:t>
            </w:r>
          </w:p>
        </w:tc>
        <w:tc>
          <w:tcPr>
            <w:tcW w:w="2232" w:type="dxa"/>
            <w:vMerge/>
          </w:tcPr>
          <w:p w14:paraId="04744A5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B44540" w14:textId="77777777" w:rsidTr="004A71F8">
        <w:trPr>
          <w:cantSplit/>
        </w:trPr>
        <w:tc>
          <w:tcPr>
            <w:tcW w:w="3793" w:type="dxa"/>
            <w:tcBorders>
              <w:top w:val="nil"/>
              <w:bottom w:val="nil"/>
              <w:right w:val="single" w:sz="4" w:space="0" w:color="000000"/>
            </w:tcBorders>
          </w:tcPr>
          <w:p w14:paraId="5969EC2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источники финансирования для реализации бизнес-идеи;</w:t>
            </w:r>
          </w:p>
          <w:p w14:paraId="4F94A06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14:paraId="13DA774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предлагает возможные источники финансирования для реализации бизнес- идеи;</w:t>
            </w:r>
          </w:p>
        </w:tc>
        <w:tc>
          <w:tcPr>
            <w:tcW w:w="2232" w:type="dxa"/>
            <w:vMerge/>
          </w:tcPr>
          <w:p w14:paraId="3F1E627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11F4C93" w14:textId="77777777" w:rsidTr="004A71F8">
        <w:trPr>
          <w:cantSplit/>
        </w:trPr>
        <w:tc>
          <w:tcPr>
            <w:tcW w:w="3793" w:type="dxa"/>
            <w:tcBorders>
              <w:top w:val="nil"/>
              <w:bottom w:val="nil"/>
              <w:right w:val="single" w:sz="4" w:space="0" w:color="000000"/>
            </w:tcBorders>
          </w:tcPr>
          <w:p w14:paraId="1DD16FCF"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анализировать расходы, сопутствующие достижению финансовой цели; </w:t>
            </w:r>
          </w:p>
        </w:tc>
        <w:tc>
          <w:tcPr>
            <w:tcW w:w="3545" w:type="dxa"/>
            <w:tcBorders>
              <w:top w:val="nil"/>
              <w:left w:val="single" w:sz="4" w:space="0" w:color="000000"/>
              <w:bottom w:val="nil"/>
            </w:tcBorders>
          </w:tcPr>
          <w:p w14:paraId="06BB1D96"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анализ расходов, необходимых для достижения цели;</w:t>
            </w:r>
          </w:p>
        </w:tc>
        <w:tc>
          <w:tcPr>
            <w:tcW w:w="2232" w:type="dxa"/>
            <w:vMerge/>
          </w:tcPr>
          <w:p w14:paraId="536ABE9C"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2D4210F" w14:textId="77777777" w:rsidTr="004A71F8">
        <w:trPr>
          <w:cantSplit/>
        </w:trPr>
        <w:tc>
          <w:tcPr>
            <w:tcW w:w="3793" w:type="dxa"/>
            <w:tcBorders>
              <w:top w:val="nil"/>
              <w:bottom w:val="nil"/>
              <w:right w:val="single" w:sz="4" w:space="0" w:color="000000"/>
            </w:tcBorders>
          </w:tcPr>
          <w:p w14:paraId="68C97E7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14:paraId="15048321"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14:paraId="692746C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E186443" w14:textId="77777777" w:rsidTr="004A71F8">
        <w:trPr>
          <w:cantSplit/>
        </w:trPr>
        <w:tc>
          <w:tcPr>
            <w:tcW w:w="3793" w:type="dxa"/>
            <w:tcBorders>
              <w:top w:val="nil"/>
              <w:bottom w:val="nil"/>
              <w:right w:val="single" w:sz="4" w:space="0" w:color="000000"/>
            </w:tcBorders>
          </w:tcPr>
          <w:p w14:paraId="3F04F638"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14:paraId="3C669DE8"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14:paraId="47C4A5C5"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5576077E" w14:textId="77777777" w:rsidTr="004A71F8">
        <w:trPr>
          <w:cantSplit/>
        </w:trPr>
        <w:tc>
          <w:tcPr>
            <w:tcW w:w="3793" w:type="dxa"/>
            <w:tcBorders>
              <w:top w:val="nil"/>
              <w:bottom w:val="nil"/>
              <w:right w:val="single" w:sz="4" w:space="0" w:color="000000"/>
            </w:tcBorders>
          </w:tcPr>
          <w:p w14:paraId="68CB352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nil"/>
              <w:left w:val="single" w:sz="4" w:space="0" w:color="000000"/>
              <w:bottom w:val="nil"/>
            </w:tcBorders>
          </w:tcPr>
          <w:p w14:paraId="56C4138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составляет алгоритмы действий, соответствующих различным жизненным ситуациям, возникающим при взаимодействии с государственными органами, сторонними организациями;  </w:t>
            </w:r>
          </w:p>
          <w:p w14:paraId="3B2F135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2232" w:type="dxa"/>
            <w:vMerge/>
          </w:tcPr>
          <w:p w14:paraId="1806BC64"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18BA0172" w14:textId="77777777" w:rsidTr="004A71F8">
        <w:trPr>
          <w:cantSplit/>
        </w:trPr>
        <w:tc>
          <w:tcPr>
            <w:tcW w:w="3793" w:type="dxa"/>
            <w:tcBorders>
              <w:top w:val="nil"/>
              <w:bottom w:val="nil"/>
            </w:tcBorders>
          </w:tcPr>
          <w:p w14:paraId="2C0A4B56" w14:textId="77777777" w:rsidR="00E15DC5" w:rsidRPr="00B3484E" w:rsidRDefault="00E15DC5" w:rsidP="004A71F8">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организовывать работу коллектива и команды; </w:t>
            </w:r>
          </w:p>
        </w:tc>
        <w:tc>
          <w:tcPr>
            <w:tcW w:w="3545" w:type="dxa"/>
            <w:tcBorders>
              <w:top w:val="nil"/>
              <w:bottom w:val="nil"/>
            </w:tcBorders>
          </w:tcPr>
          <w:p w14:paraId="21F8DE90"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проявляет умение организовать работу коллектива и команды;</w:t>
            </w:r>
          </w:p>
        </w:tc>
        <w:tc>
          <w:tcPr>
            <w:tcW w:w="2232" w:type="dxa"/>
            <w:vMerge/>
          </w:tcPr>
          <w:p w14:paraId="637EF641"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EEDF972" w14:textId="77777777" w:rsidTr="004A71F8">
        <w:trPr>
          <w:cantSplit/>
        </w:trPr>
        <w:tc>
          <w:tcPr>
            <w:tcW w:w="3793" w:type="dxa"/>
            <w:tcBorders>
              <w:top w:val="nil"/>
              <w:bottom w:val="nil"/>
            </w:tcBorders>
          </w:tcPr>
          <w:p w14:paraId="32D6201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bottom w:val="nil"/>
            </w:tcBorders>
          </w:tcPr>
          <w:p w14:paraId="5B9B1775"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14:paraId="67DFC74E"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B03DA76" w14:textId="77777777" w:rsidTr="004A71F8">
        <w:trPr>
          <w:cantSplit/>
        </w:trPr>
        <w:tc>
          <w:tcPr>
            <w:tcW w:w="3793" w:type="dxa"/>
            <w:tcBorders>
              <w:top w:val="nil"/>
              <w:bottom w:val="nil"/>
            </w:tcBorders>
          </w:tcPr>
          <w:p w14:paraId="5A87326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грамотно излагать свои мысли, формулировать собственное мнение, обосновывать свою позицию</w:t>
            </w: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в учебных и практических ситуациях;</w:t>
            </w:r>
          </w:p>
        </w:tc>
        <w:tc>
          <w:tcPr>
            <w:tcW w:w="3545" w:type="dxa"/>
            <w:tcBorders>
              <w:top w:val="nil"/>
              <w:bottom w:val="nil"/>
            </w:tcBorders>
          </w:tcPr>
          <w:p w14:paraId="0FA6594A"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грамотно излагает собственную точку зрения с приведением аргументов;</w:t>
            </w:r>
          </w:p>
          <w:p w14:paraId="7BBC2F9D"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14:paraId="7D7BA20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675CD28A" w14:textId="77777777" w:rsidTr="004A71F8">
        <w:trPr>
          <w:cantSplit/>
        </w:trPr>
        <w:tc>
          <w:tcPr>
            <w:tcW w:w="3793" w:type="dxa"/>
            <w:tcBorders>
              <w:top w:val="nil"/>
              <w:bottom w:val="nil"/>
            </w:tcBorders>
          </w:tcPr>
          <w:p w14:paraId="2DE09458"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проявлять толерантность в коллективе;</w:t>
            </w:r>
          </w:p>
          <w:p w14:paraId="1BA7C5A5"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bottom w:val="nil"/>
            </w:tcBorders>
          </w:tcPr>
          <w:p w14:paraId="0E55FDF9" w14:textId="77777777" w:rsidR="00E15DC5" w:rsidRPr="00CE6EB6"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демонстрирует толерантное поведение;</w:t>
            </w:r>
          </w:p>
        </w:tc>
        <w:tc>
          <w:tcPr>
            <w:tcW w:w="2232" w:type="dxa"/>
            <w:vMerge/>
          </w:tcPr>
          <w:p w14:paraId="13FCE152"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000D2FA5" w14:textId="77777777" w:rsidTr="004A71F8">
        <w:trPr>
          <w:cantSplit/>
        </w:trPr>
        <w:tc>
          <w:tcPr>
            <w:tcW w:w="3793" w:type="dxa"/>
            <w:tcBorders>
              <w:top w:val="nil"/>
              <w:bottom w:val="nil"/>
            </w:tcBorders>
          </w:tcPr>
          <w:p w14:paraId="6F05EA79"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bottom w:val="nil"/>
            </w:tcBorders>
          </w:tcPr>
          <w:p w14:paraId="510104D7"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выполняет практические задания по заполнению документов на государственном языке РФ в соответствии с примерами;</w:t>
            </w:r>
          </w:p>
        </w:tc>
        <w:tc>
          <w:tcPr>
            <w:tcW w:w="2232" w:type="dxa"/>
            <w:vMerge/>
          </w:tcPr>
          <w:p w14:paraId="2F2380B3"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4A2E4301" w14:textId="77777777" w:rsidTr="004A71F8">
        <w:trPr>
          <w:cantSplit/>
        </w:trPr>
        <w:tc>
          <w:tcPr>
            <w:tcW w:w="3793" w:type="dxa"/>
            <w:tcBorders>
              <w:top w:val="nil"/>
              <w:bottom w:val="nil"/>
            </w:tcBorders>
          </w:tcPr>
          <w:p w14:paraId="14E96D8A" w14:textId="77777777" w:rsidR="00E15DC5" w:rsidRPr="00CE6EB6"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соблюдать нормы экологической безопасности;</w:t>
            </w:r>
          </w:p>
        </w:tc>
        <w:tc>
          <w:tcPr>
            <w:tcW w:w="3545" w:type="dxa"/>
            <w:tcBorders>
              <w:top w:val="nil"/>
              <w:bottom w:val="nil"/>
            </w:tcBorders>
          </w:tcPr>
          <w:p w14:paraId="5A1BFB22"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соблюдение норм экологической безопасности;</w:t>
            </w:r>
          </w:p>
        </w:tc>
        <w:tc>
          <w:tcPr>
            <w:tcW w:w="2232" w:type="dxa"/>
            <w:vMerge/>
          </w:tcPr>
          <w:p w14:paraId="7E7E3117"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r w:rsidR="00E15DC5" w:rsidRPr="00CE6EB6" w14:paraId="213BBE9F" w14:textId="77777777" w:rsidTr="004A71F8">
        <w:trPr>
          <w:cantSplit/>
          <w:trHeight w:val="1380"/>
        </w:trPr>
        <w:tc>
          <w:tcPr>
            <w:tcW w:w="3793" w:type="dxa"/>
            <w:tcBorders>
              <w:top w:val="nil"/>
            </w:tcBorders>
          </w:tcPr>
          <w:p w14:paraId="6BCD5CBF"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определять направления ресурсосбережения в рамках профессиональной деятельности</w:t>
            </w:r>
            <w:r w:rsidRPr="00B3484E">
              <w:rPr>
                <w:rFonts w:ascii="Times New Roman" w:eastAsia="Times New Roman" w:hAnsi="Times New Roman" w:cs="Times New Roman"/>
                <w:i/>
                <w:sz w:val="20"/>
                <w:szCs w:val="20"/>
              </w:rPr>
              <w:t xml:space="preserve">, </w:t>
            </w:r>
            <w:r w:rsidRPr="00B3484E">
              <w:rPr>
                <w:rFonts w:ascii="Times New Roman" w:eastAsia="Times New Roman" w:hAnsi="Times New Roman" w:cs="Times New Roman"/>
                <w:sz w:val="20"/>
                <w:szCs w:val="20"/>
              </w:rPr>
              <w:t>осуществлять работу с соблюдением принципов бережливого производства.</w:t>
            </w:r>
          </w:p>
        </w:tc>
        <w:tc>
          <w:tcPr>
            <w:tcW w:w="3545" w:type="dxa"/>
            <w:tcBorders>
              <w:top w:val="nil"/>
            </w:tcBorders>
          </w:tcPr>
          <w:p w14:paraId="406BEDFE" w14:textId="77777777" w:rsidR="00E15DC5" w:rsidRPr="00B3484E" w:rsidRDefault="00E15DC5" w:rsidP="004A71F8">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важности ресурсосбережения и определяет направления его применения.</w:t>
            </w:r>
          </w:p>
        </w:tc>
        <w:tc>
          <w:tcPr>
            <w:tcW w:w="2232" w:type="dxa"/>
            <w:vMerge/>
          </w:tcPr>
          <w:p w14:paraId="0796049D" w14:textId="77777777" w:rsidR="00E15DC5" w:rsidRPr="00B3484E" w:rsidRDefault="00E15DC5" w:rsidP="004A71F8">
            <w:pPr>
              <w:pBdr>
                <w:top w:val="nil"/>
                <w:left w:val="nil"/>
                <w:bottom w:val="nil"/>
                <w:right w:val="nil"/>
                <w:between w:val="nil"/>
              </w:pBdr>
              <w:ind w:hanging="2"/>
              <w:rPr>
                <w:rFonts w:ascii="Times New Roman" w:eastAsia="Times New Roman" w:hAnsi="Times New Roman" w:cs="Times New Roman"/>
                <w:sz w:val="20"/>
                <w:szCs w:val="20"/>
              </w:rPr>
            </w:pPr>
          </w:p>
        </w:tc>
      </w:tr>
    </w:tbl>
    <w:p w14:paraId="0C0CAD76" w14:textId="77777777" w:rsidR="00E15DC5" w:rsidRPr="00CE6EB6" w:rsidRDefault="00E15DC5" w:rsidP="00E15DC5">
      <w:pPr>
        <w:pBdr>
          <w:top w:val="nil"/>
          <w:left w:val="nil"/>
          <w:bottom w:val="nil"/>
          <w:right w:val="nil"/>
          <w:between w:val="nil"/>
        </w:pBdr>
        <w:ind w:hanging="2"/>
      </w:pPr>
    </w:p>
    <w:p w14:paraId="5597B2A0" w14:textId="5A1CE4D6" w:rsidR="00BD6A9B" w:rsidRPr="004C3748" w:rsidRDefault="00BD6A9B" w:rsidP="00DF04AB">
      <w:pPr>
        <w:rPr>
          <w:rFonts w:ascii="Times New Roman" w:hAnsi="Times New Roman" w:cs="Times New Roman"/>
          <w:b/>
          <w:bCs/>
          <w:sz w:val="24"/>
          <w:szCs w:val="24"/>
        </w:rPr>
      </w:pPr>
    </w:p>
    <w:sectPr w:rsidR="00BD6A9B" w:rsidRPr="004C3748" w:rsidSect="00D808E9">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2F4B5" w14:textId="77777777" w:rsidR="00D8326D" w:rsidRDefault="00D8326D" w:rsidP="00A858FE">
      <w:r>
        <w:separator/>
      </w:r>
    </w:p>
  </w:endnote>
  <w:endnote w:type="continuationSeparator" w:id="0">
    <w:p w14:paraId="6E0AAE3F" w14:textId="77777777" w:rsidR="00D8326D" w:rsidRDefault="00D8326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21C1" w14:textId="77777777" w:rsidR="00DF04AB" w:rsidRDefault="00DF04AB">
    <w:pPr>
      <w:pStyle w:val="ae"/>
      <w:jc w:val="center"/>
    </w:pPr>
  </w:p>
  <w:p w14:paraId="2F08DAC8" w14:textId="77777777" w:rsidR="00DF04AB" w:rsidRDefault="00DF04AB">
    <w:pPr>
      <w:pStyle w:val="ae"/>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3BB5" w14:textId="77777777" w:rsidR="00DF04AB" w:rsidRDefault="00DF04AB">
    <w:pPr>
      <w:pStyle w:val="ae"/>
      <w:jc w:val="center"/>
    </w:pPr>
    <w:r>
      <w:fldChar w:fldCharType="begin"/>
    </w:r>
    <w:r>
      <w:instrText xml:space="preserve">PAGE </w:instrText>
    </w:r>
    <w:r>
      <w:fldChar w:fldCharType="separate"/>
    </w:r>
    <w:r>
      <w:t xml:space="preserve"> </w:t>
    </w:r>
    <w:r>
      <w:fldChar w:fldCharType="end"/>
    </w:r>
  </w:p>
  <w:p w14:paraId="41646F30" w14:textId="77777777" w:rsidR="00DF04AB" w:rsidRDefault="00DF04AB">
    <w:pPr>
      <w:pStyle w:val="ae"/>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4A99" w14:textId="4D055D3A" w:rsidR="00DF04AB" w:rsidRDefault="00DF04AB">
    <w:pPr>
      <w:pStyle w:val="ae"/>
      <w:jc w:val="right"/>
    </w:pPr>
    <w:r>
      <w:fldChar w:fldCharType="begin"/>
    </w:r>
    <w:r>
      <w:instrText xml:space="preserve">PAGE </w:instrText>
    </w:r>
    <w:r>
      <w:fldChar w:fldCharType="separate"/>
    </w:r>
    <w:r w:rsidR="00AD4D1B">
      <w:rPr>
        <w:noProof/>
      </w:rPr>
      <w:t>27</w:t>
    </w:r>
    <w:r>
      <w:fldChar w:fldCharType="end"/>
    </w:r>
  </w:p>
  <w:p w14:paraId="065D986B" w14:textId="77777777" w:rsidR="00DF04AB" w:rsidRDefault="00DF04AB">
    <w:pPr>
      <w:pStyle w:val="ae"/>
      <w:jc w:val="righ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5D18" w14:textId="77777777" w:rsidR="00DF04AB" w:rsidRDefault="00DF04AB">
    <w:pPr>
      <w:spacing w:after="160" w:line="259" w:lineRule="auto"/>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3662" w14:textId="77777777" w:rsidR="00DF04AB" w:rsidRDefault="00DF04AB">
    <w:pPr>
      <w:spacing w:after="160" w:line="259" w:lineRule="auto"/>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5139" w14:textId="77777777" w:rsidR="00DF04AB" w:rsidRDefault="00DF04AB">
    <w:pPr>
      <w:spacing w:after="160" w:line="259" w:lineRule="auto"/>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6E15" w14:textId="77777777" w:rsidR="00DF04AB" w:rsidRDefault="00DF04AB">
    <w:pPr>
      <w:spacing w:after="96" w:line="259" w:lineRule="auto"/>
      <w:ind w:right="453"/>
      <w:jc w:val="right"/>
    </w:pPr>
    <w:r>
      <w:fldChar w:fldCharType="begin"/>
    </w:r>
    <w:r>
      <w:instrText xml:space="preserve"> PAGE   \* MERGEFORMAT </w:instrText>
    </w:r>
    <w:r>
      <w:fldChar w:fldCharType="separate"/>
    </w:r>
    <w:r>
      <w:t>4</w:t>
    </w:r>
    <w:r>
      <w:fldChar w:fldCharType="end"/>
    </w:r>
    <w:r>
      <w:t xml:space="preserve"> </w:t>
    </w:r>
  </w:p>
  <w:p w14:paraId="77A9DFD0" w14:textId="77777777" w:rsidR="00DF04AB" w:rsidRDefault="00DF04AB">
    <w:pPr>
      <w:spacing w:line="259" w:lineRule="auto"/>
      <w:ind w:left="427"/>
    </w:pPr>
    <w: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A55C4" w14:textId="5AF3C385" w:rsidR="00DF04AB" w:rsidRDefault="00DF04AB">
    <w:pPr>
      <w:spacing w:after="96" w:line="259" w:lineRule="auto"/>
      <w:ind w:right="453"/>
      <w:jc w:val="right"/>
    </w:pPr>
    <w:r>
      <w:fldChar w:fldCharType="begin"/>
    </w:r>
    <w:r>
      <w:instrText xml:space="preserve"> PAGE   \* MERGEFORMAT </w:instrText>
    </w:r>
    <w:r>
      <w:fldChar w:fldCharType="separate"/>
    </w:r>
    <w:r w:rsidR="00AD4D1B">
      <w:rPr>
        <w:noProof/>
      </w:rPr>
      <w:t>51</w:t>
    </w:r>
    <w:r>
      <w:fldChar w:fldCharType="end"/>
    </w:r>
    <w:r>
      <w:t xml:space="preserve"> </w:t>
    </w:r>
  </w:p>
  <w:p w14:paraId="2D091C37" w14:textId="77777777" w:rsidR="00DF04AB" w:rsidRDefault="00DF04AB">
    <w:pPr>
      <w:spacing w:line="259" w:lineRule="auto"/>
      <w:ind w:left="427"/>
    </w:pPr>
    <w: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1D58" w14:textId="77777777" w:rsidR="00DF04AB" w:rsidRDefault="00DF04AB">
    <w:pPr>
      <w:spacing w:after="96" w:line="259" w:lineRule="auto"/>
      <w:ind w:right="453"/>
      <w:jc w:val="right"/>
    </w:pPr>
    <w:r>
      <w:fldChar w:fldCharType="begin"/>
    </w:r>
    <w:r>
      <w:instrText xml:space="preserve"> PAGE   \* MERGEFORMAT </w:instrText>
    </w:r>
    <w:r>
      <w:fldChar w:fldCharType="separate"/>
    </w:r>
    <w:r>
      <w:t>4</w:t>
    </w:r>
    <w:r>
      <w:fldChar w:fldCharType="end"/>
    </w:r>
    <w:r>
      <w:t xml:space="preserve"> </w:t>
    </w:r>
  </w:p>
  <w:p w14:paraId="2E696BB2" w14:textId="77777777" w:rsidR="00DF04AB" w:rsidRDefault="00DF04AB">
    <w:pPr>
      <w:spacing w:line="259" w:lineRule="auto"/>
      <w:ind w:left="427"/>
    </w:pPr>
    <w: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E43F" w14:textId="77777777" w:rsidR="00E15DC5" w:rsidRDefault="00E15DC5">
    <w:pPr>
      <w:pBdr>
        <w:top w:val="nil"/>
        <w:left w:val="nil"/>
        <w:bottom w:val="nil"/>
        <w:right w:val="nil"/>
        <w:between w:val="nil"/>
      </w:pBdr>
      <w:tabs>
        <w:tab w:val="center" w:pos="4677"/>
        <w:tab w:val="right" w:pos="9355"/>
      </w:tabs>
      <w:spacing w:before="120" w:after="120"/>
      <w:ind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455A259F" w14:textId="77777777" w:rsidR="00E15DC5" w:rsidRDefault="00E15DC5">
    <w:pPr>
      <w:pBdr>
        <w:top w:val="nil"/>
        <w:left w:val="nil"/>
        <w:bottom w:val="nil"/>
        <w:right w:val="nil"/>
        <w:between w:val="nil"/>
      </w:pBdr>
      <w:tabs>
        <w:tab w:val="center" w:pos="4677"/>
        <w:tab w:val="right" w:pos="9355"/>
      </w:tabs>
      <w:spacing w:before="120" w:after="120"/>
      <w:ind w:right="360" w:hanging="2"/>
      <w:rPr>
        <w:rFonts w:ascii="Times New Roman" w:eastAsia="Times New Roman" w:hAnsi="Times New Roman" w:cs="Times New Roman"/>
        <w:color w:val="000000"/>
        <w:sz w:val="24"/>
        <w:szCs w:val="24"/>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232674"/>
      <w:docPartObj>
        <w:docPartGallery w:val="Page Numbers (Bottom of Page)"/>
        <w:docPartUnique/>
      </w:docPartObj>
    </w:sdtPr>
    <w:sdtContent>
      <w:p w14:paraId="025A0CDC" w14:textId="36FEB3A3" w:rsidR="00E15DC5" w:rsidRDefault="00E15DC5">
        <w:pPr>
          <w:pStyle w:val="ae"/>
          <w:ind w:hanging="2"/>
          <w:jc w:val="right"/>
        </w:pPr>
        <w:r>
          <w:fldChar w:fldCharType="begin"/>
        </w:r>
        <w:r>
          <w:instrText>PAGE   \* MERGEFORMAT</w:instrText>
        </w:r>
        <w:r>
          <w:fldChar w:fldCharType="separate"/>
        </w:r>
        <w:r w:rsidR="00AD4D1B">
          <w:rPr>
            <w:noProof/>
          </w:rPr>
          <w:t>28</w:t>
        </w:r>
        <w:r>
          <w:fldChar w:fldCharType="end"/>
        </w:r>
      </w:p>
    </w:sdtContent>
  </w:sdt>
  <w:p w14:paraId="53ABF7E3" w14:textId="77777777" w:rsidR="00E15DC5" w:rsidRDefault="00E15DC5">
    <w:pPr>
      <w:pBdr>
        <w:top w:val="nil"/>
        <w:left w:val="nil"/>
        <w:bottom w:val="nil"/>
        <w:right w:val="nil"/>
        <w:between w:val="nil"/>
      </w:pBdr>
      <w:tabs>
        <w:tab w:val="center" w:pos="4677"/>
        <w:tab w:val="right" w:pos="9355"/>
      </w:tabs>
      <w:spacing w:before="120" w:after="120"/>
      <w:ind w:hanging="2"/>
      <w:jc w:val="right"/>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4BAE" w14:textId="4F039BA8" w:rsidR="00DF04AB" w:rsidRDefault="00DF04AB">
    <w:pPr>
      <w:pStyle w:val="ae"/>
      <w:jc w:val="center"/>
    </w:pPr>
    <w:r>
      <w:fldChar w:fldCharType="begin"/>
    </w:r>
    <w:r>
      <w:instrText xml:space="preserve">PAGE </w:instrText>
    </w:r>
    <w:r>
      <w:fldChar w:fldCharType="separate"/>
    </w:r>
    <w:r w:rsidR="00AD4D1B">
      <w:rPr>
        <w:noProof/>
      </w:rPr>
      <w:t>209</w:t>
    </w:r>
    <w:r>
      <w:fldChar w:fldCharType="end"/>
    </w:r>
  </w:p>
  <w:p w14:paraId="518F4AD9" w14:textId="77777777" w:rsidR="00DF04AB" w:rsidRDefault="00DF04AB">
    <w:pPr>
      <w:pStyle w:val="ae"/>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3A06" w14:textId="77777777" w:rsidR="00E15DC5" w:rsidRDefault="00E15DC5">
    <w:pPr>
      <w:pStyle w:val="ae"/>
      <w:ind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1550" w14:textId="77777777" w:rsidR="00DF04AB" w:rsidRDefault="00DF04AB">
    <w:pPr>
      <w:pStyle w:val="ae"/>
      <w:jc w:val="center"/>
    </w:pPr>
  </w:p>
  <w:p w14:paraId="2B566985" w14:textId="77777777" w:rsidR="00DF04AB" w:rsidRDefault="00DF04AB">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9D73" w14:textId="52F566E4" w:rsidR="00DF04AB" w:rsidRDefault="00DF04AB">
    <w:pPr>
      <w:pStyle w:val="ae"/>
      <w:jc w:val="center"/>
    </w:pPr>
    <w:r>
      <w:fldChar w:fldCharType="begin"/>
    </w:r>
    <w:r>
      <w:instrText xml:space="preserve">PAGE </w:instrText>
    </w:r>
    <w:r>
      <w:fldChar w:fldCharType="separate"/>
    </w:r>
    <w:r w:rsidR="00AD4D1B">
      <w:rPr>
        <w:noProof/>
      </w:rPr>
      <w:t>218</w:t>
    </w:r>
    <w:r>
      <w:fldChar w:fldCharType="end"/>
    </w:r>
  </w:p>
  <w:p w14:paraId="52C82D74" w14:textId="77777777" w:rsidR="00DF04AB" w:rsidRDefault="00DF04AB">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7276" w14:textId="77777777" w:rsidR="00DF04AB" w:rsidRDefault="00DF04AB">
    <w:pPr>
      <w:pStyle w:val="af4"/>
      <w:spacing w:line="14" w:lineRule="auto"/>
      <w:rPr>
        <w:sz w:val="18"/>
      </w:rPr>
    </w:pPr>
    <w:r>
      <w:rPr>
        <w:noProof/>
        <w:sz w:val="18"/>
      </w:rPr>
      <mc:AlternateContent>
        <mc:Choice Requires="wps">
          <w:drawing>
            <wp:anchor distT="0" distB="0" distL="0" distR="0" simplePos="0" relativeHeight="251659264" behindDoc="1" locked="0" layoutInCell="1" allowOverlap="1" wp14:anchorId="067A57FB" wp14:editId="1E8DE405">
              <wp:simplePos x="0" y="0"/>
              <wp:positionH relativeFrom="page">
                <wp:posOffset>7092442</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BF1007" w14:textId="6D8B0F7D" w:rsidR="00DF04AB" w:rsidRDefault="00DF04A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D4D1B">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67A57FB" id="_x0000_t202" coordsize="21600,21600" o:spt="202" path="m,l,21600r21600,l21600,xe">
              <v:stroke joinstyle="miter"/>
              <v:path gradientshapeok="t" o:connecttype="rect"/>
            </v:shapetype>
            <v:shape id="Textbox 1" o:spid="_x0000_s1026" type="#_x0000_t202" style="position:absolute;left:0;text-align:left;margin-left:558.45pt;margin-top:780.9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" filled="f" stroked="f">
              <v:path arrowok="t"/>
              <v:textbox inset="0,0,0,0">
                <w:txbxContent>
                  <w:p w14:paraId="35BF1007" w14:textId="6D8B0F7D" w:rsidR="00DF04AB" w:rsidRDefault="00DF04A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D4D1B">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4741" w14:textId="77777777" w:rsidR="00DF04AB" w:rsidRDefault="00DF04AB">
    <w:pPr>
      <w:pStyle w:val="af4"/>
      <w:spacing w:line="14" w:lineRule="auto"/>
      <w:rPr>
        <w:sz w:val="19"/>
      </w:rPr>
    </w:pPr>
    <w:r>
      <w:rPr>
        <w:noProof/>
        <w:sz w:val="19"/>
      </w:rPr>
      <mc:AlternateContent>
        <mc:Choice Requires="wps">
          <w:drawing>
            <wp:anchor distT="0" distB="0" distL="0" distR="0" simplePos="0" relativeHeight="251660288" behindDoc="1" locked="0" layoutInCell="1" allowOverlap="1" wp14:anchorId="44715CC1" wp14:editId="4C0036DC">
              <wp:simplePos x="0" y="0"/>
              <wp:positionH relativeFrom="page">
                <wp:posOffset>10178033</wp:posOffset>
              </wp:positionH>
              <wp:positionV relativeFrom="page">
                <wp:posOffset>6785559</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E3440E6" w14:textId="66F44E2E" w:rsidR="00DF04AB" w:rsidRDefault="00DF04A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D4D1B">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44715CC1" id="_x0000_t202" coordsize="21600,21600" o:spt="202" path="m,l,21600r21600,l21600,xe">
              <v:stroke joinstyle="miter"/>
              <v:path gradientshapeok="t" o:connecttype="rect"/>
            </v:shapetype>
            <v:shape id="Textbox 3" o:spid="_x0000_s1027" type="#_x0000_t202" style="position:absolute;left:0;text-align:left;margin-left:801.4pt;margin-top:534.3pt;width:16.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" filled="f" stroked="f">
              <v:path arrowok="t"/>
              <v:textbox inset="0,0,0,0">
                <w:txbxContent>
                  <w:p w14:paraId="2E3440E6" w14:textId="66F44E2E" w:rsidR="00DF04AB" w:rsidRDefault="00DF04A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D4D1B">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40C5" w14:textId="77777777" w:rsidR="00DF04AB" w:rsidRDefault="00DF04AB">
    <w:pPr>
      <w:pStyle w:val="af4"/>
      <w:spacing w:line="14" w:lineRule="auto"/>
      <w:rPr>
        <w:sz w:val="20"/>
      </w:rPr>
    </w:pPr>
    <w:r>
      <w:rPr>
        <w:noProof/>
        <w:sz w:val="20"/>
      </w:rPr>
      <mc:AlternateContent>
        <mc:Choice Requires="wps">
          <w:drawing>
            <wp:anchor distT="0" distB="0" distL="0" distR="0" simplePos="0" relativeHeight="251661312" behindDoc="1" locked="0" layoutInCell="1" allowOverlap="1" wp14:anchorId="3F4576E1" wp14:editId="66EE7139">
              <wp:simplePos x="0" y="0"/>
              <wp:positionH relativeFrom="page">
                <wp:posOffset>7020814</wp:posOffset>
              </wp:positionH>
              <wp:positionV relativeFrom="page">
                <wp:posOffset>9917379</wp:posOffset>
              </wp:positionV>
              <wp:extent cx="2324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B25A68A" w14:textId="39D32B13" w:rsidR="00DF04AB" w:rsidRDefault="00DF04A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D4D1B">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3F4576E1" id="_x0000_t202" coordsize="21600,21600" o:spt="202" path="m,l,21600r21600,l21600,xe">
              <v:stroke joinstyle="miter"/>
              <v:path gradientshapeok="t" o:connecttype="rect"/>
            </v:shapetype>
            <v:shape id="Textbox 8" o:spid="_x0000_s1028" type="#_x0000_t202" style="position:absolute;left:0;text-align:left;margin-left:552.8pt;margin-top:780.9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" filled="f" stroked="f">
              <v:path arrowok="t"/>
              <v:textbox inset="0,0,0,0">
                <w:txbxContent>
                  <w:p w14:paraId="1B25A68A" w14:textId="39D32B13" w:rsidR="00DF04AB" w:rsidRDefault="00DF04A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D4D1B">
                      <w:rPr>
                        <w:rFonts w:ascii="Calibri"/>
                        <w:noProof/>
                        <w:spacing w:val="-5"/>
                      </w:rPr>
                      <w:t>15</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FDC3" w14:textId="77777777" w:rsidR="00DF04AB" w:rsidRDefault="00DF04AB">
    <w:pPr>
      <w:pStyle w:val="ae"/>
      <w:jc w:val="center"/>
    </w:pPr>
    <w:r>
      <w:fldChar w:fldCharType="begin"/>
    </w:r>
    <w:r>
      <w:instrText xml:space="preserve">PAGE </w:instrText>
    </w:r>
    <w:r>
      <w:fldChar w:fldCharType="separate"/>
    </w:r>
    <w:r>
      <w:t xml:space="preserve"> </w:t>
    </w:r>
    <w:r>
      <w:fldChar w:fldCharType="end"/>
    </w:r>
  </w:p>
  <w:p w14:paraId="66B91F1E" w14:textId="77777777" w:rsidR="00DF04AB" w:rsidRDefault="00DF04AB">
    <w:pPr>
      <w:pStyle w:val="a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44C5" w14:textId="642E26F1" w:rsidR="00DF04AB" w:rsidRDefault="00DF04AB">
    <w:pPr>
      <w:pStyle w:val="ae"/>
      <w:jc w:val="right"/>
    </w:pPr>
    <w:r>
      <w:fldChar w:fldCharType="begin"/>
    </w:r>
    <w:r>
      <w:instrText xml:space="preserve">PAGE </w:instrText>
    </w:r>
    <w:r>
      <w:fldChar w:fldCharType="separate"/>
    </w:r>
    <w:r w:rsidR="00AD4D1B">
      <w:rPr>
        <w:noProof/>
      </w:rPr>
      <w:t>22</w:t>
    </w:r>
    <w:r>
      <w:fldChar w:fldCharType="end"/>
    </w:r>
  </w:p>
  <w:p w14:paraId="0CD445E9" w14:textId="77777777" w:rsidR="00DF04AB" w:rsidRDefault="00DF04AB">
    <w:pPr>
      <w:pStyle w:val="a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8B3FB" w14:textId="77777777" w:rsidR="00D8326D" w:rsidRDefault="00D8326D" w:rsidP="00A858FE">
      <w:r>
        <w:separator/>
      </w:r>
    </w:p>
  </w:footnote>
  <w:footnote w:type="continuationSeparator" w:id="0">
    <w:p w14:paraId="7ED39BE8" w14:textId="77777777" w:rsidR="00D8326D" w:rsidRDefault="00D8326D" w:rsidP="00A858FE">
      <w:r>
        <w:continuationSeparator/>
      </w:r>
    </w:p>
  </w:footnote>
  <w:footnote w:id="1">
    <w:p w14:paraId="318FB016"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2">
    <w:p w14:paraId="7063112F"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3">
    <w:p w14:paraId="23972612"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4">
    <w:p w14:paraId="789C4CE3"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5">
    <w:p w14:paraId="1F3EA431"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6">
    <w:p w14:paraId="412DABDD"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7">
    <w:p w14:paraId="102722BE"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8">
    <w:p w14:paraId="486C8440"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9">
    <w:p w14:paraId="061A720E"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0">
    <w:p w14:paraId="3F963EA7"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1">
    <w:p w14:paraId="01EE7605"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2">
    <w:p w14:paraId="34326021"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3">
    <w:p w14:paraId="0B9EA251"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4">
    <w:p w14:paraId="5FC5BD1D"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5">
    <w:p w14:paraId="3FF4EA83"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6">
    <w:p w14:paraId="31D5696D"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7">
    <w:p w14:paraId="633A3929" w14:textId="77777777" w:rsidR="00DF04AB" w:rsidRDefault="00DF04AB" w:rsidP="001F56E0">
      <w:pPr>
        <w:pStyle w:val="Footnote"/>
        <w:rPr>
          <w:i/>
        </w:rPr>
      </w:pPr>
      <w:r>
        <w:rPr>
          <w:i/>
          <w:vertAlign w:val="superscript"/>
        </w:rPr>
        <w:footnoteRef/>
      </w:r>
      <w:r>
        <w:t xml:space="preserve"> </w:t>
      </w:r>
      <w:r>
        <w:rPr>
          <w:i/>
        </w:rPr>
        <w:t>Берутся сведения, указанные по данному виду деятельности в п. 4.2.</w:t>
      </w:r>
    </w:p>
  </w:footnote>
  <w:footnote w:id="18">
    <w:p w14:paraId="4BAFCD6F" w14:textId="77777777" w:rsidR="00DF04AB" w:rsidRDefault="00DF04AB" w:rsidP="001F56E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19">
    <w:p w14:paraId="5ACD6522" w14:textId="77777777" w:rsidR="00DF04AB" w:rsidRPr="00175EC9" w:rsidRDefault="00DF04AB" w:rsidP="00426679">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0">
    <w:p w14:paraId="523EDCF7" w14:textId="77777777" w:rsidR="00DF04AB" w:rsidRDefault="00DF04AB" w:rsidP="006568F7">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21">
    <w:p w14:paraId="229CD97E" w14:textId="77777777" w:rsidR="00DF04AB" w:rsidRDefault="00DF04AB" w:rsidP="00680907">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22">
    <w:p w14:paraId="4A8BF34C" w14:textId="77777777" w:rsidR="00DF04AB" w:rsidRDefault="00DF04AB" w:rsidP="00BE1AA0">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23">
    <w:p w14:paraId="1C3C82A2" w14:textId="77777777" w:rsidR="00DF04AB" w:rsidRDefault="00DF04AB" w:rsidP="00A841F9">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24">
    <w:p w14:paraId="675ACA91" w14:textId="77777777" w:rsidR="00DF04AB" w:rsidRDefault="00DF04AB" w:rsidP="00684CED">
      <w:pPr>
        <w:pStyle w:val="Footnote"/>
      </w:pPr>
      <w:r>
        <w:rPr>
          <w:vertAlign w:val="superscript"/>
        </w:rPr>
        <w:footnoteRef/>
      </w:r>
      <w:r>
        <w:t xml:space="preserve"> Строка остается, если предусмотрено УП наличие курсового проекта (работы) в структуре дисциплины</w:t>
      </w:r>
    </w:p>
  </w:footnote>
  <w:footnote w:id="25">
    <w:p w14:paraId="7D4EB467" w14:textId="77777777" w:rsidR="00DF04AB" w:rsidRDefault="00DF04AB" w:rsidP="00A8051B">
      <w:pPr>
        <w:pStyle w:val="Footnote"/>
        <w:jc w:val="both"/>
        <w:rPr>
          <w:i/>
        </w:rPr>
      </w:pPr>
      <w:r>
        <w:rPr>
          <w:i/>
          <w:vertAlign w:val="superscript"/>
        </w:rPr>
        <w:footnoteRef/>
      </w:r>
      <w: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4F6BDC29" w14:textId="77777777" w:rsidR="00DF04AB" w:rsidRDefault="00DF04AB" w:rsidP="00A8051B">
      <w:pPr>
        <w:pStyle w:val="Footnote"/>
      </w:pPr>
      <w:r>
        <w:rPr>
          <w:vertAlign w:val="superscript"/>
        </w:rPr>
        <w:footnoteRef/>
      </w:r>
      <w:r>
        <w:t xml:space="preserve">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w:t>
      </w:r>
    </w:p>
  </w:footnote>
  <w:footnote w:id="27">
    <w:p w14:paraId="6B36CA29" w14:textId="77777777" w:rsidR="00DF04AB" w:rsidRDefault="00DF04AB" w:rsidP="00DF04AB">
      <w:pPr>
        <w:pStyle w:val="footnotedescription"/>
      </w:pPr>
      <w:r>
        <w:rPr>
          <w:rStyle w:val="footnotemark"/>
        </w:rPr>
        <w:footnoteRef/>
      </w:r>
      <w:r>
        <w:t xml:space="preserve"> При отсутсвии необходимых условий (отсутствие бассейна и др.) допускается перераспределение часов между иными разделами программы </w:t>
      </w:r>
    </w:p>
    <w:p w14:paraId="2FF68959" w14:textId="77777777" w:rsidR="00DF04AB" w:rsidRDefault="00DF04AB" w:rsidP="00DF04AB">
      <w:pPr>
        <w:pStyle w:val="footnotedescription"/>
        <w:jc w:val="left"/>
      </w:pPr>
      <w:r>
        <w:t xml:space="preserve"> </w:t>
      </w:r>
    </w:p>
  </w:footnote>
  <w:footnote w:id="28">
    <w:p w14:paraId="1FFFD7F4" w14:textId="77777777" w:rsidR="00DF04AB" w:rsidRDefault="00DF04AB" w:rsidP="00DF04AB">
      <w:pPr>
        <w:pStyle w:val="footnotedescription"/>
      </w:pPr>
      <w:r>
        <w:rPr>
          <w:rStyle w:val="footnotemark"/>
        </w:rPr>
        <w:footnoteRef/>
      </w:r>
      <w:r>
        <w:t xml:space="preserve"> При отсутствии должных условий (малоснежные регионы и др.) допускается перераспределение часов между иными разделами программы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F89C"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001657FC" w14:textId="77777777" w:rsidR="00DF04AB" w:rsidRDefault="00DF04AB">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7C11" w14:textId="47A87E5F" w:rsidR="00DF04AB" w:rsidRDefault="00DF04AB" w:rsidP="00E551D9">
    <w:pPr>
      <w:pStyle w:val="ac"/>
      <w:jc w:val="center"/>
    </w:pPr>
    <w:r>
      <w:fldChar w:fldCharType="begin"/>
    </w:r>
    <w:r>
      <w:instrText xml:space="preserve">PAGE </w:instrText>
    </w:r>
    <w:r>
      <w:fldChar w:fldCharType="separate"/>
    </w:r>
    <w:r w:rsidR="00AD4D1B">
      <w:rPr>
        <w:noProof/>
      </w:rPr>
      <w:t>50</w: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FDA5"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08BE791D" w14:textId="77777777" w:rsidR="00DF04AB" w:rsidRDefault="00DF04AB">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1E943" w14:textId="538278B8" w:rsidR="00DF04AB" w:rsidRDefault="00DF04AB" w:rsidP="00E551D9">
    <w:pPr>
      <w:pStyle w:val="ac"/>
      <w:jc w:val="center"/>
    </w:pPr>
    <w:r>
      <w:fldChar w:fldCharType="begin"/>
    </w:r>
    <w:r>
      <w:instrText xml:space="preserve">PAGE </w:instrText>
    </w:r>
    <w:r>
      <w:fldChar w:fldCharType="separate"/>
    </w:r>
    <w:r w:rsidR="00AD4D1B">
      <w:rPr>
        <w:noProof/>
      </w:rPr>
      <w:t>64</w:t>
    </w:r>
    <w: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6CE6"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15B58BC0" w14:textId="77777777" w:rsidR="00DF04AB" w:rsidRDefault="00DF04AB">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0894" w14:textId="7570DFCF" w:rsidR="00DF04AB" w:rsidRDefault="00DF04AB" w:rsidP="00E551D9">
    <w:pPr>
      <w:pStyle w:val="ac"/>
      <w:jc w:val="center"/>
    </w:pPr>
    <w:r>
      <w:fldChar w:fldCharType="begin"/>
    </w:r>
    <w:r>
      <w:instrText xml:space="preserve">PAGE </w:instrText>
    </w:r>
    <w:r>
      <w:fldChar w:fldCharType="separate"/>
    </w:r>
    <w:r w:rsidR="00AD4D1B">
      <w:rPr>
        <w:noProof/>
      </w:rPr>
      <w:t>91</w:t>
    </w:r>
    <w: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BEE9"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3F68B175" w14:textId="77777777" w:rsidR="00DF04AB" w:rsidRDefault="00DF04AB">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ECC1" w14:textId="6547A2F4" w:rsidR="00DF04AB" w:rsidRDefault="00DF04AB" w:rsidP="00E551D9">
    <w:pPr>
      <w:pStyle w:val="ac"/>
      <w:jc w:val="center"/>
    </w:pPr>
    <w:r>
      <w:fldChar w:fldCharType="begin"/>
    </w:r>
    <w:r>
      <w:instrText xml:space="preserve">PAGE </w:instrText>
    </w:r>
    <w:r>
      <w:fldChar w:fldCharType="separate"/>
    </w:r>
    <w:r w:rsidR="00AD4D1B">
      <w:rPr>
        <w:noProof/>
      </w:rPr>
      <w:t>114</w:t>
    </w:r>
    <w: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46BBB"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5CA5E8F5" w14:textId="77777777" w:rsidR="00DF04AB" w:rsidRDefault="00DF04AB">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2485" w14:textId="1C733B5A" w:rsidR="00DF04AB" w:rsidRDefault="00DF04AB" w:rsidP="00E551D9">
    <w:pPr>
      <w:pStyle w:val="ac"/>
      <w:jc w:val="center"/>
    </w:pPr>
    <w:r>
      <w:fldChar w:fldCharType="begin"/>
    </w:r>
    <w:r>
      <w:instrText xml:space="preserve">PAGE </w:instrText>
    </w:r>
    <w:r>
      <w:fldChar w:fldCharType="separate"/>
    </w:r>
    <w:r w:rsidR="00AD4D1B">
      <w:rPr>
        <w:noProof/>
      </w:rPr>
      <w:t>130</w:t>
    </w:r>
    <w: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DD0D"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05C01617" w14:textId="77777777" w:rsidR="00DF04AB" w:rsidRDefault="00DF04A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3EBF" w14:textId="220A3454" w:rsidR="00DF04AB" w:rsidRDefault="00DF04AB" w:rsidP="00E551D9">
    <w:pPr>
      <w:pStyle w:val="ac"/>
      <w:jc w:val="center"/>
    </w:pPr>
    <w:r>
      <w:fldChar w:fldCharType="begin"/>
    </w:r>
    <w:r>
      <w:instrText xml:space="preserve">PAGE </w:instrText>
    </w:r>
    <w:r>
      <w:fldChar w:fldCharType="separate"/>
    </w:r>
    <w:r w:rsidR="00AD4D1B">
      <w:rPr>
        <w:noProof/>
      </w:rPr>
      <w:t>3</w:t>
    </w:r>
    <w: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B02D" w14:textId="23ADDCDE" w:rsidR="00DF04AB" w:rsidRDefault="00DF04AB" w:rsidP="00E551D9">
    <w:pPr>
      <w:pStyle w:val="ac"/>
      <w:jc w:val="center"/>
    </w:pPr>
    <w:r>
      <w:fldChar w:fldCharType="begin"/>
    </w:r>
    <w:r>
      <w:instrText xml:space="preserve">PAGE </w:instrText>
    </w:r>
    <w:r>
      <w:fldChar w:fldCharType="separate"/>
    </w:r>
    <w:r w:rsidR="00AD4D1B">
      <w:rPr>
        <w:noProof/>
      </w:rPr>
      <w:t>144</w:t>
    </w:r>
    <w: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8525"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0A10DC7F" w14:textId="77777777" w:rsidR="00DF04AB" w:rsidRDefault="00DF04AB">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A784" w14:textId="5A28F256" w:rsidR="00DF04AB" w:rsidRDefault="00DF04AB" w:rsidP="00E551D9">
    <w:pPr>
      <w:pStyle w:val="ac"/>
      <w:jc w:val="center"/>
    </w:pPr>
    <w:r>
      <w:fldChar w:fldCharType="begin"/>
    </w:r>
    <w:r>
      <w:instrText xml:space="preserve">PAGE </w:instrText>
    </w:r>
    <w:r>
      <w:fldChar w:fldCharType="separate"/>
    </w:r>
    <w:r w:rsidR="00AD4D1B">
      <w:rPr>
        <w:noProof/>
      </w:rPr>
      <w:t>51</w:t>
    </w:r>
    <w: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F04AB" w:rsidRDefault="00DF04AB">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F04AB" w:rsidRDefault="00DF04AB">
    <w:pPr>
      <w:pStyle w:val="ac"/>
    </w:pPr>
  </w:p>
  <w:p w14:paraId="41A66830" w14:textId="77777777" w:rsidR="00DF04AB" w:rsidRDefault="00DF04AB"/>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3738" w14:textId="77777777" w:rsidR="00E15DC5" w:rsidRDefault="00E15DC5">
    <w:pPr>
      <w:pStyle w:val="ac"/>
      <w:ind w:hanging="2"/>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5CFB" w14:textId="77777777" w:rsidR="00E15DC5" w:rsidRDefault="00E15DC5">
    <w:pPr>
      <w:pStyle w:val="ac"/>
      <w:ind w:hanging="2"/>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2198" w14:textId="77777777" w:rsidR="00E15DC5" w:rsidRDefault="00E15DC5">
    <w:pPr>
      <w:pStyle w:val="ac"/>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B2DC"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16709C35" w14:textId="77777777" w:rsidR="00DF04AB" w:rsidRDefault="00DF04AB">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ACAA3" w14:textId="443A4874" w:rsidR="00DF04AB" w:rsidRDefault="00DF04AB" w:rsidP="00E551D9">
    <w:pPr>
      <w:pStyle w:val="ac"/>
      <w:jc w:val="center"/>
    </w:pPr>
    <w:r>
      <w:fldChar w:fldCharType="begin"/>
    </w:r>
    <w:r>
      <w:instrText xml:space="preserve">PAGE </w:instrText>
    </w:r>
    <w:r>
      <w:fldChar w:fldCharType="separate"/>
    </w:r>
    <w:r w:rsidR="00AD4D1B">
      <w:rPr>
        <w:noProof/>
      </w:rPr>
      <w:t>13</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D46B"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316FBACE" w14:textId="77777777" w:rsidR="00DF04AB" w:rsidRDefault="00DF04AB">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BD9" w14:textId="40B83E6D" w:rsidR="00DF04AB" w:rsidRDefault="00DF04AB" w:rsidP="00E551D9">
    <w:pPr>
      <w:pStyle w:val="ac"/>
      <w:jc w:val="center"/>
    </w:pPr>
    <w:r>
      <w:fldChar w:fldCharType="begin"/>
    </w:r>
    <w:r>
      <w:instrText xml:space="preserve">PAGE </w:instrText>
    </w:r>
    <w:r>
      <w:fldChar w:fldCharType="separate"/>
    </w:r>
    <w:r w:rsidR="00AD4D1B">
      <w:rPr>
        <w:noProof/>
      </w:rPr>
      <w:t>25</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E50E"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1B010C53" w14:textId="77777777" w:rsidR="00DF04AB" w:rsidRDefault="00DF04AB">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6F66" w14:textId="646AC0FA" w:rsidR="00DF04AB" w:rsidRDefault="00DF04AB" w:rsidP="00E551D9">
    <w:pPr>
      <w:pStyle w:val="ac"/>
      <w:jc w:val="center"/>
    </w:pPr>
    <w:r>
      <w:fldChar w:fldCharType="begin"/>
    </w:r>
    <w:r>
      <w:instrText xml:space="preserve">PAGE </w:instrText>
    </w:r>
    <w:r>
      <w:fldChar w:fldCharType="separate"/>
    </w:r>
    <w:r w:rsidR="00AD4D1B">
      <w:rPr>
        <w:noProof/>
      </w:rPr>
      <w:t>37</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FCF4" w14:textId="77777777" w:rsidR="00DF04AB" w:rsidRDefault="00DF04AB">
    <w:pPr>
      <w:pStyle w:val="ac"/>
      <w:jc w:val="center"/>
    </w:pPr>
    <w:r>
      <w:fldChar w:fldCharType="begin"/>
    </w:r>
    <w:r>
      <w:instrText xml:space="preserve">PAGE </w:instrText>
    </w:r>
    <w:r>
      <w:fldChar w:fldCharType="separate"/>
    </w:r>
    <w:r>
      <w:t xml:space="preserve"> </w:t>
    </w:r>
    <w:r>
      <w:fldChar w:fldCharType="end"/>
    </w:r>
  </w:p>
  <w:p w14:paraId="360DEFE3" w14:textId="77777777" w:rsidR="00DF04AB" w:rsidRDefault="00DF04A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8713DF"/>
    <w:multiLevelType w:val="hybridMultilevel"/>
    <w:tmpl w:val="FFCCEFC2"/>
    <w:lvl w:ilvl="0" w:tplc="95FA3BC4">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C7B7016"/>
    <w:multiLevelType w:val="hybridMultilevel"/>
    <w:tmpl w:val="B1C2F67A"/>
    <w:lvl w:ilvl="0" w:tplc="C0F87AE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C21456"/>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C712D4"/>
    <w:multiLevelType w:val="hybridMultilevel"/>
    <w:tmpl w:val="F0020022"/>
    <w:lvl w:ilvl="0" w:tplc="89B6AF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6E922">
      <w:start w:val="1"/>
      <w:numFmt w:val="lowerLetter"/>
      <w:lvlText w:val="%2"/>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01FDC">
      <w:start w:val="1"/>
      <w:numFmt w:val="lowerRoman"/>
      <w:lvlText w:val="%3"/>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EDDD8">
      <w:start w:val="1"/>
      <w:numFmt w:val="decimal"/>
      <w:lvlText w:val="%4"/>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800F0">
      <w:start w:val="1"/>
      <w:numFmt w:val="lowerLetter"/>
      <w:lvlText w:val="%5"/>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F073DA">
      <w:start w:val="1"/>
      <w:numFmt w:val="lowerRoman"/>
      <w:lvlText w:val="%6"/>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AAADA">
      <w:start w:val="1"/>
      <w:numFmt w:val="decimal"/>
      <w:lvlText w:val="%7"/>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CD7CA">
      <w:start w:val="1"/>
      <w:numFmt w:val="lowerLetter"/>
      <w:lvlText w:val="%8"/>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6DA76">
      <w:start w:val="1"/>
      <w:numFmt w:val="lowerRoman"/>
      <w:lvlText w:val="%9"/>
      <w:lvlJc w:val="left"/>
      <w:pPr>
        <w:ind w:left="6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126D59"/>
    <w:multiLevelType w:val="hybridMultilevel"/>
    <w:tmpl w:val="96E2E936"/>
    <w:lvl w:ilvl="0" w:tplc="58AE8712">
      <w:start w:val="1"/>
      <w:numFmt w:val="decimal"/>
      <w:lvlText w:val="%1."/>
      <w:lvlJc w:val="left"/>
      <w:pPr>
        <w:ind w:left="7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9AC06CE">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48F640">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404E82">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2E225F6">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F0B702">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6A08CB8">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26EE3C">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8881268">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58507F"/>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6C765C"/>
    <w:multiLevelType w:val="hybridMultilevel"/>
    <w:tmpl w:val="162CE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F43585"/>
    <w:multiLevelType w:val="multilevel"/>
    <w:tmpl w:val="ABB6DFDA"/>
    <w:lvl w:ilvl="0">
      <w:start w:val="1"/>
      <w:numFmt w:val="decimal"/>
      <w:lvlText w:val="%1."/>
      <w:lvlJc w:val="left"/>
      <w:pPr>
        <w:ind w:left="969"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2"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449"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340" w:hanging="600"/>
      </w:pPr>
      <w:rPr>
        <w:rFonts w:hint="default"/>
        <w:lang w:val="ru-RU" w:eastAsia="en-US" w:bidi="ar-SA"/>
      </w:rPr>
    </w:lvl>
    <w:lvl w:ilvl="5">
      <w:numFmt w:val="bullet"/>
      <w:lvlText w:val="•"/>
      <w:lvlJc w:val="left"/>
      <w:pPr>
        <w:ind w:left="3721" w:hanging="600"/>
      </w:pPr>
      <w:rPr>
        <w:rFonts w:hint="default"/>
        <w:lang w:val="ru-RU" w:eastAsia="en-US" w:bidi="ar-SA"/>
      </w:rPr>
    </w:lvl>
    <w:lvl w:ilvl="6">
      <w:numFmt w:val="bullet"/>
      <w:lvlText w:val="•"/>
      <w:lvlJc w:val="left"/>
      <w:pPr>
        <w:ind w:left="5103" w:hanging="600"/>
      </w:pPr>
      <w:rPr>
        <w:rFonts w:hint="default"/>
        <w:lang w:val="ru-RU" w:eastAsia="en-US" w:bidi="ar-SA"/>
      </w:rPr>
    </w:lvl>
    <w:lvl w:ilvl="7">
      <w:numFmt w:val="bullet"/>
      <w:lvlText w:val="•"/>
      <w:lvlJc w:val="left"/>
      <w:pPr>
        <w:ind w:left="6485" w:hanging="600"/>
      </w:pPr>
      <w:rPr>
        <w:rFonts w:hint="default"/>
        <w:lang w:val="ru-RU" w:eastAsia="en-US" w:bidi="ar-SA"/>
      </w:rPr>
    </w:lvl>
    <w:lvl w:ilvl="8">
      <w:numFmt w:val="bullet"/>
      <w:lvlText w:val="•"/>
      <w:lvlJc w:val="left"/>
      <w:pPr>
        <w:ind w:left="7867" w:hanging="600"/>
      </w:pPr>
      <w:rPr>
        <w:rFonts w:hint="default"/>
        <w:lang w:val="ru-RU" w:eastAsia="en-US" w:bidi="ar-SA"/>
      </w:rPr>
    </w:lvl>
  </w:abstractNum>
  <w:abstractNum w:abstractNumId="11" w15:restartNumberingAfterBreak="0">
    <w:nsid w:val="23442B9B"/>
    <w:multiLevelType w:val="hybridMultilevel"/>
    <w:tmpl w:val="A39E635A"/>
    <w:lvl w:ilvl="0" w:tplc="FFFFFFFF">
      <w:start w:val="1"/>
      <w:numFmt w:val="decimal"/>
      <w:lvlText w:val="%1."/>
      <w:lvlJc w:val="left"/>
      <w:pPr>
        <w:tabs>
          <w:tab w:val="num" w:pos="1068"/>
        </w:tabs>
        <w:ind w:left="1068" w:hanging="360"/>
      </w:pPr>
      <w:rPr>
        <w:rFonts w:hint="default"/>
      </w:rPr>
    </w:lvl>
    <w:lvl w:ilvl="1" w:tplc="FFFFFFFF">
      <w:start w:val="1"/>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6210C34"/>
    <w:multiLevelType w:val="hybridMultilevel"/>
    <w:tmpl w:val="8F02B7D6"/>
    <w:lvl w:ilvl="0" w:tplc="2762609E">
      <w:start w:val="1"/>
      <w:numFmt w:val="bullet"/>
      <w:lvlText w:val="–"/>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AEDA0">
      <w:start w:val="1"/>
      <w:numFmt w:val="bullet"/>
      <w:lvlText w:val="o"/>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CD342">
      <w:start w:val="1"/>
      <w:numFmt w:val="bullet"/>
      <w:lvlText w:val="▪"/>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C98CA">
      <w:start w:val="1"/>
      <w:numFmt w:val="bullet"/>
      <w:lvlText w:val="•"/>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64AF8">
      <w:start w:val="1"/>
      <w:numFmt w:val="bullet"/>
      <w:lvlText w:val="o"/>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E1ABC">
      <w:start w:val="1"/>
      <w:numFmt w:val="bullet"/>
      <w:lvlText w:val="▪"/>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28E74">
      <w:start w:val="1"/>
      <w:numFmt w:val="bullet"/>
      <w:lvlText w:val="•"/>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463CE">
      <w:start w:val="1"/>
      <w:numFmt w:val="bullet"/>
      <w:lvlText w:val="o"/>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C51DC">
      <w:start w:val="1"/>
      <w:numFmt w:val="bullet"/>
      <w:lvlText w:val="▪"/>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53347E"/>
    <w:multiLevelType w:val="hybridMultilevel"/>
    <w:tmpl w:val="20B2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057FF"/>
    <w:multiLevelType w:val="multilevel"/>
    <w:tmpl w:val="F1DE5770"/>
    <w:lvl w:ilvl="0">
      <w:start w:val="1"/>
      <w:numFmt w:val="decimal"/>
      <w:lvlText w:val="%1."/>
      <w:lvlJc w:val="left"/>
      <w:pPr>
        <w:ind w:left="360" w:hanging="360"/>
      </w:pPr>
      <w:rPr>
        <w:b/>
        <w:bCs/>
        <w:vertAlign w:val="baseline"/>
      </w:rPr>
    </w:lvl>
    <w:lvl w:ilvl="1">
      <w:start w:val="2"/>
      <w:numFmt w:val="decimal"/>
      <w:lvlText w:val="%1.%2."/>
      <w:lvlJc w:val="left"/>
      <w:pPr>
        <w:ind w:left="754" w:hanging="405"/>
      </w:pPr>
      <w:rPr>
        <w:vertAlign w:val="baseline"/>
      </w:rPr>
    </w:lvl>
    <w:lvl w:ilvl="2">
      <w:start w:val="1"/>
      <w:numFmt w:val="decimal"/>
      <w:lvlText w:val="%1.%2.%3."/>
      <w:lvlJc w:val="left"/>
      <w:pPr>
        <w:ind w:left="1418" w:hanging="720"/>
      </w:pPr>
      <w:rPr>
        <w:vertAlign w:val="baseline"/>
      </w:rPr>
    </w:lvl>
    <w:lvl w:ilvl="3">
      <w:start w:val="1"/>
      <w:numFmt w:val="decimal"/>
      <w:lvlText w:val="%1.%2.%3.%4."/>
      <w:lvlJc w:val="left"/>
      <w:pPr>
        <w:ind w:left="1767" w:hanging="720"/>
      </w:pPr>
      <w:rPr>
        <w:vertAlign w:val="baseline"/>
      </w:rPr>
    </w:lvl>
    <w:lvl w:ilvl="4">
      <w:start w:val="1"/>
      <w:numFmt w:val="decimal"/>
      <w:lvlText w:val="%1.%2.%3.%4.%5."/>
      <w:lvlJc w:val="left"/>
      <w:pPr>
        <w:ind w:left="2476" w:hanging="1079"/>
      </w:pPr>
      <w:rPr>
        <w:vertAlign w:val="baseline"/>
      </w:rPr>
    </w:lvl>
    <w:lvl w:ilvl="5">
      <w:start w:val="1"/>
      <w:numFmt w:val="decimal"/>
      <w:lvlText w:val="%1.%2.%3.%4.%5.%6."/>
      <w:lvlJc w:val="left"/>
      <w:pPr>
        <w:ind w:left="2825" w:hanging="1080"/>
      </w:pPr>
      <w:rPr>
        <w:vertAlign w:val="baseline"/>
      </w:rPr>
    </w:lvl>
    <w:lvl w:ilvl="6">
      <w:start w:val="1"/>
      <w:numFmt w:val="decimal"/>
      <w:lvlText w:val="%1.%2.%3.%4.%5.%6.%7."/>
      <w:lvlJc w:val="left"/>
      <w:pPr>
        <w:ind w:left="3534" w:hanging="1440"/>
      </w:pPr>
      <w:rPr>
        <w:vertAlign w:val="baseline"/>
      </w:rPr>
    </w:lvl>
    <w:lvl w:ilvl="7">
      <w:start w:val="1"/>
      <w:numFmt w:val="decimal"/>
      <w:lvlText w:val="%1.%2.%3.%4.%5.%6.%7.%8."/>
      <w:lvlJc w:val="left"/>
      <w:pPr>
        <w:ind w:left="3883" w:hanging="1440"/>
      </w:pPr>
      <w:rPr>
        <w:vertAlign w:val="baseline"/>
      </w:rPr>
    </w:lvl>
    <w:lvl w:ilvl="8">
      <w:start w:val="1"/>
      <w:numFmt w:val="decimal"/>
      <w:lvlText w:val="%1.%2.%3.%4.%5.%6.%7.%8.%9."/>
      <w:lvlJc w:val="left"/>
      <w:pPr>
        <w:ind w:left="4592" w:hanging="1800"/>
      </w:pPr>
      <w:rPr>
        <w:vertAlign w:val="baseline"/>
      </w:rPr>
    </w:lvl>
  </w:abstractNum>
  <w:abstractNum w:abstractNumId="15" w15:restartNumberingAfterBreak="0">
    <w:nsid w:val="2BD96B3D"/>
    <w:multiLevelType w:val="hybridMultilevel"/>
    <w:tmpl w:val="C304EC3A"/>
    <w:lvl w:ilvl="0" w:tplc="010ED8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405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06B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1ED1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CFF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0CD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AA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CC7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66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8501F4"/>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D83D39"/>
    <w:multiLevelType w:val="hybridMultilevel"/>
    <w:tmpl w:val="09DC7A00"/>
    <w:lvl w:ilvl="0" w:tplc="95FA3BC4">
      <w:start w:val="1"/>
      <w:numFmt w:val="bullet"/>
      <w:lvlText w:val=""/>
      <w:lvlJc w:val="left"/>
      <w:pPr>
        <w:ind w:left="720" w:hanging="360"/>
      </w:pPr>
      <w:rPr>
        <w:rFonts w:ascii="Symbol" w:hAnsi="Symbol"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5922D5"/>
    <w:multiLevelType w:val="hybridMultilevel"/>
    <w:tmpl w:val="E1AC22FA"/>
    <w:lvl w:ilvl="0" w:tplc="C0F87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882813"/>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4E22CE"/>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5A53BC"/>
    <w:multiLevelType w:val="hybridMultilevel"/>
    <w:tmpl w:val="24AC4E60"/>
    <w:lvl w:ilvl="0" w:tplc="1F288B5A">
      <w:start w:val="1"/>
      <w:numFmt w:val="decimal"/>
      <w:lvlText w:val="%1."/>
      <w:lvlJc w:val="left"/>
      <w:pPr>
        <w:ind w:left="948" w:hanging="358"/>
      </w:pPr>
      <w:rPr>
        <w:rFonts w:ascii="Times New Roman" w:eastAsia="Times New Roman" w:hAnsi="Times New Roman" w:cs="Times New Roman" w:hint="default"/>
        <w:spacing w:val="-15"/>
        <w:w w:val="100"/>
        <w:sz w:val="28"/>
        <w:szCs w:val="28"/>
        <w:lang w:val="ru-RU" w:eastAsia="ru-RU" w:bidi="ru-RU"/>
      </w:rPr>
    </w:lvl>
    <w:lvl w:ilvl="1" w:tplc="67F6E694">
      <w:numFmt w:val="bullet"/>
      <w:lvlText w:val="•"/>
      <w:lvlJc w:val="left"/>
      <w:pPr>
        <w:ind w:left="1900" w:hanging="358"/>
      </w:pPr>
      <w:rPr>
        <w:rFonts w:hint="default"/>
        <w:lang w:val="ru-RU" w:eastAsia="ru-RU" w:bidi="ru-RU"/>
      </w:rPr>
    </w:lvl>
    <w:lvl w:ilvl="2" w:tplc="60BEBF74">
      <w:numFmt w:val="bullet"/>
      <w:lvlText w:val="•"/>
      <w:lvlJc w:val="left"/>
      <w:pPr>
        <w:ind w:left="2860" w:hanging="358"/>
      </w:pPr>
      <w:rPr>
        <w:rFonts w:hint="default"/>
        <w:lang w:val="ru-RU" w:eastAsia="ru-RU" w:bidi="ru-RU"/>
      </w:rPr>
    </w:lvl>
    <w:lvl w:ilvl="3" w:tplc="6A8274C0">
      <w:numFmt w:val="bullet"/>
      <w:lvlText w:val="•"/>
      <w:lvlJc w:val="left"/>
      <w:pPr>
        <w:ind w:left="3820" w:hanging="358"/>
      </w:pPr>
      <w:rPr>
        <w:rFonts w:hint="default"/>
        <w:lang w:val="ru-RU" w:eastAsia="ru-RU" w:bidi="ru-RU"/>
      </w:rPr>
    </w:lvl>
    <w:lvl w:ilvl="4" w:tplc="64300F38">
      <w:numFmt w:val="bullet"/>
      <w:lvlText w:val="•"/>
      <w:lvlJc w:val="left"/>
      <w:pPr>
        <w:ind w:left="4780" w:hanging="358"/>
      </w:pPr>
      <w:rPr>
        <w:rFonts w:hint="default"/>
        <w:lang w:val="ru-RU" w:eastAsia="ru-RU" w:bidi="ru-RU"/>
      </w:rPr>
    </w:lvl>
    <w:lvl w:ilvl="5" w:tplc="39829EC4">
      <w:numFmt w:val="bullet"/>
      <w:lvlText w:val="•"/>
      <w:lvlJc w:val="left"/>
      <w:pPr>
        <w:ind w:left="5740" w:hanging="358"/>
      </w:pPr>
      <w:rPr>
        <w:rFonts w:hint="default"/>
        <w:lang w:val="ru-RU" w:eastAsia="ru-RU" w:bidi="ru-RU"/>
      </w:rPr>
    </w:lvl>
    <w:lvl w:ilvl="6" w:tplc="7666BD52">
      <w:numFmt w:val="bullet"/>
      <w:lvlText w:val="•"/>
      <w:lvlJc w:val="left"/>
      <w:pPr>
        <w:ind w:left="6700" w:hanging="358"/>
      </w:pPr>
      <w:rPr>
        <w:rFonts w:hint="default"/>
        <w:lang w:val="ru-RU" w:eastAsia="ru-RU" w:bidi="ru-RU"/>
      </w:rPr>
    </w:lvl>
    <w:lvl w:ilvl="7" w:tplc="8C0886B2">
      <w:numFmt w:val="bullet"/>
      <w:lvlText w:val="•"/>
      <w:lvlJc w:val="left"/>
      <w:pPr>
        <w:ind w:left="7660" w:hanging="358"/>
      </w:pPr>
      <w:rPr>
        <w:rFonts w:hint="default"/>
        <w:lang w:val="ru-RU" w:eastAsia="ru-RU" w:bidi="ru-RU"/>
      </w:rPr>
    </w:lvl>
    <w:lvl w:ilvl="8" w:tplc="C110FAB6">
      <w:numFmt w:val="bullet"/>
      <w:lvlText w:val="•"/>
      <w:lvlJc w:val="left"/>
      <w:pPr>
        <w:ind w:left="8620" w:hanging="358"/>
      </w:pPr>
      <w:rPr>
        <w:rFonts w:hint="default"/>
        <w:lang w:val="ru-RU" w:eastAsia="ru-RU" w:bidi="ru-RU"/>
      </w:rPr>
    </w:lvl>
  </w:abstractNum>
  <w:abstractNum w:abstractNumId="22" w15:restartNumberingAfterBreak="0">
    <w:nsid w:val="402D527F"/>
    <w:multiLevelType w:val="multilevel"/>
    <w:tmpl w:val="21EEF118"/>
    <w:lvl w:ilvl="0">
      <w:start w:val="3"/>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8F76509"/>
    <w:multiLevelType w:val="hybridMultilevel"/>
    <w:tmpl w:val="C68C87CE"/>
    <w:lvl w:ilvl="0" w:tplc="CE9CD0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1269B9"/>
    <w:multiLevelType w:val="hybridMultilevel"/>
    <w:tmpl w:val="40C2B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833399"/>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8B060D"/>
    <w:multiLevelType w:val="hybridMultilevel"/>
    <w:tmpl w:val="80408EDC"/>
    <w:lvl w:ilvl="0" w:tplc="0922DD48">
      <w:start w:val="1"/>
      <w:numFmt w:val="decimal"/>
      <w:lvlText w:val="%1."/>
      <w:lvlJc w:val="left"/>
      <w:pPr>
        <w:ind w:left="786" w:hanging="360"/>
      </w:pPr>
      <w:rPr>
        <w:rFonts w:hint="default"/>
        <w:b w:val="0"/>
        <w:bCs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9" w15:restartNumberingAfterBreak="0">
    <w:nsid w:val="54921AF9"/>
    <w:multiLevelType w:val="multilevel"/>
    <w:tmpl w:val="CF72C992"/>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30" w15:restartNumberingAfterBreak="0">
    <w:nsid w:val="55264BC5"/>
    <w:multiLevelType w:val="multilevel"/>
    <w:tmpl w:val="E536E05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558212D1"/>
    <w:multiLevelType w:val="hybridMultilevel"/>
    <w:tmpl w:val="379020B4"/>
    <w:lvl w:ilvl="0" w:tplc="EAD4494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7CD43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481A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ACE7E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669A9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AE4A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66F6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1A3F1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CECDF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6792151"/>
    <w:multiLevelType w:val="hybridMultilevel"/>
    <w:tmpl w:val="C2CEEAA4"/>
    <w:lvl w:ilvl="0" w:tplc="20F00D7E">
      <w:start w:val="1"/>
      <w:numFmt w:val="decimal"/>
      <w:lvlText w:val="%1."/>
      <w:lvlJc w:val="left"/>
      <w:pPr>
        <w:ind w:left="143" w:hanging="425"/>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1" w:tplc="EE2CA200">
      <w:numFmt w:val="bullet"/>
      <w:lvlText w:val="•"/>
      <w:lvlJc w:val="left"/>
      <w:pPr>
        <w:ind w:left="1089" w:hanging="425"/>
      </w:pPr>
      <w:rPr>
        <w:rFonts w:hint="default"/>
        <w:lang w:val="ru-RU" w:eastAsia="en-US" w:bidi="ar-SA"/>
      </w:rPr>
    </w:lvl>
    <w:lvl w:ilvl="2" w:tplc="67C4361C">
      <w:numFmt w:val="bullet"/>
      <w:lvlText w:val="•"/>
      <w:lvlJc w:val="left"/>
      <w:pPr>
        <w:ind w:left="2039" w:hanging="425"/>
      </w:pPr>
      <w:rPr>
        <w:rFonts w:hint="default"/>
        <w:lang w:val="ru-RU" w:eastAsia="en-US" w:bidi="ar-SA"/>
      </w:rPr>
    </w:lvl>
    <w:lvl w:ilvl="3" w:tplc="4080DE00">
      <w:numFmt w:val="bullet"/>
      <w:lvlText w:val="•"/>
      <w:lvlJc w:val="left"/>
      <w:pPr>
        <w:ind w:left="2989" w:hanging="425"/>
      </w:pPr>
      <w:rPr>
        <w:rFonts w:hint="default"/>
        <w:lang w:val="ru-RU" w:eastAsia="en-US" w:bidi="ar-SA"/>
      </w:rPr>
    </w:lvl>
    <w:lvl w:ilvl="4" w:tplc="272C057A">
      <w:numFmt w:val="bullet"/>
      <w:lvlText w:val="•"/>
      <w:lvlJc w:val="left"/>
      <w:pPr>
        <w:ind w:left="3939" w:hanging="425"/>
      </w:pPr>
      <w:rPr>
        <w:rFonts w:hint="default"/>
        <w:lang w:val="ru-RU" w:eastAsia="en-US" w:bidi="ar-SA"/>
      </w:rPr>
    </w:lvl>
    <w:lvl w:ilvl="5" w:tplc="756C3924">
      <w:numFmt w:val="bullet"/>
      <w:lvlText w:val="•"/>
      <w:lvlJc w:val="left"/>
      <w:pPr>
        <w:ind w:left="4889" w:hanging="425"/>
      </w:pPr>
      <w:rPr>
        <w:rFonts w:hint="default"/>
        <w:lang w:val="ru-RU" w:eastAsia="en-US" w:bidi="ar-SA"/>
      </w:rPr>
    </w:lvl>
    <w:lvl w:ilvl="6" w:tplc="93FCA216">
      <w:numFmt w:val="bullet"/>
      <w:lvlText w:val="•"/>
      <w:lvlJc w:val="left"/>
      <w:pPr>
        <w:ind w:left="5839" w:hanging="425"/>
      </w:pPr>
      <w:rPr>
        <w:rFonts w:hint="default"/>
        <w:lang w:val="ru-RU" w:eastAsia="en-US" w:bidi="ar-SA"/>
      </w:rPr>
    </w:lvl>
    <w:lvl w:ilvl="7" w:tplc="A712FC4E">
      <w:numFmt w:val="bullet"/>
      <w:lvlText w:val="•"/>
      <w:lvlJc w:val="left"/>
      <w:pPr>
        <w:ind w:left="6789" w:hanging="425"/>
      </w:pPr>
      <w:rPr>
        <w:rFonts w:hint="default"/>
        <w:lang w:val="ru-RU" w:eastAsia="en-US" w:bidi="ar-SA"/>
      </w:rPr>
    </w:lvl>
    <w:lvl w:ilvl="8" w:tplc="DC66C6D2">
      <w:numFmt w:val="bullet"/>
      <w:lvlText w:val="•"/>
      <w:lvlJc w:val="left"/>
      <w:pPr>
        <w:ind w:left="7739" w:hanging="425"/>
      </w:pPr>
      <w:rPr>
        <w:rFonts w:hint="default"/>
        <w:lang w:val="ru-RU" w:eastAsia="en-US" w:bidi="ar-SA"/>
      </w:rPr>
    </w:lvl>
  </w:abstractNum>
  <w:abstractNum w:abstractNumId="33" w15:restartNumberingAfterBreak="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4" w15:restartNumberingAfterBreak="0">
    <w:nsid w:val="589E6E06"/>
    <w:multiLevelType w:val="hybridMultilevel"/>
    <w:tmpl w:val="C5C4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36" w15:restartNumberingAfterBreak="0">
    <w:nsid w:val="5BA50B9F"/>
    <w:multiLevelType w:val="hybridMultilevel"/>
    <w:tmpl w:val="EACC410A"/>
    <w:lvl w:ilvl="0" w:tplc="AD647982">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90205E">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272B488">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52A90EE">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6D898C2">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614ECAE">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C50FB6E">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F44FF8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EAE122">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110B67"/>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AF7A86"/>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C33486"/>
    <w:multiLevelType w:val="hybridMultilevel"/>
    <w:tmpl w:val="7ACA333E"/>
    <w:lvl w:ilvl="0" w:tplc="2310A20C">
      <w:start w:val="1"/>
      <w:numFmt w:val="decimal"/>
      <w:lvlText w:val="%1."/>
      <w:lvlJc w:val="left"/>
      <w:pPr>
        <w:ind w:left="140" w:hanging="2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6E05ADE">
      <w:numFmt w:val="bullet"/>
      <w:lvlText w:val="•"/>
      <w:lvlJc w:val="left"/>
      <w:pPr>
        <w:ind w:left="1189" w:hanging="250"/>
      </w:pPr>
      <w:rPr>
        <w:rFonts w:hint="default"/>
        <w:lang w:val="ru-RU" w:eastAsia="en-US" w:bidi="ar-SA"/>
      </w:rPr>
    </w:lvl>
    <w:lvl w:ilvl="2" w:tplc="78A84174">
      <w:numFmt w:val="bullet"/>
      <w:lvlText w:val="•"/>
      <w:lvlJc w:val="left"/>
      <w:pPr>
        <w:ind w:left="2238" w:hanging="250"/>
      </w:pPr>
      <w:rPr>
        <w:rFonts w:hint="default"/>
        <w:lang w:val="ru-RU" w:eastAsia="en-US" w:bidi="ar-SA"/>
      </w:rPr>
    </w:lvl>
    <w:lvl w:ilvl="3" w:tplc="82C2AD8E">
      <w:numFmt w:val="bullet"/>
      <w:lvlText w:val="•"/>
      <w:lvlJc w:val="left"/>
      <w:pPr>
        <w:ind w:left="3287" w:hanging="250"/>
      </w:pPr>
      <w:rPr>
        <w:rFonts w:hint="default"/>
        <w:lang w:val="ru-RU" w:eastAsia="en-US" w:bidi="ar-SA"/>
      </w:rPr>
    </w:lvl>
    <w:lvl w:ilvl="4" w:tplc="95A2CDA2">
      <w:numFmt w:val="bullet"/>
      <w:lvlText w:val="•"/>
      <w:lvlJc w:val="left"/>
      <w:pPr>
        <w:ind w:left="4336" w:hanging="250"/>
      </w:pPr>
      <w:rPr>
        <w:rFonts w:hint="default"/>
        <w:lang w:val="ru-RU" w:eastAsia="en-US" w:bidi="ar-SA"/>
      </w:rPr>
    </w:lvl>
    <w:lvl w:ilvl="5" w:tplc="64E07AD8">
      <w:numFmt w:val="bullet"/>
      <w:lvlText w:val="•"/>
      <w:lvlJc w:val="left"/>
      <w:pPr>
        <w:ind w:left="5385" w:hanging="250"/>
      </w:pPr>
      <w:rPr>
        <w:rFonts w:hint="default"/>
        <w:lang w:val="ru-RU" w:eastAsia="en-US" w:bidi="ar-SA"/>
      </w:rPr>
    </w:lvl>
    <w:lvl w:ilvl="6" w:tplc="22DE071E">
      <w:numFmt w:val="bullet"/>
      <w:lvlText w:val="•"/>
      <w:lvlJc w:val="left"/>
      <w:pPr>
        <w:ind w:left="6434" w:hanging="250"/>
      </w:pPr>
      <w:rPr>
        <w:rFonts w:hint="default"/>
        <w:lang w:val="ru-RU" w:eastAsia="en-US" w:bidi="ar-SA"/>
      </w:rPr>
    </w:lvl>
    <w:lvl w:ilvl="7" w:tplc="8C8E950E">
      <w:numFmt w:val="bullet"/>
      <w:lvlText w:val="•"/>
      <w:lvlJc w:val="left"/>
      <w:pPr>
        <w:ind w:left="7483" w:hanging="250"/>
      </w:pPr>
      <w:rPr>
        <w:rFonts w:hint="default"/>
        <w:lang w:val="ru-RU" w:eastAsia="en-US" w:bidi="ar-SA"/>
      </w:rPr>
    </w:lvl>
    <w:lvl w:ilvl="8" w:tplc="A9A84362">
      <w:numFmt w:val="bullet"/>
      <w:lvlText w:val="•"/>
      <w:lvlJc w:val="left"/>
      <w:pPr>
        <w:ind w:left="8533" w:hanging="250"/>
      </w:pPr>
      <w:rPr>
        <w:rFonts w:hint="default"/>
        <w:lang w:val="ru-RU" w:eastAsia="en-US" w:bidi="ar-SA"/>
      </w:rPr>
    </w:lvl>
  </w:abstractNum>
  <w:abstractNum w:abstractNumId="40" w15:restartNumberingAfterBreak="0">
    <w:nsid w:val="6984424F"/>
    <w:multiLevelType w:val="hybridMultilevel"/>
    <w:tmpl w:val="2AC4ED0E"/>
    <w:lvl w:ilvl="0" w:tplc="756646C0">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41"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71675D13"/>
    <w:multiLevelType w:val="hybridMultilevel"/>
    <w:tmpl w:val="D514E566"/>
    <w:lvl w:ilvl="0" w:tplc="BE5C7504">
      <w:start w:val="1"/>
      <w:numFmt w:val="bullet"/>
      <w:lvlText w:val=""/>
      <w:lvlJc w:val="left"/>
      <w:pPr>
        <w:ind w:left="720" w:hanging="360"/>
      </w:pPr>
      <w:rPr>
        <w:rFonts w:ascii="Symbol" w:hAnsi="Symbol" w:hint="default"/>
      </w:rPr>
    </w:lvl>
    <w:lvl w:ilvl="1" w:tplc="2660ACC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254B05"/>
    <w:multiLevelType w:val="multilevel"/>
    <w:tmpl w:val="719AC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45" w15:restartNumberingAfterBreak="0">
    <w:nsid w:val="787B5109"/>
    <w:multiLevelType w:val="multilevel"/>
    <w:tmpl w:val="FA925E54"/>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87D3125"/>
    <w:multiLevelType w:val="multilevel"/>
    <w:tmpl w:val="C32E7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4A0FA4"/>
    <w:multiLevelType w:val="hybridMultilevel"/>
    <w:tmpl w:val="502638E4"/>
    <w:lvl w:ilvl="0" w:tplc="0650813A">
      <w:start w:val="1"/>
      <w:numFmt w:val="bullet"/>
      <w:lvlText w:val="–"/>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C9F8">
      <w:start w:val="1"/>
      <w:numFmt w:val="bullet"/>
      <w:lvlText w:val="o"/>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84DAB2">
      <w:start w:val="1"/>
      <w:numFmt w:val="bullet"/>
      <w:lvlText w:val="▪"/>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D5D4">
      <w:start w:val="1"/>
      <w:numFmt w:val="bullet"/>
      <w:lvlText w:val="•"/>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AED3E">
      <w:start w:val="1"/>
      <w:numFmt w:val="bullet"/>
      <w:lvlText w:val="o"/>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88A3A8">
      <w:start w:val="1"/>
      <w:numFmt w:val="bullet"/>
      <w:lvlText w:val="▪"/>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C7F08">
      <w:start w:val="1"/>
      <w:numFmt w:val="bullet"/>
      <w:lvlText w:val="•"/>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07E1A">
      <w:start w:val="1"/>
      <w:numFmt w:val="bullet"/>
      <w:lvlText w:val="o"/>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8A1E4">
      <w:start w:val="1"/>
      <w:numFmt w:val="bullet"/>
      <w:lvlText w:val="▪"/>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D43403"/>
    <w:multiLevelType w:val="multilevel"/>
    <w:tmpl w:val="2B46833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0"/>
  </w:num>
  <w:num w:numId="2">
    <w:abstractNumId w:val="48"/>
  </w:num>
  <w:num w:numId="3">
    <w:abstractNumId w:val="46"/>
  </w:num>
  <w:num w:numId="4">
    <w:abstractNumId w:val="38"/>
  </w:num>
  <w:num w:numId="5">
    <w:abstractNumId w:val="19"/>
  </w:num>
  <w:num w:numId="6">
    <w:abstractNumId w:val="8"/>
  </w:num>
  <w:num w:numId="7">
    <w:abstractNumId w:val="37"/>
  </w:num>
  <w:num w:numId="8">
    <w:abstractNumId w:val="16"/>
  </w:num>
  <w:num w:numId="9">
    <w:abstractNumId w:val="5"/>
  </w:num>
  <w:num w:numId="10">
    <w:abstractNumId w:val="25"/>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8"/>
  </w:num>
  <w:num w:numId="14">
    <w:abstractNumId w:val="43"/>
  </w:num>
  <w:num w:numId="15">
    <w:abstractNumId w:val="4"/>
  </w:num>
  <w:num w:numId="16">
    <w:abstractNumId w:val="42"/>
  </w:num>
  <w:num w:numId="17">
    <w:abstractNumId w:val="23"/>
  </w:num>
  <w:num w:numId="18">
    <w:abstractNumId w:val="11"/>
  </w:num>
  <w:num w:numId="19">
    <w:abstractNumId w:val="9"/>
  </w:num>
  <w:num w:numId="20">
    <w:abstractNumId w:val="40"/>
  </w:num>
  <w:num w:numId="21">
    <w:abstractNumId w:val="24"/>
  </w:num>
  <w:num w:numId="22">
    <w:abstractNumId w:val="30"/>
  </w:num>
  <w:num w:numId="23">
    <w:abstractNumId w:val="17"/>
  </w:num>
  <w:num w:numId="24">
    <w:abstractNumId w:val="2"/>
  </w:num>
  <w:num w:numId="25">
    <w:abstractNumId w:val="21"/>
  </w:num>
  <w:num w:numId="26">
    <w:abstractNumId w:val="0"/>
  </w:num>
  <w:num w:numId="27">
    <w:abstractNumId w:val="22"/>
  </w:num>
  <w:num w:numId="28">
    <w:abstractNumId w:val="31"/>
  </w:num>
  <w:num w:numId="29">
    <w:abstractNumId w:val="47"/>
  </w:num>
  <w:num w:numId="30">
    <w:abstractNumId w:val="12"/>
  </w:num>
  <w:num w:numId="31">
    <w:abstractNumId w:val="1"/>
  </w:num>
  <w:num w:numId="32">
    <w:abstractNumId w:val="33"/>
  </w:num>
  <w:num w:numId="33">
    <w:abstractNumId w:val="28"/>
  </w:num>
  <w:num w:numId="34">
    <w:abstractNumId w:val="44"/>
  </w:num>
  <w:num w:numId="35">
    <w:abstractNumId w:val="41"/>
  </w:num>
  <w:num w:numId="36">
    <w:abstractNumId w:val="3"/>
  </w:num>
  <w:num w:numId="37">
    <w:abstractNumId w:val="39"/>
  </w:num>
  <w:num w:numId="38">
    <w:abstractNumId w:val="10"/>
  </w:num>
  <w:num w:numId="39">
    <w:abstractNumId w:val="32"/>
  </w:num>
  <w:num w:numId="40">
    <w:abstractNumId w:val="29"/>
  </w:num>
  <w:num w:numId="41">
    <w:abstractNumId w:val="27"/>
  </w:num>
  <w:num w:numId="42">
    <w:abstractNumId w:val="7"/>
  </w:num>
  <w:num w:numId="43">
    <w:abstractNumId w:val="36"/>
  </w:num>
  <w:num w:numId="44">
    <w:abstractNumId w:val="15"/>
  </w:num>
  <w:num w:numId="45">
    <w:abstractNumId w:val="6"/>
  </w:num>
  <w:num w:numId="46">
    <w:abstractNumId w:val="14"/>
  </w:num>
  <w:num w:numId="47">
    <w:abstractNumId w:val="13"/>
  </w:num>
  <w:num w:numId="48">
    <w:abstractNumId w:val="34"/>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327"/>
    <w:rsid w:val="000179F8"/>
    <w:rsid w:val="00021F15"/>
    <w:rsid w:val="00021F3A"/>
    <w:rsid w:val="0002309A"/>
    <w:rsid w:val="000274BC"/>
    <w:rsid w:val="000310CB"/>
    <w:rsid w:val="00042069"/>
    <w:rsid w:val="0005457A"/>
    <w:rsid w:val="00054BCF"/>
    <w:rsid w:val="000577BD"/>
    <w:rsid w:val="00061671"/>
    <w:rsid w:val="00062EA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23BF"/>
    <w:rsid w:val="000C3AB8"/>
    <w:rsid w:val="000C5DE0"/>
    <w:rsid w:val="000D4FB5"/>
    <w:rsid w:val="000D6D2B"/>
    <w:rsid w:val="000E2D3D"/>
    <w:rsid w:val="000E2D5E"/>
    <w:rsid w:val="000E5DF0"/>
    <w:rsid w:val="000E6467"/>
    <w:rsid w:val="000E6DD2"/>
    <w:rsid w:val="000E6DE9"/>
    <w:rsid w:val="000F19BA"/>
    <w:rsid w:val="000F33E9"/>
    <w:rsid w:val="000F419D"/>
    <w:rsid w:val="000F5587"/>
    <w:rsid w:val="00100C5A"/>
    <w:rsid w:val="00100F1D"/>
    <w:rsid w:val="0010264D"/>
    <w:rsid w:val="001029C2"/>
    <w:rsid w:val="0010347B"/>
    <w:rsid w:val="00104896"/>
    <w:rsid w:val="00111355"/>
    <w:rsid w:val="0011295E"/>
    <w:rsid w:val="00113A08"/>
    <w:rsid w:val="00115C97"/>
    <w:rsid w:val="00115FFD"/>
    <w:rsid w:val="00117316"/>
    <w:rsid w:val="00117DB9"/>
    <w:rsid w:val="001203CD"/>
    <w:rsid w:val="001244C3"/>
    <w:rsid w:val="0013186F"/>
    <w:rsid w:val="00132B46"/>
    <w:rsid w:val="00134858"/>
    <w:rsid w:val="00135CE3"/>
    <w:rsid w:val="00137F0D"/>
    <w:rsid w:val="00144EE1"/>
    <w:rsid w:val="0015299C"/>
    <w:rsid w:val="00152D91"/>
    <w:rsid w:val="00155BB4"/>
    <w:rsid w:val="00157F82"/>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462B"/>
    <w:rsid w:val="00196996"/>
    <w:rsid w:val="00197F9A"/>
    <w:rsid w:val="001A1A1E"/>
    <w:rsid w:val="001A305A"/>
    <w:rsid w:val="001A38DD"/>
    <w:rsid w:val="001A5DA5"/>
    <w:rsid w:val="001A6B4D"/>
    <w:rsid w:val="001A723D"/>
    <w:rsid w:val="001B4448"/>
    <w:rsid w:val="001C3496"/>
    <w:rsid w:val="001C3659"/>
    <w:rsid w:val="001C7CB8"/>
    <w:rsid w:val="001D0220"/>
    <w:rsid w:val="001D1C79"/>
    <w:rsid w:val="001D775C"/>
    <w:rsid w:val="001E5C76"/>
    <w:rsid w:val="001F2922"/>
    <w:rsid w:val="001F3287"/>
    <w:rsid w:val="001F38D5"/>
    <w:rsid w:val="001F47BF"/>
    <w:rsid w:val="001F55C0"/>
    <w:rsid w:val="001F56E0"/>
    <w:rsid w:val="001F7412"/>
    <w:rsid w:val="002003DB"/>
    <w:rsid w:val="002005BD"/>
    <w:rsid w:val="00200AFE"/>
    <w:rsid w:val="00200BCC"/>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4D2F"/>
    <w:rsid w:val="0025505C"/>
    <w:rsid w:val="002608A2"/>
    <w:rsid w:val="0026104A"/>
    <w:rsid w:val="00261A98"/>
    <w:rsid w:val="002634CE"/>
    <w:rsid w:val="002651C7"/>
    <w:rsid w:val="00270B26"/>
    <w:rsid w:val="00273338"/>
    <w:rsid w:val="00280ABA"/>
    <w:rsid w:val="0028166D"/>
    <w:rsid w:val="00281C73"/>
    <w:rsid w:val="00284E57"/>
    <w:rsid w:val="00286EA2"/>
    <w:rsid w:val="002879BA"/>
    <w:rsid w:val="00290CA1"/>
    <w:rsid w:val="00291E7B"/>
    <w:rsid w:val="002945C8"/>
    <w:rsid w:val="002A19FA"/>
    <w:rsid w:val="002A400A"/>
    <w:rsid w:val="002A538D"/>
    <w:rsid w:val="002A6BA5"/>
    <w:rsid w:val="002C3739"/>
    <w:rsid w:val="002C4B17"/>
    <w:rsid w:val="002C75C7"/>
    <w:rsid w:val="002D0503"/>
    <w:rsid w:val="002D2C4A"/>
    <w:rsid w:val="002D49B6"/>
    <w:rsid w:val="002E19C8"/>
    <w:rsid w:val="002E5A9A"/>
    <w:rsid w:val="002E64F6"/>
    <w:rsid w:val="002E6F96"/>
    <w:rsid w:val="002E752C"/>
    <w:rsid w:val="002F03DF"/>
    <w:rsid w:val="002F1408"/>
    <w:rsid w:val="002F40B4"/>
    <w:rsid w:val="002F72AB"/>
    <w:rsid w:val="0030068D"/>
    <w:rsid w:val="0030202C"/>
    <w:rsid w:val="00303406"/>
    <w:rsid w:val="0030728C"/>
    <w:rsid w:val="0031061A"/>
    <w:rsid w:val="00310E7E"/>
    <w:rsid w:val="00312533"/>
    <w:rsid w:val="00313205"/>
    <w:rsid w:val="00313BC4"/>
    <w:rsid w:val="00314663"/>
    <w:rsid w:val="003172EE"/>
    <w:rsid w:val="00320A7E"/>
    <w:rsid w:val="0032315D"/>
    <w:rsid w:val="00324B82"/>
    <w:rsid w:val="00326B77"/>
    <w:rsid w:val="003271B8"/>
    <w:rsid w:val="00330A2D"/>
    <w:rsid w:val="00331BF8"/>
    <w:rsid w:val="00332233"/>
    <w:rsid w:val="003369AE"/>
    <w:rsid w:val="00340F33"/>
    <w:rsid w:val="003426FA"/>
    <w:rsid w:val="00343F5D"/>
    <w:rsid w:val="00345069"/>
    <w:rsid w:val="00347551"/>
    <w:rsid w:val="003520FD"/>
    <w:rsid w:val="00356292"/>
    <w:rsid w:val="0036387B"/>
    <w:rsid w:val="003649A3"/>
    <w:rsid w:val="003664B6"/>
    <w:rsid w:val="00367E33"/>
    <w:rsid w:val="00372DD2"/>
    <w:rsid w:val="003734D8"/>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2FB"/>
    <w:rsid w:val="003B7C0D"/>
    <w:rsid w:val="003C50D0"/>
    <w:rsid w:val="003D47A7"/>
    <w:rsid w:val="003E3944"/>
    <w:rsid w:val="003E53A2"/>
    <w:rsid w:val="003E679E"/>
    <w:rsid w:val="003E7D10"/>
    <w:rsid w:val="003F2DBF"/>
    <w:rsid w:val="003F46FC"/>
    <w:rsid w:val="003F6821"/>
    <w:rsid w:val="003F7CE2"/>
    <w:rsid w:val="003F7D5F"/>
    <w:rsid w:val="00400709"/>
    <w:rsid w:val="00410359"/>
    <w:rsid w:val="00412DCD"/>
    <w:rsid w:val="00413206"/>
    <w:rsid w:val="00414DEA"/>
    <w:rsid w:val="004156BF"/>
    <w:rsid w:val="00420636"/>
    <w:rsid w:val="004211E4"/>
    <w:rsid w:val="00421B42"/>
    <w:rsid w:val="00421DCE"/>
    <w:rsid w:val="004229AC"/>
    <w:rsid w:val="00426679"/>
    <w:rsid w:val="004324E0"/>
    <w:rsid w:val="00433CDF"/>
    <w:rsid w:val="00434DA2"/>
    <w:rsid w:val="00437EDC"/>
    <w:rsid w:val="004408B0"/>
    <w:rsid w:val="00442C10"/>
    <w:rsid w:val="00443FB5"/>
    <w:rsid w:val="0044451D"/>
    <w:rsid w:val="00451D11"/>
    <w:rsid w:val="00453ED1"/>
    <w:rsid w:val="00456D18"/>
    <w:rsid w:val="0045771E"/>
    <w:rsid w:val="00457DBB"/>
    <w:rsid w:val="004603A3"/>
    <w:rsid w:val="004626BE"/>
    <w:rsid w:val="004722A0"/>
    <w:rsid w:val="004806A0"/>
    <w:rsid w:val="004809D9"/>
    <w:rsid w:val="004818E7"/>
    <w:rsid w:val="00494B4A"/>
    <w:rsid w:val="004A1B5A"/>
    <w:rsid w:val="004A2F74"/>
    <w:rsid w:val="004A715C"/>
    <w:rsid w:val="004A7CA8"/>
    <w:rsid w:val="004B09C0"/>
    <w:rsid w:val="004B0E9E"/>
    <w:rsid w:val="004B2C5C"/>
    <w:rsid w:val="004B2C7D"/>
    <w:rsid w:val="004B4175"/>
    <w:rsid w:val="004C2104"/>
    <w:rsid w:val="004C2EC8"/>
    <w:rsid w:val="004C3748"/>
    <w:rsid w:val="004C3CA8"/>
    <w:rsid w:val="004C66DC"/>
    <w:rsid w:val="004D0C83"/>
    <w:rsid w:val="004D2804"/>
    <w:rsid w:val="004D41E5"/>
    <w:rsid w:val="004D462B"/>
    <w:rsid w:val="004D6CDF"/>
    <w:rsid w:val="004E036F"/>
    <w:rsid w:val="004E0AB6"/>
    <w:rsid w:val="004E1592"/>
    <w:rsid w:val="004F030E"/>
    <w:rsid w:val="004F19D7"/>
    <w:rsid w:val="004F4197"/>
    <w:rsid w:val="004F5C5E"/>
    <w:rsid w:val="004F60DA"/>
    <w:rsid w:val="00500294"/>
    <w:rsid w:val="00502E27"/>
    <w:rsid w:val="00502F97"/>
    <w:rsid w:val="005038E6"/>
    <w:rsid w:val="00505077"/>
    <w:rsid w:val="005052BF"/>
    <w:rsid w:val="00505834"/>
    <w:rsid w:val="00505DF7"/>
    <w:rsid w:val="0051713F"/>
    <w:rsid w:val="00517AD6"/>
    <w:rsid w:val="0052763B"/>
    <w:rsid w:val="00533319"/>
    <w:rsid w:val="0053352A"/>
    <w:rsid w:val="00533582"/>
    <w:rsid w:val="00537C30"/>
    <w:rsid w:val="005438AD"/>
    <w:rsid w:val="00543932"/>
    <w:rsid w:val="00550283"/>
    <w:rsid w:val="005551BB"/>
    <w:rsid w:val="0055753C"/>
    <w:rsid w:val="00562CE2"/>
    <w:rsid w:val="005631ED"/>
    <w:rsid w:val="005643D7"/>
    <w:rsid w:val="0056478F"/>
    <w:rsid w:val="005648CA"/>
    <w:rsid w:val="00567FB2"/>
    <w:rsid w:val="00574913"/>
    <w:rsid w:val="0058000F"/>
    <w:rsid w:val="00582589"/>
    <w:rsid w:val="00583426"/>
    <w:rsid w:val="005852C3"/>
    <w:rsid w:val="00585658"/>
    <w:rsid w:val="005857F1"/>
    <w:rsid w:val="005874BA"/>
    <w:rsid w:val="00587BE8"/>
    <w:rsid w:val="00587FF5"/>
    <w:rsid w:val="005905EF"/>
    <w:rsid w:val="0059480A"/>
    <w:rsid w:val="00594D59"/>
    <w:rsid w:val="00596FC2"/>
    <w:rsid w:val="005A07FC"/>
    <w:rsid w:val="005A2B38"/>
    <w:rsid w:val="005A498C"/>
    <w:rsid w:val="005B2AC8"/>
    <w:rsid w:val="005C3984"/>
    <w:rsid w:val="005C636E"/>
    <w:rsid w:val="005C6504"/>
    <w:rsid w:val="005C6A3A"/>
    <w:rsid w:val="005C7265"/>
    <w:rsid w:val="005D0B9C"/>
    <w:rsid w:val="005D45EB"/>
    <w:rsid w:val="005D7117"/>
    <w:rsid w:val="005E1251"/>
    <w:rsid w:val="005E2A95"/>
    <w:rsid w:val="005E5321"/>
    <w:rsid w:val="005E666F"/>
    <w:rsid w:val="005E7477"/>
    <w:rsid w:val="005E767F"/>
    <w:rsid w:val="005F254D"/>
    <w:rsid w:val="005F3BA8"/>
    <w:rsid w:val="005F59C7"/>
    <w:rsid w:val="005F647B"/>
    <w:rsid w:val="00600817"/>
    <w:rsid w:val="00601C7C"/>
    <w:rsid w:val="0060207D"/>
    <w:rsid w:val="006034DE"/>
    <w:rsid w:val="00605288"/>
    <w:rsid w:val="0061235E"/>
    <w:rsid w:val="00615954"/>
    <w:rsid w:val="00620976"/>
    <w:rsid w:val="006229A4"/>
    <w:rsid w:val="00632B7F"/>
    <w:rsid w:val="006348E3"/>
    <w:rsid w:val="00635015"/>
    <w:rsid w:val="00636315"/>
    <w:rsid w:val="00640C5A"/>
    <w:rsid w:val="00650455"/>
    <w:rsid w:val="006568F7"/>
    <w:rsid w:val="00656A72"/>
    <w:rsid w:val="00656EEC"/>
    <w:rsid w:val="00661BCB"/>
    <w:rsid w:val="006625E9"/>
    <w:rsid w:val="00663DF9"/>
    <w:rsid w:val="00665678"/>
    <w:rsid w:val="006672FE"/>
    <w:rsid w:val="0067045C"/>
    <w:rsid w:val="0067255A"/>
    <w:rsid w:val="00673ADD"/>
    <w:rsid w:val="006758CE"/>
    <w:rsid w:val="00677DF5"/>
    <w:rsid w:val="00680907"/>
    <w:rsid w:val="00680EE4"/>
    <w:rsid w:val="0068198B"/>
    <w:rsid w:val="006841BF"/>
    <w:rsid w:val="00684CED"/>
    <w:rsid w:val="00690B79"/>
    <w:rsid w:val="00693608"/>
    <w:rsid w:val="00693846"/>
    <w:rsid w:val="00697D60"/>
    <w:rsid w:val="006A080A"/>
    <w:rsid w:val="006A4AF7"/>
    <w:rsid w:val="006A5815"/>
    <w:rsid w:val="006A5CE2"/>
    <w:rsid w:val="006A77F8"/>
    <w:rsid w:val="006B0501"/>
    <w:rsid w:val="006B1F6D"/>
    <w:rsid w:val="006B29DD"/>
    <w:rsid w:val="006B4E74"/>
    <w:rsid w:val="006B5537"/>
    <w:rsid w:val="006C07FA"/>
    <w:rsid w:val="006C0FCA"/>
    <w:rsid w:val="006C4020"/>
    <w:rsid w:val="006C5629"/>
    <w:rsid w:val="006C6983"/>
    <w:rsid w:val="006D036B"/>
    <w:rsid w:val="006D3A82"/>
    <w:rsid w:val="006D46A6"/>
    <w:rsid w:val="006D4C3D"/>
    <w:rsid w:val="006E29B8"/>
    <w:rsid w:val="006E319A"/>
    <w:rsid w:val="006E5130"/>
    <w:rsid w:val="006E6DBD"/>
    <w:rsid w:val="006E7AB5"/>
    <w:rsid w:val="006E7FF4"/>
    <w:rsid w:val="006F0E0C"/>
    <w:rsid w:val="006F239E"/>
    <w:rsid w:val="006F7C5D"/>
    <w:rsid w:val="00701D4A"/>
    <w:rsid w:val="0070724D"/>
    <w:rsid w:val="00707C10"/>
    <w:rsid w:val="0071057A"/>
    <w:rsid w:val="007112DA"/>
    <w:rsid w:val="007129CE"/>
    <w:rsid w:val="00713285"/>
    <w:rsid w:val="00716DB7"/>
    <w:rsid w:val="0072121D"/>
    <w:rsid w:val="007217B1"/>
    <w:rsid w:val="00725C39"/>
    <w:rsid w:val="00725FE1"/>
    <w:rsid w:val="007271F1"/>
    <w:rsid w:val="00730AB8"/>
    <w:rsid w:val="00731549"/>
    <w:rsid w:val="007340DE"/>
    <w:rsid w:val="00734895"/>
    <w:rsid w:val="0074040E"/>
    <w:rsid w:val="007408DC"/>
    <w:rsid w:val="00741526"/>
    <w:rsid w:val="0074288A"/>
    <w:rsid w:val="00743120"/>
    <w:rsid w:val="007438FA"/>
    <w:rsid w:val="00743C1B"/>
    <w:rsid w:val="00744FD5"/>
    <w:rsid w:val="007452B6"/>
    <w:rsid w:val="007533BF"/>
    <w:rsid w:val="0075494A"/>
    <w:rsid w:val="00754BF2"/>
    <w:rsid w:val="00761C8A"/>
    <w:rsid w:val="00762720"/>
    <w:rsid w:val="0076514F"/>
    <w:rsid w:val="007661E7"/>
    <w:rsid w:val="0077014D"/>
    <w:rsid w:val="00770390"/>
    <w:rsid w:val="00770B93"/>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3495"/>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038AC"/>
    <w:rsid w:val="00811910"/>
    <w:rsid w:val="00815CB5"/>
    <w:rsid w:val="0081752A"/>
    <w:rsid w:val="0081775B"/>
    <w:rsid w:val="00820155"/>
    <w:rsid w:val="0082217F"/>
    <w:rsid w:val="008221DB"/>
    <w:rsid w:val="00824A07"/>
    <w:rsid w:val="008276F3"/>
    <w:rsid w:val="0083014A"/>
    <w:rsid w:val="0083183C"/>
    <w:rsid w:val="008336C6"/>
    <w:rsid w:val="0083567F"/>
    <w:rsid w:val="00851896"/>
    <w:rsid w:val="00857232"/>
    <w:rsid w:val="0086178E"/>
    <w:rsid w:val="008628B1"/>
    <w:rsid w:val="00863B7A"/>
    <w:rsid w:val="00866228"/>
    <w:rsid w:val="00866E9A"/>
    <w:rsid w:val="0086709B"/>
    <w:rsid w:val="00870AA2"/>
    <w:rsid w:val="008714EF"/>
    <w:rsid w:val="008729B7"/>
    <w:rsid w:val="008739EF"/>
    <w:rsid w:val="0087589C"/>
    <w:rsid w:val="00883D79"/>
    <w:rsid w:val="00884560"/>
    <w:rsid w:val="008855EA"/>
    <w:rsid w:val="008868C5"/>
    <w:rsid w:val="00887AD5"/>
    <w:rsid w:val="00890538"/>
    <w:rsid w:val="00892CA5"/>
    <w:rsid w:val="008932E1"/>
    <w:rsid w:val="00894E1C"/>
    <w:rsid w:val="00896BB3"/>
    <w:rsid w:val="008A02CC"/>
    <w:rsid w:val="008A0E73"/>
    <w:rsid w:val="008A14EA"/>
    <w:rsid w:val="008A1F52"/>
    <w:rsid w:val="008A298A"/>
    <w:rsid w:val="008A3434"/>
    <w:rsid w:val="008A492C"/>
    <w:rsid w:val="008A5787"/>
    <w:rsid w:val="008A5E74"/>
    <w:rsid w:val="008A6342"/>
    <w:rsid w:val="008B7222"/>
    <w:rsid w:val="008C3C0E"/>
    <w:rsid w:val="008D00EF"/>
    <w:rsid w:val="008E19E9"/>
    <w:rsid w:val="008E329E"/>
    <w:rsid w:val="008E444A"/>
    <w:rsid w:val="008E48FB"/>
    <w:rsid w:val="008E6ACD"/>
    <w:rsid w:val="008E712C"/>
    <w:rsid w:val="008E7C9D"/>
    <w:rsid w:val="008F225F"/>
    <w:rsid w:val="008F4F1D"/>
    <w:rsid w:val="008F578C"/>
    <w:rsid w:val="0090012C"/>
    <w:rsid w:val="00901CFE"/>
    <w:rsid w:val="00903316"/>
    <w:rsid w:val="009034F7"/>
    <w:rsid w:val="0090672D"/>
    <w:rsid w:val="00906981"/>
    <w:rsid w:val="00906C42"/>
    <w:rsid w:val="009124E5"/>
    <w:rsid w:val="0091257D"/>
    <w:rsid w:val="009166B7"/>
    <w:rsid w:val="00917222"/>
    <w:rsid w:val="0092062D"/>
    <w:rsid w:val="00923678"/>
    <w:rsid w:val="00924566"/>
    <w:rsid w:val="00924F99"/>
    <w:rsid w:val="009250A7"/>
    <w:rsid w:val="00925C1B"/>
    <w:rsid w:val="00925E15"/>
    <w:rsid w:val="00926E7B"/>
    <w:rsid w:val="00927A58"/>
    <w:rsid w:val="009314A7"/>
    <w:rsid w:val="00933A88"/>
    <w:rsid w:val="00934A19"/>
    <w:rsid w:val="009355B2"/>
    <w:rsid w:val="009356AB"/>
    <w:rsid w:val="00943133"/>
    <w:rsid w:val="009433CC"/>
    <w:rsid w:val="009435B1"/>
    <w:rsid w:val="009436C7"/>
    <w:rsid w:val="00943A3D"/>
    <w:rsid w:val="00946EA9"/>
    <w:rsid w:val="00951D9B"/>
    <w:rsid w:val="009559C1"/>
    <w:rsid w:val="00955D56"/>
    <w:rsid w:val="0095653B"/>
    <w:rsid w:val="00956668"/>
    <w:rsid w:val="00957653"/>
    <w:rsid w:val="00962AFE"/>
    <w:rsid w:val="009644CA"/>
    <w:rsid w:val="00973CF9"/>
    <w:rsid w:val="00975824"/>
    <w:rsid w:val="00985111"/>
    <w:rsid w:val="00985130"/>
    <w:rsid w:val="00985FCB"/>
    <w:rsid w:val="0098664F"/>
    <w:rsid w:val="00986EEC"/>
    <w:rsid w:val="00987700"/>
    <w:rsid w:val="00987E61"/>
    <w:rsid w:val="00990094"/>
    <w:rsid w:val="00990BCD"/>
    <w:rsid w:val="009A0AAA"/>
    <w:rsid w:val="009A1DFB"/>
    <w:rsid w:val="009A4D9F"/>
    <w:rsid w:val="009B3E42"/>
    <w:rsid w:val="009B4CF8"/>
    <w:rsid w:val="009B5C1D"/>
    <w:rsid w:val="009B6A77"/>
    <w:rsid w:val="009B6B48"/>
    <w:rsid w:val="009B7136"/>
    <w:rsid w:val="009C0645"/>
    <w:rsid w:val="009C121E"/>
    <w:rsid w:val="009C2C4C"/>
    <w:rsid w:val="009C5AF6"/>
    <w:rsid w:val="009D709B"/>
    <w:rsid w:val="009E44E8"/>
    <w:rsid w:val="009E57EA"/>
    <w:rsid w:val="009F6FDA"/>
    <w:rsid w:val="00A0276D"/>
    <w:rsid w:val="00A055DC"/>
    <w:rsid w:val="00A06CD6"/>
    <w:rsid w:val="00A10B16"/>
    <w:rsid w:val="00A10FBD"/>
    <w:rsid w:val="00A12848"/>
    <w:rsid w:val="00A12CBE"/>
    <w:rsid w:val="00A20347"/>
    <w:rsid w:val="00A21972"/>
    <w:rsid w:val="00A21A63"/>
    <w:rsid w:val="00A263FB"/>
    <w:rsid w:val="00A27E8D"/>
    <w:rsid w:val="00A324EB"/>
    <w:rsid w:val="00A33D52"/>
    <w:rsid w:val="00A3570A"/>
    <w:rsid w:val="00A37E46"/>
    <w:rsid w:val="00A43059"/>
    <w:rsid w:val="00A54E6F"/>
    <w:rsid w:val="00A55A51"/>
    <w:rsid w:val="00A63431"/>
    <w:rsid w:val="00A6653D"/>
    <w:rsid w:val="00A679AA"/>
    <w:rsid w:val="00A71768"/>
    <w:rsid w:val="00A73A61"/>
    <w:rsid w:val="00A77FF8"/>
    <w:rsid w:val="00A8051B"/>
    <w:rsid w:val="00A82F07"/>
    <w:rsid w:val="00A841F9"/>
    <w:rsid w:val="00A858FE"/>
    <w:rsid w:val="00A91B3E"/>
    <w:rsid w:val="00A92CA3"/>
    <w:rsid w:val="00A92DA2"/>
    <w:rsid w:val="00A936C2"/>
    <w:rsid w:val="00A94AF6"/>
    <w:rsid w:val="00A9500D"/>
    <w:rsid w:val="00AA0619"/>
    <w:rsid w:val="00AA188E"/>
    <w:rsid w:val="00AA1B7A"/>
    <w:rsid w:val="00AA30B8"/>
    <w:rsid w:val="00AA538C"/>
    <w:rsid w:val="00AA5BD1"/>
    <w:rsid w:val="00AA6DDA"/>
    <w:rsid w:val="00AA7F68"/>
    <w:rsid w:val="00AB1C3A"/>
    <w:rsid w:val="00AB3372"/>
    <w:rsid w:val="00AB6F52"/>
    <w:rsid w:val="00AC4AB1"/>
    <w:rsid w:val="00AC58B5"/>
    <w:rsid w:val="00AD1AEA"/>
    <w:rsid w:val="00AD32F1"/>
    <w:rsid w:val="00AD4D1B"/>
    <w:rsid w:val="00AE0194"/>
    <w:rsid w:val="00AE4631"/>
    <w:rsid w:val="00AE51B8"/>
    <w:rsid w:val="00AE57D4"/>
    <w:rsid w:val="00AE6F05"/>
    <w:rsid w:val="00AF28AC"/>
    <w:rsid w:val="00AF2BD9"/>
    <w:rsid w:val="00B00D17"/>
    <w:rsid w:val="00B01238"/>
    <w:rsid w:val="00B04261"/>
    <w:rsid w:val="00B049BF"/>
    <w:rsid w:val="00B0786A"/>
    <w:rsid w:val="00B07A59"/>
    <w:rsid w:val="00B115E3"/>
    <w:rsid w:val="00B15148"/>
    <w:rsid w:val="00B208F8"/>
    <w:rsid w:val="00B20A56"/>
    <w:rsid w:val="00B21841"/>
    <w:rsid w:val="00B2264D"/>
    <w:rsid w:val="00B25BC4"/>
    <w:rsid w:val="00B31976"/>
    <w:rsid w:val="00B31C76"/>
    <w:rsid w:val="00B339CC"/>
    <w:rsid w:val="00B33A79"/>
    <w:rsid w:val="00B3599B"/>
    <w:rsid w:val="00B4086B"/>
    <w:rsid w:val="00B421C2"/>
    <w:rsid w:val="00B432BF"/>
    <w:rsid w:val="00B4535B"/>
    <w:rsid w:val="00B47A03"/>
    <w:rsid w:val="00B54813"/>
    <w:rsid w:val="00B54E77"/>
    <w:rsid w:val="00B5795F"/>
    <w:rsid w:val="00B663FB"/>
    <w:rsid w:val="00B66728"/>
    <w:rsid w:val="00B71AD1"/>
    <w:rsid w:val="00B7348D"/>
    <w:rsid w:val="00B7450D"/>
    <w:rsid w:val="00B745FA"/>
    <w:rsid w:val="00B75A33"/>
    <w:rsid w:val="00B773DA"/>
    <w:rsid w:val="00B77C27"/>
    <w:rsid w:val="00B82FA8"/>
    <w:rsid w:val="00B83151"/>
    <w:rsid w:val="00B84FBE"/>
    <w:rsid w:val="00B908BE"/>
    <w:rsid w:val="00B908E8"/>
    <w:rsid w:val="00B97A66"/>
    <w:rsid w:val="00BA16FD"/>
    <w:rsid w:val="00BA3E55"/>
    <w:rsid w:val="00BB40E8"/>
    <w:rsid w:val="00BB6CDE"/>
    <w:rsid w:val="00BC02B0"/>
    <w:rsid w:val="00BC07BC"/>
    <w:rsid w:val="00BC1BE2"/>
    <w:rsid w:val="00BC3058"/>
    <w:rsid w:val="00BC51F6"/>
    <w:rsid w:val="00BC5E26"/>
    <w:rsid w:val="00BC7A2E"/>
    <w:rsid w:val="00BD1C92"/>
    <w:rsid w:val="00BD6A9B"/>
    <w:rsid w:val="00BD744C"/>
    <w:rsid w:val="00BE1AA0"/>
    <w:rsid w:val="00BE320C"/>
    <w:rsid w:val="00BF07DC"/>
    <w:rsid w:val="00BF20DB"/>
    <w:rsid w:val="00BF2E82"/>
    <w:rsid w:val="00BF7FA9"/>
    <w:rsid w:val="00C02D01"/>
    <w:rsid w:val="00C03480"/>
    <w:rsid w:val="00C0458D"/>
    <w:rsid w:val="00C079B1"/>
    <w:rsid w:val="00C10568"/>
    <w:rsid w:val="00C10692"/>
    <w:rsid w:val="00C11CA7"/>
    <w:rsid w:val="00C12101"/>
    <w:rsid w:val="00C153DD"/>
    <w:rsid w:val="00C162D4"/>
    <w:rsid w:val="00C17D5E"/>
    <w:rsid w:val="00C22785"/>
    <w:rsid w:val="00C26FC2"/>
    <w:rsid w:val="00C328C9"/>
    <w:rsid w:val="00C333AB"/>
    <w:rsid w:val="00C341D6"/>
    <w:rsid w:val="00C35B20"/>
    <w:rsid w:val="00C36BD4"/>
    <w:rsid w:val="00C40043"/>
    <w:rsid w:val="00C41AEE"/>
    <w:rsid w:val="00C422A9"/>
    <w:rsid w:val="00C455CE"/>
    <w:rsid w:val="00C4573C"/>
    <w:rsid w:val="00C45C00"/>
    <w:rsid w:val="00C460EE"/>
    <w:rsid w:val="00C471C3"/>
    <w:rsid w:val="00C500FE"/>
    <w:rsid w:val="00C55112"/>
    <w:rsid w:val="00C55500"/>
    <w:rsid w:val="00C632F2"/>
    <w:rsid w:val="00C63897"/>
    <w:rsid w:val="00C64571"/>
    <w:rsid w:val="00C65F4F"/>
    <w:rsid w:val="00C66CE9"/>
    <w:rsid w:val="00C70839"/>
    <w:rsid w:val="00C7085A"/>
    <w:rsid w:val="00C712C3"/>
    <w:rsid w:val="00C7352F"/>
    <w:rsid w:val="00C743DA"/>
    <w:rsid w:val="00C7536E"/>
    <w:rsid w:val="00C809CD"/>
    <w:rsid w:val="00C81E65"/>
    <w:rsid w:val="00C83797"/>
    <w:rsid w:val="00C87179"/>
    <w:rsid w:val="00C878C8"/>
    <w:rsid w:val="00C92A30"/>
    <w:rsid w:val="00C95532"/>
    <w:rsid w:val="00C96289"/>
    <w:rsid w:val="00C97CF3"/>
    <w:rsid w:val="00CA2C06"/>
    <w:rsid w:val="00CA4094"/>
    <w:rsid w:val="00CA551B"/>
    <w:rsid w:val="00CA5D33"/>
    <w:rsid w:val="00CA7760"/>
    <w:rsid w:val="00CB0CF1"/>
    <w:rsid w:val="00CB2490"/>
    <w:rsid w:val="00CB4004"/>
    <w:rsid w:val="00CB56F2"/>
    <w:rsid w:val="00CB5F72"/>
    <w:rsid w:val="00CB6F71"/>
    <w:rsid w:val="00CB70AF"/>
    <w:rsid w:val="00CB71D8"/>
    <w:rsid w:val="00CC02F7"/>
    <w:rsid w:val="00CC0E54"/>
    <w:rsid w:val="00CC1426"/>
    <w:rsid w:val="00CC325B"/>
    <w:rsid w:val="00CC74BA"/>
    <w:rsid w:val="00CC7BD0"/>
    <w:rsid w:val="00CD0013"/>
    <w:rsid w:val="00CD2973"/>
    <w:rsid w:val="00CD4574"/>
    <w:rsid w:val="00CD7BAB"/>
    <w:rsid w:val="00CE7D23"/>
    <w:rsid w:val="00CF4713"/>
    <w:rsid w:val="00CF71C2"/>
    <w:rsid w:val="00D005AA"/>
    <w:rsid w:val="00D01969"/>
    <w:rsid w:val="00D02C66"/>
    <w:rsid w:val="00D03070"/>
    <w:rsid w:val="00D0680D"/>
    <w:rsid w:val="00D10D3D"/>
    <w:rsid w:val="00D1179D"/>
    <w:rsid w:val="00D1291A"/>
    <w:rsid w:val="00D132AD"/>
    <w:rsid w:val="00D16112"/>
    <w:rsid w:val="00D170EC"/>
    <w:rsid w:val="00D21459"/>
    <w:rsid w:val="00D234A7"/>
    <w:rsid w:val="00D26616"/>
    <w:rsid w:val="00D26D7C"/>
    <w:rsid w:val="00D3146B"/>
    <w:rsid w:val="00D32104"/>
    <w:rsid w:val="00D32F37"/>
    <w:rsid w:val="00D34A9C"/>
    <w:rsid w:val="00D34AB2"/>
    <w:rsid w:val="00D34BAC"/>
    <w:rsid w:val="00D36405"/>
    <w:rsid w:val="00D3763E"/>
    <w:rsid w:val="00D40AE9"/>
    <w:rsid w:val="00D42432"/>
    <w:rsid w:val="00D43D26"/>
    <w:rsid w:val="00D5353A"/>
    <w:rsid w:val="00D54A74"/>
    <w:rsid w:val="00D5526D"/>
    <w:rsid w:val="00D619F7"/>
    <w:rsid w:val="00D61F58"/>
    <w:rsid w:val="00D63987"/>
    <w:rsid w:val="00D67E36"/>
    <w:rsid w:val="00D67ED9"/>
    <w:rsid w:val="00D742DE"/>
    <w:rsid w:val="00D778FA"/>
    <w:rsid w:val="00D77A1B"/>
    <w:rsid w:val="00D808E9"/>
    <w:rsid w:val="00D820D4"/>
    <w:rsid w:val="00D825F9"/>
    <w:rsid w:val="00D8326D"/>
    <w:rsid w:val="00D84816"/>
    <w:rsid w:val="00D848AC"/>
    <w:rsid w:val="00D86513"/>
    <w:rsid w:val="00D86789"/>
    <w:rsid w:val="00D902F4"/>
    <w:rsid w:val="00D91ADA"/>
    <w:rsid w:val="00D91E11"/>
    <w:rsid w:val="00D93919"/>
    <w:rsid w:val="00D94E86"/>
    <w:rsid w:val="00DA0089"/>
    <w:rsid w:val="00DA0BBC"/>
    <w:rsid w:val="00DA2D6C"/>
    <w:rsid w:val="00DA7D58"/>
    <w:rsid w:val="00DB5652"/>
    <w:rsid w:val="00DB7055"/>
    <w:rsid w:val="00DB7B6A"/>
    <w:rsid w:val="00DC04A7"/>
    <w:rsid w:val="00DC1794"/>
    <w:rsid w:val="00DC33AA"/>
    <w:rsid w:val="00DC428B"/>
    <w:rsid w:val="00DC6D32"/>
    <w:rsid w:val="00DD00E4"/>
    <w:rsid w:val="00DD047D"/>
    <w:rsid w:val="00DD0B43"/>
    <w:rsid w:val="00DD0E74"/>
    <w:rsid w:val="00DD4416"/>
    <w:rsid w:val="00DE1FCA"/>
    <w:rsid w:val="00DE3CA6"/>
    <w:rsid w:val="00DE3D24"/>
    <w:rsid w:val="00DE69B6"/>
    <w:rsid w:val="00DE7355"/>
    <w:rsid w:val="00DE7ABE"/>
    <w:rsid w:val="00DF04AB"/>
    <w:rsid w:val="00DF064B"/>
    <w:rsid w:val="00DF068E"/>
    <w:rsid w:val="00DF0A07"/>
    <w:rsid w:val="00DF1EFC"/>
    <w:rsid w:val="00DF5A57"/>
    <w:rsid w:val="00DF6157"/>
    <w:rsid w:val="00E010B6"/>
    <w:rsid w:val="00E04831"/>
    <w:rsid w:val="00E06E2E"/>
    <w:rsid w:val="00E10A30"/>
    <w:rsid w:val="00E10B85"/>
    <w:rsid w:val="00E11C84"/>
    <w:rsid w:val="00E12211"/>
    <w:rsid w:val="00E129BC"/>
    <w:rsid w:val="00E15DC5"/>
    <w:rsid w:val="00E17F05"/>
    <w:rsid w:val="00E22BB1"/>
    <w:rsid w:val="00E2393C"/>
    <w:rsid w:val="00E35630"/>
    <w:rsid w:val="00E35BDB"/>
    <w:rsid w:val="00E370AF"/>
    <w:rsid w:val="00E40A99"/>
    <w:rsid w:val="00E40C10"/>
    <w:rsid w:val="00E41C93"/>
    <w:rsid w:val="00E426F9"/>
    <w:rsid w:val="00E44C76"/>
    <w:rsid w:val="00E46303"/>
    <w:rsid w:val="00E464D0"/>
    <w:rsid w:val="00E517B1"/>
    <w:rsid w:val="00E52B01"/>
    <w:rsid w:val="00E53F23"/>
    <w:rsid w:val="00E551D9"/>
    <w:rsid w:val="00E5524C"/>
    <w:rsid w:val="00E5788D"/>
    <w:rsid w:val="00E57C3A"/>
    <w:rsid w:val="00E6032F"/>
    <w:rsid w:val="00E611A4"/>
    <w:rsid w:val="00E62430"/>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1A04"/>
    <w:rsid w:val="00ED2880"/>
    <w:rsid w:val="00ED6170"/>
    <w:rsid w:val="00EE0DFF"/>
    <w:rsid w:val="00EE2AD2"/>
    <w:rsid w:val="00EE625F"/>
    <w:rsid w:val="00EF00AF"/>
    <w:rsid w:val="00EF1152"/>
    <w:rsid w:val="00EF167F"/>
    <w:rsid w:val="00EF3CA6"/>
    <w:rsid w:val="00EF424F"/>
    <w:rsid w:val="00EF5E14"/>
    <w:rsid w:val="00F00D1F"/>
    <w:rsid w:val="00F06054"/>
    <w:rsid w:val="00F07930"/>
    <w:rsid w:val="00F10B34"/>
    <w:rsid w:val="00F1150F"/>
    <w:rsid w:val="00F1278D"/>
    <w:rsid w:val="00F12CC6"/>
    <w:rsid w:val="00F14553"/>
    <w:rsid w:val="00F1687F"/>
    <w:rsid w:val="00F1799E"/>
    <w:rsid w:val="00F2089D"/>
    <w:rsid w:val="00F245D0"/>
    <w:rsid w:val="00F31A64"/>
    <w:rsid w:val="00F323B7"/>
    <w:rsid w:val="00F36E61"/>
    <w:rsid w:val="00F40FD5"/>
    <w:rsid w:val="00F42B0D"/>
    <w:rsid w:val="00F43971"/>
    <w:rsid w:val="00F44812"/>
    <w:rsid w:val="00F44ED6"/>
    <w:rsid w:val="00F44F64"/>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362E"/>
    <w:rsid w:val="00F762B8"/>
    <w:rsid w:val="00F77D1D"/>
    <w:rsid w:val="00F80C94"/>
    <w:rsid w:val="00F876CD"/>
    <w:rsid w:val="00F87CCB"/>
    <w:rsid w:val="00F92178"/>
    <w:rsid w:val="00F94F60"/>
    <w:rsid w:val="00F9569D"/>
    <w:rsid w:val="00F958BE"/>
    <w:rsid w:val="00FA67F6"/>
    <w:rsid w:val="00FA77B1"/>
    <w:rsid w:val="00FB2082"/>
    <w:rsid w:val="00FB371B"/>
    <w:rsid w:val="00FB50A0"/>
    <w:rsid w:val="00FC1BE0"/>
    <w:rsid w:val="00FC6123"/>
    <w:rsid w:val="00FD01E7"/>
    <w:rsid w:val="00FD0E3A"/>
    <w:rsid w:val="00FD2187"/>
    <w:rsid w:val="00FD3062"/>
    <w:rsid w:val="00FD4994"/>
    <w:rsid w:val="00FD541B"/>
    <w:rsid w:val="00FD5B39"/>
    <w:rsid w:val="00FE1961"/>
    <w:rsid w:val="00FE21B6"/>
    <w:rsid w:val="00FE5769"/>
    <w:rsid w:val="00FE5BA7"/>
    <w:rsid w:val="00FE617C"/>
    <w:rsid w:val="00FE71C4"/>
    <w:rsid w:val="00FE7458"/>
    <w:rsid w:val="00FE7E5F"/>
    <w:rsid w:val="00FF0072"/>
    <w:rsid w:val="00FF37BD"/>
    <w:rsid w:val="00FF3BA5"/>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4AB"/>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qFormat/>
    <w:rsid w:val="001F56E0"/>
    <w:pPr>
      <w:spacing w:before="120" w:after="120"/>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qFormat/>
    <w:rsid w:val="002E19C8"/>
    <w:pPr>
      <w:spacing w:before="240" w:after="60"/>
      <w:outlineLvl w:val="5"/>
    </w:pPr>
    <w:rPr>
      <w:rFonts w:ascii="Times New Roman" w:eastAsia="Times New Roman" w:hAnsi="Times New Roman" w:cs="Times New Roman"/>
      <w:b/>
      <w:bCs/>
      <w:lang w:eastAsia="ru-RU"/>
    </w:rPr>
  </w:style>
  <w:style w:type="paragraph" w:styleId="7">
    <w:name w:val="heading 7"/>
    <w:basedOn w:val="a"/>
    <w:next w:val="a"/>
    <w:link w:val="70"/>
    <w:qFormat/>
    <w:rsid w:val="002E19C8"/>
    <w:pPr>
      <w:spacing w:before="240" w:after="60"/>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2E19C8"/>
    <w:pPr>
      <w:spacing w:before="240" w:after="60"/>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851896"/>
    <w:pPr>
      <w:ind w:left="720"/>
      <w:contextualSpacing/>
    </w:pPr>
  </w:style>
  <w:style w:type="table" w:customStyle="1" w:styleId="11">
    <w:name w:val="Сетка таблицы1"/>
    <w:basedOn w:val="a1"/>
    <w:next w:val="a3"/>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link w:val="12"/>
    <w:unhideWhenUsed/>
    <w:qFormat/>
    <w:rsid w:val="00286EA2"/>
    <w:rPr>
      <w:sz w:val="16"/>
      <w:szCs w:val="16"/>
    </w:rPr>
  </w:style>
  <w:style w:type="paragraph" w:styleId="a7">
    <w:name w:val="annotation text"/>
    <w:basedOn w:val="a"/>
    <w:link w:val="a8"/>
    <w:unhideWhenUsed/>
    <w:qFormat/>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qFormat/>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qFormat/>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nhideWhenUsed/>
    <w:rsid w:val="00802A37"/>
    <w:rPr>
      <w:color w:val="0563C1" w:themeColor="hyperlink"/>
      <w:u w:val="single"/>
    </w:rPr>
  </w:style>
  <w:style w:type="character" w:customStyle="1" w:styleId="13">
    <w:name w:val="Неразрешенное упоминание1"/>
    <w:basedOn w:val="a0"/>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nhideWhenUsed/>
    <w:qFormat/>
    <w:rsid w:val="00433CDF"/>
    <w:rPr>
      <w:color w:val="954F72" w:themeColor="followedHyperlink"/>
      <w:u w:val="single"/>
    </w:rPr>
  </w:style>
  <w:style w:type="paragraph" w:styleId="15">
    <w:name w:val="toc 1"/>
    <w:basedOn w:val="a"/>
    <w:next w:val="a"/>
    <w:link w:val="16"/>
    <w:autoRedefine/>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7">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DE1FCA"/>
    <w:rPr>
      <w:color w:val="0000FF"/>
      <w:u w:val="single"/>
    </w:rPr>
  </w:style>
  <w:style w:type="character" w:customStyle="1" w:styleId="19">
    <w:name w:val="Просмотренная гиперссылка1"/>
    <w:basedOn w:val="a0"/>
    <w:unhideWhenUsed/>
    <w:rsid w:val="00DE1FCA"/>
    <w:rPr>
      <w:color w:val="800080"/>
      <w:u w:val="single"/>
    </w:rPr>
  </w:style>
  <w:style w:type="character" w:styleId="afb">
    <w:name w:val="Emphasis"/>
    <w:link w:val="1a"/>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link w:val="72"/>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link w:val="82"/>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nhideWhenUsed/>
    <w:rsid w:val="00DE1FCA"/>
    <w:pPr>
      <w:ind w:left="1920"/>
    </w:pPr>
    <w:rPr>
      <w:rFonts w:ascii="Calibri" w:eastAsia="Times New Roman" w:hAnsi="Calibri" w:cs="Calibri"/>
      <w:sz w:val="20"/>
      <w:szCs w:val="20"/>
      <w:lang w:eastAsia="ru-RU"/>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basedOn w:val="a0"/>
    <w:rsid w:val="00DE1FCA"/>
    <w:rPr>
      <w:rFonts w:ascii="Calibri" w:eastAsia="Times New Roman" w:hAnsi="Calibri" w:cs="Times New Roman"/>
      <w:lang w:val="ru-RU" w:eastAsia="ru-RU"/>
    </w:rPr>
  </w:style>
  <w:style w:type="paragraph" w:styleId="afe">
    <w:name w:val="endnote text"/>
    <w:basedOn w:val="a"/>
    <w:link w:val="aff"/>
    <w:unhideWhenUsed/>
    <w:qFormat/>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rsid w:val="00DE1FCA"/>
  </w:style>
  <w:style w:type="paragraph" w:customStyle="1" w:styleId="aff2">
    <w:name w:val="Внимание: недобросовестность!"/>
    <w:basedOn w:val="aff0"/>
    <w:next w:val="a"/>
    <w:rsid w:val="00DE1FCA"/>
  </w:style>
  <w:style w:type="paragraph" w:customStyle="1" w:styleId="aff3">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
    <w:rsid w:val="00DE1FCA"/>
    <w:pPr>
      <w:shd w:val="clear" w:color="auto" w:fill="ECE9D8"/>
    </w:pPr>
    <w:rPr>
      <w:b/>
      <w:bCs/>
      <w:color w:val="0058A9"/>
    </w:rPr>
  </w:style>
  <w:style w:type="paragraph" w:customStyle="1" w:styleId="aff5">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rsid w:val="00DE1FCA"/>
    <w:pPr>
      <w:spacing w:after="0"/>
      <w:jc w:val="left"/>
    </w:pPr>
  </w:style>
  <w:style w:type="paragraph" w:customStyle="1" w:styleId="affb">
    <w:name w:val="Интерактивный заголовок"/>
    <w:basedOn w:val="1c"/>
    <w:next w:val="a"/>
    <w:rsid w:val="00DE1FCA"/>
    <w:rPr>
      <w:u w:val="single"/>
    </w:rPr>
  </w:style>
  <w:style w:type="paragraph" w:customStyle="1" w:styleId="affc">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rsid w:val="00DE1FCA"/>
    <w:pPr>
      <w:shd w:val="clear" w:color="auto" w:fill="EAEFED"/>
      <w:spacing w:before="180"/>
      <w:ind w:left="360" w:right="360" w:firstLine="0"/>
    </w:pPr>
  </w:style>
  <w:style w:type="paragraph" w:customStyle="1" w:styleId="affe">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rsid w:val="00DE1FCA"/>
    <w:rPr>
      <w:i/>
      <w:iCs/>
    </w:rPr>
  </w:style>
  <w:style w:type="paragraph" w:customStyle="1" w:styleId="afff1">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rsid w:val="00DE1FCA"/>
    <w:rPr>
      <w:sz w:val="14"/>
      <w:szCs w:val="14"/>
    </w:rPr>
  </w:style>
  <w:style w:type="paragraph" w:customStyle="1" w:styleId="afff3">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rsid w:val="00DE1FCA"/>
    <w:rPr>
      <w:sz w:val="14"/>
      <w:szCs w:val="14"/>
    </w:rPr>
  </w:style>
  <w:style w:type="paragraph" w:customStyle="1" w:styleId="afff5">
    <w:name w:val="Комментарий пользователя"/>
    <w:basedOn w:val="afff"/>
    <w:next w:val="a"/>
    <w:rsid w:val="00DE1FCA"/>
    <w:pPr>
      <w:shd w:val="clear" w:color="auto" w:fill="FFDFE0"/>
      <w:jc w:val="left"/>
    </w:pPr>
  </w:style>
  <w:style w:type="paragraph" w:customStyle="1" w:styleId="afff6">
    <w:name w:val="Куда обратиться?"/>
    <w:basedOn w:val="aff0"/>
    <w:next w:val="a"/>
    <w:rsid w:val="00DE1FCA"/>
  </w:style>
  <w:style w:type="paragraph" w:customStyle="1" w:styleId="afff7">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rsid w:val="00DE1FCA"/>
    <w:pPr>
      <w:ind w:firstLine="118"/>
    </w:pPr>
  </w:style>
  <w:style w:type="paragraph" w:customStyle="1" w:styleId="afffa">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rsid w:val="00DE1FCA"/>
    <w:pPr>
      <w:ind w:left="140"/>
    </w:pPr>
  </w:style>
  <w:style w:type="paragraph" w:customStyle="1" w:styleId="afffd">
    <w:name w:val="Переменная часть"/>
    <w:basedOn w:val="aff4"/>
    <w:next w:val="a"/>
    <w:rsid w:val="00DE1FCA"/>
    <w:rPr>
      <w:sz w:val="18"/>
      <w:szCs w:val="18"/>
    </w:rPr>
  </w:style>
  <w:style w:type="paragraph" w:customStyle="1" w:styleId="afffe">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rsid w:val="00DE1FCA"/>
    <w:rPr>
      <w:b/>
      <w:bCs/>
    </w:rPr>
  </w:style>
  <w:style w:type="paragraph" w:customStyle="1" w:styleId="affff0">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rsid w:val="00DE1FCA"/>
    <w:rPr>
      <w:sz w:val="20"/>
      <w:szCs w:val="20"/>
    </w:rPr>
  </w:style>
  <w:style w:type="paragraph" w:customStyle="1" w:styleId="affff2">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rsid w:val="00DE1FCA"/>
  </w:style>
  <w:style w:type="paragraph" w:customStyle="1" w:styleId="affff4">
    <w:name w:val="Примечание."/>
    <w:basedOn w:val="aff0"/>
    <w:next w:val="a"/>
    <w:rsid w:val="00DE1FCA"/>
  </w:style>
  <w:style w:type="paragraph" w:customStyle="1" w:styleId="affff5">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rsid w:val="00DE1FCA"/>
    <w:pPr>
      <w:ind w:firstLine="500"/>
    </w:pPr>
  </w:style>
  <w:style w:type="paragraph" w:customStyle="1" w:styleId="affff8">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d"/>
    <w:unhideWhenUsed/>
    <w:rsid w:val="00DE1FCA"/>
    <w:rPr>
      <w:rFonts w:ascii="Times New Roman" w:hAnsi="Times New Roman" w:cs="Times New Roman" w:hint="default"/>
    </w:rPr>
  </w:style>
  <w:style w:type="character" w:styleId="affffd">
    <w:name w:val="endnote reference"/>
    <w:link w:val="1e"/>
    <w:unhideWhenUsed/>
    <w:qFormat/>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f">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f0">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rsid w:val="00DE1FCA"/>
    <w:rPr>
      <w:b/>
      <w:bCs w:val="0"/>
      <w:color w:val="26282F"/>
    </w:rPr>
  </w:style>
  <w:style w:type="character" w:customStyle="1" w:styleId="afffff">
    <w:name w:val="Гипертекстовая ссылка"/>
    <w:rsid w:val="00DE1FCA"/>
    <w:rPr>
      <w:b/>
      <w:bCs w:val="0"/>
      <w:color w:val="106BBE"/>
    </w:rPr>
  </w:style>
  <w:style w:type="character" w:customStyle="1" w:styleId="afffff0">
    <w:name w:val="Активная гипертекстовая ссылка"/>
    <w:rsid w:val="00DE1FCA"/>
    <w:rPr>
      <w:b/>
      <w:bCs w:val="0"/>
      <w:color w:val="106BBE"/>
      <w:u w:val="single"/>
    </w:rPr>
  </w:style>
  <w:style w:type="character" w:customStyle="1" w:styleId="afffff1">
    <w:name w:val="Выделение для Базового Поиска"/>
    <w:rsid w:val="00DE1FCA"/>
    <w:rPr>
      <w:b/>
      <w:bCs w:val="0"/>
      <w:color w:val="0058A9"/>
    </w:rPr>
  </w:style>
  <w:style w:type="character" w:customStyle="1" w:styleId="afffff2">
    <w:name w:val="Выделение для Базового Поиска (курсив)"/>
    <w:rsid w:val="00DE1FCA"/>
    <w:rPr>
      <w:b/>
      <w:bCs w:val="0"/>
      <w:i/>
      <w:iCs w:val="0"/>
      <w:color w:val="0058A9"/>
    </w:rPr>
  </w:style>
  <w:style w:type="character" w:customStyle="1" w:styleId="afffff3">
    <w:name w:val="Заголовок своего сообщения"/>
    <w:rsid w:val="00DE1FCA"/>
    <w:rPr>
      <w:b/>
      <w:bCs w:val="0"/>
      <w:color w:val="26282F"/>
    </w:rPr>
  </w:style>
  <w:style w:type="character" w:customStyle="1" w:styleId="afffff4">
    <w:name w:val="Заголовок чужого сообщения"/>
    <w:rsid w:val="00DE1FCA"/>
    <w:rPr>
      <w:b/>
      <w:bCs w:val="0"/>
      <w:color w:val="FF0000"/>
    </w:rPr>
  </w:style>
  <w:style w:type="character" w:customStyle="1" w:styleId="afffff5">
    <w:name w:val="Найденные слова"/>
    <w:rsid w:val="00DE1FCA"/>
    <w:rPr>
      <w:b/>
      <w:bCs w:val="0"/>
      <w:color w:val="26282F"/>
      <w:shd w:val="clear" w:color="auto" w:fill="FFF580"/>
    </w:rPr>
  </w:style>
  <w:style w:type="character" w:customStyle="1" w:styleId="afffff6">
    <w:name w:val="Не вступил в силу"/>
    <w:rsid w:val="00DE1FCA"/>
    <w:rPr>
      <w:b/>
      <w:bCs w:val="0"/>
      <w:color w:val="000000"/>
      <w:shd w:val="clear" w:color="auto" w:fill="D8EDE8"/>
    </w:rPr>
  </w:style>
  <w:style w:type="character" w:customStyle="1" w:styleId="afffff7">
    <w:name w:val="Опечатки"/>
    <w:rsid w:val="00DE1FCA"/>
    <w:rPr>
      <w:color w:val="FF0000"/>
    </w:rPr>
  </w:style>
  <w:style w:type="character" w:customStyle="1" w:styleId="afffff8">
    <w:name w:val="Продолжение ссылки"/>
    <w:rsid w:val="00DE1FCA"/>
  </w:style>
  <w:style w:type="character" w:customStyle="1" w:styleId="afffff9">
    <w:name w:val="Сравнение редакций"/>
    <w:rsid w:val="00DE1FCA"/>
    <w:rPr>
      <w:b/>
      <w:bCs w:val="0"/>
      <w:color w:val="26282F"/>
    </w:rPr>
  </w:style>
  <w:style w:type="character" w:customStyle="1" w:styleId="afffffa">
    <w:name w:val="Сравнение редакций. Добавленный фрагмент"/>
    <w:rsid w:val="00DE1FCA"/>
    <w:rPr>
      <w:color w:val="000000"/>
      <w:shd w:val="clear" w:color="auto" w:fill="C1D7FF"/>
    </w:rPr>
  </w:style>
  <w:style w:type="character" w:customStyle="1" w:styleId="afffffb">
    <w:name w:val="Сравнение редакций. Удаленный фрагмент"/>
    <w:rsid w:val="00DE1FCA"/>
    <w:rPr>
      <w:color w:val="000000"/>
      <w:shd w:val="clear" w:color="auto" w:fill="C4C413"/>
    </w:rPr>
  </w:style>
  <w:style w:type="character" w:customStyle="1" w:styleId="afffffc">
    <w:name w:val="Ссылка на утративший силу документ"/>
    <w:rsid w:val="00DE1FCA"/>
    <w:rPr>
      <w:b/>
      <w:bCs w:val="0"/>
      <w:color w:val="749232"/>
    </w:rPr>
  </w:style>
  <w:style w:type="character" w:customStyle="1" w:styleId="afffffd">
    <w:name w:val="Утратил силу"/>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link w:val="1f1"/>
    <w:qFormat/>
    <w:rsid w:val="00064407"/>
    <w:rPr>
      <w:b/>
      <w:bCs/>
    </w:rPr>
  </w:style>
  <w:style w:type="character" w:styleId="affffff0">
    <w:name w:val="Subtle Emphasis"/>
    <w:link w:val="1f2"/>
    <w:qFormat/>
    <w:rsid w:val="00064407"/>
    <w:rPr>
      <w:i/>
      <w:iCs/>
      <w:color w:val="404040"/>
    </w:rPr>
  </w:style>
  <w:style w:type="paragraph" w:styleId="affffff1">
    <w:name w:val="TOC Heading"/>
    <w:basedOn w:val="1"/>
    <w:next w:val="a"/>
    <w:link w:val="affffff2"/>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b"/>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3"/>
    <w:rsid w:val="00064407"/>
    <w:rPr>
      <w:rFonts w:ascii="Segoe UI" w:eastAsia="Segoe UI" w:hAnsi="Segoe UI" w:cs="Segoe UI"/>
      <w:kern w:val="28"/>
      <w:sz w:val="24"/>
      <w:szCs w:val="24"/>
      <w:lang w:eastAsia="ru-RU"/>
    </w:rPr>
  </w:style>
  <w:style w:type="paragraph" w:customStyle="1" w:styleId="120">
    <w:name w:val="таблСлева12"/>
    <w:basedOn w:val="a"/>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3">
    <w:name w:val="Заголовок Знак1"/>
    <w:basedOn w:val="a0"/>
    <w:rsid w:val="00064407"/>
    <w:rPr>
      <w:rFonts w:asciiTheme="majorHAnsi" w:eastAsiaTheme="majorEastAsia" w:hAnsiTheme="majorHAnsi" w:cstheme="majorBidi"/>
      <w:spacing w:val="-10"/>
      <w:kern w:val="28"/>
      <w:sz w:val="56"/>
      <w:szCs w:val="56"/>
    </w:rPr>
  </w:style>
  <w:style w:type="paragraph" w:styleId="affffff5">
    <w:name w:val="No Spacing"/>
    <w:link w:val="affffff6"/>
    <w:qFormat/>
    <w:rsid w:val="00064407"/>
    <w:rPr>
      <w:rFonts w:ascii="Calibri" w:eastAsia="Times New Roman" w:hAnsi="Calibri" w:cs="Times New Roman"/>
      <w:lang w:eastAsia="ru-RU"/>
    </w:rPr>
  </w:style>
  <w:style w:type="paragraph" w:customStyle="1" w:styleId="1f4">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Название Знак1"/>
    <w:rsid w:val="00064407"/>
    <w:rPr>
      <w:rFonts w:ascii="Times New Roman" w:hAnsi="Times New Roman"/>
      <w:kern w:val="28"/>
      <w:sz w:val="24"/>
      <w:szCs w:val="24"/>
    </w:rPr>
  </w:style>
  <w:style w:type="table" w:customStyle="1" w:styleId="210">
    <w:name w:val="Сетка таблицы21"/>
    <w:basedOn w:val="a1"/>
    <w:next w:val="a3"/>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nhideWhenUsed/>
    <w:rsid w:val="00064407"/>
    <w:rPr>
      <w:color w:val="605E5C"/>
      <w:shd w:val="clear" w:color="auto" w:fill="E1DFDD"/>
    </w:rPr>
  </w:style>
  <w:style w:type="paragraph" w:customStyle="1" w:styleId="ConsPlusCell">
    <w:name w:val="ConsPlusCell"/>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locked/>
    <w:rsid w:val="00064407"/>
    <w:rPr>
      <w:rFonts w:ascii="Calibri" w:eastAsia="Times New Roman" w:hAnsi="Calibri" w:cs="Times New Roman"/>
      <w:lang w:eastAsia="ru-RU"/>
    </w:rPr>
  </w:style>
  <w:style w:type="character" w:customStyle="1" w:styleId="FontStyle11">
    <w:name w:val="Font Style11"/>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6">
    <w:name w:val="Раздел 1"/>
    <w:basedOn w:val="1"/>
    <w:link w:val="1f7"/>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7">
    <w:name w:val="Раздел 1 Знак"/>
    <w:basedOn w:val="10"/>
    <w:link w:val="1f6"/>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nhideWhenUsed/>
    <w:rsid w:val="00955D56"/>
    <w:rPr>
      <w:color w:val="605E5C"/>
      <w:shd w:val="clear" w:color="auto" w:fill="E1DFDD"/>
    </w:rPr>
  </w:style>
  <w:style w:type="character" w:customStyle="1" w:styleId="50">
    <w:name w:val="Заголовок 5 Знак"/>
    <w:basedOn w:val="a0"/>
    <w:link w:val="5"/>
    <w:rsid w:val="001F56E0"/>
    <w:rPr>
      <w:rFonts w:ascii="XO Thames" w:eastAsia="Times New Roman" w:hAnsi="XO Thames" w:cs="Times New Roman"/>
      <w:b/>
      <w:color w:val="000000"/>
      <w:szCs w:val="20"/>
      <w:lang w:eastAsia="ru-RU"/>
    </w:rPr>
  </w:style>
  <w:style w:type="character" w:customStyle="1" w:styleId="1f8">
    <w:name w:val="Обычный1"/>
    <w:rsid w:val="001F56E0"/>
  </w:style>
  <w:style w:type="character" w:customStyle="1" w:styleId="23">
    <w:name w:val="Оглавление 2 Знак"/>
    <w:basedOn w:val="1f8"/>
    <w:link w:val="22"/>
    <w:uiPriority w:val="39"/>
    <w:rsid w:val="001F56E0"/>
    <w:rPr>
      <w:rFonts w:ascii="Times New Roman" w:eastAsia="Times New Roman" w:hAnsi="Times New Roman" w:cs="Times New Roman"/>
      <w:i/>
      <w:iCs/>
      <w:noProof/>
      <w:sz w:val="24"/>
      <w:szCs w:val="24"/>
      <w:lang w:eastAsia="ru-RU"/>
    </w:rPr>
  </w:style>
  <w:style w:type="character" w:customStyle="1" w:styleId="42">
    <w:name w:val="Оглавление 4 Знак"/>
    <w:basedOn w:val="1f8"/>
    <w:link w:val="41"/>
    <w:uiPriority w:val="39"/>
    <w:rsid w:val="001F56E0"/>
    <w:rPr>
      <w:rFonts w:ascii="Calibri" w:eastAsia="Times New Roman" w:hAnsi="Calibri" w:cs="Calibri"/>
      <w:sz w:val="20"/>
      <w:szCs w:val="20"/>
      <w:lang w:eastAsia="ru-RU"/>
    </w:rPr>
  </w:style>
  <w:style w:type="character" w:customStyle="1" w:styleId="62">
    <w:name w:val="Оглавление 6 Знак"/>
    <w:basedOn w:val="1f8"/>
    <w:link w:val="61"/>
    <w:uiPriority w:val="39"/>
    <w:rsid w:val="001F56E0"/>
    <w:rPr>
      <w:rFonts w:ascii="Calibri" w:eastAsia="Times New Roman" w:hAnsi="Calibri" w:cs="Calibri"/>
      <w:sz w:val="20"/>
      <w:szCs w:val="20"/>
      <w:lang w:eastAsia="ru-RU"/>
    </w:rPr>
  </w:style>
  <w:style w:type="paragraph" w:customStyle="1" w:styleId="12">
    <w:name w:val="Знак примечания1"/>
    <w:basedOn w:val="1f9"/>
    <w:link w:val="a6"/>
    <w:rsid w:val="001F56E0"/>
    <w:rPr>
      <w:rFonts w:eastAsiaTheme="minorHAnsi" w:cstheme="minorBidi"/>
      <w:color w:val="auto"/>
      <w:sz w:val="16"/>
      <w:szCs w:val="16"/>
      <w:lang w:eastAsia="en-US"/>
    </w:rPr>
  </w:style>
  <w:style w:type="character" w:customStyle="1" w:styleId="72">
    <w:name w:val="Оглавление 7 Знак"/>
    <w:basedOn w:val="1f8"/>
    <w:link w:val="71"/>
    <w:uiPriority w:val="39"/>
    <w:rsid w:val="001F56E0"/>
    <w:rPr>
      <w:rFonts w:ascii="Calibri" w:eastAsia="Times New Roman" w:hAnsi="Calibri" w:cs="Calibri"/>
      <w:sz w:val="20"/>
      <w:szCs w:val="20"/>
      <w:lang w:eastAsia="ru-RU"/>
    </w:rPr>
  </w:style>
  <w:style w:type="paragraph" w:customStyle="1" w:styleId="Endnote">
    <w:name w:val="Endnote"/>
    <w:basedOn w:val="a"/>
    <w:rsid w:val="001F56E0"/>
    <w:rPr>
      <w:rFonts w:ascii="Calibri" w:eastAsia="Times New Roman" w:hAnsi="Calibri" w:cs="Times New Roman"/>
      <w:color w:val="000000"/>
      <w:sz w:val="20"/>
      <w:szCs w:val="20"/>
      <w:lang w:eastAsia="ru-RU"/>
    </w:rPr>
  </w:style>
  <w:style w:type="character" w:customStyle="1" w:styleId="affffff2">
    <w:name w:val="Заголовок оглавления Знак"/>
    <w:basedOn w:val="10"/>
    <w:link w:val="affffff1"/>
    <w:rsid w:val="001F56E0"/>
    <w:rPr>
      <w:rFonts w:ascii="@Batang" w:eastAsia="Segoe UI" w:hAnsi="@Batang" w:cs="Segoe UI"/>
      <w:b w:val="0"/>
      <w:bCs w:val="0"/>
      <w:color w:val="2F5496"/>
      <w:kern w:val="36"/>
      <w:sz w:val="24"/>
      <w:szCs w:val="24"/>
      <w:lang w:eastAsia="ru-RU"/>
    </w:rPr>
  </w:style>
  <w:style w:type="paragraph" w:customStyle="1" w:styleId="1d">
    <w:name w:val="Номер страницы1"/>
    <w:link w:val="affffc"/>
    <w:rsid w:val="001F56E0"/>
    <w:rPr>
      <w:rFonts w:ascii="Times New Roman" w:hAnsi="Times New Roman" w:cs="Times New Roman"/>
    </w:rPr>
  </w:style>
  <w:style w:type="character" w:customStyle="1" w:styleId="32">
    <w:name w:val="Оглавление 3 Знак"/>
    <w:basedOn w:val="1f8"/>
    <w:link w:val="31"/>
    <w:uiPriority w:val="39"/>
    <w:rsid w:val="001F56E0"/>
    <w:rPr>
      <w:rFonts w:ascii="Times New Roman" w:eastAsia="Times New Roman" w:hAnsi="Times New Roman" w:cs="Times New Roman"/>
      <w:sz w:val="28"/>
      <w:szCs w:val="28"/>
      <w:lang w:eastAsia="ru-RU"/>
    </w:rPr>
  </w:style>
  <w:style w:type="paragraph" w:customStyle="1" w:styleId="1f2">
    <w:name w:val="Слабое выделение1"/>
    <w:link w:val="affffff0"/>
    <w:rsid w:val="001F56E0"/>
    <w:rPr>
      <w:i/>
      <w:iCs/>
      <w:color w:val="404040"/>
    </w:rPr>
  </w:style>
  <w:style w:type="paragraph" w:customStyle="1" w:styleId="21">
    <w:name w:val="Гиперссылка2"/>
    <w:basedOn w:val="1f9"/>
    <w:link w:val="af0"/>
    <w:rsid w:val="001F56E0"/>
    <w:rPr>
      <w:rFonts w:eastAsiaTheme="minorHAnsi" w:cstheme="minorBidi"/>
      <w:color w:val="0563C1" w:themeColor="hyperlink"/>
      <w:szCs w:val="22"/>
      <w:u w:val="single"/>
      <w:lang w:eastAsia="en-US"/>
    </w:rPr>
  </w:style>
  <w:style w:type="paragraph" w:customStyle="1" w:styleId="Footnote">
    <w:name w:val="Footnote"/>
    <w:basedOn w:val="a"/>
    <w:rsid w:val="001F56E0"/>
    <w:rPr>
      <w:rFonts w:ascii="Times New Roman" w:eastAsia="Times New Roman" w:hAnsi="Times New Roman" w:cs="Times New Roman"/>
      <w:color w:val="000000"/>
      <w:sz w:val="20"/>
      <w:szCs w:val="20"/>
      <w:lang w:eastAsia="ru-RU"/>
    </w:rPr>
  </w:style>
  <w:style w:type="character" w:customStyle="1" w:styleId="16">
    <w:name w:val="Оглавление 1 Знак"/>
    <w:basedOn w:val="1f8"/>
    <w:link w:val="15"/>
    <w:uiPriority w:val="39"/>
    <w:rsid w:val="001F56E0"/>
    <w:rPr>
      <w:rFonts w:ascii="Times New Roman" w:hAnsi="Times New Roman" w:cs="Times New Roman"/>
      <w:b/>
      <w:bCs/>
      <w:noProof/>
    </w:rPr>
  </w:style>
  <w:style w:type="paragraph" w:customStyle="1" w:styleId="HeaderandFooter">
    <w:name w:val="Header and Footer"/>
    <w:rsid w:val="001F56E0"/>
    <w:pPr>
      <w:jc w:val="both"/>
    </w:pPr>
    <w:rPr>
      <w:rFonts w:ascii="XO Thames" w:eastAsia="Times New Roman" w:hAnsi="XO Thames" w:cs="Times New Roman"/>
      <w:color w:val="000000"/>
      <w:sz w:val="28"/>
      <w:szCs w:val="20"/>
      <w:lang w:eastAsia="ru-RU"/>
    </w:rPr>
  </w:style>
  <w:style w:type="character" w:customStyle="1" w:styleId="90">
    <w:name w:val="Оглавление 9 Знак"/>
    <w:basedOn w:val="1f8"/>
    <w:link w:val="9"/>
    <w:uiPriority w:val="39"/>
    <w:rsid w:val="001F56E0"/>
    <w:rPr>
      <w:rFonts w:ascii="Calibri" w:eastAsia="Times New Roman" w:hAnsi="Calibri" w:cs="Calibri"/>
      <w:sz w:val="20"/>
      <w:szCs w:val="20"/>
      <w:lang w:eastAsia="ru-RU"/>
    </w:rPr>
  </w:style>
  <w:style w:type="character" w:customStyle="1" w:styleId="82">
    <w:name w:val="Оглавление 8 Знак"/>
    <w:basedOn w:val="1f8"/>
    <w:link w:val="81"/>
    <w:uiPriority w:val="39"/>
    <w:rsid w:val="001F56E0"/>
    <w:rPr>
      <w:rFonts w:ascii="Calibri" w:eastAsia="Times New Roman" w:hAnsi="Calibri" w:cs="Calibri"/>
      <w:sz w:val="20"/>
      <w:szCs w:val="20"/>
      <w:lang w:eastAsia="ru-RU"/>
    </w:rPr>
  </w:style>
  <w:style w:type="paragraph" w:customStyle="1" w:styleId="1a">
    <w:name w:val="Выделение1"/>
    <w:link w:val="afb"/>
    <w:rsid w:val="001F56E0"/>
    <w:rPr>
      <w:rFonts w:ascii="Times New Roman" w:hAnsi="Times New Roman" w:cs="Times New Roman"/>
      <w:i/>
    </w:rPr>
  </w:style>
  <w:style w:type="paragraph" w:customStyle="1" w:styleId="1e">
    <w:name w:val="Знак концевой сноски1"/>
    <w:link w:val="affffd"/>
    <w:rsid w:val="001F56E0"/>
    <w:rPr>
      <w:rFonts w:ascii="Times New Roman" w:hAnsi="Times New Roman" w:cs="Times New Roman"/>
      <w:vertAlign w:val="superscript"/>
    </w:rPr>
  </w:style>
  <w:style w:type="character" w:customStyle="1" w:styleId="25">
    <w:name w:val="Список 2 Знак"/>
    <w:basedOn w:val="1f8"/>
    <w:link w:val="24"/>
    <w:rsid w:val="001F56E0"/>
    <w:rPr>
      <w:rFonts w:ascii="Arial" w:eastAsia="Batang" w:hAnsi="Arial" w:cs="Times New Roman"/>
      <w:sz w:val="20"/>
      <w:szCs w:val="24"/>
      <w:lang w:eastAsia="ko-KR"/>
    </w:rPr>
  </w:style>
  <w:style w:type="paragraph" w:customStyle="1" w:styleId="1f9">
    <w:name w:val="Основной шрифт абзаца1"/>
    <w:rsid w:val="001F56E0"/>
    <w:rPr>
      <w:rFonts w:eastAsia="Times New Roman" w:cs="Times New Roman"/>
      <w:color w:val="000000"/>
      <w:szCs w:val="20"/>
      <w:lang w:eastAsia="ru-RU"/>
    </w:rPr>
  </w:style>
  <w:style w:type="character" w:customStyle="1" w:styleId="52">
    <w:name w:val="Оглавление 5 Знак"/>
    <w:basedOn w:val="1f8"/>
    <w:link w:val="51"/>
    <w:uiPriority w:val="39"/>
    <w:rsid w:val="001F56E0"/>
    <w:rPr>
      <w:rFonts w:ascii="Calibri" w:eastAsia="Times New Roman" w:hAnsi="Calibri" w:cs="Calibri"/>
      <w:sz w:val="20"/>
      <w:szCs w:val="20"/>
      <w:lang w:eastAsia="ru-RU"/>
    </w:rPr>
  </w:style>
  <w:style w:type="paragraph" w:customStyle="1" w:styleId="1f1">
    <w:name w:val="Строгий1"/>
    <w:link w:val="affffff"/>
    <w:rsid w:val="001F56E0"/>
    <w:rPr>
      <w:b/>
      <w:bC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8"/>
    <w:link w:val="afc"/>
    <w:rsid w:val="001F56E0"/>
    <w:rPr>
      <w:rFonts w:ascii="Times New Roman" w:eastAsia="Times New Roman" w:hAnsi="Times New Roman" w:cs="Times New Roman"/>
      <w:sz w:val="24"/>
      <w:szCs w:val="24"/>
      <w:lang w:eastAsia="ru-RU"/>
    </w:rPr>
  </w:style>
  <w:style w:type="paragraph" w:styleId="affffff7">
    <w:name w:val="Body Text Indent"/>
    <w:basedOn w:val="a"/>
    <w:link w:val="affffff8"/>
    <w:uiPriority w:val="99"/>
    <w:semiHidden/>
    <w:unhideWhenUsed/>
    <w:rsid w:val="002E19C8"/>
    <w:pPr>
      <w:spacing w:after="120"/>
      <w:ind w:left="283"/>
    </w:pPr>
  </w:style>
  <w:style w:type="character" w:customStyle="1" w:styleId="affffff8">
    <w:name w:val="Основной текст с отступом Знак"/>
    <w:basedOn w:val="a0"/>
    <w:link w:val="affffff7"/>
    <w:uiPriority w:val="99"/>
    <w:semiHidden/>
    <w:rsid w:val="002E19C8"/>
  </w:style>
  <w:style w:type="character" w:customStyle="1" w:styleId="60">
    <w:name w:val="Заголовок 6 Знак"/>
    <w:basedOn w:val="a0"/>
    <w:link w:val="6"/>
    <w:rsid w:val="002E19C8"/>
    <w:rPr>
      <w:rFonts w:ascii="Times New Roman" w:eastAsia="Times New Roman" w:hAnsi="Times New Roman" w:cs="Times New Roman"/>
      <w:b/>
      <w:bCs/>
      <w:lang w:eastAsia="ru-RU"/>
    </w:rPr>
  </w:style>
  <w:style w:type="character" w:customStyle="1" w:styleId="70">
    <w:name w:val="Заголовок 7 Знак"/>
    <w:basedOn w:val="a0"/>
    <w:link w:val="7"/>
    <w:rsid w:val="002E19C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E19C8"/>
    <w:rPr>
      <w:rFonts w:ascii="Times New Roman" w:eastAsia="Times New Roman" w:hAnsi="Times New Roman" w:cs="Times New Roman"/>
      <w:i/>
      <w:iCs/>
      <w:sz w:val="24"/>
      <w:szCs w:val="24"/>
      <w:lang w:eastAsia="ru-RU"/>
    </w:rPr>
  </w:style>
  <w:style w:type="paragraph" w:styleId="35">
    <w:name w:val="Body Text Indent 3"/>
    <w:basedOn w:val="a"/>
    <w:link w:val="36"/>
    <w:rsid w:val="002E19C8"/>
    <w:pPr>
      <w:spacing w:after="120"/>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2E19C8"/>
    <w:rPr>
      <w:rFonts w:ascii="Times New Roman" w:eastAsia="Times New Roman" w:hAnsi="Times New Roman" w:cs="Times New Roman"/>
      <w:sz w:val="16"/>
      <w:szCs w:val="16"/>
      <w:lang w:eastAsia="ru-RU"/>
    </w:rPr>
  </w:style>
  <w:style w:type="character" w:customStyle="1" w:styleId="affffff9">
    <w:name w:val="Основной текст_"/>
    <w:link w:val="37"/>
    <w:rsid w:val="001E5C76"/>
    <w:rPr>
      <w:rFonts w:ascii="Times New Roman" w:eastAsia="Times New Roman" w:hAnsi="Times New Roman"/>
      <w:sz w:val="28"/>
      <w:szCs w:val="28"/>
      <w:shd w:val="clear" w:color="auto" w:fill="FFFFFF"/>
    </w:rPr>
  </w:style>
  <w:style w:type="character" w:customStyle="1" w:styleId="12pt">
    <w:name w:val="Основной текст + 12 pt"/>
    <w:basedOn w:val="affffff9"/>
    <w:rsid w:val="001E5C76"/>
    <w:rPr>
      <w:rFonts w:ascii="Times New Roman" w:eastAsia="Times New Roman" w:hAnsi="Times New Roman"/>
      <w:sz w:val="28"/>
      <w:szCs w:val="28"/>
      <w:shd w:val="clear" w:color="auto" w:fill="FFFFFF"/>
    </w:rPr>
  </w:style>
  <w:style w:type="paragraph" w:customStyle="1" w:styleId="37">
    <w:name w:val="Основной текст3"/>
    <w:basedOn w:val="a"/>
    <w:link w:val="affffff9"/>
    <w:rsid w:val="001E5C76"/>
    <w:pPr>
      <w:widowControl w:val="0"/>
      <w:shd w:val="clear" w:color="auto" w:fill="FFFFFF"/>
      <w:spacing w:after="420" w:line="0" w:lineRule="atLeast"/>
      <w:jc w:val="right"/>
    </w:pPr>
    <w:rPr>
      <w:rFonts w:ascii="Times New Roman" w:eastAsia="Times New Roman" w:hAnsi="Times New Roman"/>
      <w:sz w:val="28"/>
      <w:szCs w:val="28"/>
    </w:rPr>
  </w:style>
  <w:style w:type="character" w:customStyle="1" w:styleId="53">
    <w:name w:val="Основной текст (5)_"/>
    <w:link w:val="54"/>
    <w:rsid w:val="001E5C76"/>
    <w:rPr>
      <w:rFonts w:ascii="Times New Roman" w:eastAsia="Times New Roman" w:hAnsi="Times New Roman"/>
      <w:shd w:val="clear" w:color="auto" w:fill="FFFFFF"/>
    </w:rPr>
  </w:style>
  <w:style w:type="paragraph" w:customStyle="1" w:styleId="54">
    <w:name w:val="Основной текст (5)"/>
    <w:basedOn w:val="a"/>
    <w:link w:val="53"/>
    <w:rsid w:val="001E5C76"/>
    <w:pPr>
      <w:widowControl w:val="0"/>
      <w:shd w:val="clear" w:color="auto" w:fill="FFFFFF"/>
      <w:spacing w:line="274" w:lineRule="exact"/>
    </w:pPr>
    <w:rPr>
      <w:rFonts w:ascii="Times New Roman" w:eastAsia="Times New Roman" w:hAnsi="Times New Roman"/>
    </w:rPr>
  </w:style>
  <w:style w:type="paragraph" w:customStyle="1" w:styleId="ConsNormal">
    <w:name w:val="ConsNormal"/>
    <w:rsid w:val="001E5C76"/>
    <w:pPr>
      <w:widowControl w:val="0"/>
      <w:autoSpaceDE w:val="0"/>
      <w:autoSpaceDN w:val="0"/>
      <w:adjustRightInd w:val="0"/>
      <w:ind w:right="19772" w:firstLine="720"/>
    </w:pPr>
    <w:rPr>
      <w:rFonts w:ascii="Arial" w:eastAsia="Times New Roman" w:hAnsi="Arial" w:cs="Arial"/>
      <w:sz w:val="20"/>
      <w:szCs w:val="20"/>
      <w:lang w:eastAsia="ru-RU"/>
    </w:rPr>
  </w:style>
  <w:style w:type="character" w:customStyle="1" w:styleId="115pt">
    <w:name w:val="Основной текст + 11;5 pt"/>
    <w:basedOn w:val="a0"/>
    <w:rsid w:val="00B208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60">
    <w:name w:val="Основной текст (16)_"/>
    <w:basedOn w:val="a0"/>
    <w:link w:val="161"/>
    <w:uiPriority w:val="99"/>
    <w:locked/>
    <w:rsid w:val="00B208F8"/>
    <w:rPr>
      <w:rFonts w:ascii="Times New Roman" w:hAnsi="Times New Roman"/>
      <w:b/>
      <w:bCs/>
      <w:sz w:val="27"/>
      <w:szCs w:val="27"/>
      <w:shd w:val="clear" w:color="auto" w:fill="FFFFFF"/>
    </w:rPr>
  </w:style>
  <w:style w:type="paragraph" w:customStyle="1" w:styleId="161">
    <w:name w:val="Основной текст (16)"/>
    <w:basedOn w:val="a"/>
    <w:link w:val="160"/>
    <w:uiPriority w:val="99"/>
    <w:rsid w:val="00B208F8"/>
    <w:pPr>
      <w:shd w:val="clear" w:color="auto" w:fill="FFFFFF"/>
      <w:spacing w:before="300" w:after="60" w:line="240" w:lineRule="atLeast"/>
    </w:pPr>
    <w:rPr>
      <w:rFonts w:ascii="Times New Roman" w:hAnsi="Times New Roman"/>
      <w:b/>
      <w:bCs/>
      <w:sz w:val="27"/>
      <w:szCs w:val="27"/>
    </w:rPr>
  </w:style>
  <w:style w:type="paragraph" w:customStyle="1" w:styleId="63">
    <w:name w:val="Основной текст6"/>
    <w:basedOn w:val="a"/>
    <w:rsid w:val="005E7477"/>
    <w:pPr>
      <w:widowControl w:val="0"/>
      <w:shd w:val="clear" w:color="auto" w:fill="FFFFFF"/>
      <w:spacing w:after="360" w:line="0" w:lineRule="atLeast"/>
      <w:ind w:hanging="720"/>
      <w:jc w:val="center"/>
    </w:pPr>
    <w:rPr>
      <w:rFonts w:ascii="Times New Roman" w:eastAsia="Times New Roman" w:hAnsi="Times New Roman" w:cs="Times New Roman"/>
      <w:color w:val="000000"/>
      <w:sz w:val="26"/>
      <w:szCs w:val="26"/>
      <w:lang w:eastAsia="ru-RU"/>
    </w:rPr>
  </w:style>
  <w:style w:type="paragraph" w:customStyle="1" w:styleId="211">
    <w:name w:val="Основной текст 21"/>
    <w:basedOn w:val="a"/>
    <w:rsid w:val="00C41AEE"/>
    <w:pPr>
      <w:widowControl w:val="0"/>
      <w:suppressAutoHyphens/>
    </w:pPr>
    <w:rPr>
      <w:rFonts w:ascii="Times New Roman" w:eastAsia="Arial Unicode MS" w:hAnsi="Times New Roman" w:cs="Arial Unicode MS"/>
      <w:kern w:val="1"/>
      <w:sz w:val="24"/>
      <w:szCs w:val="24"/>
      <w:lang w:eastAsia="hi-IN" w:bidi="hi-IN"/>
    </w:rPr>
  </w:style>
  <w:style w:type="paragraph" w:customStyle="1" w:styleId="affffffa">
    <w:name w:val="Содержимое таблицы"/>
    <w:basedOn w:val="a"/>
    <w:rsid w:val="00C41AEE"/>
    <w:pPr>
      <w:widowControl w:val="0"/>
      <w:suppressLineNumbers/>
      <w:suppressAutoHyphens/>
    </w:pPr>
    <w:rPr>
      <w:rFonts w:ascii="Times New Roman" w:eastAsia="Arial Unicode MS" w:hAnsi="Times New Roman" w:cs="Arial Unicode MS"/>
      <w:kern w:val="1"/>
      <w:sz w:val="24"/>
      <w:szCs w:val="24"/>
      <w:lang w:eastAsia="hi-IN" w:bidi="hi-IN"/>
    </w:rPr>
  </w:style>
  <w:style w:type="paragraph" w:customStyle="1" w:styleId="p5">
    <w:name w:val="p5"/>
    <w:basedOn w:val="a"/>
    <w:rsid w:val="00596FC2"/>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rsid w:val="00A8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A8051B"/>
    <w:rPr>
      <w:rFonts w:ascii="Courier New" w:eastAsia="Times New Roman" w:hAnsi="Courier New" w:cs="Times New Roman"/>
      <w:color w:val="000000"/>
      <w:sz w:val="20"/>
      <w:szCs w:val="20"/>
      <w:lang w:eastAsia="ru-RU"/>
    </w:rPr>
  </w:style>
  <w:style w:type="paragraph" w:customStyle="1" w:styleId="38">
    <w:name w:val="Основной текст (3)"/>
    <w:basedOn w:val="a"/>
    <w:rsid w:val="00A8051B"/>
    <w:pPr>
      <w:widowControl w:val="0"/>
      <w:spacing w:after="480" w:line="312" w:lineRule="exact"/>
      <w:jc w:val="center"/>
    </w:pPr>
    <w:rPr>
      <w:rFonts w:ascii="Times New Roman" w:eastAsia="Times New Roman" w:hAnsi="Times New Roman" w:cs="Times New Roman"/>
      <w:i/>
      <w:color w:val="000000"/>
      <w:sz w:val="23"/>
      <w:szCs w:val="20"/>
      <w:lang w:eastAsia="ru-RU"/>
    </w:rPr>
  </w:style>
  <w:style w:type="paragraph" w:customStyle="1" w:styleId="39">
    <w:name w:val="Основной шрифт абзаца3"/>
    <w:rsid w:val="00A8051B"/>
    <w:rPr>
      <w:rFonts w:ascii="Calibri" w:eastAsia="Times New Roman" w:hAnsi="Calibri" w:cs="Times New Roman"/>
      <w:color w:val="000000"/>
      <w:sz w:val="20"/>
      <w:szCs w:val="20"/>
      <w:lang w:eastAsia="ru-RU"/>
    </w:rPr>
  </w:style>
  <w:style w:type="paragraph" w:customStyle="1" w:styleId="fontstyle01">
    <w:name w:val="fontstyle01"/>
    <w:rsid w:val="00A8051B"/>
    <w:rPr>
      <w:rFonts w:ascii="Times New Roman" w:eastAsia="Times New Roman" w:hAnsi="Times New Roman" w:cs="Times New Roman"/>
      <w:color w:val="000000"/>
      <w:sz w:val="24"/>
      <w:szCs w:val="20"/>
      <w:lang w:eastAsia="ru-RU"/>
    </w:rPr>
  </w:style>
  <w:style w:type="paragraph" w:customStyle="1" w:styleId="2f0">
    <w:name w:val="Основной шрифт абзаца2"/>
    <w:rsid w:val="00A8051B"/>
    <w:rPr>
      <w:rFonts w:ascii="Calibri" w:eastAsia="Times New Roman" w:hAnsi="Calibri" w:cs="Times New Roman"/>
      <w:color w:val="000000"/>
      <w:sz w:val="20"/>
      <w:szCs w:val="20"/>
      <w:lang w:eastAsia="ru-RU"/>
    </w:rPr>
  </w:style>
  <w:style w:type="paragraph" w:customStyle="1" w:styleId="font7">
    <w:name w:val="font7"/>
    <w:basedOn w:val="a"/>
    <w:rsid w:val="00A8051B"/>
    <w:pPr>
      <w:spacing w:beforeAutospacing="1" w:after="200" w:afterAutospacing="1"/>
    </w:pPr>
    <w:rPr>
      <w:rFonts w:ascii="Symbol" w:eastAsia="Times New Roman" w:hAnsi="Symbol" w:cs="Times New Roman"/>
      <w:color w:val="000000"/>
      <w:sz w:val="24"/>
      <w:szCs w:val="20"/>
      <w:lang w:eastAsia="ru-RU"/>
    </w:rPr>
  </w:style>
  <w:style w:type="paragraph" w:customStyle="1" w:styleId="210pt1">
    <w:name w:val="Основной текст (2) + 10 pt1"/>
    <w:rsid w:val="00A8051B"/>
    <w:rPr>
      <w:rFonts w:ascii="Times New Roman" w:eastAsia="Times New Roman" w:hAnsi="Times New Roman" w:cs="Times New Roman"/>
      <w:b/>
      <w:color w:val="000000"/>
      <w:sz w:val="20"/>
      <w:szCs w:val="20"/>
      <w:lang w:eastAsia="ru-RU"/>
    </w:rPr>
  </w:style>
  <w:style w:type="paragraph" w:customStyle="1" w:styleId="45">
    <w:name w:val="Основной текст4"/>
    <w:basedOn w:val="a"/>
    <w:rsid w:val="00A8051B"/>
    <w:pPr>
      <w:widowControl w:val="0"/>
      <w:spacing w:before="420" w:after="240" w:line="298" w:lineRule="exact"/>
      <w:ind w:left="360" w:hanging="360"/>
      <w:jc w:val="both"/>
    </w:pPr>
    <w:rPr>
      <w:rFonts w:ascii="Calibri" w:eastAsia="Times New Roman" w:hAnsi="Calibri" w:cs="Times New Roman"/>
      <w:color w:val="000000"/>
      <w:spacing w:val="2"/>
      <w:sz w:val="20"/>
      <w:szCs w:val="20"/>
      <w:lang w:eastAsia="ru-RU"/>
    </w:rPr>
  </w:style>
  <w:style w:type="paragraph" w:customStyle="1" w:styleId="3a">
    <w:name w:val="Гиперссылка3"/>
    <w:rsid w:val="00A8051B"/>
    <w:rPr>
      <w:rFonts w:ascii="Calibri" w:eastAsia="Times New Roman" w:hAnsi="Calibri" w:cs="Times New Roman"/>
      <w:color w:val="0000FF"/>
      <w:sz w:val="20"/>
      <w:szCs w:val="20"/>
      <w:u w:val="single"/>
      <w:lang w:eastAsia="ru-RU"/>
    </w:rPr>
  </w:style>
  <w:style w:type="paragraph" w:customStyle="1" w:styleId="table-contentslist-item-title">
    <w:name w:val="table-contents__list-item-title"/>
    <w:rsid w:val="00A8051B"/>
    <w:rPr>
      <w:rFonts w:ascii="Calibri" w:eastAsia="Times New Roman" w:hAnsi="Calibri" w:cs="Times New Roman"/>
      <w:color w:val="000000"/>
      <w:sz w:val="20"/>
      <w:szCs w:val="20"/>
      <w:lang w:eastAsia="ru-RU"/>
    </w:rPr>
  </w:style>
  <w:style w:type="paragraph" w:customStyle="1" w:styleId="1fa">
    <w:name w:val="Хэштег1"/>
    <w:rsid w:val="00A8051B"/>
    <w:rPr>
      <w:rFonts w:ascii="Calibri" w:eastAsia="Times New Roman" w:hAnsi="Calibri" w:cs="Times New Roman"/>
      <w:color w:val="605E5C"/>
      <w:sz w:val="20"/>
      <w:szCs w:val="20"/>
      <w:shd w:val="clear" w:color="auto" w:fill="E1DFDD"/>
      <w:lang w:eastAsia="ru-RU"/>
    </w:rPr>
  </w:style>
  <w:style w:type="paragraph" w:customStyle="1" w:styleId="font5">
    <w:name w:val="font5"/>
    <w:basedOn w:val="a"/>
    <w:rsid w:val="00A8051B"/>
    <w:pPr>
      <w:spacing w:beforeAutospacing="1" w:after="200" w:afterAutospacing="1"/>
    </w:pPr>
    <w:rPr>
      <w:rFonts w:ascii="Times New Roman" w:eastAsia="Times New Roman" w:hAnsi="Times New Roman" w:cs="Times New Roman"/>
      <w:b/>
      <w:color w:val="000000"/>
      <w:sz w:val="24"/>
      <w:szCs w:val="20"/>
      <w:lang w:eastAsia="ru-RU"/>
    </w:rPr>
  </w:style>
  <w:style w:type="paragraph" w:customStyle="1" w:styleId="font6">
    <w:name w:val="font6"/>
    <w:basedOn w:val="a"/>
    <w:rsid w:val="00A8051B"/>
    <w:pPr>
      <w:spacing w:beforeAutospacing="1" w:after="200" w:afterAutospacing="1"/>
    </w:pPr>
    <w:rPr>
      <w:rFonts w:ascii="Times New Roman" w:eastAsia="Times New Roman" w:hAnsi="Times New Roman" w:cs="Times New Roman"/>
      <w:color w:val="000000"/>
      <w:sz w:val="24"/>
      <w:szCs w:val="20"/>
      <w:lang w:eastAsia="ru-RU"/>
    </w:rPr>
  </w:style>
  <w:style w:type="paragraph" w:customStyle="1" w:styleId="FootnoteCharacters">
    <w:name w:val="Footnote Characters"/>
    <w:rsid w:val="00A8051B"/>
    <w:rPr>
      <w:rFonts w:ascii="Calibri" w:eastAsia="Times New Roman" w:hAnsi="Calibri" w:cs="Times New Roman"/>
      <w:color w:val="000000"/>
      <w:sz w:val="20"/>
      <w:szCs w:val="20"/>
      <w:vertAlign w:val="superscript"/>
      <w:lang w:eastAsia="ru-RU"/>
    </w:rPr>
  </w:style>
  <w:style w:type="paragraph" w:customStyle="1" w:styleId="FootnoteAnchor">
    <w:name w:val="Footnote Anchor"/>
    <w:rsid w:val="00A8051B"/>
    <w:rPr>
      <w:rFonts w:ascii="Calibri" w:eastAsia="Times New Roman" w:hAnsi="Calibri" w:cs="Times New Roman"/>
      <w:color w:val="000000"/>
      <w:sz w:val="20"/>
      <w:szCs w:val="20"/>
      <w:vertAlign w:val="superscript"/>
      <w:lang w:eastAsia="ru-RU"/>
    </w:rPr>
  </w:style>
  <w:style w:type="paragraph" w:customStyle="1" w:styleId="c5">
    <w:name w:val="c5"/>
    <w:rsid w:val="00A8051B"/>
    <w:rPr>
      <w:rFonts w:ascii="Calibri" w:eastAsia="Times New Roman" w:hAnsi="Calibri" w:cs="Times New Roman"/>
      <w:color w:val="000000"/>
      <w:sz w:val="20"/>
      <w:szCs w:val="20"/>
      <w:lang w:eastAsia="ru-RU"/>
    </w:rPr>
  </w:style>
  <w:style w:type="paragraph" w:customStyle="1" w:styleId="affffffb">
    <w:name w:val="Символ сноски"/>
    <w:rsid w:val="00A8051B"/>
    <w:rPr>
      <w:rFonts w:ascii="Calibri" w:eastAsia="Times New Roman" w:hAnsi="Calibri" w:cs="Times New Roman"/>
      <w:color w:val="000000"/>
      <w:sz w:val="20"/>
      <w:szCs w:val="20"/>
      <w:lang w:eastAsia="ru-RU"/>
    </w:rPr>
  </w:style>
  <w:style w:type="table" w:customStyle="1" w:styleId="330">
    <w:name w:val="Таблица простая 33"/>
    <w:basedOn w:val="a1"/>
    <w:rsid w:val="00A8051B"/>
    <w:rPr>
      <w:rFonts w:ascii="Calibri" w:eastAsia="Times New Roman" w:hAnsi="Calibri" w:cs="Times New Roman"/>
      <w:color w:val="000000"/>
      <w:sz w:val="20"/>
      <w:szCs w:val="20"/>
      <w:lang w:eastAsia="ru-RU"/>
    </w:rPr>
    <w:tblPr/>
  </w:style>
  <w:style w:type="table" w:styleId="3b">
    <w:name w:val="Plain Table 3"/>
    <w:basedOn w:val="a1"/>
    <w:rsid w:val="00A8051B"/>
    <w:rPr>
      <w:rFonts w:ascii="Calibri" w:eastAsia="Times New Roman" w:hAnsi="Calibri" w:cs="Times New Roman"/>
      <w:color w:val="000000"/>
      <w:sz w:val="20"/>
      <w:szCs w:val="20"/>
      <w:lang w:eastAsia="ru-RU"/>
    </w:rPr>
    <w:tblPr/>
  </w:style>
  <w:style w:type="table" w:customStyle="1" w:styleId="TableGrid">
    <w:name w:val="TableGrid"/>
    <w:rsid w:val="00A8051B"/>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DF04AB"/>
    <w:pPr>
      <w:spacing w:line="259" w:lineRule="auto"/>
      <w:ind w:left="427"/>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DF04AB"/>
    <w:rPr>
      <w:rFonts w:ascii="Times New Roman" w:eastAsia="Times New Roman" w:hAnsi="Times New Roman" w:cs="Times New Roman"/>
      <w:color w:val="000000"/>
      <w:sz w:val="20"/>
      <w:lang w:eastAsia="ru-RU"/>
    </w:rPr>
  </w:style>
  <w:style w:type="character" w:customStyle="1" w:styleId="footnotemark">
    <w:name w:val="footnote mark"/>
    <w:hidden/>
    <w:rsid w:val="00DF04AB"/>
    <w:rPr>
      <w:rFonts w:ascii="Times New Roman" w:eastAsia="Times New Roman" w:hAnsi="Times New Roman" w:cs="Times New Roman"/>
      <w:color w:val="000000"/>
      <w:sz w:val="20"/>
      <w:vertAlign w:val="superscript"/>
    </w:rPr>
  </w:style>
  <w:style w:type="paragraph" w:customStyle="1" w:styleId="1fb">
    <w:name w:val="Нижний колонтитул;Нижний колонтитул Знак Знак Знак;Нижний колонтитул1;Нижний колонтитул Знак Знак"/>
    <w:basedOn w:val="a"/>
    <w:rsid w:val="00E15DC5"/>
    <w:pPr>
      <w:tabs>
        <w:tab w:val="center" w:pos="4677"/>
        <w:tab w:val="right" w:pos="9355"/>
      </w:tabs>
      <w:suppressAutoHyphens/>
      <w:spacing w:before="120" w:after="120"/>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116">
    <w:name w:val="Нижний колонтитул Знак;Нижний колонтитул Знак Знак Знак Знак;Нижний колонтитул1 Знак;Нижний колонтитул Знак Знак Знак1"/>
    <w:rsid w:val="00E15DC5"/>
    <w:rPr>
      <w:rFonts w:ascii="Times New Roman" w:hAnsi="Times New Roman" w:cs="Times New Roman"/>
      <w:w w:val="100"/>
      <w:position w:val="-1"/>
      <w:sz w:val="24"/>
      <w:szCs w:val="24"/>
      <w:effect w:val="none"/>
      <w:vertAlign w:val="baseline"/>
      <w:cs w:val="0"/>
      <w:em w:val="none"/>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E15DC5"/>
    <w:pPr>
      <w:widowControl w:val="0"/>
      <w:suppressAutoHyphens/>
      <w:ind w:leftChars="-1" w:left="-1" w:hangingChars="1" w:hanging="1"/>
      <w:textDirection w:val="btLr"/>
      <w:textAlignment w:val="top"/>
      <w:outlineLvl w:val="0"/>
    </w:pPr>
    <w:rPr>
      <w:rFonts w:ascii="Times New Roman" w:eastAsia="Calibri" w:hAnsi="Times New Roman" w:cs="Calibri"/>
      <w:position w:val="-1"/>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E15DC5"/>
    <w:pPr>
      <w:suppressAutoHyphens/>
      <w:ind w:leftChars="-1" w:left="-1" w:hangingChars="1" w:hanging="1"/>
      <w:textDirection w:val="btLr"/>
      <w:textAlignment w:val="top"/>
      <w:outlineLvl w:val="0"/>
    </w:pPr>
    <w:rPr>
      <w:rFonts w:ascii="Times New Roman" w:eastAsia="Calibri" w:hAnsi="Times New Roman" w:cs="Calibri"/>
      <w:position w:val="-1"/>
      <w:sz w:val="20"/>
      <w:szCs w:val="20"/>
      <w:lang w:val="en-US" w:eastAsia="ru-RU"/>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E15DC5"/>
    <w:rPr>
      <w:rFonts w:ascii="Times New Roman" w:hAnsi="Times New Roman" w:cs="Times New Roman"/>
      <w:w w:val="100"/>
      <w:position w:val="-1"/>
      <w:sz w:val="20"/>
      <w:szCs w:val="20"/>
      <w:effect w:val="none"/>
      <w:vertAlign w:val="baseline"/>
      <w:cs w:val="0"/>
      <w:em w:val="none"/>
      <w:lang w:val="en-US"/>
    </w:rPr>
  </w:style>
  <w:style w:type="paragraph" w:customStyle="1" w:styleId="2ListParagraph">
    <w:name w:val="Абзац списка;Содержание. 2 уровень;List Paragraph"/>
    <w:basedOn w:val="a"/>
    <w:rsid w:val="00E15DC5"/>
    <w:pPr>
      <w:suppressAutoHyphens/>
      <w:spacing w:before="120" w:after="120"/>
      <w:ind w:leftChars="-1" w:left="708"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2ListParagraph0">
    <w:name w:val="Абзац списка Знак;Содержание. 2 уровень Знак;List Paragraph Знак"/>
    <w:rsid w:val="00E15DC5"/>
    <w:rPr>
      <w:rFonts w:ascii="Times New Roman" w:hAnsi="Times New Roman"/>
      <w:w w:val="100"/>
      <w:position w:val="-1"/>
      <w:sz w:val="24"/>
      <w:szCs w:val="24"/>
      <w:effect w:val="none"/>
      <w:vertAlign w:val="baseline"/>
      <w:cs w:val="0"/>
      <w:em w:val="none"/>
    </w:rPr>
  </w:style>
  <w:style w:type="character" w:customStyle="1" w:styleId="117">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E15DC5"/>
    <w:rPr>
      <w:rFonts w:ascii="Times New Roman" w:hAnsi="Times New Roman"/>
      <w:w w:val="100"/>
      <w:position w:val="-1"/>
      <w:sz w:val="24"/>
      <w:szCs w:val="24"/>
      <w:effect w:val="none"/>
      <w:vertAlign w:val="baseline"/>
      <w:cs w:val="0"/>
      <w:em w:val="none"/>
      <w:lang w:val="en-US" w:eastAsia="nl-NL"/>
    </w:rPr>
  </w:style>
  <w:style w:type="paragraph" w:customStyle="1" w:styleId="1fc">
    <w:name w:val="Основной текст1"/>
    <w:basedOn w:val="a"/>
    <w:rsid w:val="00E15DC5"/>
    <w:pPr>
      <w:widowControl w:val="0"/>
      <w:ind w:firstLine="400"/>
    </w:pPr>
    <w:rPr>
      <w:rFonts w:ascii="Times New Roman" w:eastAsia="Times New Roman" w:hAnsi="Times New Roman" w:cs="Times New Roman"/>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65358228">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yperlink" Target="https://fincult.info/" TargetMode="External"/><Relationship Id="rId21" Type="http://schemas.openxmlformats.org/officeDocument/2006/relationships/hyperlink" Target="https://urait.ru/bcode/490197" TargetMode="External"/><Relationship Id="rId42" Type="http://schemas.openxmlformats.org/officeDocument/2006/relationships/hyperlink" Target="http://80.253.29.57/marcweb/docinfo.asp?Id=226563" TargetMode="External"/><Relationship Id="rId47" Type="http://schemas.openxmlformats.org/officeDocument/2006/relationships/header" Target="header21.xml"/><Relationship Id="rId63" Type="http://schemas.openxmlformats.org/officeDocument/2006/relationships/hyperlink" Target="https://urait.ru/bcode/540370" TargetMode="External"/><Relationship Id="rId68" Type="http://schemas.openxmlformats.org/officeDocument/2006/relationships/footer" Target="footer6.xml"/><Relationship Id="rId84" Type="http://schemas.openxmlformats.org/officeDocument/2006/relationships/footer" Target="footer13.xml"/><Relationship Id="rId89" Type="http://schemas.openxmlformats.org/officeDocument/2006/relationships/hyperlink" Target="https://urait.ru/bcode/511813" TargetMode="External"/><Relationship Id="rId112" Type="http://schemas.openxmlformats.org/officeDocument/2006/relationships/hyperlink" Target="http://www.rospotrebnadzor.ru" TargetMode="External"/><Relationship Id="rId16" Type="http://schemas.openxmlformats.org/officeDocument/2006/relationships/hyperlink" Target="http://www.ixbt.com" TargetMode="External"/><Relationship Id="rId107" Type="http://schemas.openxmlformats.org/officeDocument/2006/relationships/hyperlink" Target="https://urait.ru/bcode/476085" TargetMode="External"/><Relationship Id="rId11" Type="http://schemas.openxmlformats.org/officeDocument/2006/relationships/hyperlink" Target="http://80.253.29.57/marcweb/docinfo.asp?id=187902" TargetMode="External"/><Relationship Id="rId32" Type="http://schemas.openxmlformats.org/officeDocument/2006/relationships/hyperlink" Target="http://80.253.29.57/MarcWeb/docinfo.asp?Id=231867" TargetMode="External"/><Relationship Id="rId37" Type="http://schemas.openxmlformats.org/officeDocument/2006/relationships/hyperlink" Target="http://80.253.29.57/marcweb/docinfo.asp?Id=188268" TargetMode="External"/><Relationship Id="rId53" Type="http://schemas.openxmlformats.org/officeDocument/2006/relationships/hyperlink" Target="https://spolab.firpo.ru/npdv2/category-doc/get/4879" TargetMode="External"/><Relationship Id="rId58" Type="http://schemas.openxmlformats.org/officeDocument/2006/relationships/footer" Target="footer1.xml"/><Relationship Id="rId74" Type="http://schemas.openxmlformats.org/officeDocument/2006/relationships/hyperlink" Target="https://engv.ru/category/grammar/" TargetMode="External"/><Relationship Id="rId79" Type="http://schemas.openxmlformats.org/officeDocument/2006/relationships/footer" Target="footer11.xml"/><Relationship Id="rId102" Type="http://schemas.openxmlformats.org/officeDocument/2006/relationships/footer" Target="footer18.xml"/><Relationship Id="rId5" Type="http://schemas.openxmlformats.org/officeDocument/2006/relationships/webSettings" Target="webSettings.xml"/><Relationship Id="rId90" Type="http://schemas.openxmlformats.org/officeDocument/2006/relationships/hyperlink" Target="https://urait.ru/bcode/511813" TargetMode="External"/><Relationship Id="rId95" Type="http://schemas.openxmlformats.org/officeDocument/2006/relationships/hyperlink" Target="https://urait.ru/bcode/544814" TargetMode="External"/><Relationship Id="rId22" Type="http://schemas.openxmlformats.org/officeDocument/2006/relationships/header" Target="header7.xml"/><Relationship Id="rId27" Type="http://schemas.openxmlformats.org/officeDocument/2006/relationships/header" Target="header10.xml"/><Relationship Id="rId43" Type="http://schemas.openxmlformats.org/officeDocument/2006/relationships/hyperlink" Target="http://80.253.29.57/marcweb/docinfo.asp?Id=239143" TargetMode="External"/><Relationship Id="rId48" Type="http://schemas.openxmlformats.org/officeDocument/2006/relationships/header" Target="header22.xml"/><Relationship Id="rId64" Type="http://schemas.openxmlformats.org/officeDocument/2006/relationships/hyperlink" Target="https://urait.ru/bcode/539174" TargetMode="External"/><Relationship Id="rId69" Type="http://schemas.openxmlformats.org/officeDocument/2006/relationships/hyperlink" Target="https://academia-moscow.ru/catalogue/5538/781456/" TargetMode="External"/><Relationship Id="rId113" Type="http://schemas.openxmlformats.org/officeDocument/2006/relationships/hyperlink" Target="http://www.fmc.hse.ru" TargetMode="External"/><Relationship Id="rId118" Type="http://schemas.openxmlformats.org/officeDocument/2006/relationships/hyperlink" Target="https://&#1096;&#1082;&#1086;&#1083;&#1072;.&#1074;&#1072;&#1096;&#1080;&#1092;&#1080;&#1085;&#1072;&#1085;&#1089;&#1099;.&#1088;&#1092;/" TargetMode="External"/><Relationship Id="rId80" Type="http://schemas.openxmlformats.org/officeDocument/2006/relationships/hyperlink" Target="https://www.iprbookshop.ru/131103.html" TargetMode="External"/><Relationship Id="rId85" Type="http://schemas.openxmlformats.org/officeDocument/2006/relationships/footer" Target="footer14.xml"/><Relationship Id="rId12" Type="http://schemas.openxmlformats.org/officeDocument/2006/relationships/hyperlink" Target="http://80.253.29.57/marcweb/docinfo.asp?id=212162" TargetMode="External"/><Relationship Id="rId17" Type="http://schemas.openxmlformats.org/officeDocument/2006/relationships/header" Target="header3.xml"/><Relationship Id="rId33" Type="http://schemas.openxmlformats.org/officeDocument/2006/relationships/header" Target="header13.xml"/><Relationship Id="rId38" Type="http://schemas.openxmlformats.org/officeDocument/2006/relationships/header" Target="header15.xml"/><Relationship Id="rId59" Type="http://schemas.openxmlformats.org/officeDocument/2006/relationships/footer" Target="footer2.xml"/><Relationship Id="rId103" Type="http://schemas.openxmlformats.org/officeDocument/2006/relationships/footer" Target="footer19.xml"/><Relationship Id="rId108" Type="http://schemas.openxmlformats.org/officeDocument/2006/relationships/hyperlink" Target="https://minfin.gov.ru/" TargetMode="External"/><Relationship Id="rId54" Type="http://schemas.openxmlformats.org/officeDocument/2006/relationships/hyperlink" Target="https://spolab.firpo.ru/npdv2/category-doc/get/5131" TargetMode="External"/><Relationship Id="rId70" Type="http://schemas.openxmlformats.org/officeDocument/2006/relationships/hyperlink" Target="https://profspo.ru/books/86151" TargetMode="External"/><Relationship Id="rId75" Type="http://schemas.openxmlformats.org/officeDocument/2006/relationships/footer" Target="footer7.xml"/><Relationship Id="rId91" Type="http://schemas.openxmlformats.org/officeDocument/2006/relationships/hyperlink" Target="https://urait.ru/bcode/545162" TargetMode="External"/><Relationship Id="rId96" Type="http://schemas.openxmlformats.org/officeDocument/2006/relationships/hyperlink" Target="https://urait.ru/bcode/5448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8.xml"/><Relationship Id="rId28" Type="http://schemas.openxmlformats.org/officeDocument/2006/relationships/header" Target="header11.xml"/><Relationship Id="rId49" Type="http://schemas.openxmlformats.org/officeDocument/2006/relationships/hyperlink" Target="http://www.arbitr.ru" TargetMode="External"/><Relationship Id="rId114" Type="http://schemas.openxmlformats.org/officeDocument/2006/relationships/hyperlink" Target="http://www.cbr.ru/" TargetMode="External"/><Relationship Id="rId119" Type="http://schemas.openxmlformats.org/officeDocument/2006/relationships/fontTable" Target="fontTable.xml"/><Relationship Id="rId10" Type="http://schemas.openxmlformats.org/officeDocument/2006/relationships/hyperlink" Target="http://80.253.29.57/marcweb/docinfo.asp?id=203405" TargetMode="External"/><Relationship Id="rId31" Type="http://schemas.openxmlformats.org/officeDocument/2006/relationships/hyperlink" Target="http://80.253.29.57/MarcWeb/docinfo.asp?Id=180860" TargetMode="External"/><Relationship Id="rId44" Type="http://schemas.openxmlformats.org/officeDocument/2006/relationships/hyperlink" Target="http://80.253.29.57/marcweb/docinfo.asp?Id=191028" TargetMode="External"/><Relationship Id="rId52" Type="http://schemas.openxmlformats.org/officeDocument/2006/relationships/hyperlink" Target="http://www.garant.ru" TargetMode="External"/><Relationship Id="rId60" Type="http://schemas.openxmlformats.org/officeDocument/2006/relationships/footer" Target="footer3.xml"/><Relationship Id="rId65" Type="http://schemas.openxmlformats.org/officeDocument/2006/relationships/hyperlink" Target="https://urait.ru/bcode/532336" TargetMode="External"/><Relationship Id="rId73" Type="http://schemas.openxmlformats.org/officeDocument/2006/relationships/hyperlink" Target="https://ru.englishcentral.com/browse/videos" TargetMode="External"/><Relationship Id="rId78" Type="http://schemas.openxmlformats.org/officeDocument/2006/relationships/footer" Target="footer10.xml"/><Relationship Id="rId81" Type="http://schemas.openxmlformats.org/officeDocument/2006/relationships/hyperlink" Target="https://academia-moscow.ru/catalogue/5540/692259" TargetMode="External"/><Relationship Id="rId86" Type="http://schemas.openxmlformats.org/officeDocument/2006/relationships/footer" Target="footer15.xml"/><Relationship Id="rId94" Type="http://schemas.openxmlformats.org/officeDocument/2006/relationships/hyperlink" Target="https://urait.ru/bcode/535163" TargetMode="External"/><Relationship Id="rId99" Type="http://schemas.openxmlformats.org/officeDocument/2006/relationships/header" Target="header23.xml"/><Relationship Id="rId101"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80.253.29.57/marcweb/docinfo.asp?id=239188" TargetMode="External"/><Relationship Id="rId18" Type="http://schemas.openxmlformats.org/officeDocument/2006/relationships/header" Target="header4.xml"/><Relationship Id="rId39" Type="http://schemas.openxmlformats.org/officeDocument/2006/relationships/header" Target="header16.xml"/><Relationship Id="rId109" Type="http://schemas.openxmlformats.org/officeDocument/2006/relationships/hyperlink" Target="http://www.edu.pacc.ru" TargetMode="External"/><Relationship Id="rId34" Type="http://schemas.openxmlformats.org/officeDocument/2006/relationships/header" Target="header14.xml"/><Relationship Id="rId50" Type="http://schemas.openxmlformats.org/officeDocument/2006/relationships/hyperlink" Target="http://www.vsrf.ru" TargetMode="External"/><Relationship Id="rId55" Type="http://schemas.openxmlformats.org/officeDocument/2006/relationships/hyperlink" Target="https://spolab.firpo.ru/npdv2/category-doc/get/4877" TargetMode="External"/><Relationship Id="rId76" Type="http://schemas.openxmlformats.org/officeDocument/2006/relationships/footer" Target="footer8.xml"/><Relationship Id="rId97" Type="http://schemas.openxmlformats.org/officeDocument/2006/relationships/hyperlink" Target="https://urait.ru/bcode/542058" TargetMode="External"/><Relationship Id="rId104" Type="http://schemas.openxmlformats.org/officeDocument/2006/relationships/header" Target="header26.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urait.ru/bcode/533005" TargetMode="External"/><Relationship Id="rId92" Type="http://schemas.openxmlformats.org/officeDocument/2006/relationships/hyperlink" Target="https://urait.ru/bcode/545162" TargetMode="Externa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yperlink" Target="http://80.253.29.57/marcweb/docinfo.asp?id=176628" TargetMode="Externa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hyperlink" Target="https://urait.ru/bcode/536636" TargetMode="External"/><Relationship Id="rId87" Type="http://schemas.openxmlformats.org/officeDocument/2006/relationships/footer" Target="footer16.xml"/><Relationship Id="rId110" Type="http://schemas.openxmlformats.org/officeDocument/2006/relationships/hyperlink" Target="http://www.pfr.gov.ru" TargetMode="External"/><Relationship Id="rId115" Type="http://schemas.openxmlformats.org/officeDocument/2006/relationships/hyperlink" Target="http://www.nalog.ru" TargetMode="External"/><Relationship Id="rId61" Type="http://schemas.openxmlformats.org/officeDocument/2006/relationships/footer" Target="footer4.xml"/><Relationship Id="rId82" Type="http://schemas.openxmlformats.org/officeDocument/2006/relationships/hyperlink" Target="http://www.mchs.gov.ru" TargetMode="External"/><Relationship Id="rId19" Type="http://schemas.openxmlformats.org/officeDocument/2006/relationships/header" Target="header5.xml"/><Relationship Id="rId14" Type="http://schemas.openxmlformats.org/officeDocument/2006/relationships/hyperlink" Target="http://www.fcior.edu.ru" TargetMode="External"/><Relationship Id="rId30" Type="http://schemas.openxmlformats.org/officeDocument/2006/relationships/hyperlink" Target="http://80.253.29.57/MarcWeb/docinfo.asp?Id=253749" TargetMode="External"/><Relationship Id="rId35" Type="http://schemas.openxmlformats.org/officeDocument/2006/relationships/hyperlink" Target="http://80.253.29.57/marcweb/docinfo.asp?Id=234984" TargetMode="External"/><Relationship Id="rId56" Type="http://schemas.openxmlformats.org/officeDocument/2006/relationships/hyperlink" Target="https://spolab.firpo.ru/npdv2/category-doc/get/5138" TargetMode="External"/><Relationship Id="rId77" Type="http://schemas.openxmlformats.org/officeDocument/2006/relationships/footer" Target="footer9.xml"/><Relationship Id="rId100" Type="http://schemas.openxmlformats.org/officeDocument/2006/relationships/header" Target="header24.xml"/><Relationship Id="rId105" Type="http://schemas.openxmlformats.org/officeDocument/2006/relationships/footer" Target="footer20.xml"/><Relationship Id="rId8" Type="http://schemas.openxmlformats.org/officeDocument/2006/relationships/header" Target="header1.xml"/><Relationship Id="rId51" Type="http://schemas.openxmlformats.org/officeDocument/2006/relationships/hyperlink" Target="http://kemerovo.arbitr.ru/" TargetMode="External"/><Relationship Id="rId72" Type="http://schemas.openxmlformats.org/officeDocument/2006/relationships/hyperlink" Target="https://e.lanbook.com/book/298541" TargetMode="External"/><Relationship Id="rId93" Type="http://schemas.openxmlformats.org/officeDocument/2006/relationships/hyperlink" Target="https://urait.ru/bcode/535163" TargetMode="External"/><Relationship Id="rId98" Type="http://schemas.openxmlformats.org/officeDocument/2006/relationships/hyperlink" Target="https://urait.ru/bcode/542058" TargetMode="External"/><Relationship Id="rId3" Type="http://schemas.openxmlformats.org/officeDocument/2006/relationships/styles" Target="styles.xml"/><Relationship Id="rId25" Type="http://schemas.openxmlformats.org/officeDocument/2006/relationships/hyperlink" Target="https://biblioclub.ru/index.php?page=book&amp;id=459412" TargetMode="External"/><Relationship Id="rId46" Type="http://schemas.openxmlformats.org/officeDocument/2006/relationships/header" Target="header20.xml"/><Relationship Id="rId67" Type="http://schemas.openxmlformats.org/officeDocument/2006/relationships/footer" Target="footer5.xml"/><Relationship Id="rId116" Type="http://schemas.openxmlformats.org/officeDocument/2006/relationships/hyperlink" Target="http://iurr.ranepa.ru/centry/finlit/" TargetMode="External"/><Relationship Id="rId20" Type="http://schemas.openxmlformats.org/officeDocument/2006/relationships/header" Target="header6.xml"/><Relationship Id="rId41" Type="http://schemas.openxmlformats.org/officeDocument/2006/relationships/header" Target="header18.xml"/><Relationship Id="rId62" Type="http://schemas.openxmlformats.org/officeDocument/2006/relationships/hyperlink" Target="https://profspo.ru/books/104903" TargetMode="External"/><Relationship Id="rId83" Type="http://schemas.openxmlformats.org/officeDocument/2006/relationships/footer" Target="footer12.xml"/><Relationship Id="rId88" Type="http://schemas.openxmlformats.org/officeDocument/2006/relationships/footer" Target="footer17.xml"/><Relationship Id="rId111" Type="http://schemas.openxmlformats.org/officeDocument/2006/relationships/hyperlink" Target="https://&#1084;&#1086;&#1080;&#1092;&#1080;&#1085;&#1072;&#1085;&#1089;&#1099;.&#1088;&#1092;/" TargetMode="External"/><Relationship Id="rId15" Type="http://schemas.openxmlformats.org/officeDocument/2006/relationships/hyperlink" Target="http://www.digital-edu.ru" TargetMode="External"/><Relationship Id="rId36" Type="http://schemas.openxmlformats.org/officeDocument/2006/relationships/hyperlink" Target="http://80.253.29.57/marcweb/docinfo.asp?Id=186472" TargetMode="External"/><Relationship Id="rId57" Type="http://schemas.openxmlformats.org/officeDocument/2006/relationships/hyperlink" Target="https://spolab.firpo.ru/npdv2/category-doc/get/4769" TargetMode="External"/><Relationship Id="rId106" Type="http://schemas.openxmlformats.org/officeDocument/2006/relationships/hyperlink" Target="https://fin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BEE10-F770-4A32-B9A5-82493A22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94273</Words>
  <Characters>537360</Characters>
  <Application>Microsoft Office Word</Application>
  <DocSecurity>0</DocSecurity>
  <Lines>4478</Lines>
  <Paragraphs>1260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48</cp:revision>
  <cp:lastPrinted>2025-12-01T06:13:00Z</cp:lastPrinted>
  <dcterms:created xsi:type="dcterms:W3CDTF">2024-03-04T11:33:00Z</dcterms:created>
  <dcterms:modified xsi:type="dcterms:W3CDTF">2025-12-01T06:13:00Z</dcterms:modified>
</cp:coreProperties>
</file>